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666EF" w14:textId="77777777" w:rsidR="003A0EC2" w:rsidRDefault="00000000">
      <w:pPr>
        <w:jc w:val="center"/>
      </w:pPr>
      <w:r>
        <w:rPr>
          <w:b/>
          <w:color w:val="123B5D"/>
          <w:sz w:val="44"/>
        </w:rPr>
        <w:t>Praktilise isiku läbivaatuse õpivahendi</w:t>
      </w:r>
      <w:r>
        <w:rPr>
          <w:b/>
          <w:color w:val="123B5D"/>
          <w:sz w:val="44"/>
        </w:rPr>
        <w:br/>
        <w:t>terviklik tehniline tegevuskaart</w:t>
      </w:r>
    </w:p>
    <w:p w14:paraId="5097BA76" w14:textId="77777777" w:rsidR="003A0EC2" w:rsidRDefault="00000000">
      <w:pPr>
        <w:jc w:val="center"/>
      </w:pPr>
      <w:r>
        <w:rPr>
          <w:i/>
          <w:sz w:val="22"/>
        </w:rPr>
        <w:t>Dokumenteeritud plaan tervikliku, laiendatava ja töötava lahenduse ehitamiseks</w:t>
      </w:r>
    </w:p>
    <w:p w14:paraId="67D92053" w14:textId="77777777" w:rsidR="003A0EC2" w:rsidRDefault="00000000">
      <w:pPr>
        <w:jc w:val="center"/>
      </w:pPr>
      <w:r>
        <w:br/>
        <w:t>Lähtekoht: ametliku isiku läbivaatuse protokolli digitaalne õppelahendus,</w:t>
      </w:r>
      <w:r>
        <w:br/>
      </w:r>
      <w:r>
        <w:rPr>
          <w:i/>
        </w:rPr>
        <w:t>mida saab hiljem laiendada uute õppemoodulite, liideste ja VR-vaatega.</w:t>
      </w:r>
    </w:p>
    <w:p w14:paraId="0FB9F9BB" w14:textId="77777777" w:rsidR="003A0EC2" w:rsidRDefault="003A0EC2"/>
    <w:tbl>
      <w:tblPr>
        <w:tblW w:w="0" w:type="auto"/>
        <w:jc w:val="center"/>
        <w:tblLook w:val="04A0" w:firstRow="1" w:lastRow="0" w:firstColumn="1" w:lastColumn="0" w:noHBand="0" w:noVBand="1"/>
      </w:tblPr>
      <w:tblGrid>
        <w:gridCol w:w="9746"/>
      </w:tblGrid>
      <w:tr w:rsidR="003A0EC2" w14:paraId="70D2A857" w14:textId="77777777">
        <w:trPr>
          <w:jc w:val="center"/>
        </w:trPr>
        <w:tc>
          <w:tcPr>
            <w:tcW w:w="9746" w:type="dxa"/>
            <w:shd w:val="clear" w:color="auto" w:fill="EAF2F8"/>
            <w:vAlign w:val="center"/>
          </w:tcPr>
          <w:p w14:paraId="6CAE2BC9" w14:textId="77777777" w:rsidR="003A0EC2" w:rsidRDefault="00000000">
            <w:pPr>
              <w:spacing w:after="0"/>
            </w:pPr>
            <w:r>
              <w:rPr>
                <w:b/>
              </w:rPr>
              <w:t>Põhisoovitus: ehita õppeplatvormi tuum, mitte üksikprotokolli äpp. Tõde peab asuma backendis; AI on juhendav kiht; 3D-sisu, workflow ja liides peavad olema lahus. Esimene moodul on isiku läbivaatuse õppematerjal, kuid arhitektuur peab toetama hiljem vanglateenistuse, korrakaitsepolitsei ja VR-liidese lisamist.</w:t>
            </w:r>
          </w:p>
        </w:tc>
      </w:tr>
    </w:tbl>
    <w:p w14:paraId="5C910837" w14:textId="77777777" w:rsidR="003A0EC2" w:rsidRDefault="003A0EC2"/>
    <w:p w14:paraId="42F51480" w14:textId="77777777" w:rsidR="003A0EC2" w:rsidRDefault="00000000">
      <w:pPr>
        <w:pStyle w:val="Heading1"/>
      </w:pPr>
      <w:r>
        <w:rPr>
          <w:b w:val="0"/>
        </w:rPr>
        <w:t>1. Senise töö kokkuvõte</w:t>
      </w:r>
    </w:p>
    <w:p w14:paraId="4F204944" w14:textId="77777777" w:rsidR="003A0EC2" w:rsidRDefault="00000000">
      <w:pPr>
        <w:pStyle w:val="ListBullet"/>
        <w:ind w:left="340"/>
      </w:pPr>
      <w:r>
        <w:t>Paika on pandud rollid, õigused, olekud, protokolli workflow ja UI/UX orkestreerimise põhimõtted.</w:t>
      </w:r>
    </w:p>
    <w:p w14:paraId="24A79C95" w14:textId="77777777" w:rsidR="003A0EC2" w:rsidRDefault="00000000">
      <w:pPr>
        <w:pStyle w:val="ListBullet"/>
        <w:ind w:left="340"/>
      </w:pPr>
      <w:r>
        <w:t>Õppija täidab ametlikule vormile vastavat protokolli juhitud sammudena.</w:t>
      </w:r>
    </w:p>
    <w:p w14:paraId="4D2EC2AA" w14:textId="77777777" w:rsidR="003A0EC2" w:rsidRDefault="00000000">
      <w:pPr>
        <w:pStyle w:val="ListBullet"/>
        <w:ind w:left="340"/>
      </w:pPr>
      <w:r>
        <w:t>Üks protokoll on seotud ühe 3D-mudeliga ning kasutajal võib korraga olla ainult üks aktiivne protokoll.</w:t>
      </w:r>
    </w:p>
    <w:p w14:paraId="15EED8FD" w14:textId="77777777" w:rsidR="003A0EC2" w:rsidRDefault="00000000">
      <w:pPr>
        <w:pStyle w:val="ListBullet"/>
        <w:ind w:left="340"/>
      </w:pPr>
      <w:r>
        <w:t>Backend peab jääma süsteemi tõeallikaks; AI ei tohi asendada äriloogikat ega õiguslikke reegleid.</w:t>
      </w:r>
    </w:p>
    <w:p w14:paraId="0707249A" w14:textId="77777777" w:rsidR="003A0EC2" w:rsidRDefault="00000000">
      <w:pPr>
        <w:pStyle w:val="ListBullet"/>
        <w:ind w:left="340"/>
      </w:pPr>
      <w:r>
        <w:t>Arhitektuur peab toetama hilisemaid mooduleid, uusi rolle, uusi protokolle ja uusi liideseid.</w:t>
      </w:r>
    </w:p>
    <w:p w14:paraId="3813CE62" w14:textId="77777777" w:rsidR="003A0EC2" w:rsidRDefault="00000000">
      <w:pPr>
        <w:pStyle w:val="Heading1"/>
      </w:pPr>
      <w:r>
        <w:rPr>
          <w:b w:val="0"/>
        </w:rPr>
        <w:t>2. Sihtarhitektuur</w:t>
      </w:r>
    </w:p>
    <w:p w14:paraId="6AE16668" w14:textId="77777777" w:rsidR="003A0EC2" w:rsidRDefault="00000000">
      <w:pPr>
        <w:pStyle w:val="ListBullet"/>
        <w:ind w:left="340"/>
      </w:pPr>
      <w:r>
        <w:t>Esitluskiht: veebiliides õppijale, adminile ja hiljem õpetajale; 3D viewer; tulevikus VR-vaade.</w:t>
      </w:r>
    </w:p>
    <w:p w14:paraId="642297B2" w14:textId="77777777" w:rsidR="003A0EC2" w:rsidRDefault="00000000">
      <w:pPr>
        <w:pStyle w:val="ListBullet"/>
        <w:ind w:left="340"/>
      </w:pPr>
      <w:r>
        <w:t>Rakendusloogika kiht: workflow mootor, õigused, valideerimine, olekud, dokumendi koostamine.</w:t>
      </w:r>
    </w:p>
    <w:p w14:paraId="1E226181" w14:textId="77777777" w:rsidR="003A0EC2" w:rsidRDefault="00000000">
      <w:pPr>
        <w:pStyle w:val="ListBullet"/>
        <w:ind w:left="340"/>
      </w:pPr>
      <w:r>
        <w:t>Domeeni- ja sisu kiht: õppemoodulid, protokollimallid, sammud, reeglid, juhendustekstid, hoiatusreeglid.</w:t>
      </w:r>
    </w:p>
    <w:p w14:paraId="28036389" w14:textId="77777777" w:rsidR="003A0EC2" w:rsidRDefault="00000000">
      <w:pPr>
        <w:pStyle w:val="ListBullet"/>
        <w:ind w:left="340"/>
      </w:pPr>
      <w:r>
        <w:t>Andmekiht: kasutajad, rollid, mudelid, protokollid, lisad, logid, versioonid, sessioonid.</w:t>
      </w:r>
    </w:p>
    <w:p w14:paraId="250E5829" w14:textId="77777777" w:rsidR="003A0EC2" w:rsidRDefault="00000000">
      <w:pPr>
        <w:pStyle w:val="ListBullet"/>
        <w:ind w:left="340"/>
      </w:pPr>
      <w:r>
        <w:t>Integratsioonikiht: AI teenus, failisalvestus, dokumendieksport, autentimisteenused, hilisemad VR ja välisliidesed.</w:t>
      </w:r>
    </w:p>
    <w:p w14:paraId="3258EB1F" w14:textId="77777777" w:rsidR="003A0EC2" w:rsidRDefault="00000000">
      <w:pPr>
        <w:pStyle w:val="Heading1"/>
      </w:pPr>
      <w:r>
        <w:rPr>
          <w:b w:val="0"/>
        </w:rPr>
        <w:t>3. Arhitektuuriprintsiibid</w:t>
      </w:r>
    </w:p>
    <w:p w14:paraId="1840D004" w14:textId="77777777" w:rsidR="003A0EC2" w:rsidRDefault="00000000">
      <w:pPr>
        <w:pStyle w:val="ListBullet"/>
        <w:ind w:left="340"/>
      </w:pPr>
      <w:r>
        <w:t>Õppemoodulipõhisus: süsteem peab toetama mitut õppematerjali, mitte ainult üht protokolli.</w:t>
      </w:r>
    </w:p>
    <w:p w14:paraId="0978F56F" w14:textId="77777777" w:rsidR="003A0EC2" w:rsidRDefault="00000000">
      <w:pPr>
        <w:pStyle w:val="ListBullet"/>
        <w:ind w:left="340"/>
      </w:pPr>
      <w:r>
        <w:t>Konfiguratsioon enne koodi: uued workflow’d, vormid ja rollipiirangud peavad olema kirjeldatavad ilma tuumikut ümber kirjutamata.</w:t>
      </w:r>
    </w:p>
    <w:p w14:paraId="006C5DD9" w14:textId="77777777" w:rsidR="003A0EC2" w:rsidRDefault="00000000">
      <w:pPr>
        <w:pStyle w:val="ListBullet"/>
        <w:ind w:left="340"/>
      </w:pPr>
      <w:r>
        <w:t>Backend-first: kõik kriitilised otsused tehakse backendis, mitte promptis ega ainult UI-s.</w:t>
      </w:r>
    </w:p>
    <w:p w14:paraId="5858FBFD" w14:textId="77777777" w:rsidR="003A0EC2" w:rsidRDefault="00000000">
      <w:pPr>
        <w:pStyle w:val="ListBullet"/>
        <w:ind w:left="340"/>
      </w:pPr>
      <w:r>
        <w:t>Adapteripõhisus: 3D-sisu, dokumendieksport ja AI tuleb ühendada vahetatavate adapteritega.</w:t>
      </w:r>
    </w:p>
    <w:p w14:paraId="68C7EE8D" w14:textId="77777777" w:rsidR="003A0EC2" w:rsidRDefault="00000000">
      <w:pPr>
        <w:pStyle w:val="ListBullet"/>
        <w:ind w:left="340"/>
      </w:pPr>
      <w:r>
        <w:t>Audit ja jälgitavus: kõik olulised muudatused, rollimuutused ja esitamise sündmused logitakse.</w:t>
      </w:r>
    </w:p>
    <w:p w14:paraId="59179420" w14:textId="77777777" w:rsidR="003A0EC2" w:rsidRDefault="00000000">
      <w:pPr>
        <w:pStyle w:val="Heading1"/>
      </w:pPr>
      <w:r>
        <w:rPr>
          <w:b w:val="0"/>
        </w:rPr>
        <w:lastRenderedPageBreak/>
        <w:t>4. Domeenimudel ja põhiobjektid</w:t>
      </w:r>
    </w:p>
    <w:p w14:paraId="789A87F5" w14:textId="77777777" w:rsidR="003A0EC2" w:rsidRDefault="00000000">
      <w:r>
        <w:t>Süsteemi tuum tuleb modelleerida üldise õppeplatvormina. Järgmine olemite jaotus võimaldab tulevikus lisada uusi mooduleid ja liideseid ilma tuumikut lõhkumata.</w:t>
      </w:r>
    </w:p>
    <w:tbl>
      <w:tblPr>
        <w:tblStyle w:val="TableGrid"/>
        <w:tblW w:w="0" w:type="auto"/>
        <w:jc w:val="center"/>
        <w:tblLook w:val="04A0" w:firstRow="1" w:lastRow="0" w:firstColumn="1" w:lastColumn="0" w:noHBand="0" w:noVBand="1"/>
      </w:tblPr>
      <w:tblGrid>
        <w:gridCol w:w="3249"/>
        <w:gridCol w:w="3249"/>
        <w:gridCol w:w="3249"/>
      </w:tblGrid>
      <w:tr w:rsidR="003A0EC2" w14:paraId="41301AEC" w14:textId="77777777">
        <w:trPr>
          <w:jc w:val="center"/>
        </w:trPr>
        <w:tc>
          <w:tcPr>
            <w:tcW w:w="3249" w:type="dxa"/>
            <w:shd w:val="clear" w:color="auto" w:fill="D9E8F5"/>
          </w:tcPr>
          <w:p w14:paraId="5B5EB744" w14:textId="77777777" w:rsidR="003A0EC2" w:rsidRDefault="00000000">
            <w:r>
              <w:t>Objekt</w:t>
            </w:r>
          </w:p>
        </w:tc>
        <w:tc>
          <w:tcPr>
            <w:tcW w:w="3249" w:type="dxa"/>
            <w:shd w:val="clear" w:color="auto" w:fill="D9E8F5"/>
          </w:tcPr>
          <w:p w14:paraId="5BA98FE2" w14:textId="77777777" w:rsidR="003A0EC2" w:rsidRDefault="00000000">
            <w:r>
              <w:t>Eesmärk</w:t>
            </w:r>
          </w:p>
        </w:tc>
        <w:tc>
          <w:tcPr>
            <w:tcW w:w="3249" w:type="dxa"/>
            <w:shd w:val="clear" w:color="auto" w:fill="D9E8F5"/>
          </w:tcPr>
          <w:p w14:paraId="1301A553" w14:textId="77777777" w:rsidR="003A0EC2" w:rsidRDefault="00000000">
            <w:r>
              <w:t>Märkus laiendatavuse jaoks</w:t>
            </w:r>
          </w:p>
        </w:tc>
      </w:tr>
      <w:tr w:rsidR="003A0EC2" w14:paraId="5A4B7801" w14:textId="77777777">
        <w:trPr>
          <w:jc w:val="center"/>
        </w:trPr>
        <w:tc>
          <w:tcPr>
            <w:tcW w:w="3249" w:type="dxa"/>
          </w:tcPr>
          <w:p w14:paraId="6D85AB4B" w14:textId="77777777" w:rsidR="003A0EC2" w:rsidRDefault="00000000">
            <w:r>
              <w:t>User</w:t>
            </w:r>
          </w:p>
        </w:tc>
        <w:tc>
          <w:tcPr>
            <w:tcW w:w="3249" w:type="dxa"/>
          </w:tcPr>
          <w:p w14:paraId="3C095B1A" w14:textId="77777777" w:rsidR="003A0EC2" w:rsidRDefault="00000000">
            <w:r>
              <w:t>Kasutajakonto ja profiil</w:t>
            </w:r>
          </w:p>
        </w:tc>
        <w:tc>
          <w:tcPr>
            <w:tcW w:w="3249" w:type="dxa"/>
          </w:tcPr>
          <w:p w14:paraId="4DF8BBDA" w14:textId="77777777" w:rsidR="003A0EC2" w:rsidRDefault="00000000">
            <w:r>
              <w:t>Hilisemad rollid: õpetaja, prison_trainer, police_instructor, vr_operator</w:t>
            </w:r>
          </w:p>
        </w:tc>
      </w:tr>
      <w:tr w:rsidR="003A0EC2" w14:paraId="708A3F99" w14:textId="77777777">
        <w:trPr>
          <w:jc w:val="center"/>
        </w:trPr>
        <w:tc>
          <w:tcPr>
            <w:tcW w:w="3249" w:type="dxa"/>
          </w:tcPr>
          <w:p w14:paraId="1C47A817" w14:textId="77777777" w:rsidR="003A0EC2" w:rsidRDefault="00000000">
            <w:r>
              <w:t>Role / Permission</w:t>
            </w:r>
          </w:p>
        </w:tc>
        <w:tc>
          <w:tcPr>
            <w:tcW w:w="3249" w:type="dxa"/>
          </w:tcPr>
          <w:p w14:paraId="04083926" w14:textId="77777777" w:rsidR="003A0EC2" w:rsidRDefault="00000000">
            <w:r>
              <w:t>Rollid ja õigused</w:t>
            </w:r>
          </w:p>
        </w:tc>
        <w:tc>
          <w:tcPr>
            <w:tcW w:w="3249" w:type="dxa"/>
          </w:tcPr>
          <w:p w14:paraId="4A852286" w14:textId="77777777" w:rsidR="003A0EC2" w:rsidRDefault="00000000">
            <w:r>
              <w:t>Soovitatav mooduli- ja tegevuspõhine õiguste mudel</w:t>
            </w:r>
          </w:p>
        </w:tc>
      </w:tr>
      <w:tr w:rsidR="003A0EC2" w14:paraId="49096A43" w14:textId="77777777">
        <w:trPr>
          <w:jc w:val="center"/>
        </w:trPr>
        <w:tc>
          <w:tcPr>
            <w:tcW w:w="3249" w:type="dxa"/>
          </w:tcPr>
          <w:p w14:paraId="02B6D762" w14:textId="77777777" w:rsidR="003A0EC2" w:rsidRDefault="00000000">
            <w:r>
              <w:t>LearningModule</w:t>
            </w:r>
          </w:p>
        </w:tc>
        <w:tc>
          <w:tcPr>
            <w:tcW w:w="3249" w:type="dxa"/>
          </w:tcPr>
          <w:p w14:paraId="3B717563" w14:textId="77777777" w:rsidR="003A0EC2" w:rsidRDefault="00000000">
            <w:r>
              <w:t>Õppematerjali tüüp</w:t>
            </w:r>
          </w:p>
        </w:tc>
        <w:tc>
          <w:tcPr>
            <w:tcW w:w="3249" w:type="dxa"/>
          </w:tcPr>
          <w:p w14:paraId="0AB125F2" w14:textId="77777777" w:rsidR="003A0EC2" w:rsidRDefault="00000000">
            <w:r>
              <w:t>Nt isiku läbivaatus, vanglateenistus, korrakaitse</w:t>
            </w:r>
          </w:p>
        </w:tc>
      </w:tr>
      <w:tr w:rsidR="003A0EC2" w14:paraId="4E37CC90" w14:textId="77777777">
        <w:trPr>
          <w:jc w:val="center"/>
        </w:trPr>
        <w:tc>
          <w:tcPr>
            <w:tcW w:w="3249" w:type="dxa"/>
          </w:tcPr>
          <w:p w14:paraId="093E72C5" w14:textId="77777777" w:rsidR="003A0EC2" w:rsidRDefault="00000000">
            <w:r>
              <w:t>Scenario</w:t>
            </w:r>
          </w:p>
        </w:tc>
        <w:tc>
          <w:tcPr>
            <w:tcW w:w="3249" w:type="dxa"/>
          </w:tcPr>
          <w:p w14:paraId="3BC5AEA8" w14:textId="77777777" w:rsidR="003A0EC2" w:rsidRDefault="00000000">
            <w:r>
              <w:t>Konkreetne õppeülesanne või juhtum</w:t>
            </w:r>
          </w:p>
        </w:tc>
        <w:tc>
          <w:tcPr>
            <w:tcW w:w="3249" w:type="dxa"/>
          </w:tcPr>
          <w:p w14:paraId="29CA3AA0" w14:textId="77777777" w:rsidR="003A0EC2" w:rsidRDefault="00000000">
            <w:r>
              <w:t>Saab siduda 3D-mudeli, juhiste ja hindamisreeglitega</w:t>
            </w:r>
          </w:p>
        </w:tc>
      </w:tr>
      <w:tr w:rsidR="003A0EC2" w14:paraId="14E03C43" w14:textId="77777777">
        <w:trPr>
          <w:jc w:val="center"/>
        </w:trPr>
        <w:tc>
          <w:tcPr>
            <w:tcW w:w="3249" w:type="dxa"/>
          </w:tcPr>
          <w:p w14:paraId="4DAF923E" w14:textId="77777777" w:rsidR="003A0EC2" w:rsidRDefault="00000000">
            <w:r>
              <w:t>Asset3D</w:t>
            </w:r>
          </w:p>
        </w:tc>
        <w:tc>
          <w:tcPr>
            <w:tcW w:w="3249" w:type="dxa"/>
          </w:tcPr>
          <w:p w14:paraId="638A3DDF" w14:textId="77777777" w:rsidR="003A0EC2" w:rsidRDefault="00000000">
            <w:r>
              <w:t>3D-vara koos metaandmetega</w:t>
            </w:r>
          </w:p>
        </w:tc>
        <w:tc>
          <w:tcPr>
            <w:tcW w:w="3249" w:type="dxa"/>
          </w:tcPr>
          <w:p w14:paraId="49747CB0" w14:textId="77777777" w:rsidR="003A0EC2" w:rsidRDefault="00000000">
            <w:r>
              <w:t>Peab töötama nii veebis kui hiljem VR-is</w:t>
            </w:r>
          </w:p>
        </w:tc>
      </w:tr>
      <w:tr w:rsidR="003A0EC2" w14:paraId="621B3F0A" w14:textId="77777777">
        <w:trPr>
          <w:jc w:val="center"/>
        </w:trPr>
        <w:tc>
          <w:tcPr>
            <w:tcW w:w="3249" w:type="dxa"/>
          </w:tcPr>
          <w:p w14:paraId="7974A563" w14:textId="77777777" w:rsidR="003A0EC2" w:rsidRDefault="00000000">
            <w:r>
              <w:t>ProtocolTemplate</w:t>
            </w:r>
          </w:p>
        </w:tc>
        <w:tc>
          <w:tcPr>
            <w:tcW w:w="3249" w:type="dxa"/>
          </w:tcPr>
          <w:p w14:paraId="0AF9B902" w14:textId="77777777" w:rsidR="003A0EC2" w:rsidRDefault="00000000">
            <w:r>
              <w:t>Ametlik või õppeline vormimall</w:t>
            </w:r>
          </w:p>
        </w:tc>
        <w:tc>
          <w:tcPr>
            <w:tcW w:w="3249" w:type="dxa"/>
          </w:tcPr>
          <w:p w14:paraId="293B46E3" w14:textId="77777777" w:rsidR="003A0EC2" w:rsidRDefault="00000000">
            <w:r>
              <w:t>Võimaldab lisada uusi protokolle ja dokumente</w:t>
            </w:r>
          </w:p>
        </w:tc>
      </w:tr>
      <w:tr w:rsidR="003A0EC2" w14:paraId="1FDC1411" w14:textId="77777777">
        <w:trPr>
          <w:jc w:val="center"/>
        </w:trPr>
        <w:tc>
          <w:tcPr>
            <w:tcW w:w="3249" w:type="dxa"/>
          </w:tcPr>
          <w:p w14:paraId="4A4E54E6" w14:textId="77777777" w:rsidR="003A0EC2" w:rsidRDefault="00000000">
            <w:r>
              <w:t>ProtocolInstance</w:t>
            </w:r>
          </w:p>
        </w:tc>
        <w:tc>
          <w:tcPr>
            <w:tcW w:w="3249" w:type="dxa"/>
          </w:tcPr>
          <w:p w14:paraId="3A1BD578" w14:textId="77777777" w:rsidR="003A0EC2" w:rsidRDefault="00000000">
            <w:r>
              <w:t>Kasutaja konkreetne täidetav dokument</w:t>
            </w:r>
          </w:p>
        </w:tc>
        <w:tc>
          <w:tcPr>
            <w:tcW w:w="3249" w:type="dxa"/>
          </w:tcPr>
          <w:p w14:paraId="58D9353C" w14:textId="77777777" w:rsidR="003A0EC2" w:rsidRDefault="00000000">
            <w:r>
              <w:t>Sisaldab olekut, current_step’i ja payload’i</w:t>
            </w:r>
          </w:p>
        </w:tc>
      </w:tr>
      <w:tr w:rsidR="003A0EC2" w14:paraId="4A7AAF43" w14:textId="77777777">
        <w:trPr>
          <w:jc w:val="center"/>
        </w:trPr>
        <w:tc>
          <w:tcPr>
            <w:tcW w:w="3249" w:type="dxa"/>
          </w:tcPr>
          <w:p w14:paraId="58FA9EC6" w14:textId="77777777" w:rsidR="003A0EC2" w:rsidRDefault="00000000">
            <w:r>
              <w:t>ProtocolStep</w:t>
            </w:r>
          </w:p>
        </w:tc>
        <w:tc>
          <w:tcPr>
            <w:tcW w:w="3249" w:type="dxa"/>
          </w:tcPr>
          <w:p w14:paraId="21AA0087" w14:textId="77777777" w:rsidR="003A0EC2" w:rsidRDefault="00000000">
            <w:r>
              <w:t>Sammu definitsioon workflow’s</w:t>
            </w:r>
          </w:p>
        </w:tc>
        <w:tc>
          <w:tcPr>
            <w:tcW w:w="3249" w:type="dxa"/>
          </w:tcPr>
          <w:p w14:paraId="11E2F26B" w14:textId="77777777" w:rsidR="003A0EC2" w:rsidRDefault="00000000">
            <w:r>
              <w:t>Preconditions, validators, transition rules</w:t>
            </w:r>
          </w:p>
        </w:tc>
      </w:tr>
      <w:tr w:rsidR="003A0EC2" w14:paraId="2BC80958" w14:textId="77777777">
        <w:trPr>
          <w:jc w:val="center"/>
        </w:trPr>
        <w:tc>
          <w:tcPr>
            <w:tcW w:w="3249" w:type="dxa"/>
          </w:tcPr>
          <w:p w14:paraId="5FA2869D" w14:textId="77777777" w:rsidR="003A0EC2" w:rsidRDefault="00000000">
            <w:r>
              <w:t>Attachment</w:t>
            </w:r>
          </w:p>
        </w:tc>
        <w:tc>
          <w:tcPr>
            <w:tcW w:w="3249" w:type="dxa"/>
          </w:tcPr>
          <w:p w14:paraId="791316BD" w14:textId="77777777" w:rsidR="003A0EC2" w:rsidRDefault="00000000">
            <w:r>
              <w:t>Lisad ja objektid</w:t>
            </w:r>
          </w:p>
        </w:tc>
        <w:tc>
          <w:tcPr>
            <w:tcW w:w="3249" w:type="dxa"/>
          </w:tcPr>
          <w:p w14:paraId="6C5C4B77" w14:textId="77777777" w:rsidR="003A0EC2" w:rsidRDefault="00000000">
            <w:r>
              <w:t>Skeemid, joonised, näitlik materjal, failid</w:t>
            </w:r>
          </w:p>
        </w:tc>
      </w:tr>
      <w:tr w:rsidR="003A0EC2" w14:paraId="3A9573E9" w14:textId="77777777">
        <w:trPr>
          <w:jc w:val="center"/>
        </w:trPr>
        <w:tc>
          <w:tcPr>
            <w:tcW w:w="3249" w:type="dxa"/>
          </w:tcPr>
          <w:p w14:paraId="341B4B36" w14:textId="77777777" w:rsidR="003A0EC2" w:rsidRDefault="00000000">
            <w:r>
              <w:t>AuditLog</w:t>
            </w:r>
          </w:p>
        </w:tc>
        <w:tc>
          <w:tcPr>
            <w:tcW w:w="3249" w:type="dxa"/>
          </w:tcPr>
          <w:p w14:paraId="16213315" w14:textId="77777777" w:rsidR="003A0EC2" w:rsidRDefault="00000000">
            <w:r>
              <w:t>Jälgitavus ja kontroll</w:t>
            </w:r>
          </w:p>
        </w:tc>
        <w:tc>
          <w:tcPr>
            <w:tcW w:w="3249" w:type="dxa"/>
          </w:tcPr>
          <w:p w14:paraId="12B165A7" w14:textId="77777777" w:rsidR="003A0EC2" w:rsidRDefault="00000000">
            <w:r>
              <w:t>Adminitoimingud, esitamine, kopeerimine, rollimuutus</w:t>
            </w:r>
          </w:p>
        </w:tc>
      </w:tr>
      <w:tr w:rsidR="003A0EC2" w14:paraId="090F1915" w14:textId="77777777">
        <w:trPr>
          <w:jc w:val="center"/>
        </w:trPr>
        <w:tc>
          <w:tcPr>
            <w:tcW w:w="3249" w:type="dxa"/>
          </w:tcPr>
          <w:p w14:paraId="128C8CFC" w14:textId="77777777" w:rsidR="003A0EC2" w:rsidRDefault="00000000">
            <w:r>
              <w:t>AIInteraction</w:t>
            </w:r>
          </w:p>
        </w:tc>
        <w:tc>
          <w:tcPr>
            <w:tcW w:w="3249" w:type="dxa"/>
          </w:tcPr>
          <w:p w14:paraId="35096322" w14:textId="77777777" w:rsidR="003A0EC2" w:rsidRDefault="00000000">
            <w:r>
              <w:t>AI-päringud ja vastused</w:t>
            </w:r>
          </w:p>
        </w:tc>
        <w:tc>
          <w:tcPr>
            <w:tcW w:w="3249" w:type="dxa"/>
          </w:tcPr>
          <w:p w14:paraId="442CE30C" w14:textId="77777777" w:rsidR="003A0EC2" w:rsidRDefault="00000000">
            <w:r>
              <w:t>Hiljem kasutatav analüüsiks ja parandamiseks</w:t>
            </w:r>
          </w:p>
        </w:tc>
      </w:tr>
      <w:tr w:rsidR="003A0EC2" w14:paraId="35BC650A" w14:textId="77777777">
        <w:trPr>
          <w:jc w:val="center"/>
        </w:trPr>
        <w:tc>
          <w:tcPr>
            <w:tcW w:w="3249" w:type="dxa"/>
          </w:tcPr>
          <w:p w14:paraId="2341E650" w14:textId="77777777" w:rsidR="003A0EC2" w:rsidRDefault="00000000">
            <w:r>
              <w:t>Session</w:t>
            </w:r>
          </w:p>
        </w:tc>
        <w:tc>
          <w:tcPr>
            <w:tcW w:w="3249" w:type="dxa"/>
          </w:tcPr>
          <w:p w14:paraId="322D60EE" w14:textId="77777777" w:rsidR="003A0EC2" w:rsidRDefault="00000000">
            <w:r>
              <w:t>Kasutussessioon või VR-sessioon</w:t>
            </w:r>
          </w:p>
        </w:tc>
        <w:tc>
          <w:tcPr>
            <w:tcW w:w="3249" w:type="dxa"/>
          </w:tcPr>
          <w:p w14:paraId="11EC6A72" w14:textId="77777777" w:rsidR="003A0EC2" w:rsidRDefault="00000000">
            <w:r>
              <w:t>Valmidus mitmele liidesele</w:t>
            </w:r>
          </w:p>
        </w:tc>
      </w:tr>
    </w:tbl>
    <w:p w14:paraId="177D115E" w14:textId="77777777" w:rsidR="003A0EC2" w:rsidRDefault="00000000">
      <w:pPr>
        <w:pStyle w:val="Heading1"/>
      </w:pPr>
      <w:r>
        <w:rPr>
          <w:b w:val="0"/>
        </w:rPr>
        <w:t>5. Etappide kaupa ehitamise plaan</w:t>
      </w:r>
    </w:p>
    <w:tbl>
      <w:tblPr>
        <w:tblStyle w:val="TableGrid"/>
        <w:tblW w:w="0" w:type="auto"/>
        <w:jc w:val="center"/>
        <w:tblLook w:val="04A0" w:firstRow="1" w:lastRow="0" w:firstColumn="1" w:lastColumn="0" w:noHBand="0" w:noVBand="1"/>
      </w:tblPr>
      <w:tblGrid>
        <w:gridCol w:w="2436"/>
        <w:gridCol w:w="2436"/>
        <w:gridCol w:w="2436"/>
        <w:gridCol w:w="2436"/>
      </w:tblGrid>
      <w:tr w:rsidR="003A0EC2" w14:paraId="4BCD8E7E" w14:textId="77777777">
        <w:trPr>
          <w:jc w:val="center"/>
        </w:trPr>
        <w:tc>
          <w:tcPr>
            <w:tcW w:w="2436" w:type="dxa"/>
            <w:shd w:val="clear" w:color="auto" w:fill="D9E8F5"/>
          </w:tcPr>
          <w:p w14:paraId="341009BB" w14:textId="77777777" w:rsidR="003A0EC2" w:rsidRDefault="00000000">
            <w:r>
              <w:t>Etapp</w:t>
            </w:r>
          </w:p>
        </w:tc>
        <w:tc>
          <w:tcPr>
            <w:tcW w:w="2436" w:type="dxa"/>
            <w:shd w:val="clear" w:color="auto" w:fill="D9E8F5"/>
          </w:tcPr>
          <w:p w14:paraId="665228D1" w14:textId="77777777" w:rsidR="003A0EC2" w:rsidRDefault="00000000">
            <w:r>
              <w:t>Nimi</w:t>
            </w:r>
          </w:p>
        </w:tc>
        <w:tc>
          <w:tcPr>
            <w:tcW w:w="2436" w:type="dxa"/>
            <w:shd w:val="clear" w:color="auto" w:fill="D9E8F5"/>
          </w:tcPr>
          <w:p w14:paraId="78F4CA9D" w14:textId="77777777" w:rsidR="003A0EC2" w:rsidRDefault="00000000">
            <w:r>
              <w:t>Põhisisu</w:t>
            </w:r>
          </w:p>
        </w:tc>
        <w:tc>
          <w:tcPr>
            <w:tcW w:w="2436" w:type="dxa"/>
            <w:shd w:val="clear" w:color="auto" w:fill="D9E8F5"/>
          </w:tcPr>
          <w:p w14:paraId="620DF06E" w14:textId="77777777" w:rsidR="003A0EC2" w:rsidRDefault="00000000">
            <w:r>
              <w:t>Tulemus</w:t>
            </w:r>
          </w:p>
        </w:tc>
      </w:tr>
      <w:tr w:rsidR="003A0EC2" w14:paraId="458FB0F0" w14:textId="77777777">
        <w:trPr>
          <w:jc w:val="center"/>
        </w:trPr>
        <w:tc>
          <w:tcPr>
            <w:tcW w:w="2436" w:type="dxa"/>
          </w:tcPr>
          <w:p w14:paraId="27E04C25" w14:textId="77777777" w:rsidR="003A0EC2" w:rsidRDefault="00000000">
            <w:r>
              <w:t>Etapp 0</w:t>
            </w:r>
          </w:p>
        </w:tc>
        <w:tc>
          <w:tcPr>
            <w:tcW w:w="2436" w:type="dxa"/>
          </w:tcPr>
          <w:p w14:paraId="62D5EF25" w14:textId="77777777" w:rsidR="003A0EC2" w:rsidRDefault="00000000">
            <w:r>
              <w:t>Lõplik spetsifikatsioon</w:t>
            </w:r>
          </w:p>
        </w:tc>
        <w:tc>
          <w:tcPr>
            <w:tcW w:w="2436" w:type="dxa"/>
          </w:tcPr>
          <w:p w14:paraId="44445820" w14:textId="77777777" w:rsidR="003A0EC2" w:rsidRDefault="00000000">
            <w:r>
              <w:t>Domeenikaart, andmemudel, API piirid, moodulistrateegia, AI rolli piirid</w:t>
            </w:r>
          </w:p>
        </w:tc>
        <w:tc>
          <w:tcPr>
            <w:tcW w:w="2436" w:type="dxa"/>
          </w:tcPr>
          <w:p w14:paraId="0CF59CDE" w14:textId="77777777" w:rsidR="003A0EC2" w:rsidRDefault="00000000">
            <w:r>
              <w:t>Allkirjastatud tehniline alus, millelt kood algab</w:t>
            </w:r>
          </w:p>
        </w:tc>
      </w:tr>
      <w:tr w:rsidR="003A0EC2" w14:paraId="49ED17A1" w14:textId="77777777">
        <w:trPr>
          <w:jc w:val="center"/>
        </w:trPr>
        <w:tc>
          <w:tcPr>
            <w:tcW w:w="2436" w:type="dxa"/>
          </w:tcPr>
          <w:p w14:paraId="3483BB2F" w14:textId="77777777" w:rsidR="003A0EC2" w:rsidRDefault="00000000">
            <w:r>
              <w:t>Etapp 1</w:t>
            </w:r>
          </w:p>
        </w:tc>
        <w:tc>
          <w:tcPr>
            <w:tcW w:w="2436" w:type="dxa"/>
          </w:tcPr>
          <w:p w14:paraId="3CB0C54E" w14:textId="77777777" w:rsidR="003A0EC2" w:rsidRDefault="00000000">
            <w:r>
              <w:t>Backend tuum</w:t>
            </w:r>
          </w:p>
        </w:tc>
        <w:tc>
          <w:tcPr>
            <w:tcW w:w="2436" w:type="dxa"/>
          </w:tcPr>
          <w:p w14:paraId="648E02E5" w14:textId="77777777" w:rsidR="003A0EC2" w:rsidRDefault="00000000">
            <w:r>
              <w:t>Autentimine, rollid, kasutajad, mudelid, protokollid, workflow engine, auditilogid</w:t>
            </w:r>
          </w:p>
        </w:tc>
        <w:tc>
          <w:tcPr>
            <w:tcW w:w="2436" w:type="dxa"/>
          </w:tcPr>
          <w:p w14:paraId="371208EC" w14:textId="77777777" w:rsidR="003A0EC2" w:rsidRDefault="00000000">
            <w:r>
              <w:t>Töötav API ja olekuloogika</w:t>
            </w:r>
          </w:p>
        </w:tc>
      </w:tr>
      <w:tr w:rsidR="003A0EC2" w14:paraId="3FA47003" w14:textId="77777777">
        <w:trPr>
          <w:jc w:val="center"/>
        </w:trPr>
        <w:tc>
          <w:tcPr>
            <w:tcW w:w="2436" w:type="dxa"/>
          </w:tcPr>
          <w:p w14:paraId="27B069C9" w14:textId="77777777" w:rsidR="003A0EC2" w:rsidRDefault="00000000">
            <w:r>
              <w:t>Etapp 2</w:t>
            </w:r>
          </w:p>
        </w:tc>
        <w:tc>
          <w:tcPr>
            <w:tcW w:w="2436" w:type="dxa"/>
          </w:tcPr>
          <w:p w14:paraId="35D705E2" w14:textId="77777777" w:rsidR="003A0EC2" w:rsidRDefault="00000000">
            <w:r>
              <w:t>Frontend tuum</w:t>
            </w:r>
          </w:p>
        </w:tc>
        <w:tc>
          <w:tcPr>
            <w:tcW w:w="2436" w:type="dxa"/>
          </w:tcPr>
          <w:p w14:paraId="15097BFB" w14:textId="77777777" w:rsidR="003A0EC2" w:rsidRDefault="00000000">
            <w:r>
              <w:t>Õppija vaated, admin-vaated, samm-sammuline protokollivorm, ülevaade, allalaadimine</w:t>
            </w:r>
          </w:p>
        </w:tc>
        <w:tc>
          <w:tcPr>
            <w:tcW w:w="2436" w:type="dxa"/>
          </w:tcPr>
          <w:p w14:paraId="27E60D99" w14:textId="77777777" w:rsidR="003A0EC2" w:rsidRDefault="00000000">
            <w:r>
              <w:t>Töötav veebirakendus ilma AI-sõltuvuseta</w:t>
            </w:r>
          </w:p>
        </w:tc>
      </w:tr>
      <w:tr w:rsidR="003A0EC2" w14:paraId="5CE2EC7A" w14:textId="77777777">
        <w:trPr>
          <w:jc w:val="center"/>
        </w:trPr>
        <w:tc>
          <w:tcPr>
            <w:tcW w:w="2436" w:type="dxa"/>
          </w:tcPr>
          <w:p w14:paraId="2269FD3B" w14:textId="77777777" w:rsidR="003A0EC2" w:rsidRDefault="00000000">
            <w:r>
              <w:t>Etapp 3</w:t>
            </w:r>
          </w:p>
        </w:tc>
        <w:tc>
          <w:tcPr>
            <w:tcW w:w="2436" w:type="dxa"/>
          </w:tcPr>
          <w:p w14:paraId="5724879D" w14:textId="77777777" w:rsidR="003A0EC2" w:rsidRDefault="00000000">
            <w:r>
              <w:t>3D moodul</w:t>
            </w:r>
          </w:p>
        </w:tc>
        <w:tc>
          <w:tcPr>
            <w:tcW w:w="2436" w:type="dxa"/>
          </w:tcPr>
          <w:p w14:paraId="2F73814E" w14:textId="77777777" w:rsidR="003A0EC2" w:rsidRDefault="00000000">
            <w:r>
              <w:t>Mudelikataloog, viewer, metaandmed, supported features, pose/layer tugi</w:t>
            </w:r>
          </w:p>
        </w:tc>
        <w:tc>
          <w:tcPr>
            <w:tcW w:w="2436" w:type="dxa"/>
          </w:tcPr>
          <w:p w14:paraId="7D345D0E" w14:textId="77777777" w:rsidR="003A0EC2" w:rsidRDefault="00000000">
            <w:r>
              <w:t>Praktiline 3D kasutuskogemus veebis</w:t>
            </w:r>
          </w:p>
        </w:tc>
      </w:tr>
      <w:tr w:rsidR="003A0EC2" w14:paraId="0ED62E29" w14:textId="77777777">
        <w:trPr>
          <w:jc w:val="center"/>
        </w:trPr>
        <w:tc>
          <w:tcPr>
            <w:tcW w:w="2436" w:type="dxa"/>
          </w:tcPr>
          <w:p w14:paraId="0896F10C" w14:textId="77777777" w:rsidR="003A0EC2" w:rsidRDefault="00000000">
            <w:r>
              <w:t>Etapp 4</w:t>
            </w:r>
          </w:p>
        </w:tc>
        <w:tc>
          <w:tcPr>
            <w:tcW w:w="2436" w:type="dxa"/>
          </w:tcPr>
          <w:p w14:paraId="21A9FBFA" w14:textId="77777777" w:rsidR="003A0EC2" w:rsidRDefault="00000000">
            <w:r>
              <w:t>AI juhendav kiht</w:t>
            </w:r>
          </w:p>
        </w:tc>
        <w:tc>
          <w:tcPr>
            <w:tcW w:w="2436" w:type="dxa"/>
          </w:tcPr>
          <w:p w14:paraId="11347C84" w14:textId="77777777" w:rsidR="003A0EC2" w:rsidRDefault="00000000">
            <w:r>
              <w:t xml:space="preserve">Sammuspetsiifiline </w:t>
            </w:r>
            <w:r>
              <w:lastRenderedPageBreak/>
              <w:t>juhendamine, vormiline kontroll, järeldusliku keele hoiatus</w:t>
            </w:r>
          </w:p>
        </w:tc>
        <w:tc>
          <w:tcPr>
            <w:tcW w:w="2436" w:type="dxa"/>
          </w:tcPr>
          <w:p w14:paraId="25998D80" w14:textId="77777777" w:rsidR="003A0EC2" w:rsidRDefault="00000000">
            <w:r>
              <w:lastRenderedPageBreak/>
              <w:t xml:space="preserve">Targem </w:t>
            </w:r>
            <w:r>
              <w:lastRenderedPageBreak/>
              <w:t>kasutajakogemus ilma äriloogikat AI-le andmata</w:t>
            </w:r>
          </w:p>
        </w:tc>
      </w:tr>
      <w:tr w:rsidR="003A0EC2" w14:paraId="0B916E81" w14:textId="77777777">
        <w:trPr>
          <w:jc w:val="center"/>
        </w:trPr>
        <w:tc>
          <w:tcPr>
            <w:tcW w:w="2436" w:type="dxa"/>
          </w:tcPr>
          <w:p w14:paraId="49B59962" w14:textId="77777777" w:rsidR="003A0EC2" w:rsidRDefault="00000000">
            <w:r>
              <w:lastRenderedPageBreak/>
              <w:t>Etapp 5</w:t>
            </w:r>
          </w:p>
        </w:tc>
        <w:tc>
          <w:tcPr>
            <w:tcW w:w="2436" w:type="dxa"/>
          </w:tcPr>
          <w:p w14:paraId="56CA312C" w14:textId="77777777" w:rsidR="003A0EC2" w:rsidRDefault="00000000">
            <w:r>
              <w:t>Ekspordid ja versioonihaldus</w:t>
            </w:r>
          </w:p>
        </w:tc>
        <w:tc>
          <w:tcPr>
            <w:tcW w:w="2436" w:type="dxa"/>
          </w:tcPr>
          <w:p w14:paraId="25CD4665" w14:textId="77777777" w:rsidR="003A0EC2" w:rsidRDefault="00000000">
            <w:r>
              <w:t>DOCX/PDF väljund, valmis protokolli lukustamine, kopeerimine uueks tööks</w:t>
            </w:r>
          </w:p>
        </w:tc>
        <w:tc>
          <w:tcPr>
            <w:tcW w:w="2436" w:type="dxa"/>
          </w:tcPr>
          <w:p w14:paraId="4F124943" w14:textId="77777777" w:rsidR="003A0EC2" w:rsidRDefault="00000000">
            <w:r>
              <w:t>Õppeprotsessist tekib korrektne lõppdokument</w:t>
            </w:r>
          </w:p>
        </w:tc>
      </w:tr>
      <w:tr w:rsidR="003A0EC2" w14:paraId="1BD8AB1A" w14:textId="77777777">
        <w:trPr>
          <w:jc w:val="center"/>
        </w:trPr>
        <w:tc>
          <w:tcPr>
            <w:tcW w:w="2436" w:type="dxa"/>
          </w:tcPr>
          <w:p w14:paraId="6548F233" w14:textId="77777777" w:rsidR="003A0EC2" w:rsidRDefault="00000000">
            <w:r>
              <w:t>Etapp 6</w:t>
            </w:r>
          </w:p>
        </w:tc>
        <w:tc>
          <w:tcPr>
            <w:tcW w:w="2436" w:type="dxa"/>
          </w:tcPr>
          <w:p w14:paraId="3A80763B" w14:textId="77777777" w:rsidR="003A0EC2" w:rsidRDefault="00000000">
            <w:r>
              <w:t>Mooduli- ja liidesepõhine laiendatavus</w:t>
            </w:r>
          </w:p>
        </w:tc>
        <w:tc>
          <w:tcPr>
            <w:tcW w:w="2436" w:type="dxa"/>
          </w:tcPr>
          <w:p w14:paraId="6D4477E4" w14:textId="77777777" w:rsidR="003A0EC2" w:rsidRDefault="00000000">
            <w:r>
              <w:t>Uued õppemoodulid, õpetaja roll, pluginad, välisliidesed</w:t>
            </w:r>
          </w:p>
        </w:tc>
        <w:tc>
          <w:tcPr>
            <w:tcW w:w="2436" w:type="dxa"/>
          </w:tcPr>
          <w:p w14:paraId="76B86A73" w14:textId="77777777" w:rsidR="003A0EC2" w:rsidRDefault="00000000">
            <w:r>
              <w:t>Süsteem muutub platvormiks</w:t>
            </w:r>
          </w:p>
        </w:tc>
      </w:tr>
      <w:tr w:rsidR="003A0EC2" w14:paraId="6E192552" w14:textId="77777777">
        <w:trPr>
          <w:jc w:val="center"/>
        </w:trPr>
        <w:tc>
          <w:tcPr>
            <w:tcW w:w="2436" w:type="dxa"/>
          </w:tcPr>
          <w:p w14:paraId="6228B885" w14:textId="77777777" w:rsidR="003A0EC2" w:rsidRDefault="00000000">
            <w:r>
              <w:t>Etapp 7</w:t>
            </w:r>
          </w:p>
        </w:tc>
        <w:tc>
          <w:tcPr>
            <w:tcW w:w="2436" w:type="dxa"/>
          </w:tcPr>
          <w:p w14:paraId="4F3BA95F" w14:textId="77777777" w:rsidR="003A0EC2" w:rsidRDefault="00000000">
            <w:r>
              <w:t>VR ja eriliidesed</w:t>
            </w:r>
          </w:p>
        </w:tc>
        <w:tc>
          <w:tcPr>
            <w:tcW w:w="2436" w:type="dxa"/>
          </w:tcPr>
          <w:p w14:paraId="3EDD804C" w14:textId="77777777" w:rsidR="003A0EC2" w:rsidRDefault="00000000">
            <w:r>
              <w:t>VR viewer adapter, ruumiline interaktsioon, sessioonihaldus</w:t>
            </w:r>
          </w:p>
        </w:tc>
        <w:tc>
          <w:tcPr>
            <w:tcW w:w="2436" w:type="dxa"/>
          </w:tcPr>
          <w:p w14:paraId="528FB4D5" w14:textId="77777777" w:rsidR="003A0EC2" w:rsidRDefault="00000000">
            <w:r>
              <w:t>Sama tuum teenindab ka VR-kogemust</w:t>
            </w:r>
          </w:p>
        </w:tc>
      </w:tr>
    </w:tbl>
    <w:p w14:paraId="55B9A1BD" w14:textId="77777777" w:rsidR="003A0EC2" w:rsidRDefault="00000000">
      <w:pPr>
        <w:pStyle w:val="Heading1"/>
      </w:pPr>
      <w:r>
        <w:rPr>
          <w:b w:val="0"/>
        </w:rPr>
        <w:t>6. Iga etapi konkreetsed väljundid</w:t>
      </w:r>
    </w:p>
    <w:p w14:paraId="4D7EBFAD" w14:textId="77777777" w:rsidR="003A0EC2" w:rsidRDefault="00000000">
      <w:pPr>
        <w:pStyle w:val="Heading2"/>
      </w:pPr>
      <w:r>
        <w:rPr>
          <w:b w:val="0"/>
        </w:rPr>
        <w:t>Etapp 0 – spetsifikatsioon</w:t>
      </w:r>
    </w:p>
    <w:p w14:paraId="128C3EE5" w14:textId="77777777" w:rsidR="003A0EC2" w:rsidRDefault="00000000">
      <w:pPr>
        <w:pStyle w:val="ListBullet"/>
        <w:ind w:left="340"/>
      </w:pPr>
      <w:r>
        <w:t>Domeenimudeli dokument</w:t>
      </w:r>
    </w:p>
    <w:p w14:paraId="29559203" w14:textId="77777777" w:rsidR="003A0EC2" w:rsidRDefault="00000000">
      <w:pPr>
        <w:pStyle w:val="ListBullet"/>
        <w:ind w:left="340"/>
      </w:pPr>
      <w:r>
        <w:t>Andmebaasi skeem v1 ja laiendatavuse märkused v2 jaoks</w:t>
      </w:r>
    </w:p>
    <w:p w14:paraId="52CF471E" w14:textId="77777777" w:rsidR="003A0EC2" w:rsidRDefault="00000000">
      <w:pPr>
        <w:pStyle w:val="ListBullet"/>
        <w:ind w:left="340"/>
      </w:pPr>
      <w:r>
        <w:t>API spetsifikatsioon</w:t>
      </w:r>
    </w:p>
    <w:p w14:paraId="74E8356B" w14:textId="77777777" w:rsidR="003A0EC2" w:rsidRDefault="00000000">
      <w:pPr>
        <w:pStyle w:val="ListBullet"/>
        <w:ind w:left="340"/>
      </w:pPr>
      <w:r>
        <w:t>Workflow register ja validator-reeglid</w:t>
      </w:r>
    </w:p>
    <w:p w14:paraId="0B563CD1" w14:textId="77777777" w:rsidR="003A0EC2" w:rsidRDefault="00000000">
      <w:pPr>
        <w:pStyle w:val="ListBullet"/>
        <w:ind w:left="340"/>
      </w:pPr>
      <w:r>
        <w:t>AI teenuse leping ning rollipiirid</w:t>
      </w:r>
    </w:p>
    <w:p w14:paraId="0667C39E" w14:textId="77777777" w:rsidR="003A0EC2" w:rsidRDefault="00000000">
      <w:pPr>
        <w:pStyle w:val="Heading2"/>
      </w:pPr>
      <w:r>
        <w:rPr>
          <w:b w:val="0"/>
        </w:rPr>
        <w:t>Etapp 1 – backend</w:t>
      </w:r>
    </w:p>
    <w:p w14:paraId="55C845E2" w14:textId="77777777" w:rsidR="003A0EC2" w:rsidRDefault="00000000">
      <w:pPr>
        <w:pStyle w:val="ListBullet"/>
        <w:ind w:left="340"/>
      </w:pPr>
      <w:r>
        <w:t>Projektistruktuur ja teenusekihid</w:t>
      </w:r>
    </w:p>
    <w:p w14:paraId="7F2DE5DC" w14:textId="77777777" w:rsidR="003A0EC2" w:rsidRDefault="00000000">
      <w:pPr>
        <w:pStyle w:val="ListBullet"/>
        <w:ind w:left="340"/>
      </w:pPr>
      <w:r>
        <w:t>Andmebaasi migratsioonid</w:t>
      </w:r>
    </w:p>
    <w:p w14:paraId="1ED8254E" w14:textId="77777777" w:rsidR="003A0EC2" w:rsidRDefault="00000000">
      <w:pPr>
        <w:pStyle w:val="ListBullet"/>
        <w:ind w:left="340"/>
      </w:pPr>
      <w:r>
        <w:t>Autentimise ja autoriseerimise mehhanism</w:t>
      </w:r>
    </w:p>
    <w:p w14:paraId="651BE8E4" w14:textId="77777777" w:rsidR="003A0EC2" w:rsidRDefault="00000000">
      <w:pPr>
        <w:pStyle w:val="ListBullet"/>
        <w:ind w:left="340"/>
      </w:pPr>
      <w:r>
        <w:t>Workflow engine ja protocol service</w:t>
      </w:r>
    </w:p>
    <w:p w14:paraId="7AC25E92" w14:textId="77777777" w:rsidR="003A0EC2" w:rsidRDefault="00000000">
      <w:pPr>
        <w:pStyle w:val="ListBullet"/>
        <w:ind w:left="340"/>
      </w:pPr>
      <w:r>
        <w:t>Audit ja logimine</w:t>
      </w:r>
    </w:p>
    <w:p w14:paraId="0DB30EE3" w14:textId="77777777" w:rsidR="003A0EC2" w:rsidRDefault="00000000">
      <w:pPr>
        <w:pStyle w:val="Heading2"/>
      </w:pPr>
      <w:r>
        <w:rPr>
          <w:b w:val="0"/>
        </w:rPr>
        <w:t>Etapp 2 – frontend</w:t>
      </w:r>
    </w:p>
    <w:p w14:paraId="294EDA15" w14:textId="77777777" w:rsidR="003A0EC2" w:rsidRDefault="00000000">
      <w:pPr>
        <w:pStyle w:val="ListBullet"/>
        <w:ind w:left="340"/>
      </w:pPr>
      <w:r>
        <w:t>Rollipõhine navigeerimine</w:t>
      </w:r>
    </w:p>
    <w:p w14:paraId="51111345" w14:textId="77777777" w:rsidR="003A0EC2" w:rsidRDefault="00000000">
      <w:pPr>
        <w:pStyle w:val="ListBullet"/>
        <w:ind w:left="340"/>
      </w:pPr>
      <w:r>
        <w:t>Õppija mudelikataloog ja protokolli täitmise vaated</w:t>
      </w:r>
    </w:p>
    <w:p w14:paraId="171D2E63" w14:textId="77777777" w:rsidR="003A0EC2" w:rsidRDefault="00000000">
      <w:pPr>
        <w:pStyle w:val="ListBullet"/>
        <w:ind w:left="340"/>
      </w:pPr>
      <w:r>
        <w:t>Admini põhipaneel</w:t>
      </w:r>
    </w:p>
    <w:p w14:paraId="55894A28" w14:textId="77777777" w:rsidR="003A0EC2" w:rsidRDefault="00000000">
      <w:pPr>
        <w:pStyle w:val="ListBullet"/>
        <w:ind w:left="340"/>
      </w:pPr>
      <w:r>
        <w:t>Ülevaate- ja esitamisvaade</w:t>
      </w:r>
    </w:p>
    <w:p w14:paraId="0EEEB13B" w14:textId="77777777" w:rsidR="003A0EC2" w:rsidRDefault="00000000">
      <w:pPr>
        <w:pStyle w:val="Heading2"/>
      </w:pPr>
      <w:r>
        <w:rPr>
          <w:b w:val="0"/>
        </w:rPr>
        <w:t>Etapp 3 – AI ja laiendused</w:t>
      </w:r>
    </w:p>
    <w:p w14:paraId="7611EFF5" w14:textId="77777777" w:rsidR="003A0EC2" w:rsidRDefault="00000000">
      <w:pPr>
        <w:pStyle w:val="ListBullet"/>
        <w:ind w:left="340"/>
      </w:pPr>
      <w:r>
        <w:t>Juhendav agent</w:t>
      </w:r>
    </w:p>
    <w:p w14:paraId="292F8DCE" w14:textId="77777777" w:rsidR="003A0EC2" w:rsidRDefault="00000000">
      <w:pPr>
        <w:pStyle w:val="ListBullet"/>
        <w:ind w:left="340"/>
      </w:pPr>
      <w:r>
        <w:t>Validator-reeglite AI tugi</w:t>
      </w:r>
    </w:p>
    <w:p w14:paraId="205FDECC" w14:textId="77777777" w:rsidR="003A0EC2" w:rsidRDefault="00000000">
      <w:pPr>
        <w:pStyle w:val="ListBullet"/>
        <w:ind w:left="340"/>
      </w:pPr>
      <w:r>
        <w:t>Mooduliregister uute õppematerjalide lisamiseks</w:t>
      </w:r>
    </w:p>
    <w:p w14:paraId="18F2EC1D" w14:textId="77777777" w:rsidR="003A0EC2" w:rsidRDefault="00000000">
      <w:pPr>
        <w:pStyle w:val="ListBullet"/>
        <w:ind w:left="340"/>
      </w:pPr>
      <w:r>
        <w:t>Adapteriliides VR ja muude klientide jaoks</w:t>
      </w:r>
    </w:p>
    <w:p w14:paraId="3A58CA42" w14:textId="77777777" w:rsidR="003A0EC2" w:rsidRDefault="00000000">
      <w:pPr>
        <w:pStyle w:val="Heading1"/>
      </w:pPr>
      <w:r>
        <w:rPr>
          <w:b w:val="0"/>
        </w:rPr>
        <w:t>7. Soovitatud koodistruktuur</w:t>
      </w:r>
    </w:p>
    <w:p w14:paraId="7B5428E1" w14:textId="77777777" w:rsidR="003A0EC2" w:rsidRDefault="00000000">
      <w:r>
        <w:t>Praktilise ehitamise huvides soovitan hoida frontend, backend, domeenireeglid ja integratsioonid selgelt lahus.</w:t>
      </w:r>
    </w:p>
    <w:tbl>
      <w:tblPr>
        <w:tblStyle w:val="TableGrid"/>
        <w:tblW w:w="0" w:type="auto"/>
        <w:jc w:val="center"/>
        <w:tblLook w:val="04A0" w:firstRow="1" w:lastRow="0" w:firstColumn="1" w:lastColumn="0" w:noHBand="0" w:noVBand="1"/>
      </w:tblPr>
      <w:tblGrid>
        <w:gridCol w:w="4873"/>
        <w:gridCol w:w="4873"/>
      </w:tblGrid>
      <w:tr w:rsidR="003A0EC2" w14:paraId="0C04EB17" w14:textId="77777777">
        <w:trPr>
          <w:jc w:val="center"/>
        </w:trPr>
        <w:tc>
          <w:tcPr>
            <w:tcW w:w="4873" w:type="dxa"/>
            <w:shd w:val="clear" w:color="auto" w:fill="D9E8F5"/>
          </w:tcPr>
          <w:p w14:paraId="66B136F2" w14:textId="77777777" w:rsidR="003A0EC2" w:rsidRDefault="00000000">
            <w:r>
              <w:lastRenderedPageBreak/>
              <w:t>Kiht / kaust</w:t>
            </w:r>
          </w:p>
        </w:tc>
        <w:tc>
          <w:tcPr>
            <w:tcW w:w="4873" w:type="dxa"/>
            <w:shd w:val="clear" w:color="auto" w:fill="D9E8F5"/>
          </w:tcPr>
          <w:p w14:paraId="3795E1D1" w14:textId="77777777" w:rsidR="003A0EC2" w:rsidRDefault="00000000">
            <w:r>
              <w:t>Sisu</w:t>
            </w:r>
          </w:p>
        </w:tc>
      </w:tr>
      <w:tr w:rsidR="003A0EC2" w14:paraId="57E89DB6" w14:textId="77777777">
        <w:trPr>
          <w:jc w:val="center"/>
        </w:trPr>
        <w:tc>
          <w:tcPr>
            <w:tcW w:w="4873" w:type="dxa"/>
          </w:tcPr>
          <w:p w14:paraId="33BB94DE" w14:textId="77777777" w:rsidR="003A0EC2" w:rsidRDefault="00000000">
            <w:r>
              <w:t>/apps/web</w:t>
            </w:r>
          </w:p>
        </w:tc>
        <w:tc>
          <w:tcPr>
            <w:tcW w:w="4873" w:type="dxa"/>
          </w:tcPr>
          <w:p w14:paraId="3E4AD560" w14:textId="77777777" w:rsidR="003A0EC2" w:rsidRDefault="00000000">
            <w:r>
              <w:t>Next.js või muu veebiklient: õppija, admin, hiljem õpetaja vaated</w:t>
            </w:r>
          </w:p>
        </w:tc>
      </w:tr>
      <w:tr w:rsidR="003A0EC2" w14:paraId="5AC4482C" w14:textId="77777777">
        <w:trPr>
          <w:jc w:val="center"/>
        </w:trPr>
        <w:tc>
          <w:tcPr>
            <w:tcW w:w="4873" w:type="dxa"/>
          </w:tcPr>
          <w:p w14:paraId="11F74728" w14:textId="77777777" w:rsidR="003A0EC2" w:rsidRDefault="00000000">
            <w:r>
              <w:t>/services/api</w:t>
            </w:r>
          </w:p>
        </w:tc>
        <w:tc>
          <w:tcPr>
            <w:tcW w:w="4873" w:type="dxa"/>
          </w:tcPr>
          <w:p w14:paraId="56717C8E" w14:textId="77777777" w:rsidR="003A0EC2" w:rsidRDefault="00000000">
            <w:r>
              <w:t>FastAPI või Node teenus: auth, users, models, protocols, workflow, export</w:t>
            </w:r>
          </w:p>
        </w:tc>
      </w:tr>
      <w:tr w:rsidR="003A0EC2" w14:paraId="05C21F1F" w14:textId="77777777">
        <w:trPr>
          <w:jc w:val="center"/>
        </w:trPr>
        <w:tc>
          <w:tcPr>
            <w:tcW w:w="4873" w:type="dxa"/>
          </w:tcPr>
          <w:p w14:paraId="3711B21A" w14:textId="77777777" w:rsidR="003A0EC2" w:rsidRDefault="00000000">
            <w:r>
              <w:t>/domain</w:t>
            </w:r>
          </w:p>
        </w:tc>
        <w:tc>
          <w:tcPr>
            <w:tcW w:w="4873" w:type="dxa"/>
          </w:tcPr>
          <w:p w14:paraId="3CEA5B6C" w14:textId="77777777" w:rsidR="003A0EC2" w:rsidRDefault="00000000">
            <w:r>
              <w:t>Rollid, olekud, reeglid, validatorid, workflow definitsioonid</w:t>
            </w:r>
          </w:p>
        </w:tc>
      </w:tr>
      <w:tr w:rsidR="003A0EC2" w14:paraId="0774FF0A" w14:textId="77777777">
        <w:trPr>
          <w:jc w:val="center"/>
        </w:trPr>
        <w:tc>
          <w:tcPr>
            <w:tcW w:w="4873" w:type="dxa"/>
          </w:tcPr>
          <w:p w14:paraId="0330966C" w14:textId="77777777" w:rsidR="003A0EC2" w:rsidRDefault="00000000">
            <w:r>
              <w:t>/modules/person-search</w:t>
            </w:r>
          </w:p>
        </w:tc>
        <w:tc>
          <w:tcPr>
            <w:tcW w:w="4873" w:type="dxa"/>
          </w:tcPr>
          <w:p w14:paraId="7A075C83" w14:textId="77777777" w:rsidR="003A0EC2" w:rsidRDefault="00000000">
            <w:r>
              <w:t>Esimese õppemooduli konfiguratsioon: sammud, tekstid, reeglid, dokumendimall</w:t>
            </w:r>
          </w:p>
        </w:tc>
      </w:tr>
      <w:tr w:rsidR="003A0EC2" w14:paraId="738BC6F1" w14:textId="77777777">
        <w:trPr>
          <w:jc w:val="center"/>
        </w:trPr>
        <w:tc>
          <w:tcPr>
            <w:tcW w:w="4873" w:type="dxa"/>
          </w:tcPr>
          <w:p w14:paraId="2E68C6F9" w14:textId="77777777" w:rsidR="003A0EC2" w:rsidRDefault="00000000">
            <w:r>
              <w:t>/integrations/ai</w:t>
            </w:r>
          </w:p>
        </w:tc>
        <w:tc>
          <w:tcPr>
            <w:tcW w:w="4873" w:type="dxa"/>
          </w:tcPr>
          <w:p w14:paraId="04A61BF9" w14:textId="77777777" w:rsidR="003A0EC2" w:rsidRDefault="00000000">
            <w:r>
              <w:t>AI adapterid ja promptide kihistus</w:t>
            </w:r>
          </w:p>
        </w:tc>
      </w:tr>
      <w:tr w:rsidR="003A0EC2" w14:paraId="5403B191" w14:textId="77777777">
        <w:trPr>
          <w:jc w:val="center"/>
        </w:trPr>
        <w:tc>
          <w:tcPr>
            <w:tcW w:w="4873" w:type="dxa"/>
          </w:tcPr>
          <w:p w14:paraId="545C0130" w14:textId="77777777" w:rsidR="003A0EC2" w:rsidRDefault="00000000">
            <w:r>
              <w:t>/integrations/storage</w:t>
            </w:r>
          </w:p>
        </w:tc>
        <w:tc>
          <w:tcPr>
            <w:tcW w:w="4873" w:type="dxa"/>
          </w:tcPr>
          <w:p w14:paraId="68A66F2B" w14:textId="77777777" w:rsidR="003A0EC2" w:rsidRDefault="00000000">
            <w:r>
              <w:t>Failid, lisad, dokumendid, 3D-vara</w:t>
            </w:r>
          </w:p>
        </w:tc>
      </w:tr>
      <w:tr w:rsidR="003A0EC2" w14:paraId="3A51679C" w14:textId="77777777">
        <w:trPr>
          <w:jc w:val="center"/>
        </w:trPr>
        <w:tc>
          <w:tcPr>
            <w:tcW w:w="4873" w:type="dxa"/>
          </w:tcPr>
          <w:p w14:paraId="2CBFE590" w14:textId="77777777" w:rsidR="003A0EC2" w:rsidRDefault="00000000">
            <w:r>
              <w:t>/integrations/vr</w:t>
            </w:r>
          </w:p>
        </w:tc>
        <w:tc>
          <w:tcPr>
            <w:tcW w:w="4873" w:type="dxa"/>
          </w:tcPr>
          <w:p w14:paraId="58D68FA4" w14:textId="77777777" w:rsidR="003A0EC2" w:rsidRDefault="00000000">
            <w:r>
              <w:t>Hiljem VR adapter ja sessioonihaldus</w:t>
            </w:r>
          </w:p>
        </w:tc>
      </w:tr>
      <w:tr w:rsidR="003A0EC2" w14:paraId="45E6C928" w14:textId="77777777">
        <w:trPr>
          <w:jc w:val="center"/>
        </w:trPr>
        <w:tc>
          <w:tcPr>
            <w:tcW w:w="4873" w:type="dxa"/>
          </w:tcPr>
          <w:p w14:paraId="6000AE20" w14:textId="77777777" w:rsidR="003A0EC2" w:rsidRDefault="00000000">
            <w:r>
              <w:t>/docs</w:t>
            </w:r>
          </w:p>
        </w:tc>
        <w:tc>
          <w:tcPr>
            <w:tcW w:w="4873" w:type="dxa"/>
          </w:tcPr>
          <w:p w14:paraId="1524F564" w14:textId="77777777" w:rsidR="003A0EC2" w:rsidRDefault="00000000">
            <w:r>
              <w:t>Tehnilised lepingud, API kirjeldus, arhitektuur ja kasutusjuhised</w:t>
            </w:r>
          </w:p>
        </w:tc>
      </w:tr>
    </w:tbl>
    <w:p w14:paraId="41BFD67A" w14:textId="77777777" w:rsidR="003A0EC2" w:rsidRDefault="00000000">
      <w:pPr>
        <w:pStyle w:val="Heading1"/>
      </w:pPr>
      <w:r>
        <w:rPr>
          <w:b w:val="0"/>
        </w:rPr>
        <w:t>8. Tegevuskava koodi kirjutamise alustamiseks</w:t>
      </w:r>
    </w:p>
    <w:p w14:paraId="7793E314" w14:textId="77777777" w:rsidR="003A0EC2" w:rsidRDefault="00000000">
      <w:r>
        <w:t>Allpool on soovitatud tööjärjestus, millega saab minna spetsifikatsioonist töötava süsteemini.</w:t>
      </w:r>
    </w:p>
    <w:p w14:paraId="7F7B7185" w14:textId="77777777" w:rsidR="003A0EC2" w:rsidRDefault="00000000">
      <w:pPr>
        <w:pStyle w:val="ListBullet"/>
        <w:ind w:left="340"/>
      </w:pPr>
      <w:r>
        <w:t>Kirjuta lukku domeenimudel ja olemite kaart.</w:t>
      </w:r>
    </w:p>
    <w:p w14:paraId="3DBEF3E0" w14:textId="77777777" w:rsidR="003A0EC2" w:rsidRDefault="00000000">
      <w:pPr>
        <w:pStyle w:val="ListBullet"/>
        <w:ind w:left="340"/>
      </w:pPr>
      <w:r>
        <w:t>Koosta andmebaasi skeem ning migratsioonide esimene komplekt.</w:t>
      </w:r>
    </w:p>
    <w:p w14:paraId="619EBC41" w14:textId="77777777" w:rsidR="003A0EC2" w:rsidRDefault="00000000">
      <w:pPr>
        <w:pStyle w:val="ListBullet"/>
        <w:ind w:left="340"/>
      </w:pPr>
      <w:r>
        <w:t>Kirjelda API endpointid ja andmevahetuse objektid.</w:t>
      </w:r>
    </w:p>
    <w:p w14:paraId="21A8E853" w14:textId="77777777" w:rsidR="003A0EC2" w:rsidRDefault="00000000">
      <w:pPr>
        <w:pStyle w:val="ListBullet"/>
        <w:ind w:left="340"/>
      </w:pPr>
      <w:r>
        <w:t>Ehita backend skeleton ja autentimine.</w:t>
      </w:r>
    </w:p>
    <w:p w14:paraId="67E58267" w14:textId="77777777" w:rsidR="003A0EC2" w:rsidRDefault="00000000">
      <w:pPr>
        <w:pStyle w:val="ListBullet"/>
        <w:ind w:left="340"/>
      </w:pPr>
      <w:r>
        <w:t>Loo workflow engine ning sidu see ametliku protokolli sammudega.</w:t>
      </w:r>
    </w:p>
    <w:p w14:paraId="6AC8A9D8" w14:textId="77777777" w:rsidR="003A0EC2" w:rsidRDefault="00000000">
      <w:pPr>
        <w:pStyle w:val="ListBullet"/>
        <w:ind w:left="340"/>
      </w:pPr>
      <w:r>
        <w:t>Loo õppija frontend ja admini frontend minimaalses tööversioonis.</w:t>
      </w:r>
    </w:p>
    <w:p w14:paraId="2F28AA0C" w14:textId="77777777" w:rsidR="003A0EC2" w:rsidRDefault="00000000">
      <w:pPr>
        <w:pStyle w:val="ListBullet"/>
        <w:ind w:left="340"/>
      </w:pPr>
      <w:r>
        <w:t>Ühenda 3D viewer ning mudelite olekuloogika.</w:t>
      </w:r>
    </w:p>
    <w:p w14:paraId="46105B76" w14:textId="77777777" w:rsidR="003A0EC2" w:rsidRDefault="00000000">
      <w:pPr>
        <w:pStyle w:val="ListBullet"/>
        <w:ind w:left="340"/>
      </w:pPr>
      <w:r>
        <w:t>Loo protokolli DOCX/PDF väljund.</w:t>
      </w:r>
    </w:p>
    <w:p w14:paraId="7C91942E" w14:textId="77777777" w:rsidR="003A0EC2" w:rsidRDefault="00000000">
      <w:pPr>
        <w:pStyle w:val="ListBullet"/>
        <w:ind w:left="340"/>
      </w:pPr>
      <w:r>
        <w:t>Lisa AI juhendav kiht eraldi teenusena.</w:t>
      </w:r>
    </w:p>
    <w:p w14:paraId="77EEB280" w14:textId="77777777" w:rsidR="003A0EC2" w:rsidRDefault="00000000">
      <w:pPr>
        <w:pStyle w:val="ListBullet"/>
        <w:ind w:left="340"/>
      </w:pPr>
      <w:r>
        <w:t>Valmista ette moodulite register ja adapteriliidesed tulevaste laienduste jaoks.</w:t>
      </w:r>
    </w:p>
    <w:p w14:paraId="1B42DA34" w14:textId="77777777" w:rsidR="003A0EC2" w:rsidRDefault="00000000">
      <w:pPr>
        <w:pStyle w:val="Heading1"/>
      </w:pPr>
      <w:r>
        <w:rPr>
          <w:b w:val="0"/>
        </w:rPr>
        <w:t>9. Tulevikulaienduste strateegia</w:t>
      </w:r>
    </w:p>
    <w:tbl>
      <w:tblPr>
        <w:tblStyle w:val="TableGrid"/>
        <w:tblW w:w="0" w:type="auto"/>
        <w:jc w:val="center"/>
        <w:tblLook w:val="04A0" w:firstRow="1" w:lastRow="0" w:firstColumn="1" w:lastColumn="0" w:noHBand="0" w:noVBand="1"/>
      </w:tblPr>
      <w:tblGrid>
        <w:gridCol w:w="3249"/>
        <w:gridCol w:w="3249"/>
        <w:gridCol w:w="3249"/>
      </w:tblGrid>
      <w:tr w:rsidR="003A0EC2" w14:paraId="1F7A88FA" w14:textId="77777777">
        <w:trPr>
          <w:jc w:val="center"/>
        </w:trPr>
        <w:tc>
          <w:tcPr>
            <w:tcW w:w="3249" w:type="dxa"/>
            <w:shd w:val="clear" w:color="auto" w:fill="D9E8F5"/>
          </w:tcPr>
          <w:p w14:paraId="6EB9C08C" w14:textId="77777777" w:rsidR="003A0EC2" w:rsidRDefault="00000000">
            <w:r>
              <w:t>Laiendus</w:t>
            </w:r>
          </w:p>
        </w:tc>
        <w:tc>
          <w:tcPr>
            <w:tcW w:w="3249" w:type="dxa"/>
            <w:shd w:val="clear" w:color="auto" w:fill="D9E8F5"/>
          </w:tcPr>
          <w:p w14:paraId="671CBBE2" w14:textId="77777777" w:rsidR="003A0EC2" w:rsidRDefault="00000000">
            <w:r>
              <w:t>Mida peab tuum juba täna toetama</w:t>
            </w:r>
          </w:p>
        </w:tc>
        <w:tc>
          <w:tcPr>
            <w:tcW w:w="3249" w:type="dxa"/>
            <w:shd w:val="clear" w:color="auto" w:fill="D9E8F5"/>
          </w:tcPr>
          <w:p w14:paraId="5460C536" w14:textId="77777777" w:rsidR="003A0EC2" w:rsidRDefault="00000000">
            <w:r>
              <w:t>Soovitus</w:t>
            </w:r>
          </w:p>
        </w:tc>
      </w:tr>
      <w:tr w:rsidR="003A0EC2" w14:paraId="5F9F1452" w14:textId="77777777">
        <w:trPr>
          <w:jc w:val="center"/>
        </w:trPr>
        <w:tc>
          <w:tcPr>
            <w:tcW w:w="3249" w:type="dxa"/>
          </w:tcPr>
          <w:p w14:paraId="3AE5A8ED" w14:textId="77777777" w:rsidR="003A0EC2" w:rsidRDefault="00000000">
            <w:r>
              <w:t>Õpetaja roll</w:t>
            </w:r>
          </w:p>
        </w:tc>
        <w:tc>
          <w:tcPr>
            <w:tcW w:w="3249" w:type="dxa"/>
          </w:tcPr>
          <w:p w14:paraId="178E583A" w14:textId="77777777" w:rsidR="003A0EC2" w:rsidRDefault="00000000">
            <w:r>
              <w:t>Moodulipõhine rollimudel, nähtavus protokollidele ja logidele</w:t>
            </w:r>
          </w:p>
        </w:tc>
        <w:tc>
          <w:tcPr>
            <w:tcW w:w="3249" w:type="dxa"/>
          </w:tcPr>
          <w:p w14:paraId="4ADB7187" w14:textId="77777777" w:rsidR="003A0EC2" w:rsidRDefault="00000000">
            <w:r>
              <w:t>Ära seo õigusi ainult kahe globaalse rolliga</w:t>
            </w:r>
          </w:p>
        </w:tc>
      </w:tr>
      <w:tr w:rsidR="003A0EC2" w14:paraId="6568A06A" w14:textId="77777777">
        <w:trPr>
          <w:jc w:val="center"/>
        </w:trPr>
        <w:tc>
          <w:tcPr>
            <w:tcW w:w="3249" w:type="dxa"/>
          </w:tcPr>
          <w:p w14:paraId="74DB642E" w14:textId="77777777" w:rsidR="003A0EC2" w:rsidRDefault="00000000">
            <w:r>
              <w:t>Vanglateenistuse õppematerjal</w:t>
            </w:r>
          </w:p>
        </w:tc>
        <w:tc>
          <w:tcPr>
            <w:tcW w:w="3249" w:type="dxa"/>
          </w:tcPr>
          <w:p w14:paraId="1F9F231D" w14:textId="77777777" w:rsidR="003A0EC2" w:rsidRDefault="00000000">
            <w:r>
              <w:t>Uus LearningModule + oma workflow + omad dokumendid</w:t>
            </w:r>
          </w:p>
        </w:tc>
        <w:tc>
          <w:tcPr>
            <w:tcW w:w="3249" w:type="dxa"/>
          </w:tcPr>
          <w:p w14:paraId="3712C050" w14:textId="77777777" w:rsidR="003A0EC2" w:rsidRDefault="00000000">
            <w:r>
              <w:t>Ehita mooduliregister varakult</w:t>
            </w:r>
          </w:p>
        </w:tc>
      </w:tr>
      <w:tr w:rsidR="003A0EC2" w14:paraId="41994A3A" w14:textId="77777777">
        <w:trPr>
          <w:jc w:val="center"/>
        </w:trPr>
        <w:tc>
          <w:tcPr>
            <w:tcW w:w="3249" w:type="dxa"/>
          </w:tcPr>
          <w:p w14:paraId="79DEFD2A" w14:textId="77777777" w:rsidR="003A0EC2" w:rsidRDefault="00000000">
            <w:r>
              <w:t>Korrakaitsepolitsei õppematerjal</w:t>
            </w:r>
          </w:p>
        </w:tc>
        <w:tc>
          <w:tcPr>
            <w:tcW w:w="3249" w:type="dxa"/>
          </w:tcPr>
          <w:p w14:paraId="7AA31B5B" w14:textId="77777777" w:rsidR="003A0EC2" w:rsidRDefault="00000000">
            <w:r>
              <w:t>Scenario- ja template-põhine ülesehitus</w:t>
            </w:r>
          </w:p>
        </w:tc>
        <w:tc>
          <w:tcPr>
            <w:tcW w:w="3249" w:type="dxa"/>
          </w:tcPr>
          <w:p w14:paraId="5E5D6FDD" w14:textId="77777777" w:rsidR="003A0EC2" w:rsidRDefault="00000000">
            <w:r>
              <w:t>Ära seo kogu koodi ühe protokolliga</w:t>
            </w:r>
          </w:p>
        </w:tc>
      </w:tr>
      <w:tr w:rsidR="003A0EC2" w14:paraId="002A6B66" w14:textId="77777777">
        <w:trPr>
          <w:jc w:val="center"/>
        </w:trPr>
        <w:tc>
          <w:tcPr>
            <w:tcW w:w="3249" w:type="dxa"/>
          </w:tcPr>
          <w:p w14:paraId="30C15DDA" w14:textId="77777777" w:rsidR="003A0EC2" w:rsidRDefault="00000000">
            <w:r>
              <w:t>VR vaade</w:t>
            </w:r>
          </w:p>
        </w:tc>
        <w:tc>
          <w:tcPr>
            <w:tcW w:w="3249" w:type="dxa"/>
          </w:tcPr>
          <w:p w14:paraId="053A3251" w14:textId="77777777" w:rsidR="003A0EC2" w:rsidRDefault="00000000">
            <w:r>
              <w:t>Asset3D metaandmed, viewer adapter, sessioonihaldus</w:t>
            </w:r>
          </w:p>
        </w:tc>
        <w:tc>
          <w:tcPr>
            <w:tcW w:w="3249" w:type="dxa"/>
          </w:tcPr>
          <w:p w14:paraId="24A8F0CB" w14:textId="77777777" w:rsidR="003A0EC2" w:rsidRDefault="00000000">
            <w:r>
              <w:t>Hoia 3D sisu esitusest lahus</w:t>
            </w:r>
          </w:p>
        </w:tc>
      </w:tr>
      <w:tr w:rsidR="003A0EC2" w14:paraId="62C60503" w14:textId="77777777">
        <w:trPr>
          <w:jc w:val="center"/>
        </w:trPr>
        <w:tc>
          <w:tcPr>
            <w:tcW w:w="3249" w:type="dxa"/>
          </w:tcPr>
          <w:p w14:paraId="7666DEC0" w14:textId="77777777" w:rsidR="003A0EC2" w:rsidRDefault="00000000">
            <w:r>
              <w:t>Sisuline AI tagasiside</w:t>
            </w:r>
          </w:p>
        </w:tc>
        <w:tc>
          <w:tcPr>
            <w:tcW w:w="3249" w:type="dxa"/>
          </w:tcPr>
          <w:p w14:paraId="637C5C84" w14:textId="77777777" w:rsidR="003A0EC2" w:rsidRDefault="00000000">
            <w:r>
              <w:t>AIInteraction logi ja eraldi feedback moodul</w:t>
            </w:r>
          </w:p>
        </w:tc>
        <w:tc>
          <w:tcPr>
            <w:tcW w:w="3249" w:type="dxa"/>
          </w:tcPr>
          <w:p w14:paraId="34F62A6A" w14:textId="77777777" w:rsidR="003A0EC2" w:rsidRDefault="00000000">
            <w:r>
              <w:t>Lisa hiljem, mitte tuumikusse</w:t>
            </w:r>
          </w:p>
        </w:tc>
      </w:tr>
    </w:tbl>
    <w:p w14:paraId="61BB427E" w14:textId="77777777" w:rsidR="003A0EC2" w:rsidRDefault="00000000">
      <w:pPr>
        <w:pStyle w:val="Heading1"/>
      </w:pPr>
      <w:r>
        <w:rPr>
          <w:b w:val="0"/>
        </w:rPr>
        <w:t>10. Riskid ja kontrollpunktid</w:t>
      </w:r>
    </w:p>
    <w:p w14:paraId="67F2C605" w14:textId="77777777" w:rsidR="003A0EC2" w:rsidRDefault="00000000">
      <w:pPr>
        <w:pStyle w:val="ListBullet"/>
        <w:ind w:left="340"/>
      </w:pPr>
      <w:r>
        <w:t>Risk: liiga palju loogikat viiakse prompti. Vastus: backend jääb alati tõeallikaks.</w:t>
      </w:r>
    </w:p>
    <w:p w14:paraId="67A39D62" w14:textId="77777777" w:rsidR="003A0EC2" w:rsidRDefault="00000000">
      <w:pPr>
        <w:pStyle w:val="ListBullet"/>
        <w:ind w:left="340"/>
      </w:pPr>
      <w:r>
        <w:t>Risk: ametlik vorm moondub UI-s. Vastus: andmemudel ja eksport peavad järgima vormi struktuuri.</w:t>
      </w:r>
    </w:p>
    <w:p w14:paraId="0AD9A434" w14:textId="77777777" w:rsidR="003A0EC2" w:rsidRDefault="00000000">
      <w:pPr>
        <w:pStyle w:val="ListBullet"/>
        <w:ind w:left="340"/>
      </w:pPr>
      <w:r>
        <w:lastRenderedPageBreak/>
        <w:t>Risk: üksiklahendus muutub ummikuks. Vastus: ehita moodulipõhine platvorm.</w:t>
      </w:r>
    </w:p>
    <w:p w14:paraId="5A7D0C12" w14:textId="77777777" w:rsidR="003A0EC2" w:rsidRDefault="00000000">
      <w:pPr>
        <w:pStyle w:val="ListBullet"/>
        <w:ind w:left="340"/>
      </w:pPr>
      <w:r>
        <w:t>Risk: 3D ja VR tehakse liiga varakult liiga tihedalt seotud. Vastus: kasuta adaptereid ja metaandmeid.</w:t>
      </w:r>
    </w:p>
    <w:p w14:paraId="0A44FCB0" w14:textId="77777777" w:rsidR="003A0EC2" w:rsidRDefault="00000000">
      <w:pPr>
        <w:pStyle w:val="ListBullet"/>
        <w:ind w:left="340"/>
      </w:pPr>
      <w:r>
        <w:t>Risk: AI hakkab tegema järeldusi protokolli sisus. Vastus: AI roll piirata juhendamise ja hoiatustega.</w:t>
      </w:r>
    </w:p>
    <w:p w14:paraId="139E9FDE" w14:textId="77777777" w:rsidR="003A0EC2" w:rsidRDefault="00000000">
      <w:pPr>
        <w:pStyle w:val="Heading1"/>
      </w:pPr>
      <w:r>
        <w:rPr>
          <w:b w:val="0"/>
        </w:rPr>
        <w:t>11. Lõppsoovitus</w:t>
      </w:r>
    </w:p>
    <w:p w14:paraId="4767B667" w14:textId="77777777" w:rsidR="003A0EC2" w:rsidRDefault="00000000">
      <w:r>
        <w:t>Järgmine praktiline töö peaks olema nelja alusdokumendi koostamine: (1) domeenimudel ja olemite kaart, (2) andmebaasi skeem, (3) API spetsifikatsioon, (4) mooduliregister ja AI teenuse leping. Nende põhjal saab kohe alustada backend skeletoni ja frontendi tuuma kirjutamist. Alles pärast töötava tuumiklahenduse valmimist tuleks lisada juhendav AI ning seejärel mooduli- ja VR-laiendused.</w:t>
      </w:r>
    </w:p>
    <w:sectPr w:rsidR="003A0EC2"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ambria">
    <w:panose1 w:val="02040503050406030204"/>
    <w:charset w:val="BA"/>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BA"/>
    <w:family w:val="swiss"/>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4233450">
    <w:abstractNumId w:val="8"/>
  </w:num>
  <w:num w:numId="2" w16cid:durableId="2127313948">
    <w:abstractNumId w:val="6"/>
  </w:num>
  <w:num w:numId="3" w16cid:durableId="1109619676">
    <w:abstractNumId w:val="5"/>
  </w:num>
  <w:num w:numId="4" w16cid:durableId="1825899084">
    <w:abstractNumId w:val="4"/>
  </w:num>
  <w:num w:numId="5" w16cid:durableId="318270307">
    <w:abstractNumId w:val="7"/>
  </w:num>
  <w:num w:numId="6" w16cid:durableId="1911769412">
    <w:abstractNumId w:val="3"/>
  </w:num>
  <w:num w:numId="7" w16cid:durableId="327756170">
    <w:abstractNumId w:val="2"/>
  </w:num>
  <w:num w:numId="8" w16cid:durableId="1555003523">
    <w:abstractNumId w:val="1"/>
  </w:num>
  <w:num w:numId="9" w16cid:durableId="211116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0EC2"/>
    <w:rsid w:val="0079799C"/>
    <w:rsid w:val="00AA1D8D"/>
    <w:rsid w:val="00AC6F4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BEB350"/>
  <w14:defaultImageDpi w14:val="300"/>
  <w15:docId w15:val="{DFED44AE-E52C-4103-B569-7A96336DE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B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4E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A5A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B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1214</Words>
  <Characters>7044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aare.talvere@sisekaitse.ee</cp:lastModifiedBy>
  <cp:revision>2</cp:revision>
  <dcterms:created xsi:type="dcterms:W3CDTF">2026-03-30T19:25:00Z</dcterms:created>
  <dcterms:modified xsi:type="dcterms:W3CDTF">2026-03-30T19:25:00Z</dcterms:modified>
  <cp:category/>
</cp:coreProperties>
</file>