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48C99" w14:textId="77777777" w:rsidR="00784A11" w:rsidRPr="0063380E" w:rsidRDefault="00784A11" w:rsidP="00784A11">
      <w:pPr>
        <w:spacing w:line="360" w:lineRule="auto"/>
        <w:jc w:val="center"/>
        <w:rPr>
          <w:rFonts w:ascii="Times New Roman" w:hAnsi="Times New Roman" w:cs="Times New Roman"/>
          <w:b/>
          <w:bCs/>
          <w:sz w:val="28"/>
          <w:szCs w:val="28"/>
        </w:rPr>
      </w:pPr>
      <w:r w:rsidRPr="0063380E">
        <w:rPr>
          <w:rFonts w:ascii="Times New Roman" w:hAnsi="Times New Roman" w:cs="Times New Roman"/>
          <w:b/>
          <w:bCs/>
          <w:sz w:val="28"/>
          <w:szCs w:val="28"/>
        </w:rPr>
        <w:t>INSTITUTO DE EDUCACIÓN SUPERIOR TECNOLÓGICO PÚBLICO</w:t>
      </w:r>
    </w:p>
    <w:p w14:paraId="5CB2AAC3" w14:textId="77777777" w:rsidR="00784A11" w:rsidRPr="0063380E" w:rsidRDefault="00784A11" w:rsidP="00784A11">
      <w:pPr>
        <w:spacing w:line="360" w:lineRule="auto"/>
        <w:jc w:val="center"/>
        <w:rPr>
          <w:rFonts w:ascii="Times New Roman" w:hAnsi="Times New Roman" w:cs="Times New Roman"/>
          <w:sz w:val="28"/>
          <w:szCs w:val="28"/>
        </w:rPr>
      </w:pPr>
      <w:r w:rsidRPr="0063380E">
        <w:rPr>
          <w:rFonts w:ascii="Times New Roman" w:hAnsi="Times New Roman" w:cs="Times New Roman"/>
          <w:b/>
          <w:bCs/>
          <w:sz w:val="28"/>
          <w:szCs w:val="28"/>
        </w:rPr>
        <w:t>“PEDRO P. DIAZ”</w:t>
      </w:r>
    </w:p>
    <w:p w14:paraId="4D4DEB4F" w14:textId="77777777" w:rsidR="00784A11" w:rsidRPr="0063380E" w:rsidRDefault="00784A11" w:rsidP="00784A11">
      <w:pPr>
        <w:spacing w:line="360" w:lineRule="auto"/>
        <w:jc w:val="center"/>
        <w:rPr>
          <w:rFonts w:ascii="Times New Roman" w:hAnsi="Times New Roman" w:cs="Times New Roman"/>
          <w:sz w:val="28"/>
          <w:szCs w:val="28"/>
        </w:rPr>
      </w:pPr>
      <w:r w:rsidRPr="0063380E">
        <w:rPr>
          <w:rFonts w:ascii="Times New Roman" w:hAnsi="Times New Roman" w:cs="Times New Roman"/>
          <w:sz w:val="28"/>
          <w:szCs w:val="28"/>
        </w:rPr>
        <w:t>PROGRAMA DE ESTUDIOS</w:t>
      </w:r>
    </w:p>
    <w:p w14:paraId="6F03BD85" w14:textId="719617CD" w:rsidR="009077B9" w:rsidRPr="0063380E" w:rsidRDefault="00784A11" w:rsidP="00784A11">
      <w:pPr>
        <w:spacing w:line="360" w:lineRule="auto"/>
        <w:jc w:val="center"/>
        <w:rPr>
          <w:rFonts w:ascii="Times New Roman" w:hAnsi="Times New Roman" w:cs="Times New Roman"/>
          <w:b/>
          <w:bCs/>
          <w:sz w:val="28"/>
          <w:szCs w:val="28"/>
        </w:rPr>
      </w:pPr>
      <w:r w:rsidRPr="0063380E">
        <w:rPr>
          <w:rFonts w:ascii="Times New Roman" w:hAnsi="Times New Roman" w:cs="Times New Roman"/>
          <w:b/>
          <w:bCs/>
          <w:sz w:val="28"/>
          <w:szCs w:val="28"/>
        </w:rPr>
        <w:t>DESARROLLO DE SISTEMAS DE INFORMACIÓN</w:t>
      </w:r>
    </w:p>
    <w:p w14:paraId="47F225ED" w14:textId="214A71AB" w:rsidR="009077B9" w:rsidRDefault="0063380E" w:rsidP="00784A11">
      <w:pPr>
        <w:spacing w:line="360" w:lineRule="auto"/>
        <w:jc w:val="center"/>
        <w:rPr>
          <w:rFonts w:ascii="Times New Roman" w:hAnsi="Times New Roman" w:cs="Times New Roman"/>
          <w:b/>
          <w:bCs/>
        </w:rPr>
      </w:pPr>
      <w:r>
        <w:rPr>
          <w:noProof/>
        </w:rPr>
        <w:drawing>
          <wp:anchor distT="0" distB="0" distL="114300" distR="114300" simplePos="0" relativeHeight="251659264" behindDoc="1" locked="0" layoutInCell="1" allowOverlap="1" wp14:anchorId="6C9A8F1B" wp14:editId="6EE90E4E">
            <wp:simplePos x="0" y="0"/>
            <wp:positionH relativeFrom="margin">
              <wp:posOffset>1888490</wp:posOffset>
            </wp:positionH>
            <wp:positionV relativeFrom="paragraph">
              <wp:posOffset>10795</wp:posOffset>
            </wp:positionV>
            <wp:extent cx="2428240" cy="2285365"/>
            <wp:effectExtent l="0" t="0" r="0" b="635"/>
            <wp:wrapThrough wrapText="bothSides">
              <wp:wrapPolygon edited="0">
                <wp:start x="0" y="0"/>
                <wp:lineTo x="0" y="21426"/>
                <wp:lineTo x="21351" y="21426"/>
                <wp:lineTo x="21351" y="0"/>
                <wp:lineTo x="0" y="0"/>
              </wp:wrapPolygon>
            </wp:wrapThrough>
            <wp:docPr id="496005711" name="Imagen 3" descr="Sistemas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stemas Informació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8240" cy="2285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4AF03B" w14:textId="1BEF0431" w:rsidR="00784A11" w:rsidRDefault="00784A11" w:rsidP="00784A11">
      <w:pPr>
        <w:spacing w:line="360" w:lineRule="auto"/>
        <w:jc w:val="center"/>
        <w:rPr>
          <w:rFonts w:ascii="Times New Roman" w:hAnsi="Times New Roman" w:cs="Times New Roman"/>
          <w:b/>
          <w:bCs/>
        </w:rPr>
      </w:pPr>
    </w:p>
    <w:p w14:paraId="3B808FE9" w14:textId="475A0CA2" w:rsidR="00784A11" w:rsidRDefault="00784A11" w:rsidP="00784A11">
      <w:pPr>
        <w:spacing w:line="360" w:lineRule="auto"/>
        <w:jc w:val="center"/>
        <w:rPr>
          <w:rFonts w:ascii="Times New Roman" w:hAnsi="Times New Roman" w:cs="Times New Roman"/>
          <w:b/>
          <w:bCs/>
        </w:rPr>
      </w:pPr>
    </w:p>
    <w:p w14:paraId="65B8BA58" w14:textId="5A3EC2F9" w:rsidR="00784A11" w:rsidRDefault="00784A11" w:rsidP="00784A11">
      <w:pPr>
        <w:spacing w:line="360" w:lineRule="auto"/>
        <w:jc w:val="center"/>
        <w:rPr>
          <w:rFonts w:ascii="Times New Roman" w:hAnsi="Times New Roman" w:cs="Times New Roman"/>
          <w:b/>
          <w:bCs/>
        </w:rPr>
      </w:pPr>
    </w:p>
    <w:p w14:paraId="34CAA831" w14:textId="5DA3428E" w:rsidR="00784A11" w:rsidRDefault="00784A11" w:rsidP="00784A11">
      <w:pPr>
        <w:spacing w:line="360" w:lineRule="auto"/>
        <w:jc w:val="center"/>
        <w:rPr>
          <w:rFonts w:ascii="Times New Roman" w:hAnsi="Times New Roman" w:cs="Times New Roman"/>
          <w:b/>
          <w:bCs/>
        </w:rPr>
      </w:pPr>
    </w:p>
    <w:p w14:paraId="5B3D2ADC" w14:textId="7343ADDF" w:rsidR="00784A11" w:rsidRDefault="00784A11" w:rsidP="00784A11">
      <w:pPr>
        <w:spacing w:line="360" w:lineRule="auto"/>
        <w:jc w:val="center"/>
        <w:rPr>
          <w:rFonts w:ascii="Times New Roman" w:hAnsi="Times New Roman" w:cs="Times New Roman"/>
          <w:b/>
          <w:bCs/>
        </w:rPr>
      </w:pPr>
    </w:p>
    <w:p w14:paraId="06723887" w14:textId="5B0ECFED" w:rsidR="00784A11" w:rsidRDefault="00784A11" w:rsidP="00784A11">
      <w:pPr>
        <w:spacing w:line="360" w:lineRule="auto"/>
        <w:jc w:val="center"/>
        <w:rPr>
          <w:rFonts w:ascii="Times New Roman" w:hAnsi="Times New Roman" w:cs="Times New Roman"/>
          <w:b/>
          <w:bCs/>
        </w:rPr>
      </w:pPr>
    </w:p>
    <w:p w14:paraId="082011EE" w14:textId="1EB42D4F" w:rsidR="009077B9" w:rsidRPr="0063380E" w:rsidRDefault="00597417" w:rsidP="00784A11">
      <w:pPr>
        <w:spacing w:line="360" w:lineRule="auto"/>
        <w:jc w:val="center"/>
        <w:rPr>
          <w:rFonts w:ascii="Times New Roman" w:hAnsi="Times New Roman" w:cs="Times New Roman"/>
          <w:b/>
          <w:bCs/>
          <w:sz w:val="32"/>
          <w:szCs w:val="32"/>
        </w:rPr>
      </w:pPr>
      <w:r w:rsidRPr="0063380E">
        <w:rPr>
          <w:rFonts w:ascii="Times New Roman" w:hAnsi="Times New Roman" w:cs="Times New Roman"/>
          <w:b/>
          <w:bCs/>
          <w:sz w:val="32"/>
          <w:szCs w:val="32"/>
        </w:rPr>
        <w:t>SISTEMA DE FACTURACIÓN</w:t>
      </w:r>
    </w:p>
    <w:p w14:paraId="013AF623" w14:textId="7E47BDD4" w:rsidR="00597417" w:rsidRPr="0063380E" w:rsidRDefault="00597417" w:rsidP="00784A11">
      <w:pPr>
        <w:spacing w:line="360" w:lineRule="auto"/>
        <w:jc w:val="center"/>
        <w:rPr>
          <w:rFonts w:ascii="Times New Roman" w:hAnsi="Times New Roman" w:cs="Times New Roman"/>
          <w:b/>
          <w:bCs/>
          <w:sz w:val="32"/>
          <w:szCs w:val="32"/>
        </w:rPr>
      </w:pPr>
      <w:r w:rsidRPr="0063380E">
        <w:rPr>
          <w:rFonts w:ascii="Times New Roman" w:hAnsi="Times New Roman" w:cs="Times New Roman"/>
          <w:b/>
          <w:bCs/>
          <w:sz w:val="32"/>
          <w:szCs w:val="32"/>
        </w:rPr>
        <w:t>Integrantes:</w:t>
      </w:r>
    </w:p>
    <w:p w14:paraId="0BF77C39" w14:textId="309E10CE" w:rsidR="00597417" w:rsidRPr="0063380E" w:rsidRDefault="00784A11" w:rsidP="00784A11">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Arizapana Taquiri, Maria Yamile</w:t>
      </w:r>
    </w:p>
    <w:p w14:paraId="3F7A2626" w14:textId="3854D359" w:rsidR="00784A11" w:rsidRPr="0063380E" w:rsidRDefault="00784A11" w:rsidP="00784A11">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Cuno Mamani, Alejandro Josue</w:t>
      </w:r>
    </w:p>
    <w:p w14:paraId="293CD53A" w14:textId="5C4A3B0A" w:rsidR="00784A11" w:rsidRPr="0063380E" w:rsidRDefault="00784A11" w:rsidP="00784A11">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Huanca Colque, Aaron Alessandro</w:t>
      </w:r>
    </w:p>
    <w:p w14:paraId="26C7E911" w14:textId="54A21BA1" w:rsidR="00784A11" w:rsidRPr="0063380E" w:rsidRDefault="00784A11" w:rsidP="00784A11">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Mayta Huayhua Mirian Fernanda</w:t>
      </w:r>
    </w:p>
    <w:p w14:paraId="6A0AC3EE" w14:textId="4CF5E0E9" w:rsidR="00784A11" w:rsidRPr="0063380E" w:rsidRDefault="00784A11" w:rsidP="00784A11">
      <w:pPr>
        <w:spacing w:line="360" w:lineRule="auto"/>
        <w:jc w:val="center"/>
        <w:rPr>
          <w:rFonts w:ascii="Times New Roman" w:hAnsi="Times New Roman" w:cs="Times New Roman"/>
          <w:b/>
          <w:bCs/>
          <w:sz w:val="32"/>
          <w:szCs w:val="32"/>
        </w:rPr>
      </w:pPr>
      <w:r w:rsidRPr="0063380E">
        <w:rPr>
          <w:rFonts w:ascii="Times New Roman" w:hAnsi="Times New Roman" w:cs="Times New Roman"/>
          <w:b/>
          <w:bCs/>
          <w:sz w:val="32"/>
          <w:szCs w:val="32"/>
        </w:rPr>
        <w:t>Docente:</w:t>
      </w:r>
    </w:p>
    <w:p w14:paraId="40BB9EB9" w14:textId="2EC8A4B7" w:rsidR="00784A11" w:rsidRPr="0063380E" w:rsidRDefault="00784A11" w:rsidP="0063380E">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Duilio</w:t>
      </w:r>
    </w:p>
    <w:p w14:paraId="5697A448" w14:textId="77777777" w:rsidR="00784A11" w:rsidRPr="0063380E" w:rsidRDefault="00784A11" w:rsidP="00784A11">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Arequipa – Perú</w:t>
      </w:r>
    </w:p>
    <w:p w14:paraId="20B9333E" w14:textId="2A1D6016" w:rsidR="00784A11" w:rsidRPr="0063380E" w:rsidRDefault="00784A11" w:rsidP="0063380E">
      <w:pPr>
        <w:spacing w:line="360" w:lineRule="auto"/>
        <w:jc w:val="center"/>
        <w:rPr>
          <w:rFonts w:ascii="Times New Roman" w:hAnsi="Times New Roman" w:cs="Times New Roman"/>
          <w:sz w:val="32"/>
          <w:szCs w:val="32"/>
        </w:rPr>
      </w:pPr>
      <w:r w:rsidRPr="0063380E">
        <w:rPr>
          <w:rFonts w:ascii="Times New Roman" w:hAnsi="Times New Roman" w:cs="Times New Roman"/>
          <w:sz w:val="32"/>
          <w:szCs w:val="32"/>
        </w:rPr>
        <w:t>202</w:t>
      </w:r>
      <w:r w:rsidRPr="0063380E">
        <w:rPr>
          <w:rFonts w:ascii="Times New Roman" w:hAnsi="Times New Roman" w:cs="Times New Roman"/>
          <w:sz w:val="32"/>
          <w:szCs w:val="32"/>
        </w:rPr>
        <w:t>6</w:t>
      </w:r>
    </w:p>
    <w:p w14:paraId="2E6D157B" w14:textId="3A38A707" w:rsidR="005125AB" w:rsidRPr="00C83AF9" w:rsidRDefault="005125AB" w:rsidP="00B3713D">
      <w:pPr>
        <w:spacing w:after="0" w:line="480" w:lineRule="auto"/>
        <w:jc w:val="both"/>
        <w:rPr>
          <w:rFonts w:ascii="Times New Roman" w:hAnsi="Times New Roman" w:cs="Times New Roman"/>
          <w:b/>
          <w:bCs/>
        </w:rPr>
      </w:pPr>
      <w:r w:rsidRPr="00C83AF9">
        <w:rPr>
          <w:rFonts w:ascii="Times New Roman" w:hAnsi="Times New Roman" w:cs="Times New Roman"/>
          <w:b/>
          <w:bCs/>
        </w:rPr>
        <w:lastRenderedPageBreak/>
        <w:t>1. Introducción</w:t>
      </w:r>
    </w:p>
    <w:p w14:paraId="2228965A" w14:textId="0EE7638D" w:rsidR="005C7744" w:rsidRPr="00C83AF9" w:rsidRDefault="005C7744" w:rsidP="005C7744">
      <w:pPr>
        <w:spacing w:after="0" w:line="480" w:lineRule="auto"/>
        <w:ind w:firstLine="720"/>
        <w:jc w:val="both"/>
        <w:rPr>
          <w:rFonts w:ascii="Times New Roman" w:hAnsi="Times New Roman" w:cs="Times New Roman"/>
        </w:rPr>
      </w:pPr>
      <w:r w:rsidRPr="00C83AF9">
        <w:rPr>
          <w:rFonts w:ascii="Times New Roman" w:hAnsi="Times New Roman" w:cs="Times New Roman"/>
        </w:rPr>
        <w:t>El presente proyecto consiste en el desarrollo e implementación de un sistema de facturación web diseñado para optimizar la administración de las operaciones comerciales de una empresa. La aplicación fue desarrollada utilizando PHP como lenguaje de programación del lado del servidor y MySQL como sistema gestor de bases de datos, permitiendo almacenar y gestionar la información de forma segura y estructurada.</w:t>
      </w:r>
    </w:p>
    <w:p w14:paraId="0E322788" w14:textId="6A9D33A4" w:rsidR="005C7744" w:rsidRPr="00C83AF9" w:rsidRDefault="005C7744" w:rsidP="005C7744">
      <w:pPr>
        <w:spacing w:after="0" w:line="480" w:lineRule="auto"/>
        <w:ind w:firstLine="720"/>
        <w:jc w:val="both"/>
        <w:rPr>
          <w:rFonts w:ascii="Times New Roman" w:hAnsi="Times New Roman" w:cs="Times New Roman"/>
        </w:rPr>
      </w:pPr>
      <w:r w:rsidRPr="00C83AF9">
        <w:rPr>
          <w:rFonts w:ascii="Times New Roman" w:hAnsi="Times New Roman" w:cs="Times New Roman"/>
        </w:rPr>
        <w:t>El sistema integra diversos módulos que facilitan la administración de clientes, productos, proveedores, categorías, usuarios y ventas, permitiendo centralizar la información en una única plataforma. Asimismo, incorpora herramientas de consulta y generación de reportes que contribuyen a mejorar el control de las operaciones diarias del negocio.</w:t>
      </w:r>
    </w:p>
    <w:p w14:paraId="590E267D" w14:textId="77777777" w:rsidR="005C7744" w:rsidRPr="00C83AF9" w:rsidRDefault="005C7744" w:rsidP="005C7744">
      <w:pPr>
        <w:spacing w:after="0" w:line="480" w:lineRule="auto"/>
        <w:ind w:firstLine="720"/>
        <w:jc w:val="both"/>
        <w:rPr>
          <w:rFonts w:ascii="Times New Roman" w:hAnsi="Times New Roman" w:cs="Times New Roman"/>
        </w:rPr>
      </w:pPr>
      <w:r w:rsidRPr="00C83AF9">
        <w:rPr>
          <w:rFonts w:ascii="Times New Roman" w:hAnsi="Times New Roman" w:cs="Times New Roman"/>
        </w:rPr>
        <w:t>La interfaz del sistema fue diseñada con criterios de simplicidad y facilidad de uso, permitiendo que cualquier usuario autorizado pueda acceder a las funcionalidades del sistema de manera intuitiva. Gracias a esta organización, el proyecto representa una solución informática orientada a mejorar la eficiencia, reducir errores administrativos y agilizar los procesos de facturación e inventario.</w:t>
      </w:r>
    </w:p>
    <w:p w14:paraId="3FED5285" w14:textId="6D8EE2E1" w:rsidR="005125AB" w:rsidRPr="00C83AF9" w:rsidRDefault="005125AB" w:rsidP="005C7744">
      <w:pPr>
        <w:spacing w:after="0" w:line="480" w:lineRule="auto"/>
        <w:jc w:val="both"/>
        <w:rPr>
          <w:rFonts w:ascii="Times New Roman" w:hAnsi="Times New Roman" w:cs="Times New Roman"/>
          <w:b/>
          <w:bCs/>
        </w:rPr>
      </w:pPr>
      <w:r w:rsidRPr="00C83AF9">
        <w:rPr>
          <w:rFonts w:ascii="Times New Roman" w:hAnsi="Times New Roman" w:cs="Times New Roman"/>
          <w:b/>
          <w:bCs/>
        </w:rPr>
        <w:t>2. Objetivo del Proyecto</w:t>
      </w:r>
    </w:p>
    <w:p w14:paraId="03740202" w14:textId="63FA0FE8" w:rsidR="00046CDC" w:rsidRPr="00C83AF9" w:rsidRDefault="00046CDC" w:rsidP="00046CDC">
      <w:pPr>
        <w:spacing w:after="0" w:line="480" w:lineRule="auto"/>
        <w:ind w:firstLine="720"/>
        <w:jc w:val="both"/>
        <w:rPr>
          <w:rFonts w:ascii="Times New Roman" w:hAnsi="Times New Roman" w:cs="Times New Roman"/>
        </w:rPr>
      </w:pPr>
      <w:r w:rsidRPr="00C83AF9">
        <w:rPr>
          <w:rFonts w:ascii="Times New Roman" w:hAnsi="Times New Roman" w:cs="Times New Roman"/>
        </w:rPr>
        <w:t>El objetivo principal del proyecto fue desarrollar un sistema de facturación web que permitiera automatizar los procesos más importantes relacionados con la administración comercial de una empresa, reemplazando procedimientos manuales por una plataforma informática capaz de gestionar la información de manera segura, organizada y eficiente.</w:t>
      </w:r>
    </w:p>
    <w:p w14:paraId="343B0723" w14:textId="06BEE23E" w:rsidR="00046CDC" w:rsidRPr="00C83AF9" w:rsidRDefault="00046CDC" w:rsidP="00046CDC">
      <w:pPr>
        <w:spacing w:after="0" w:line="480" w:lineRule="auto"/>
        <w:ind w:firstLine="720"/>
        <w:jc w:val="both"/>
        <w:rPr>
          <w:rFonts w:ascii="Times New Roman" w:hAnsi="Times New Roman" w:cs="Times New Roman"/>
        </w:rPr>
      </w:pPr>
      <w:r w:rsidRPr="00C83AF9">
        <w:rPr>
          <w:rFonts w:ascii="Times New Roman" w:hAnsi="Times New Roman" w:cs="Times New Roman"/>
        </w:rPr>
        <w:t>Para alcanzar este objetivo general, se implementaron las siguientes funcionalidades:</w:t>
      </w:r>
    </w:p>
    <w:p w14:paraId="578D8C7A"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Registrar y administrar la información de los clientes del negocio, permitiendo almacenar sus datos para futuras operaciones comerciales.</w:t>
      </w:r>
    </w:p>
    <w:p w14:paraId="6C52F816"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Gestionar el catálogo de productos, incluyendo información como nombre, categoría, proveedor, precio, stock disponible y estado de cada producto.</w:t>
      </w:r>
    </w:p>
    <w:p w14:paraId="4604670B"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lastRenderedPageBreak/>
        <w:t>Registrar y administrar los proveedores responsables del abastecimiento de productos, manteniendo organizada la información de contacto y suministro.</w:t>
      </w:r>
    </w:p>
    <w:p w14:paraId="31F1DEFF"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Administrar las categorías de productos para facilitar su clasificación y mejorar la organización del inventario.</w:t>
      </w:r>
    </w:p>
    <w:p w14:paraId="2704B9D9"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Gestionar los usuarios del sistema mediante un mecanismo de autenticación que permita controlar el acceso a las diferentes funcionalidades de la aplicación.</w:t>
      </w:r>
    </w:p>
    <w:p w14:paraId="7B5A922B"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Registrar las ventas realizadas por la empresa, permitiendo seleccionar clientes, agregar uno o varios productos y almacenar automáticamente la información correspondiente a cada transacción.</w:t>
      </w:r>
    </w:p>
    <w:p w14:paraId="5CA681BE" w14:textId="77777777"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Actualizar automáticamente el inventario después de cada venta, garantizando que el stock disponible refleje la cantidad real de productos existentes.</w:t>
      </w:r>
    </w:p>
    <w:p w14:paraId="0723F9A6" w14:textId="5A548D3D" w:rsidR="00046CDC" w:rsidRPr="00C83AF9" w:rsidRDefault="00046CDC" w:rsidP="00046CDC">
      <w:pPr>
        <w:pStyle w:val="Prrafodelista"/>
        <w:numPr>
          <w:ilvl w:val="0"/>
          <w:numId w:val="9"/>
        </w:numPr>
        <w:spacing w:after="0" w:line="480" w:lineRule="auto"/>
        <w:jc w:val="both"/>
        <w:rPr>
          <w:rFonts w:ascii="Times New Roman" w:hAnsi="Times New Roman" w:cs="Times New Roman"/>
        </w:rPr>
      </w:pPr>
      <w:r w:rsidRPr="00C83AF9">
        <w:rPr>
          <w:rFonts w:ascii="Times New Roman" w:hAnsi="Times New Roman" w:cs="Times New Roman"/>
        </w:rPr>
        <w:t>Proporcionar consultas y reportes que permitan realizar un seguimiento de las ventas, el inventario y otras operaciones importantes para la administración del negocio.</w:t>
      </w:r>
    </w:p>
    <w:p w14:paraId="07ACBC3C" w14:textId="5A5FF31C" w:rsidR="005125AB" w:rsidRPr="00C83AF9" w:rsidRDefault="005125AB" w:rsidP="00046CDC">
      <w:pPr>
        <w:spacing w:after="0" w:line="480" w:lineRule="auto"/>
        <w:jc w:val="both"/>
        <w:rPr>
          <w:rFonts w:ascii="Times New Roman" w:hAnsi="Times New Roman" w:cs="Times New Roman"/>
          <w:b/>
          <w:bCs/>
        </w:rPr>
      </w:pPr>
      <w:r w:rsidRPr="00C83AF9">
        <w:rPr>
          <w:rFonts w:ascii="Times New Roman" w:hAnsi="Times New Roman" w:cs="Times New Roman"/>
          <w:b/>
          <w:bCs/>
        </w:rPr>
        <w:t>3. Herramientas Utilizadas</w:t>
      </w:r>
    </w:p>
    <w:p w14:paraId="08BE11A8" w14:textId="77777777" w:rsidR="005125AB" w:rsidRPr="00C83AF9" w:rsidRDefault="005125AB" w:rsidP="005163A0">
      <w:pPr>
        <w:spacing w:after="0" w:line="480" w:lineRule="auto"/>
        <w:ind w:firstLine="720"/>
        <w:jc w:val="both"/>
        <w:rPr>
          <w:rFonts w:ascii="Times New Roman" w:hAnsi="Times New Roman" w:cs="Times New Roman"/>
        </w:rPr>
      </w:pPr>
      <w:r w:rsidRPr="00C83AF9">
        <w:rPr>
          <w:rFonts w:ascii="Times New Roman" w:hAnsi="Times New Roman" w:cs="Times New Roman"/>
        </w:rPr>
        <w:t>Para el desarrollo del sistema se utilizaron las siguientes herramientas:</w:t>
      </w:r>
    </w:p>
    <w:p w14:paraId="7EB814EC"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PHP: para la lógica del sistema y el procesamiento de datos.</w:t>
      </w:r>
    </w:p>
    <w:p w14:paraId="77079918"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MySQL: para el almacenamiento de la información en base de datos.</w:t>
      </w:r>
    </w:p>
    <w:p w14:paraId="79891531"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HTML y CSS: para la estructura y diseño de las páginas.</w:t>
      </w:r>
    </w:p>
    <w:p w14:paraId="1AFEF329"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Bootstrap: para mejorar la apariencia visual del sistema.</w:t>
      </w:r>
    </w:p>
    <w:p w14:paraId="41C33733"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JavaScript: para algunas funciones dinámicas del formulario.</w:t>
      </w:r>
    </w:p>
    <w:p w14:paraId="7929680E" w14:textId="77777777" w:rsidR="005125AB" w:rsidRPr="00C83AF9" w:rsidRDefault="005125AB" w:rsidP="001C3FF9">
      <w:pPr>
        <w:numPr>
          <w:ilvl w:val="0"/>
          <w:numId w:val="2"/>
        </w:numPr>
        <w:spacing w:after="0" w:line="480" w:lineRule="auto"/>
        <w:ind w:firstLine="0"/>
        <w:jc w:val="both"/>
        <w:rPr>
          <w:rFonts w:ascii="Times New Roman" w:hAnsi="Times New Roman" w:cs="Times New Roman"/>
        </w:rPr>
      </w:pPr>
      <w:r w:rsidRPr="00C83AF9">
        <w:rPr>
          <w:rFonts w:ascii="Times New Roman" w:hAnsi="Times New Roman" w:cs="Times New Roman"/>
        </w:rPr>
        <w:t>XAMPP: como entorno local para ejecutar el proyecto.</w:t>
      </w:r>
    </w:p>
    <w:p w14:paraId="4489DAB2" w14:textId="77777777" w:rsidR="005125AB" w:rsidRPr="00C83AF9" w:rsidRDefault="005125AB" w:rsidP="00B3713D">
      <w:pPr>
        <w:spacing w:after="0" w:line="480" w:lineRule="auto"/>
        <w:jc w:val="both"/>
        <w:rPr>
          <w:rFonts w:ascii="Times New Roman" w:hAnsi="Times New Roman" w:cs="Times New Roman"/>
          <w:b/>
          <w:bCs/>
        </w:rPr>
      </w:pPr>
      <w:r w:rsidRPr="00C83AF9">
        <w:rPr>
          <w:rFonts w:ascii="Times New Roman" w:hAnsi="Times New Roman" w:cs="Times New Roman"/>
          <w:b/>
          <w:bCs/>
        </w:rPr>
        <w:t>4. Desarrollo del Proyecto</w:t>
      </w:r>
    </w:p>
    <w:p w14:paraId="7797B102" w14:textId="77777777"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4.1 Configuración inicial</w:t>
      </w:r>
    </w:p>
    <w:p w14:paraId="3C8820EF" w14:textId="2C6AC3E4" w:rsidR="00194960" w:rsidRPr="00C83AF9" w:rsidRDefault="00194960" w:rsidP="00194960">
      <w:pPr>
        <w:spacing w:after="0" w:line="480" w:lineRule="auto"/>
        <w:ind w:firstLine="720"/>
        <w:jc w:val="both"/>
        <w:rPr>
          <w:rFonts w:ascii="Times New Roman" w:hAnsi="Times New Roman" w:cs="Times New Roman"/>
        </w:rPr>
      </w:pPr>
      <w:r w:rsidRPr="00C83AF9">
        <w:rPr>
          <w:rFonts w:ascii="Times New Roman" w:hAnsi="Times New Roman" w:cs="Times New Roman"/>
        </w:rPr>
        <w:t xml:space="preserve">Como primera etapa del desarrollo, se preparó el entorno de trabajo mediante la instalación y configuración de XAMPP, herramienta que permitió ejecutar el servidor web </w:t>
      </w:r>
      <w:r w:rsidRPr="00C83AF9">
        <w:rPr>
          <w:rFonts w:ascii="Times New Roman" w:hAnsi="Times New Roman" w:cs="Times New Roman"/>
        </w:rPr>
        <w:lastRenderedPageBreak/>
        <w:t>Apache y el gestor de base de datos MySQL de forma local. Posteriormente, se creó la carpeta del proyecto y se organizaron los archivos necesarios para el desarrollo de la aplicación.</w:t>
      </w:r>
    </w:p>
    <w:p w14:paraId="21EDFFB4" w14:textId="77777777" w:rsidR="00194960" w:rsidRPr="00C83AF9" w:rsidRDefault="00194960" w:rsidP="00194960">
      <w:pPr>
        <w:spacing w:after="0" w:line="480" w:lineRule="auto"/>
        <w:ind w:firstLine="720"/>
        <w:jc w:val="both"/>
        <w:rPr>
          <w:rFonts w:ascii="Times New Roman" w:hAnsi="Times New Roman" w:cs="Times New Roman"/>
        </w:rPr>
      </w:pPr>
      <w:r w:rsidRPr="00C83AF9">
        <w:rPr>
          <w:rFonts w:ascii="Times New Roman" w:hAnsi="Times New Roman" w:cs="Times New Roman"/>
        </w:rPr>
        <w:t>Luego, se configuró la conexión con la base de datos mediante el archivo conexion.php, donde se establecieron los parámetros necesarios para conectar el sistema con MySQL. Esta conexión es indispensable para realizar operaciones de registro, consulta, actualización y eliminación de información dentro de la aplicación.</w:t>
      </w:r>
    </w:p>
    <w:p w14:paraId="07DE9E27" w14:textId="16E9C9C3" w:rsidR="005125AB" w:rsidRPr="00C83AF9" w:rsidRDefault="005125AB" w:rsidP="0019496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4.2 Funcionamiento del código por módulos</w:t>
      </w:r>
    </w:p>
    <w:p w14:paraId="0265F685" w14:textId="1DD9F8B0" w:rsidR="005125AB" w:rsidRPr="00C83AF9" w:rsidRDefault="005125AB" w:rsidP="005163A0">
      <w:pPr>
        <w:spacing w:after="0" w:line="480" w:lineRule="auto"/>
        <w:ind w:firstLine="720"/>
        <w:jc w:val="both"/>
        <w:rPr>
          <w:rFonts w:ascii="Times New Roman" w:hAnsi="Times New Roman" w:cs="Times New Roman"/>
        </w:rPr>
      </w:pPr>
      <w:r w:rsidRPr="00C83AF9">
        <w:rPr>
          <w:rFonts w:ascii="Times New Roman" w:hAnsi="Times New Roman" w:cs="Times New Roman"/>
        </w:rPr>
        <w:t xml:space="preserve">A </w:t>
      </w:r>
      <w:r w:rsidR="009077B9" w:rsidRPr="00C83AF9">
        <w:rPr>
          <w:rFonts w:ascii="Times New Roman" w:hAnsi="Times New Roman" w:cs="Times New Roman"/>
        </w:rPr>
        <w:t>continuación,</w:t>
      </w:r>
      <w:r w:rsidRPr="00C83AF9">
        <w:rPr>
          <w:rFonts w:ascii="Times New Roman" w:hAnsi="Times New Roman" w:cs="Times New Roman"/>
        </w:rPr>
        <w:t xml:space="preserve"> se muestra en qué archivo del proyecto se encuentra cada parte principal y qué función cumple:</w:t>
      </w:r>
    </w:p>
    <w:p w14:paraId="291C7AC2"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conexion.php</w:t>
      </w:r>
    </w:p>
    <w:p w14:paraId="449E3686"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Establece la conexión entre la aplicación y la base de datos MySQL.</w:t>
      </w:r>
    </w:p>
    <w:p w14:paraId="049E888D"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Configura los datos del servidor, usuario, contraseña y nombre de la base de datos para permitir el acceso a la información.</w:t>
      </w:r>
    </w:p>
    <w:p w14:paraId="50E942D8"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login.php</w:t>
      </w:r>
    </w:p>
    <w:p w14:paraId="1FB62619"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Gestiona el proceso de autenticación de los usuarios.</w:t>
      </w:r>
    </w:p>
    <w:p w14:paraId="29E04774"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Valida las credenciales ingresadas y verifica su existencia en la base de datos.</w:t>
      </w:r>
    </w:p>
    <w:p w14:paraId="1C21F3BA"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el acceso al sistema únicamente cuando la información es correcta.</w:t>
      </w:r>
    </w:p>
    <w:p w14:paraId="5D8FDE17"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index.php</w:t>
      </w:r>
    </w:p>
    <w:p w14:paraId="7348090B"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Corresponde a la página principal de acceso al sistema.</w:t>
      </w:r>
    </w:p>
    <w:p w14:paraId="2D8FF265"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Contiene la estructura inicial desde donde se carga el formulario de inicio de sesión y las funciones principales.</w:t>
      </w:r>
    </w:p>
    <w:p w14:paraId="0652C8DD"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common.php</w:t>
      </w:r>
    </w:p>
    <w:p w14:paraId="30F0744B"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Reúne funciones utilizadas por diferentes módulos del sistema.</w:t>
      </w:r>
    </w:p>
    <w:p w14:paraId="13AA28F5"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Incluye procesos como la validación de sesiones, la conexión a la base de datos y otras funciones reutilizables.</w:t>
      </w:r>
    </w:p>
    <w:p w14:paraId="01F1EBF7"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lastRenderedPageBreak/>
        <w:t>Archivo header.php</w:t>
      </w:r>
    </w:p>
    <w:p w14:paraId="38F6159C"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Define el encabezado de la aplicación y el menú de navegación.</w:t>
      </w:r>
    </w:p>
    <w:p w14:paraId="53A7C1F6"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Proporciona una interfaz uniforme en todas las páginas del sistema.</w:t>
      </w:r>
    </w:p>
    <w:p w14:paraId="65C8E55D"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footer.php</w:t>
      </w:r>
    </w:p>
    <w:p w14:paraId="6714094F"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Contiene el pie de página de la aplicación.</w:t>
      </w:r>
    </w:p>
    <w:p w14:paraId="06B60474"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Incluye los archivos JavaScript y otros recursos necesarios para el funcionamiento de la interfaz.</w:t>
      </w:r>
    </w:p>
    <w:p w14:paraId="0FD58712"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dashboard.php</w:t>
      </w:r>
    </w:p>
    <w:p w14:paraId="0DAB8879"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Corresponde al panel principal del sistema después del inicio de sesión.</w:t>
      </w:r>
    </w:p>
    <w:p w14:paraId="089F2FA6"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Muestra los accesos directos a los diferentes módulos disponibles para el usuario.</w:t>
      </w:r>
    </w:p>
    <w:p w14:paraId="5DF3B4CA"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clientes.php</w:t>
      </w:r>
    </w:p>
    <w:p w14:paraId="696BA024"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Administra la información de los clientes registrados.</w:t>
      </w:r>
    </w:p>
    <w:p w14:paraId="60EB8175"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realizar operaciones de registro, consulta, edición y eliminación de clientes.</w:t>
      </w:r>
    </w:p>
    <w:p w14:paraId="45D2536C"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productos.php</w:t>
      </w:r>
    </w:p>
    <w:p w14:paraId="30D741FC"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Gestiona el catálogo de productos del sistema.</w:t>
      </w:r>
    </w:p>
    <w:p w14:paraId="4D0B1BAA"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Facilita el registro, actualización, consulta y eliminación de productos.</w:t>
      </w:r>
    </w:p>
    <w:p w14:paraId="3E312EA9"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proveedores.php</w:t>
      </w:r>
    </w:p>
    <w:p w14:paraId="7FD7E46E"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Administra la información de los proveedores del negocio.</w:t>
      </w:r>
    </w:p>
    <w:p w14:paraId="18634467"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registrar y mantener actualizados los datos de los proveedores.</w:t>
      </w:r>
    </w:p>
    <w:p w14:paraId="3343E163"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categorias.php</w:t>
      </w:r>
    </w:p>
    <w:p w14:paraId="4E2A4EC2"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Gestiona las categorías utilizadas para clasificar los productos.</w:t>
      </w:r>
    </w:p>
    <w:p w14:paraId="481C405E"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Facilita la organización y búsqueda de la información dentro del inventario.</w:t>
      </w:r>
    </w:p>
    <w:p w14:paraId="7EDE3275"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ventas.php</w:t>
      </w:r>
    </w:p>
    <w:p w14:paraId="2D42AA51"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Gestiona el proceso de registro de ventas.</w:t>
      </w:r>
    </w:p>
    <w:p w14:paraId="718CA9FC"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agregar uno o varios productos en una misma factura.</w:t>
      </w:r>
    </w:p>
    <w:p w14:paraId="3C620A1B"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lastRenderedPageBreak/>
        <w:t>Actualiza automáticamente el stock de los productos vendidos una vez completada la operación.</w:t>
      </w:r>
    </w:p>
    <w:p w14:paraId="182A7478"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stock.php</w:t>
      </w:r>
    </w:p>
    <w:p w14:paraId="2FC2DE16"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Muestra el estado actual del inventario de productos.</w:t>
      </w:r>
    </w:p>
    <w:p w14:paraId="61CEB833"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consultar la cantidad disponible de cada producto.</w:t>
      </w:r>
    </w:p>
    <w:p w14:paraId="527D5DEF"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ventas_dia.php</w:t>
      </w:r>
    </w:p>
    <w:p w14:paraId="2E8978C2"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Presenta las ventas registradas durante el día.</w:t>
      </w:r>
    </w:p>
    <w:p w14:paraId="6AEA89A2"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Facilita el control diario de las operaciones comerciales.</w:t>
      </w:r>
    </w:p>
    <w:p w14:paraId="42AEFFEA"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ventas_fecha.php</w:t>
      </w:r>
    </w:p>
    <w:p w14:paraId="4E9C9BC8"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consultar las ventas realizadas dentro de un rango de fechas.</w:t>
      </w:r>
    </w:p>
    <w:p w14:paraId="69113772"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Facilita la generación de consultas según el período seleccionado.</w:t>
      </w:r>
    </w:p>
    <w:p w14:paraId="548910EA"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ventas_cliente.php</w:t>
      </w:r>
    </w:p>
    <w:p w14:paraId="295ACE8E"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Muestra las ventas realizadas por un cliente específico.</w:t>
      </w:r>
    </w:p>
    <w:p w14:paraId="1BB2E67E"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consultar el historial de compras de cada cliente.</w:t>
      </w:r>
    </w:p>
    <w:p w14:paraId="39413F7F"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ventas_producto.php</w:t>
      </w:r>
    </w:p>
    <w:p w14:paraId="172DCF2B"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Presenta las ventas asociadas a un producto determinado.</w:t>
      </w:r>
    </w:p>
    <w:p w14:paraId="53716AE7"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Facilita el análisis del comportamiento de venta de cada producto.</w:t>
      </w:r>
    </w:p>
    <w:p w14:paraId="411F084B"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ranking.php</w:t>
      </w:r>
    </w:p>
    <w:p w14:paraId="5E8E000F"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Genera un ranking con los productos más vendidos.</w:t>
      </w:r>
    </w:p>
    <w:p w14:paraId="08A51EFD"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Proporciona información útil para analizar la demanda de los productos.</w:t>
      </w:r>
    </w:p>
    <w:p w14:paraId="41A273BA" w14:textId="77777777" w:rsidR="005972EE" w:rsidRPr="00C83AF9" w:rsidRDefault="005972EE" w:rsidP="005972EE">
      <w:pPr>
        <w:pStyle w:val="Prrafodelista"/>
        <w:numPr>
          <w:ilvl w:val="0"/>
          <w:numId w:val="10"/>
        </w:numPr>
        <w:spacing w:after="0" w:line="480" w:lineRule="auto"/>
        <w:jc w:val="both"/>
        <w:rPr>
          <w:rFonts w:ascii="Times New Roman" w:hAnsi="Times New Roman" w:cs="Times New Roman"/>
          <w:b/>
          <w:bCs/>
        </w:rPr>
      </w:pPr>
      <w:r w:rsidRPr="00C83AF9">
        <w:rPr>
          <w:rFonts w:ascii="Times New Roman" w:hAnsi="Times New Roman" w:cs="Times New Roman"/>
          <w:b/>
          <w:bCs/>
        </w:rPr>
        <w:t>Archivo cambiar_password.php</w:t>
      </w:r>
    </w:p>
    <w:p w14:paraId="103E79AB" w14:textId="77777777"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Permite al usuario modificar su contraseña desde la aplicación.</w:t>
      </w:r>
    </w:p>
    <w:p w14:paraId="013CDBCB" w14:textId="47CE5975" w:rsidR="005972EE" w:rsidRPr="00C83AF9" w:rsidRDefault="005972EE" w:rsidP="005972EE">
      <w:pPr>
        <w:spacing w:after="0" w:line="480" w:lineRule="auto"/>
        <w:jc w:val="both"/>
        <w:rPr>
          <w:rFonts w:ascii="Times New Roman" w:hAnsi="Times New Roman" w:cs="Times New Roman"/>
        </w:rPr>
      </w:pPr>
      <w:r w:rsidRPr="00C83AF9">
        <w:rPr>
          <w:rFonts w:ascii="Times New Roman" w:hAnsi="Times New Roman" w:cs="Times New Roman"/>
        </w:rPr>
        <w:t>Actualiza las credenciales de acceso para reforzar la seguridad de la cuenta.</w:t>
      </w:r>
    </w:p>
    <w:p w14:paraId="58E94A3E" w14:textId="08209198"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4.3 Diseño de la base de datos</w:t>
      </w:r>
    </w:p>
    <w:p w14:paraId="08CE17E3" w14:textId="78BEE733" w:rsidR="00B3713D" w:rsidRPr="00C83AF9" w:rsidRDefault="00E1398E" w:rsidP="00E1398E">
      <w:pPr>
        <w:spacing w:after="0" w:line="480" w:lineRule="auto"/>
        <w:ind w:firstLine="720"/>
        <w:jc w:val="both"/>
        <w:rPr>
          <w:rFonts w:ascii="Times New Roman" w:hAnsi="Times New Roman" w:cs="Times New Roman"/>
        </w:rPr>
      </w:pPr>
      <w:r w:rsidRPr="00C83AF9">
        <w:rPr>
          <w:rFonts w:ascii="Times New Roman" w:hAnsi="Times New Roman" w:cs="Times New Roman"/>
        </w:rPr>
        <w:lastRenderedPageBreak/>
        <w:t>La base de datos fue diseñada utilizando MySQL, con el propósito de almacenar y organizar la información necesaria para el funcionamiento del sistema. Su estructura está conformada por diferentes tablas relacionadas entre sí, las cuales permiten gestionar de manera eficiente los datos de clientes, productos, proveedores, categorías, usuarios y ventas.</w:t>
      </w:r>
    </w:p>
    <w:p w14:paraId="3150BE93" w14:textId="76A11476" w:rsidR="00B3713D" w:rsidRPr="00C83AF9" w:rsidRDefault="00B3713D" w:rsidP="00B3713D">
      <w:pPr>
        <w:spacing w:after="0" w:line="480" w:lineRule="auto"/>
        <w:jc w:val="both"/>
        <w:rPr>
          <w:rFonts w:ascii="Times New Roman" w:hAnsi="Times New Roman" w:cs="Times New Roman"/>
          <w:b/>
          <w:bCs/>
        </w:rPr>
      </w:pPr>
      <w:r w:rsidRPr="00C83AF9">
        <w:rPr>
          <w:rFonts w:ascii="Times New Roman" w:hAnsi="Times New Roman" w:cs="Times New Roman"/>
          <w:b/>
          <w:bCs/>
        </w:rPr>
        <w:t>Figura 1</w:t>
      </w:r>
    </w:p>
    <w:p w14:paraId="1C9AF0AD" w14:textId="377DAAB0" w:rsidR="00B3713D" w:rsidRPr="00C83AF9" w:rsidRDefault="00B3713D" w:rsidP="00B3713D">
      <w:pPr>
        <w:spacing w:after="0" w:line="480" w:lineRule="auto"/>
        <w:jc w:val="both"/>
        <w:rPr>
          <w:rFonts w:ascii="Times New Roman" w:hAnsi="Times New Roman" w:cs="Times New Roman"/>
          <w:i/>
          <w:iCs/>
        </w:rPr>
      </w:pPr>
      <w:r w:rsidRPr="00C83AF9">
        <w:rPr>
          <w:rFonts w:ascii="Times New Roman" w:hAnsi="Times New Roman" w:cs="Times New Roman"/>
          <w:i/>
          <w:iCs/>
        </w:rPr>
        <w:t>Diseño de la base de datos del sistema de facturación.</w:t>
      </w:r>
    </w:p>
    <w:p w14:paraId="29EBABED" w14:textId="168F57A2" w:rsidR="005125AB" w:rsidRPr="00C83AF9" w:rsidRDefault="005125AB" w:rsidP="002E6F3C">
      <w:pPr>
        <w:spacing w:after="0" w:line="480" w:lineRule="auto"/>
        <w:jc w:val="both"/>
        <w:rPr>
          <w:rFonts w:ascii="Times New Roman" w:hAnsi="Times New Roman" w:cs="Times New Roman"/>
          <w:b/>
          <w:bCs/>
          <w:i/>
          <w:iCs/>
        </w:rPr>
      </w:pPr>
      <w:r w:rsidRPr="00C83AF9">
        <w:rPr>
          <w:rFonts w:ascii="Times New Roman" w:hAnsi="Times New Roman" w:cs="Times New Roman"/>
          <w:b/>
          <w:bCs/>
          <w:i/>
          <w:iCs/>
          <w:noProof/>
        </w:rPr>
        <w:drawing>
          <wp:inline distT="0" distB="0" distL="0" distR="0" wp14:anchorId="20EB1C68" wp14:editId="24167260">
            <wp:extent cx="5755942" cy="2495550"/>
            <wp:effectExtent l="0" t="0" r="0" b="0"/>
            <wp:docPr id="127722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8299" cy="2500907"/>
                    </a:xfrm>
                    <a:prstGeom prst="rect">
                      <a:avLst/>
                    </a:prstGeom>
                    <a:noFill/>
                    <a:ln>
                      <a:noFill/>
                    </a:ln>
                  </pic:spPr>
                </pic:pic>
              </a:graphicData>
            </a:graphic>
          </wp:inline>
        </w:drawing>
      </w:r>
      <w:r w:rsidR="00B3713D" w:rsidRPr="00C83AF9">
        <w:rPr>
          <w:rFonts w:ascii="Times New Roman" w:hAnsi="Times New Roman" w:cs="Times New Roman"/>
          <w:b/>
          <w:bCs/>
          <w:i/>
          <w:iCs/>
        </w:rPr>
        <w:t>Nota.</w:t>
      </w:r>
      <w:r w:rsidR="00B3713D" w:rsidRPr="00C83AF9">
        <w:rPr>
          <w:rFonts w:ascii="Times New Roman" w:hAnsi="Times New Roman" w:cs="Times New Roman"/>
        </w:rPr>
        <w:t xml:space="preserve"> </w:t>
      </w:r>
      <w:r w:rsidR="00B3713D" w:rsidRPr="00C83AF9">
        <w:rPr>
          <w:rFonts w:ascii="Times New Roman" w:hAnsi="Times New Roman" w:cs="Times New Roman"/>
        </w:rPr>
        <w:t>Elaboración propia.</w:t>
      </w:r>
    </w:p>
    <w:p w14:paraId="2EAA213F" w14:textId="591B8E6F" w:rsidR="005125AB" w:rsidRPr="00C83AF9" w:rsidRDefault="005125AB" w:rsidP="002E6F3C">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4.4 Implementación del login</w:t>
      </w:r>
    </w:p>
    <w:p w14:paraId="01FBF7D4" w14:textId="3A5F32BE" w:rsidR="00C52EE6" w:rsidRPr="00C83AF9" w:rsidRDefault="00E1398E" w:rsidP="00C52EE6">
      <w:pPr>
        <w:spacing w:after="0" w:line="480" w:lineRule="auto"/>
        <w:ind w:firstLine="720"/>
        <w:jc w:val="both"/>
        <w:rPr>
          <w:rFonts w:ascii="Times New Roman" w:hAnsi="Times New Roman" w:cs="Times New Roman"/>
        </w:rPr>
      </w:pPr>
      <w:r w:rsidRPr="00C83AF9">
        <w:rPr>
          <w:rFonts w:ascii="Times New Roman" w:hAnsi="Times New Roman" w:cs="Times New Roman"/>
        </w:rPr>
        <w:t>El módulo de inicio de sesión permite controlar el acceso al sistema mediante la autenticación de los usuarios registrados. Para ingresar, el usuario debe introducir su nombre de usuario y contraseña, los cuales son verificados con la información almacenada en la base de datos. Si las credenciales son correctas, el sistema inicia la sesión y permite acceder al menú principal; de lo contrario, se muestra un mensaje de error.</w:t>
      </w:r>
    </w:p>
    <w:p w14:paraId="637DB394" w14:textId="083BAB23" w:rsidR="009077B9" w:rsidRPr="00C83AF9" w:rsidRDefault="009077B9" w:rsidP="00E1398E">
      <w:pPr>
        <w:spacing w:after="0" w:line="480" w:lineRule="auto"/>
        <w:jc w:val="both"/>
        <w:rPr>
          <w:rFonts w:ascii="Times New Roman" w:hAnsi="Times New Roman" w:cs="Times New Roman"/>
          <w:b/>
          <w:bCs/>
        </w:rPr>
      </w:pPr>
      <w:r w:rsidRPr="00C83AF9">
        <w:rPr>
          <w:rFonts w:ascii="Times New Roman" w:hAnsi="Times New Roman" w:cs="Times New Roman"/>
          <w:b/>
          <w:bCs/>
        </w:rPr>
        <w:t xml:space="preserve">Figura </w:t>
      </w:r>
      <w:r w:rsidR="00B3713D" w:rsidRPr="00C83AF9">
        <w:rPr>
          <w:rFonts w:ascii="Times New Roman" w:hAnsi="Times New Roman" w:cs="Times New Roman"/>
          <w:b/>
          <w:bCs/>
        </w:rPr>
        <w:t>2</w:t>
      </w:r>
    </w:p>
    <w:p w14:paraId="503A7BB2" w14:textId="2868B4A4" w:rsidR="00B3713D" w:rsidRPr="00C83AF9" w:rsidRDefault="00B3713D" w:rsidP="00B3713D">
      <w:pPr>
        <w:spacing w:after="0" w:line="480" w:lineRule="auto"/>
        <w:jc w:val="both"/>
        <w:rPr>
          <w:rFonts w:ascii="Times New Roman" w:hAnsi="Times New Roman" w:cs="Times New Roman"/>
          <w:i/>
          <w:iCs/>
        </w:rPr>
      </w:pPr>
      <w:r w:rsidRPr="00C83AF9">
        <w:rPr>
          <w:rFonts w:ascii="Times New Roman" w:hAnsi="Times New Roman" w:cs="Times New Roman"/>
          <w:i/>
          <w:iCs/>
        </w:rPr>
        <w:t>Código fuente de la implementación del inicio de sesión del sistema.</w:t>
      </w:r>
    </w:p>
    <w:p w14:paraId="4B7A185A" w14:textId="4863C6BE" w:rsidR="005125AB" w:rsidRPr="00C83AF9" w:rsidRDefault="005125AB" w:rsidP="00B3713D">
      <w:pPr>
        <w:spacing w:after="0" w:line="480" w:lineRule="auto"/>
        <w:rPr>
          <w:rFonts w:ascii="Times New Roman" w:hAnsi="Times New Roman" w:cs="Times New Roman"/>
        </w:rPr>
      </w:pPr>
      <w:r w:rsidRPr="00C83AF9">
        <w:rPr>
          <w:rFonts w:ascii="Times New Roman" w:hAnsi="Times New Roman" w:cs="Times New Roman"/>
          <w:noProof/>
        </w:rPr>
        <w:lastRenderedPageBreak/>
        <w:drawing>
          <wp:inline distT="0" distB="0" distL="0" distR="0" wp14:anchorId="5D85E84E" wp14:editId="160C99B8">
            <wp:extent cx="5400040" cy="5304155"/>
            <wp:effectExtent l="0" t="0" r="0" b="0"/>
            <wp:docPr id="1559003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3119" name=""/>
                    <pic:cNvPicPr/>
                  </pic:nvPicPr>
                  <pic:blipFill>
                    <a:blip r:embed="rId8"/>
                    <a:stretch>
                      <a:fillRect/>
                    </a:stretch>
                  </pic:blipFill>
                  <pic:spPr>
                    <a:xfrm>
                      <a:off x="0" y="0"/>
                      <a:ext cx="5400040" cy="5304155"/>
                    </a:xfrm>
                    <a:prstGeom prst="rect">
                      <a:avLst/>
                    </a:prstGeom>
                  </pic:spPr>
                </pic:pic>
              </a:graphicData>
            </a:graphic>
          </wp:inline>
        </w:drawing>
      </w:r>
    </w:p>
    <w:p w14:paraId="36CC4270" w14:textId="4F8024C2" w:rsidR="00B3713D" w:rsidRPr="00C83AF9" w:rsidRDefault="00B3713D" w:rsidP="00B3713D">
      <w:pPr>
        <w:spacing w:after="0" w:line="480" w:lineRule="auto"/>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w:t>
      </w:r>
      <w:r w:rsidRPr="00C83AF9">
        <w:rPr>
          <w:rFonts w:ascii="Times New Roman" w:hAnsi="Times New Roman" w:cs="Times New Roman"/>
        </w:rPr>
        <w:t>Elaboración propia.</w:t>
      </w:r>
    </w:p>
    <w:p w14:paraId="020F0DBB" w14:textId="7382A3E6" w:rsidR="00C52EE6" w:rsidRPr="00C83AF9" w:rsidRDefault="00C52EE6" w:rsidP="00C52EE6">
      <w:pPr>
        <w:spacing w:after="0" w:line="480" w:lineRule="auto"/>
        <w:ind w:firstLine="720"/>
        <w:jc w:val="both"/>
        <w:rPr>
          <w:rFonts w:ascii="Times New Roman" w:hAnsi="Times New Roman" w:cs="Times New Roman"/>
        </w:rPr>
      </w:pPr>
      <w:r w:rsidRPr="00C83AF9">
        <w:rPr>
          <w:rFonts w:ascii="Times New Roman" w:hAnsi="Times New Roman" w:cs="Times New Roman"/>
        </w:rPr>
        <w:t>La siguiente figura presenta la interfaz de inicio de sesión del sistema. En esta pantalla el usuario ingresa su nombre de usuario y contraseña para acceder a la aplicación, proporcionando un mecanismo sencillo y seguro para la autenticación.</w:t>
      </w:r>
    </w:p>
    <w:p w14:paraId="442F1350" w14:textId="6CD019E0" w:rsidR="00B3713D" w:rsidRPr="00C83AF9" w:rsidRDefault="00B3713D" w:rsidP="00B3713D">
      <w:pPr>
        <w:spacing w:after="0" w:line="480" w:lineRule="auto"/>
        <w:rPr>
          <w:rFonts w:ascii="Times New Roman" w:hAnsi="Times New Roman" w:cs="Times New Roman"/>
          <w:b/>
          <w:bCs/>
        </w:rPr>
      </w:pPr>
      <w:r w:rsidRPr="00C83AF9">
        <w:rPr>
          <w:rFonts w:ascii="Times New Roman" w:hAnsi="Times New Roman" w:cs="Times New Roman"/>
          <w:b/>
          <w:bCs/>
        </w:rPr>
        <w:t>Figura 3</w:t>
      </w:r>
    </w:p>
    <w:p w14:paraId="602454A5" w14:textId="5D6ADF6E" w:rsidR="00B3713D" w:rsidRPr="00C83AF9" w:rsidRDefault="001C3FF9" w:rsidP="00B3713D">
      <w:pPr>
        <w:spacing w:after="0" w:line="480" w:lineRule="auto"/>
        <w:rPr>
          <w:rFonts w:ascii="Times New Roman" w:hAnsi="Times New Roman" w:cs="Times New Roman"/>
          <w:i/>
          <w:iCs/>
        </w:rPr>
      </w:pPr>
      <w:r w:rsidRPr="00C83AF9">
        <w:rPr>
          <w:rFonts w:ascii="Times New Roman" w:hAnsi="Times New Roman" w:cs="Times New Roman"/>
          <w:i/>
          <w:iCs/>
        </w:rPr>
        <w:t>Interfaz de inicio de sesión del sistema de facturación.</w:t>
      </w:r>
    </w:p>
    <w:p w14:paraId="0EE77666" w14:textId="723344E4" w:rsidR="005125AB" w:rsidRPr="00C83AF9" w:rsidRDefault="005125AB" w:rsidP="002E6F3C">
      <w:pPr>
        <w:spacing w:after="0" w:line="24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3D42516C" wp14:editId="4C51E482">
            <wp:extent cx="5600700" cy="2700903"/>
            <wp:effectExtent l="0" t="0" r="0" b="4445"/>
            <wp:docPr id="176602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1976" name=""/>
                    <pic:cNvPicPr/>
                  </pic:nvPicPr>
                  <pic:blipFill>
                    <a:blip r:embed="rId9"/>
                    <a:stretch>
                      <a:fillRect/>
                    </a:stretch>
                  </pic:blipFill>
                  <pic:spPr>
                    <a:xfrm>
                      <a:off x="0" y="0"/>
                      <a:ext cx="5618296" cy="2709389"/>
                    </a:xfrm>
                    <a:prstGeom prst="rect">
                      <a:avLst/>
                    </a:prstGeom>
                  </pic:spPr>
                </pic:pic>
              </a:graphicData>
            </a:graphic>
          </wp:inline>
        </w:drawing>
      </w:r>
    </w:p>
    <w:p w14:paraId="0C6E4D80" w14:textId="680A5D38" w:rsidR="001C3FF9" w:rsidRPr="00C83AF9" w:rsidRDefault="001C3FF9" w:rsidP="002E6F3C">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w:t>
      </w:r>
      <w:r w:rsidRPr="00C83AF9">
        <w:rPr>
          <w:rFonts w:ascii="Times New Roman" w:hAnsi="Times New Roman" w:cs="Times New Roman"/>
        </w:rPr>
        <w:t>Elaboración propia.</w:t>
      </w:r>
    </w:p>
    <w:p w14:paraId="1CCA0C48" w14:textId="195E3C41" w:rsidR="005125AB" w:rsidRPr="00C83AF9" w:rsidRDefault="005125AB" w:rsidP="002E6F3C">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4.5 Creación del menú principal</w:t>
      </w:r>
    </w:p>
    <w:p w14:paraId="35E42212" w14:textId="77777777" w:rsidR="00C52EE6" w:rsidRPr="00C83AF9" w:rsidRDefault="00C52EE6" w:rsidP="00C52EE6">
      <w:pPr>
        <w:spacing w:after="0" w:line="480" w:lineRule="auto"/>
        <w:ind w:firstLine="720"/>
        <w:jc w:val="both"/>
        <w:rPr>
          <w:rFonts w:ascii="Times New Roman" w:hAnsi="Times New Roman" w:cs="Times New Roman"/>
        </w:rPr>
      </w:pPr>
      <w:r w:rsidRPr="00C83AF9">
        <w:rPr>
          <w:rFonts w:ascii="Times New Roman" w:hAnsi="Times New Roman" w:cs="Times New Roman"/>
        </w:rPr>
        <w:t>Después de iniciar sesión correctamente, el usuario accede al menú principal del sistema. Desde esta pantalla es posible ingresar a los diferentes módulos disponibles, como la gestión de clientes, productos, proveedores, categorías, ventas y consultas. Esta organización facilita la navegación y permite acceder rápidamente a cada una de las funcionalidades de la aplicación.</w:t>
      </w:r>
    </w:p>
    <w:p w14:paraId="722F29A3" w14:textId="466BF007" w:rsidR="001C3FF9" w:rsidRPr="00C83AF9" w:rsidRDefault="001C3FF9" w:rsidP="001C3FF9">
      <w:pPr>
        <w:spacing w:after="0" w:line="480" w:lineRule="auto"/>
        <w:jc w:val="both"/>
        <w:rPr>
          <w:rFonts w:ascii="Times New Roman" w:hAnsi="Times New Roman" w:cs="Times New Roman"/>
          <w:b/>
          <w:bCs/>
        </w:rPr>
      </w:pPr>
      <w:r w:rsidRPr="00C83AF9">
        <w:rPr>
          <w:rFonts w:ascii="Times New Roman" w:hAnsi="Times New Roman" w:cs="Times New Roman"/>
          <w:b/>
          <w:bCs/>
        </w:rPr>
        <w:t>Figura 4</w:t>
      </w:r>
    </w:p>
    <w:p w14:paraId="1CBE7CE4" w14:textId="55BF3D1F" w:rsidR="001C3FF9" w:rsidRPr="00C83AF9" w:rsidRDefault="001C3FF9" w:rsidP="001C3FF9">
      <w:pPr>
        <w:spacing w:after="0" w:line="480" w:lineRule="auto"/>
        <w:jc w:val="both"/>
        <w:rPr>
          <w:rFonts w:ascii="Times New Roman" w:hAnsi="Times New Roman" w:cs="Times New Roman"/>
          <w:i/>
          <w:iCs/>
        </w:rPr>
      </w:pPr>
      <w:r w:rsidRPr="00C83AF9">
        <w:rPr>
          <w:rFonts w:ascii="Times New Roman" w:hAnsi="Times New Roman" w:cs="Times New Roman"/>
          <w:i/>
          <w:iCs/>
        </w:rPr>
        <w:t>Menú principal del sistema de facturación.</w:t>
      </w:r>
    </w:p>
    <w:p w14:paraId="080A1C21" w14:textId="3713A530" w:rsidR="005125AB" w:rsidRPr="00C83AF9" w:rsidRDefault="005125AB" w:rsidP="001C3FF9">
      <w:pPr>
        <w:spacing w:after="0" w:line="48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38E6BC4F" wp14:editId="416E02F7">
            <wp:extent cx="5400040" cy="2617470"/>
            <wp:effectExtent l="0" t="0" r="0" b="0"/>
            <wp:docPr id="1995904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04356" name=""/>
                    <pic:cNvPicPr/>
                  </pic:nvPicPr>
                  <pic:blipFill>
                    <a:blip r:embed="rId10"/>
                    <a:stretch>
                      <a:fillRect/>
                    </a:stretch>
                  </pic:blipFill>
                  <pic:spPr>
                    <a:xfrm>
                      <a:off x="0" y="0"/>
                      <a:ext cx="5400040" cy="2617470"/>
                    </a:xfrm>
                    <a:prstGeom prst="rect">
                      <a:avLst/>
                    </a:prstGeom>
                  </pic:spPr>
                </pic:pic>
              </a:graphicData>
            </a:graphic>
          </wp:inline>
        </w:drawing>
      </w:r>
    </w:p>
    <w:p w14:paraId="07B506C5" w14:textId="78E16B22" w:rsidR="001C3FF9" w:rsidRPr="00C83AF9" w:rsidRDefault="001C3FF9" w:rsidP="001C3FF9">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7AD7EFE8" w14:textId="2DCB7F92" w:rsidR="00C52EE6" w:rsidRPr="00C83AF9" w:rsidRDefault="00C52EE6" w:rsidP="00C52EE6">
      <w:pPr>
        <w:spacing w:after="0" w:line="480" w:lineRule="auto"/>
        <w:ind w:firstLine="720"/>
        <w:jc w:val="both"/>
        <w:rPr>
          <w:rFonts w:ascii="Times New Roman" w:hAnsi="Times New Roman" w:cs="Times New Roman"/>
        </w:rPr>
      </w:pPr>
      <w:r w:rsidRPr="00C83AF9">
        <w:rPr>
          <w:rFonts w:ascii="Times New Roman" w:hAnsi="Times New Roman" w:cs="Times New Roman"/>
        </w:rPr>
        <w:lastRenderedPageBreak/>
        <w:t>En esta interfaz se encuentran organizadas las opciones de navegación que permiten al usuario acceder a los diferentes módulos del sistema de forma sencilla e intuitiva.</w:t>
      </w:r>
    </w:p>
    <w:p w14:paraId="1D12B334" w14:textId="0B5FC956"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4.6 Gestión de registros</w:t>
      </w:r>
    </w:p>
    <w:p w14:paraId="2CF9B977" w14:textId="569FFEBC" w:rsidR="007F2636" w:rsidRPr="00C83AF9" w:rsidRDefault="007F2636" w:rsidP="007F2636">
      <w:pPr>
        <w:spacing w:after="0" w:line="480" w:lineRule="auto"/>
        <w:ind w:firstLine="720"/>
        <w:jc w:val="both"/>
        <w:rPr>
          <w:rFonts w:ascii="Times New Roman" w:hAnsi="Times New Roman" w:cs="Times New Roman"/>
        </w:rPr>
      </w:pPr>
      <w:r w:rsidRPr="00C83AF9">
        <w:rPr>
          <w:rFonts w:ascii="Times New Roman" w:hAnsi="Times New Roman" w:cs="Times New Roman"/>
        </w:rPr>
        <w:t>El sistema cuenta con módulos destinados a la administración de la información principal del negocio. Estos permiten registrar, consultar, editar y eliminar datos relacionados con clientes, productos, proveedores, categorías y usuarios. De esta manera, la información permanece organizada y disponible para las operaciones realizadas dentro del sistema.</w:t>
      </w:r>
    </w:p>
    <w:p w14:paraId="52FC543A" w14:textId="02AB4B6B" w:rsidR="007F2636" w:rsidRPr="00C83AF9" w:rsidRDefault="007F2636" w:rsidP="007F2636">
      <w:pPr>
        <w:spacing w:after="0" w:line="480" w:lineRule="auto"/>
        <w:ind w:firstLine="720"/>
        <w:jc w:val="both"/>
        <w:rPr>
          <w:rFonts w:ascii="Times New Roman" w:hAnsi="Times New Roman" w:cs="Times New Roman"/>
        </w:rPr>
      </w:pPr>
      <w:r w:rsidRPr="00C83AF9">
        <w:rPr>
          <w:rFonts w:ascii="Times New Roman" w:hAnsi="Times New Roman" w:cs="Times New Roman"/>
        </w:rPr>
        <w:t>El módulo de clientes permite registrar y administrar la información de las personas o empresas que realizan compras. Además, facilita la actualización y consulta de los datos cuando sea necesario.</w:t>
      </w:r>
    </w:p>
    <w:p w14:paraId="271A2AB2" w14:textId="0529BB0E" w:rsidR="001C3FF9" w:rsidRPr="00C83AF9" w:rsidRDefault="001C3FF9" w:rsidP="007A2C4F">
      <w:pPr>
        <w:spacing w:after="0" w:line="480" w:lineRule="auto"/>
        <w:jc w:val="both"/>
        <w:rPr>
          <w:rFonts w:ascii="Times New Roman" w:hAnsi="Times New Roman" w:cs="Times New Roman"/>
          <w:b/>
          <w:bCs/>
        </w:rPr>
      </w:pPr>
      <w:r w:rsidRPr="00C83AF9">
        <w:rPr>
          <w:rFonts w:ascii="Times New Roman" w:hAnsi="Times New Roman" w:cs="Times New Roman"/>
          <w:b/>
          <w:bCs/>
        </w:rPr>
        <w:t>Figura 5</w:t>
      </w:r>
    </w:p>
    <w:p w14:paraId="2E88D4B0" w14:textId="3911F823" w:rsidR="007A2C4F" w:rsidRPr="00C83AF9" w:rsidRDefault="007A2C4F" w:rsidP="007F2636">
      <w:pPr>
        <w:spacing w:after="0" w:line="480" w:lineRule="auto"/>
        <w:jc w:val="both"/>
        <w:rPr>
          <w:rFonts w:ascii="Times New Roman" w:hAnsi="Times New Roman" w:cs="Times New Roman"/>
          <w:i/>
          <w:iCs/>
        </w:rPr>
      </w:pPr>
      <w:r w:rsidRPr="00C83AF9">
        <w:rPr>
          <w:rFonts w:ascii="Times New Roman" w:hAnsi="Times New Roman" w:cs="Times New Roman"/>
          <w:i/>
          <w:iCs/>
        </w:rPr>
        <w:t>Módulo de gestión de clientes.</w:t>
      </w:r>
    </w:p>
    <w:p w14:paraId="3549EE1B" w14:textId="31131072" w:rsidR="005125AB" w:rsidRPr="00C83AF9" w:rsidRDefault="005125AB" w:rsidP="002E6F3C">
      <w:pPr>
        <w:spacing w:after="0" w:line="24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6EF4CD64" wp14:editId="27ADEE97">
            <wp:extent cx="5400040" cy="2663190"/>
            <wp:effectExtent l="0" t="0" r="0" b="3810"/>
            <wp:docPr id="137437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75803" name=""/>
                    <pic:cNvPicPr/>
                  </pic:nvPicPr>
                  <pic:blipFill>
                    <a:blip r:embed="rId11"/>
                    <a:stretch>
                      <a:fillRect/>
                    </a:stretch>
                  </pic:blipFill>
                  <pic:spPr>
                    <a:xfrm>
                      <a:off x="0" y="0"/>
                      <a:ext cx="5400040" cy="2663190"/>
                    </a:xfrm>
                    <a:prstGeom prst="rect">
                      <a:avLst/>
                    </a:prstGeom>
                  </pic:spPr>
                </pic:pic>
              </a:graphicData>
            </a:graphic>
          </wp:inline>
        </w:drawing>
      </w:r>
    </w:p>
    <w:p w14:paraId="7026DE92" w14:textId="00790A7D" w:rsidR="007A2C4F" w:rsidRPr="00C83AF9" w:rsidRDefault="007A2C4F" w:rsidP="002E6F3C">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3E93FCE2" w14:textId="04746276" w:rsidR="007F2636" w:rsidRPr="00C83AF9" w:rsidRDefault="007F2636" w:rsidP="002E6F3C">
      <w:pPr>
        <w:spacing w:after="0" w:line="480" w:lineRule="auto"/>
        <w:ind w:firstLine="720"/>
        <w:jc w:val="both"/>
        <w:rPr>
          <w:rFonts w:ascii="Times New Roman" w:hAnsi="Times New Roman" w:cs="Times New Roman"/>
        </w:rPr>
      </w:pPr>
      <w:r w:rsidRPr="00C83AF9">
        <w:rPr>
          <w:rFonts w:ascii="Times New Roman" w:hAnsi="Times New Roman" w:cs="Times New Roman"/>
        </w:rPr>
        <w:t>Este módulo permite administrar el catálogo de productos disponibles, registrando información como nombre, categoría, precio y stock. También ofrece opciones para actualizar o eliminar los productos registrados.</w:t>
      </w:r>
    </w:p>
    <w:p w14:paraId="436AB823" w14:textId="60033EAF" w:rsidR="007A2C4F" w:rsidRPr="00C83AF9" w:rsidRDefault="007A2C4F" w:rsidP="007A2C4F">
      <w:pPr>
        <w:spacing w:after="0" w:line="480" w:lineRule="auto"/>
        <w:jc w:val="both"/>
        <w:rPr>
          <w:rFonts w:ascii="Times New Roman" w:hAnsi="Times New Roman" w:cs="Times New Roman"/>
          <w:b/>
          <w:bCs/>
        </w:rPr>
      </w:pPr>
      <w:r w:rsidRPr="00C83AF9">
        <w:rPr>
          <w:rFonts w:ascii="Times New Roman" w:hAnsi="Times New Roman" w:cs="Times New Roman"/>
          <w:b/>
          <w:bCs/>
        </w:rPr>
        <w:t>Figura 6</w:t>
      </w:r>
    </w:p>
    <w:p w14:paraId="7A12D4BD" w14:textId="340128DF" w:rsidR="007A2C4F" w:rsidRPr="00C83AF9" w:rsidRDefault="007A2C4F" w:rsidP="007A2C4F">
      <w:pPr>
        <w:spacing w:after="0" w:line="480" w:lineRule="auto"/>
        <w:jc w:val="both"/>
        <w:rPr>
          <w:rFonts w:ascii="Times New Roman" w:hAnsi="Times New Roman" w:cs="Times New Roman"/>
          <w:i/>
          <w:iCs/>
        </w:rPr>
      </w:pPr>
      <w:r w:rsidRPr="00C83AF9">
        <w:rPr>
          <w:rFonts w:ascii="Times New Roman" w:hAnsi="Times New Roman" w:cs="Times New Roman"/>
          <w:i/>
          <w:iCs/>
        </w:rPr>
        <w:t>Módulo de gestión de productos.</w:t>
      </w:r>
    </w:p>
    <w:p w14:paraId="01F50AE4" w14:textId="6B3A6724" w:rsidR="005125AB" w:rsidRPr="00C83AF9" w:rsidRDefault="005125AB" w:rsidP="007A2C4F">
      <w:pPr>
        <w:spacing w:after="0" w:line="48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57F9A096" wp14:editId="4BCD1AC4">
            <wp:extent cx="5400040" cy="2646680"/>
            <wp:effectExtent l="0" t="0" r="0" b="1270"/>
            <wp:docPr id="113496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706" name=""/>
                    <pic:cNvPicPr/>
                  </pic:nvPicPr>
                  <pic:blipFill>
                    <a:blip r:embed="rId12"/>
                    <a:stretch>
                      <a:fillRect/>
                    </a:stretch>
                  </pic:blipFill>
                  <pic:spPr>
                    <a:xfrm>
                      <a:off x="0" y="0"/>
                      <a:ext cx="5400040" cy="2646680"/>
                    </a:xfrm>
                    <a:prstGeom prst="rect">
                      <a:avLst/>
                    </a:prstGeom>
                  </pic:spPr>
                </pic:pic>
              </a:graphicData>
            </a:graphic>
          </wp:inline>
        </w:drawing>
      </w:r>
      <w:r w:rsidRPr="00C83AF9">
        <w:rPr>
          <w:rFonts w:ascii="Times New Roman" w:hAnsi="Times New Roman" w:cs="Times New Roman"/>
        </w:rPr>
        <w:t xml:space="preserve"> </w:t>
      </w:r>
    </w:p>
    <w:p w14:paraId="539BCCA0" w14:textId="4A2FF76C" w:rsidR="007A2C4F" w:rsidRPr="00C83AF9" w:rsidRDefault="007A2C4F" w:rsidP="007A2C4F">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2D33D5C2" w14:textId="1B4CA989" w:rsidR="007F2636" w:rsidRPr="00C83AF9" w:rsidRDefault="007F2636" w:rsidP="007F2636">
      <w:pPr>
        <w:spacing w:after="0" w:line="480" w:lineRule="auto"/>
        <w:ind w:firstLine="720"/>
        <w:jc w:val="both"/>
        <w:rPr>
          <w:rFonts w:ascii="Times New Roman" w:hAnsi="Times New Roman" w:cs="Times New Roman"/>
        </w:rPr>
      </w:pPr>
      <w:r w:rsidRPr="00C83AF9">
        <w:rPr>
          <w:rFonts w:ascii="Times New Roman" w:hAnsi="Times New Roman" w:cs="Times New Roman"/>
        </w:rPr>
        <w:t>El módulo de proveedores permite registrar y mantener actualizada la información de las empresas encargadas del abastecimiento de productos, facilitando el control de los proveedores del negocio.</w:t>
      </w:r>
    </w:p>
    <w:p w14:paraId="3A93CFE8" w14:textId="586EEC49" w:rsidR="007A2C4F" w:rsidRPr="00C83AF9" w:rsidRDefault="007A2C4F" w:rsidP="007A2C4F">
      <w:pPr>
        <w:tabs>
          <w:tab w:val="left" w:pos="2268"/>
        </w:tabs>
        <w:spacing w:after="0" w:line="480" w:lineRule="auto"/>
        <w:jc w:val="both"/>
        <w:rPr>
          <w:rFonts w:ascii="Times New Roman" w:hAnsi="Times New Roman" w:cs="Times New Roman"/>
          <w:b/>
          <w:bCs/>
        </w:rPr>
      </w:pPr>
      <w:r w:rsidRPr="00C83AF9">
        <w:rPr>
          <w:rFonts w:ascii="Times New Roman" w:hAnsi="Times New Roman" w:cs="Times New Roman"/>
          <w:b/>
          <w:bCs/>
        </w:rPr>
        <w:t>Figura 7</w:t>
      </w:r>
    </w:p>
    <w:p w14:paraId="326BA12F" w14:textId="478D1A49" w:rsidR="007A2C4F" w:rsidRPr="00C83AF9" w:rsidRDefault="007A2C4F" w:rsidP="007A2C4F">
      <w:pPr>
        <w:spacing w:after="0" w:line="480" w:lineRule="auto"/>
        <w:jc w:val="both"/>
        <w:rPr>
          <w:rFonts w:ascii="Times New Roman" w:hAnsi="Times New Roman" w:cs="Times New Roman"/>
          <w:i/>
          <w:iCs/>
        </w:rPr>
      </w:pPr>
      <w:r w:rsidRPr="00C83AF9">
        <w:rPr>
          <w:rFonts w:ascii="Times New Roman" w:hAnsi="Times New Roman" w:cs="Times New Roman"/>
          <w:i/>
          <w:iCs/>
        </w:rPr>
        <w:t>Módulo de gestión de proveedores.</w:t>
      </w:r>
    </w:p>
    <w:p w14:paraId="0ADE6618" w14:textId="0890C384" w:rsidR="005125AB" w:rsidRPr="00C83AF9" w:rsidRDefault="005125AB" w:rsidP="007A2C4F">
      <w:pPr>
        <w:spacing w:after="0" w:line="48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588DF981" wp14:editId="173B4879">
            <wp:extent cx="5400040" cy="2633345"/>
            <wp:effectExtent l="0" t="0" r="0" b="0"/>
            <wp:docPr id="46639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907" name=""/>
                    <pic:cNvPicPr/>
                  </pic:nvPicPr>
                  <pic:blipFill>
                    <a:blip r:embed="rId13"/>
                    <a:stretch>
                      <a:fillRect/>
                    </a:stretch>
                  </pic:blipFill>
                  <pic:spPr>
                    <a:xfrm>
                      <a:off x="0" y="0"/>
                      <a:ext cx="5400040" cy="2633345"/>
                    </a:xfrm>
                    <a:prstGeom prst="rect">
                      <a:avLst/>
                    </a:prstGeom>
                  </pic:spPr>
                </pic:pic>
              </a:graphicData>
            </a:graphic>
          </wp:inline>
        </w:drawing>
      </w:r>
    </w:p>
    <w:p w14:paraId="619217B0" w14:textId="560DC12A" w:rsidR="007A2C4F" w:rsidRPr="00C83AF9" w:rsidRDefault="007A2C4F" w:rsidP="007A2C4F">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68B85880" w14:textId="6E2E569D" w:rsidR="007F2636" w:rsidRPr="00C83AF9" w:rsidRDefault="00C83AF9" w:rsidP="00C83AF9">
      <w:pPr>
        <w:spacing w:after="0" w:line="480" w:lineRule="auto"/>
        <w:ind w:firstLine="720"/>
        <w:jc w:val="both"/>
        <w:rPr>
          <w:rFonts w:ascii="Times New Roman" w:hAnsi="Times New Roman" w:cs="Times New Roman"/>
        </w:rPr>
      </w:pPr>
      <w:r w:rsidRPr="00C83AF9">
        <w:rPr>
          <w:rFonts w:ascii="Times New Roman" w:hAnsi="Times New Roman" w:cs="Times New Roman"/>
        </w:rPr>
        <w:t>Este módulo permite organizar los productos mediante categorías, facilitando su clasificación y mejorando la administración del inventario.</w:t>
      </w:r>
    </w:p>
    <w:p w14:paraId="34A964F0" w14:textId="2C9CC1A7" w:rsidR="007A2C4F" w:rsidRPr="00C83AF9" w:rsidRDefault="007A2C4F" w:rsidP="007A2C4F">
      <w:pPr>
        <w:spacing w:after="0" w:line="480" w:lineRule="auto"/>
        <w:jc w:val="both"/>
        <w:rPr>
          <w:rFonts w:ascii="Times New Roman" w:hAnsi="Times New Roman" w:cs="Times New Roman"/>
          <w:b/>
          <w:bCs/>
        </w:rPr>
      </w:pPr>
      <w:r w:rsidRPr="00C83AF9">
        <w:rPr>
          <w:rFonts w:ascii="Times New Roman" w:hAnsi="Times New Roman" w:cs="Times New Roman"/>
          <w:b/>
          <w:bCs/>
        </w:rPr>
        <w:lastRenderedPageBreak/>
        <w:t>Figura 8</w:t>
      </w:r>
    </w:p>
    <w:p w14:paraId="14BDFFE8" w14:textId="3B4F1856" w:rsidR="007A2C4F" w:rsidRPr="00C83AF9" w:rsidRDefault="007A2C4F" w:rsidP="007A2C4F">
      <w:pPr>
        <w:spacing w:after="0" w:line="480" w:lineRule="auto"/>
        <w:jc w:val="both"/>
        <w:rPr>
          <w:rFonts w:ascii="Times New Roman" w:hAnsi="Times New Roman" w:cs="Times New Roman"/>
          <w:i/>
          <w:iCs/>
        </w:rPr>
      </w:pPr>
      <w:r w:rsidRPr="00C83AF9">
        <w:rPr>
          <w:rFonts w:ascii="Times New Roman" w:hAnsi="Times New Roman" w:cs="Times New Roman"/>
          <w:i/>
          <w:iCs/>
        </w:rPr>
        <w:t>Módulo de gestión de categorías.</w:t>
      </w:r>
    </w:p>
    <w:p w14:paraId="440C8CB3" w14:textId="72577B63" w:rsidR="005125AB" w:rsidRPr="00C83AF9" w:rsidRDefault="005125AB" w:rsidP="007A2C4F">
      <w:pPr>
        <w:spacing w:after="0" w:line="48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19053CEC" wp14:editId="5A04AAB4">
            <wp:extent cx="5400040" cy="2593975"/>
            <wp:effectExtent l="0" t="0" r="0" b="0"/>
            <wp:docPr id="1633548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8363" name=""/>
                    <pic:cNvPicPr/>
                  </pic:nvPicPr>
                  <pic:blipFill>
                    <a:blip r:embed="rId14"/>
                    <a:stretch>
                      <a:fillRect/>
                    </a:stretch>
                  </pic:blipFill>
                  <pic:spPr>
                    <a:xfrm>
                      <a:off x="0" y="0"/>
                      <a:ext cx="5400040" cy="2593975"/>
                    </a:xfrm>
                    <a:prstGeom prst="rect">
                      <a:avLst/>
                    </a:prstGeom>
                  </pic:spPr>
                </pic:pic>
              </a:graphicData>
            </a:graphic>
          </wp:inline>
        </w:drawing>
      </w:r>
    </w:p>
    <w:p w14:paraId="3547CD67" w14:textId="7A343F4E" w:rsidR="007A2C4F" w:rsidRPr="00C83AF9" w:rsidRDefault="007A2C4F" w:rsidP="007A2C4F">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416D9137" w14:textId="48DB6C95" w:rsidR="00C83AF9" w:rsidRPr="00C83AF9" w:rsidRDefault="00C83AF9" w:rsidP="00C83AF9">
      <w:pPr>
        <w:spacing w:after="0" w:line="480" w:lineRule="auto"/>
        <w:ind w:firstLine="720"/>
        <w:jc w:val="both"/>
        <w:rPr>
          <w:rFonts w:ascii="Times New Roman" w:hAnsi="Times New Roman" w:cs="Times New Roman"/>
        </w:rPr>
      </w:pPr>
      <w:r w:rsidRPr="00C83AF9">
        <w:rPr>
          <w:rFonts w:ascii="Times New Roman" w:hAnsi="Times New Roman" w:cs="Times New Roman"/>
        </w:rPr>
        <w:t>El módulo de usuarios permite administrar las cuentas que tienen acceso al sistema. Desde esta sección es posible registrar nuevos usuarios, modificar su información o gestionar sus credenciales.</w:t>
      </w:r>
    </w:p>
    <w:p w14:paraId="7DF48115" w14:textId="63467B9C" w:rsidR="007A2C4F" w:rsidRPr="00C83AF9" w:rsidRDefault="007A2C4F" w:rsidP="007A2C4F">
      <w:pPr>
        <w:spacing w:after="0" w:line="480" w:lineRule="auto"/>
        <w:jc w:val="both"/>
        <w:rPr>
          <w:rFonts w:ascii="Times New Roman" w:hAnsi="Times New Roman" w:cs="Times New Roman"/>
          <w:b/>
          <w:bCs/>
        </w:rPr>
      </w:pPr>
      <w:r w:rsidRPr="00C83AF9">
        <w:rPr>
          <w:rFonts w:ascii="Times New Roman" w:hAnsi="Times New Roman" w:cs="Times New Roman"/>
          <w:b/>
          <w:bCs/>
        </w:rPr>
        <w:t>Figura 9</w:t>
      </w:r>
    </w:p>
    <w:p w14:paraId="212576B5" w14:textId="52AF64BA" w:rsidR="007A2C4F" w:rsidRPr="00C83AF9" w:rsidRDefault="007A2C4F" w:rsidP="007A2C4F">
      <w:pPr>
        <w:spacing w:after="0" w:line="480" w:lineRule="auto"/>
        <w:jc w:val="both"/>
        <w:rPr>
          <w:rFonts w:ascii="Times New Roman" w:hAnsi="Times New Roman" w:cs="Times New Roman"/>
          <w:i/>
          <w:iCs/>
        </w:rPr>
      </w:pPr>
      <w:r w:rsidRPr="00C83AF9">
        <w:rPr>
          <w:rFonts w:ascii="Times New Roman" w:hAnsi="Times New Roman" w:cs="Times New Roman"/>
          <w:i/>
          <w:iCs/>
        </w:rPr>
        <w:t>Módulo de gestión de usuarios.</w:t>
      </w:r>
    </w:p>
    <w:p w14:paraId="56920F89" w14:textId="7FCB2E32" w:rsidR="005125AB" w:rsidRPr="00C83AF9" w:rsidRDefault="005125AB" w:rsidP="007A2C4F">
      <w:pPr>
        <w:spacing w:after="0" w:line="48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19255DEA" wp14:editId="3DB2D256">
            <wp:extent cx="5400040" cy="2644775"/>
            <wp:effectExtent l="0" t="0" r="0" b="3175"/>
            <wp:docPr id="61951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3049" name=""/>
                    <pic:cNvPicPr/>
                  </pic:nvPicPr>
                  <pic:blipFill>
                    <a:blip r:embed="rId15"/>
                    <a:stretch>
                      <a:fillRect/>
                    </a:stretch>
                  </pic:blipFill>
                  <pic:spPr>
                    <a:xfrm>
                      <a:off x="0" y="0"/>
                      <a:ext cx="5400040" cy="2644775"/>
                    </a:xfrm>
                    <a:prstGeom prst="rect">
                      <a:avLst/>
                    </a:prstGeom>
                  </pic:spPr>
                </pic:pic>
              </a:graphicData>
            </a:graphic>
          </wp:inline>
        </w:drawing>
      </w:r>
    </w:p>
    <w:p w14:paraId="30B838F0" w14:textId="44084C02" w:rsidR="007A2C4F" w:rsidRPr="00C83AF9" w:rsidRDefault="007A2C4F" w:rsidP="007A2C4F">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3F0585EE" w14:textId="77777777"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lastRenderedPageBreak/>
        <w:t>4.6 Registro de ventas</w:t>
      </w:r>
    </w:p>
    <w:p w14:paraId="0F97D550" w14:textId="2C8353F8" w:rsidR="00545736" w:rsidRDefault="00545736" w:rsidP="00545736">
      <w:pPr>
        <w:spacing w:after="0" w:line="480" w:lineRule="auto"/>
        <w:ind w:firstLine="720"/>
        <w:jc w:val="both"/>
        <w:rPr>
          <w:rFonts w:ascii="Times New Roman" w:hAnsi="Times New Roman" w:cs="Times New Roman"/>
        </w:rPr>
      </w:pPr>
      <w:r w:rsidRPr="00545736">
        <w:rPr>
          <w:rFonts w:ascii="Times New Roman" w:hAnsi="Times New Roman" w:cs="Times New Roman"/>
        </w:rPr>
        <w:t>El módulo de ventas permite registrar las operaciones comerciales realizadas por el negocio de forma organizada. Durante el proceso de venta, el usuario puede seleccionar el cliente, agregar uno o varios productos y generar el comprobante correspondiente. Además, el sistema calcula automáticamente el importe total de la venta y actualiza el stock de los productos registrados.</w:t>
      </w:r>
    </w:p>
    <w:p w14:paraId="45392C0F" w14:textId="5C7D6C0D" w:rsidR="00545736" w:rsidRDefault="00545736" w:rsidP="00545736">
      <w:pPr>
        <w:spacing w:after="0" w:line="480" w:lineRule="auto"/>
        <w:ind w:firstLine="720"/>
        <w:jc w:val="both"/>
        <w:rPr>
          <w:rFonts w:ascii="Times New Roman" w:hAnsi="Times New Roman" w:cs="Times New Roman"/>
        </w:rPr>
      </w:pPr>
      <w:r w:rsidRPr="00545736">
        <w:rPr>
          <w:rFonts w:ascii="Times New Roman" w:hAnsi="Times New Roman" w:cs="Times New Roman"/>
        </w:rPr>
        <w:t>Desde esta interfaz es posible seleccionar el cliente, agregar los productos que serán vendidos y visualizar el detalle de la operación antes de confirmar el registro.</w:t>
      </w:r>
    </w:p>
    <w:p w14:paraId="22DC32F3" w14:textId="479DE646" w:rsidR="007A2C4F" w:rsidRPr="00C83AF9" w:rsidRDefault="007A2C4F" w:rsidP="007A2C4F">
      <w:pPr>
        <w:spacing w:after="0" w:line="480" w:lineRule="auto"/>
        <w:jc w:val="both"/>
        <w:rPr>
          <w:rFonts w:ascii="Times New Roman" w:hAnsi="Times New Roman" w:cs="Times New Roman"/>
          <w:b/>
          <w:bCs/>
        </w:rPr>
      </w:pPr>
      <w:r w:rsidRPr="00C83AF9">
        <w:rPr>
          <w:rFonts w:ascii="Times New Roman" w:hAnsi="Times New Roman" w:cs="Times New Roman"/>
          <w:b/>
          <w:bCs/>
        </w:rPr>
        <w:t>Figura 10</w:t>
      </w:r>
    </w:p>
    <w:p w14:paraId="42EB7AB9" w14:textId="1144EAB9" w:rsidR="007A2C4F" w:rsidRPr="00C83AF9" w:rsidRDefault="007A2C4F" w:rsidP="007A2C4F">
      <w:pPr>
        <w:spacing w:after="0" w:line="480" w:lineRule="auto"/>
        <w:jc w:val="both"/>
        <w:rPr>
          <w:rFonts w:ascii="Times New Roman" w:hAnsi="Times New Roman" w:cs="Times New Roman"/>
          <w:i/>
          <w:iCs/>
        </w:rPr>
      </w:pPr>
      <w:r w:rsidRPr="00C83AF9">
        <w:rPr>
          <w:rFonts w:ascii="Times New Roman" w:hAnsi="Times New Roman" w:cs="Times New Roman"/>
          <w:i/>
          <w:iCs/>
        </w:rPr>
        <w:t>Formulario de registro de ventas.</w:t>
      </w:r>
    </w:p>
    <w:p w14:paraId="7B4BCD00" w14:textId="65AC2165" w:rsidR="005125AB" w:rsidRPr="00C83AF9" w:rsidRDefault="005125AB" w:rsidP="007A2C4F">
      <w:pPr>
        <w:spacing w:after="0" w:line="48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13C77BC8" wp14:editId="3580A3EA">
            <wp:extent cx="5400040" cy="2630805"/>
            <wp:effectExtent l="0" t="0" r="0" b="0"/>
            <wp:docPr id="11215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974" name=""/>
                    <pic:cNvPicPr/>
                  </pic:nvPicPr>
                  <pic:blipFill>
                    <a:blip r:embed="rId16"/>
                    <a:stretch>
                      <a:fillRect/>
                    </a:stretch>
                  </pic:blipFill>
                  <pic:spPr>
                    <a:xfrm>
                      <a:off x="0" y="0"/>
                      <a:ext cx="5400040" cy="2630805"/>
                    </a:xfrm>
                    <a:prstGeom prst="rect">
                      <a:avLst/>
                    </a:prstGeom>
                  </pic:spPr>
                </pic:pic>
              </a:graphicData>
            </a:graphic>
          </wp:inline>
        </w:drawing>
      </w:r>
    </w:p>
    <w:p w14:paraId="178A00BA" w14:textId="5EFA625F" w:rsidR="007A2C4F" w:rsidRPr="00C83AF9" w:rsidRDefault="007A2C4F" w:rsidP="007A2C4F">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76C014B2" w14:textId="77777777"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4.7 Actualización de stock</w:t>
      </w:r>
    </w:p>
    <w:p w14:paraId="5DD6AD36" w14:textId="1A5FF180" w:rsidR="00545736" w:rsidRDefault="00545736" w:rsidP="00545736">
      <w:pPr>
        <w:spacing w:after="0" w:line="480" w:lineRule="auto"/>
        <w:ind w:firstLine="720"/>
        <w:jc w:val="both"/>
        <w:rPr>
          <w:rFonts w:ascii="Times New Roman" w:hAnsi="Times New Roman" w:cs="Times New Roman"/>
        </w:rPr>
      </w:pPr>
      <w:r w:rsidRPr="00545736">
        <w:rPr>
          <w:rFonts w:ascii="Times New Roman" w:hAnsi="Times New Roman" w:cs="Times New Roman"/>
        </w:rPr>
        <w:t>El sistema incorpora un módulo de consultas que permite acceder rápidamente a información relacionada con las ventas y el estado del inventario. Estas consultas facilitan el seguimiento de las operaciones realizadas y proporcionan información útil para el control administrativo del negocio.</w:t>
      </w:r>
    </w:p>
    <w:p w14:paraId="6DC08B99" w14:textId="79922C8B" w:rsidR="00545736" w:rsidRDefault="00545736" w:rsidP="00545736">
      <w:pPr>
        <w:spacing w:after="0" w:line="480" w:lineRule="auto"/>
        <w:ind w:firstLine="720"/>
        <w:jc w:val="both"/>
        <w:rPr>
          <w:rFonts w:ascii="Times New Roman" w:hAnsi="Times New Roman" w:cs="Times New Roman"/>
        </w:rPr>
      </w:pPr>
      <w:r w:rsidRPr="00545736">
        <w:rPr>
          <w:rFonts w:ascii="Times New Roman" w:hAnsi="Times New Roman" w:cs="Times New Roman"/>
        </w:rPr>
        <w:lastRenderedPageBreak/>
        <w:t>La siguiente figura muestra el módulo de consulta de stock, donde el usuario puede visualizar la cantidad disponible de cada producto registrado en el sistema.</w:t>
      </w:r>
    </w:p>
    <w:p w14:paraId="5DD7F8C8" w14:textId="5E46D142" w:rsidR="007A2C4F" w:rsidRPr="00C83AF9" w:rsidRDefault="007A2C4F" w:rsidP="007A2C4F">
      <w:pPr>
        <w:spacing w:after="0" w:line="480" w:lineRule="auto"/>
        <w:jc w:val="both"/>
        <w:rPr>
          <w:rFonts w:ascii="Times New Roman" w:hAnsi="Times New Roman" w:cs="Times New Roman"/>
          <w:b/>
          <w:bCs/>
        </w:rPr>
      </w:pPr>
      <w:r w:rsidRPr="00C83AF9">
        <w:rPr>
          <w:rFonts w:ascii="Times New Roman" w:hAnsi="Times New Roman" w:cs="Times New Roman"/>
          <w:b/>
          <w:bCs/>
        </w:rPr>
        <w:t>Figura 11</w:t>
      </w:r>
    </w:p>
    <w:p w14:paraId="19D30EBA" w14:textId="594C0724" w:rsidR="007A2C4F" w:rsidRPr="00C83AF9" w:rsidRDefault="009A02D9" w:rsidP="007A2C4F">
      <w:pPr>
        <w:spacing w:after="0" w:line="480" w:lineRule="auto"/>
        <w:jc w:val="both"/>
        <w:rPr>
          <w:rFonts w:ascii="Times New Roman" w:hAnsi="Times New Roman" w:cs="Times New Roman"/>
          <w:i/>
          <w:iCs/>
        </w:rPr>
      </w:pPr>
      <w:r w:rsidRPr="00C83AF9">
        <w:rPr>
          <w:rFonts w:ascii="Times New Roman" w:hAnsi="Times New Roman" w:cs="Times New Roman"/>
          <w:i/>
          <w:iCs/>
        </w:rPr>
        <w:t>Módulo de consulta del stock de productos.</w:t>
      </w:r>
    </w:p>
    <w:p w14:paraId="4B815A4F" w14:textId="76A7726C" w:rsidR="005125AB" w:rsidRPr="00C83AF9" w:rsidRDefault="005125AB" w:rsidP="00B34BBD">
      <w:pPr>
        <w:spacing w:after="0" w:line="24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0CF8A5C3" wp14:editId="517393A4">
            <wp:extent cx="5400040" cy="2627630"/>
            <wp:effectExtent l="0" t="0" r="0" b="1270"/>
            <wp:docPr id="1748804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4699" name=""/>
                    <pic:cNvPicPr/>
                  </pic:nvPicPr>
                  <pic:blipFill>
                    <a:blip r:embed="rId17"/>
                    <a:stretch>
                      <a:fillRect/>
                    </a:stretch>
                  </pic:blipFill>
                  <pic:spPr>
                    <a:xfrm>
                      <a:off x="0" y="0"/>
                      <a:ext cx="5400040" cy="2627630"/>
                    </a:xfrm>
                    <a:prstGeom prst="rect">
                      <a:avLst/>
                    </a:prstGeom>
                  </pic:spPr>
                </pic:pic>
              </a:graphicData>
            </a:graphic>
          </wp:inline>
        </w:drawing>
      </w:r>
    </w:p>
    <w:p w14:paraId="10DD8FC6" w14:textId="473419A8" w:rsidR="009A02D9" w:rsidRPr="00C83AF9" w:rsidRDefault="009A02D9"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53854877" w14:textId="77777777" w:rsidR="005125AB" w:rsidRPr="00C83AF9" w:rsidRDefault="005125AB" w:rsidP="00B34BBD">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4.8 Consultas y reportes</w:t>
      </w:r>
    </w:p>
    <w:p w14:paraId="4D0927F3" w14:textId="33368A43" w:rsidR="002E6F3C" w:rsidRDefault="002E6F3C" w:rsidP="002E6F3C">
      <w:pPr>
        <w:spacing w:after="0" w:line="480" w:lineRule="auto"/>
        <w:ind w:firstLine="720"/>
        <w:jc w:val="both"/>
        <w:rPr>
          <w:rFonts w:ascii="Times New Roman" w:hAnsi="Times New Roman" w:cs="Times New Roman"/>
        </w:rPr>
      </w:pPr>
      <w:r w:rsidRPr="002E6F3C">
        <w:rPr>
          <w:rFonts w:ascii="Times New Roman" w:hAnsi="Times New Roman" w:cs="Times New Roman"/>
        </w:rPr>
        <w:t>El sistema permite que cada usuario pueda actualizar su contraseña desde la propia aplicación. Esta funcionalidad contribuye a mantener la seguridad de la cuenta y proteger el acceso a la información almacenada. Para realizar el cambio, el usuario debe ingresar la nueva contraseña y confirmar la modificación.</w:t>
      </w:r>
    </w:p>
    <w:p w14:paraId="4E62F0AD" w14:textId="51E45060" w:rsidR="002E6F3C" w:rsidRDefault="002E6F3C" w:rsidP="002E6F3C">
      <w:pPr>
        <w:spacing w:after="0" w:line="480" w:lineRule="auto"/>
        <w:ind w:firstLine="720"/>
        <w:jc w:val="both"/>
        <w:rPr>
          <w:rFonts w:ascii="Times New Roman" w:hAnsi="Times New Roman" w:cs="Times New Roman"/>
        </w:rPr>
      </w:pPr>
      <w:r w:rsidRPr="002E6F3C">
        <w:rPr>
          <w:rFonts w:ascii="Times New Roman" w:hAnsi="Times New Roman" w:cs="Times New Roman"/>
        </w:rPr>
        <w:t>La siguiente figura presenta el menú de consultas disponible en el sistema. Desde esta sección el usuario puede acceder a los diferentes reportes relacionados con las ventas y el inventario.</w:t>
      </w:r>
    </w:p>
    <w:p w14:paraId="7D4B22E6" w14:textId="7B2B73DF" w:rsidR="009A02D9" w:rsidRPr="00C83AF9" w:rsidRDefault="009A02D9" w:rsidP="009A02D9">
      <w:pPr>
        <w:spacing w:after="0" w:line="480" w:lineRule="auto"/>
        <w:jc w:val="both"/>
        <w:rPr>
          <w:rFonts w:ascii="Times New Roman" w:hAnsi="Times New Roman" w:cs="Times New Roman"/>
          <w:b/>
          <w:bCs/>
        </w:rPr>
      </w:pPr>
      <w:r w:rsidRPr="00C83AF9">
        <w:rPr>
          <w:rFonts w:ascii="Times New Roman" w:hAnsi="Times New Roman" w:cs="Times New Roman"/>
          <w:b/>
          <w:bCs/>
        </w:rPr>
        <w:t>Figura 12</w:t>
      </w:r>
    </w:p>
    <w:p w14:paraId="01717999" w14:textId="795281D3" w:rsidR="009A02D9" w:rsidRPr="00C83AF9" w:rsidRDefault="009A02D9" w:rsidP="009A02D9">
      <w:pPr>
        <w:spacing w:after="0" w:line="480" w:lineRule="auto"/>
        <w:jc w:val="both"/>
        <w:rPr>
          <w:rFonts w:ascii="Times New Roman" w:hAnsi="Times New Roman" w:cs="Times New Roman"/>
          <w:i/>
          <w:iCs/>
        </w:rPr>
      </w:pPr>
      <w:r w:rsidRPr="00C83AF9">
        <w:rPr>
          <w:rFonts w:ascii="Times New Roman" w:hAnsi="Times New Roman" w:cs="Times New Roman"/>
          <w:i/>
          <w:iCs/>
        </w:rPr>
        <w:t>Menú de opciones para consultas y reportes.</w:t>
      </w:r>
    </w:p>
    <w:p w14:paraId="7C9F2D69" w14:textId="23A0F74F" w:rsidR="005125AB" w:rsidRPr="00C83AF9" w:rsidRDefault="005125AB" w:rsidP="00B34BBD">
      <w:pPr>
        <w:spacing w:after="0" w:line="24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0D2C9082" wp14:editId="30C2BF7B">
            <wp:extent cx="1570871" cy="2337515"/>
            <wp:effectExtent l="0" t="0" r="0" b="5715"/>
            <wp:docPr id="165357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76350" name=""/>
                    <pic:cNvPicPr/>
                  </pic:nvPicPr>
                  <pic:blipFill>
                    <a:blip r:embed="rId18"/>
                    <a:stretch>
                      <a:fillRect/>
                    </a:stretch>
                  </pic:blipFill>
                  <pic:spPr>
                    <a:xfrm>
                      <a:off x="0" y="0"/>
                      <a:ext cx="1571090" cy="2337841"/>
                    </a:xfrm>
                    <a:prstGeom prst="rect">
                      <a:avLst/>
                    </a:prstGeom>
                  </pic:spPr>
                </pic:pic>
              </a:graphicData>
            </a:graphic>
          </wp:inline>
        </w:drawing>
      </w:r>
    </w:p>
    <w:p w14:paraId="308A1446" w14:textId="63465126" w:rsidR="009A02D9" w:rsidRDefault="009A02D9"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1BA41CFD" w14:textId="47B095AC" w:rsidR="00B34BBD" w:rsidRPr="00C83AF9" w:rsidRDefault="00B34BBD" w:rsidP="00B34BBD">
      <w:pPr>
        <w:spacing w:after="0" w:line="480" w:lineRule="auto"/>
        <w:ind w:firstLine="720"/>
        <w:jc w:val="both"/>
        <w:rPr>
          <w:rFonts w:ascii="Times New Roman" w:hAnsi="Times New Roman" w:cs="Times New Roman"/>
        </w:rPr>
      </w:pPr>
      <w:r w:rsidRPr="00B34BBD">
        <w:rPr>
          <w:rFonts w:ascii="Times New Roman" w:hAnsi="Times New Roman" w:cs="Times New Roman"/>
        </w:rPr>
        <w:t>Esta consulta permite visualizar las ventas registradas durante un día específico, facilitando el seguimiento de las operaciones diarias.</w:t>
      </w:r>
    </w:p>
    <w:p w14:paraId="713C4759" w14:textId="2F17963D" w:rsidR="009A02D9" w:rsidRPr="00C83AF9" w:rsidRDefault="009A02D9" w:rsidP="009A02D9">
      <w:pPr>
        <w:spacing w:after="0" w:line="480" w:lineRule="auto"/>
        <w:jc w:val="both"/>
        <w:rPr>
          <w:rFonts w:ascii="Times New Roman" w:hAnsi="Times New Roman" w:cs="Times New Roman"/>
          <w:b/>
          <w:bCs/>
        </w:rPr>
      </w:pPr>
      <w:r w:rsidRPr="00C83AF9">
        <w:rPr>
          <w:rFonts w:ascii="Times New Roman" w:hAnsi="Times New Roman" w:cs="Times New Roman"/>
          <w:b/>
          <w:bCs/>
        </w:rPr>
        <w:t>Figura 13</w:t>
      </w:r>
    </w:p>
    <w:p w14:paraId="36EB8165" w14:textId="0A8AF250" w:rsidR="009A02D9" w:rsidRPr="00C83AF9" w:rsidRDefault="009A02D9" w:rsidP="009A02D9">
      <w:pPr>
        <w:spacing w:after="0" w:line="480" w:lineRule="auto"/>
        <w:jc w:val="both"/>
        <w:rPr>
          <w:rFonts w:ascii="Times New Roman" w:hAnsi="Times New Roman" w:cs="Times New Roman"/>
          <w:i/>
          <w:iCs/>
        </w:rPr>
      </w:pPr>
      <w:r w:rsidRPr="00C83AF9">
        <w:rPr>
          <w:rFonts w:ascii="Times New Roman" w:hAnsi="Times New Roman" w:cs="Times New Roman"/>
          <w:i/>
          <w:iCs/>
        </w:rPr>
        <w:t>Consulta de ventas por día.</w:t>
      </w:r>
    </w:p>
    <w:p w14:paraId="2DCF2B6D" w14:textId="7749C539" w:rsidR="00134AC2" w:rsidRPr="00C83AF9" w:rsidRDefault="00134AC2" w:rsidP="00B34BBD">
      <w:pPr>
        <w:spacing w:after="0" w:line="240" w:lineRule="auto"/>
        <w:rPr>
          <w:rFonts w:ascii="Times New Roman" w:hAnsi="Times New Roman" w:cs="Times New Roman"/>
        </w:rPr>
      </w:pPr>
      <w:r w:rsidRPr="00C83AF9">
        <w:rPr>
          <w:rFonts w:ascii="Times New Roman" w:hAnsi="Times New Roman" w:cs="Times New Roman"/>
          <w:noProof/>
        </w:rPr>
        <w:drawing>
          <wp:inline distT="0" distB="0" distL="0" distR="0" wp14:anchorId="1E47FD1A" wp14:editId="4A983532">
            <wp:extent cx="5400040" cy="2600960"/>
            <wp:effectExtent l="0" t="0" r="0" b="8890"/>
            <wp:docPr id="209398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9206" name=""/>
                    <pic:cNvPicPr/>
                  </pic:nvPicPr>
                  <pic:blipFill>
                    <a:blip r:embed="rId19"/>
                    <a:stretch>
                      <a:fillRect/>
                    </a:stretch>
                  </pic:blipFill>
                  <pic:spPr>
                    <a:xfrm>
                      <a:off x="0" y="0"/>
                      <a:ext cx="5400040" cy="2600960"/>
                    </a:xfrm>
                    <a:prstGeom prst="rect">
                      <a:avLst/>
                    </a:prstGeom>
                  </pic:spPr>
                </pic:pic>
              </a:graphicData>
            </a:graphic>
          </wp:inline>
        </w:drawing>
      </w:r>
    </w:p>
    <w:p w14:paraId="3D1DFF5D" w14:textId="62EC22C2" w:rsidR="009A02D9" w:rsidRDefault="009A02D9"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17FE4E8F" w14:textId="449579CF" w:rsidR="00B34BBD" w:rsidRPr="00C83AF9" w:rsidRDefault="00B34BBD" w:rsidP="00B34BBD">
      <w:pPr>
        <w:spacing w:after="0" w:line="480" w:lineRule="auto"/>
        <w:ind w:firstLine="720"/>
        <w:jc w:val="both"/>
        <w:rPr>
          <w:rFonts w:ascii="Times New Roman" w:hAnsi="Times New Roman" w:cs="Times New Roman"/>
        </w:rPr>
      </w:pPr>
      <w:r w:rsidRPr="00B34BBD">
        <w:rPr>
          <w:rFonts w:ascii="Times New Roman" w:hAnsi="Times New Roman" w:cs="Times New Roman"/>
        </w:rPr>
        <w:t>La siguiente figura muestra la consulta de ventas por rango de fechas, permitiendo obtener información de las operaciones realizadas en un período determinado.</w:t>
      </w:r>
    </w:p>
    <w:p w14:paraId="6420104B" w14:textId="046FC815" w:rsidR="009A02D9" w:rsidRPr="00C83AF9" w:rsidRDefault="00904B98" w:rsidP="009A02D9">
      <w:pPr>
        <w:spacing w:after="0" w:line="480" w:lineRule="auto"/>
        <w:rPr>
          <w:rFonts w:ascii="Times New Roman" w:hAnsi="Times New Roman" w:cs="Times New Roman"/>
          <w:b/>
          <w:bCs/>
        </w:rPr>
      </w:pPr>
      <w:r w:rsidRPr="00C83AF9">
        <w:rPr>
          <w:rFonts w:ascii="Times New Roman" w:hAnsi="Times New Roman" w:cs="Times New Roman"/>
          <w:b/>
          <w:bCs/>
        </w:rPr>
        <w:t>Figura 14</w:t>
      </w:r>
    </w:p>
    <w:p w14:paraId="4F5B7A23" w14:textId="5F9D58C0" w:rsidR="00904B98" w:rsidRPr="00C83AF9" w:rsidRDefault="00904B98" w:rsidP="009A02D9">
      <w:pPr>
        <w:spacing w:after="0" w:line="480" w:lineRule="auto"/>
        <w:rPr>
          <w:rFonts w:ascii="Times New Roman" w:hAnsi="Times New Roman" w:cs="Times New Roman"/>
          <w:i/>
          <w:iCs/>
        </w:rPr>
      </w:pPr>
      <w:r w:rsidRPr="00C83AF9">
        <w:rPr>
          <w:rFonts w:ascii="Times New Roman" w:hAnsi="Times New Roman" w:cs="Times New Roman"/>
          <w:i/>
          <w:iCs/>
        </w:rPr>
        <w:t>Consulta de ventas por fecha.</w:t>
      </w:r>
    </w:p>
    <w:p w14:paraId="74EC6CF6" w14:textId="58B5C1B6" w:rsidR="00134AC2" w:rsidRPr="00C83AF9" w:rsidRDefault="00134AC2" w:rsidP="00B34BBD">
      <w:pPr>
        <w:spacing w:after="0" w:line="24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75218618" wp14:editId="70FCF7F2">
            <wp:extent cx="5400040" cy="2617470"/>
            <wp:effectExtent l="0" t="0" r="0" b="0"/>
            <wp:docPr id="4718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746" name=""/>
                    <pic:cNvPicPr/>
                  </pic:nvPicPr>
                  <pic:blipFill>
                    <a:blip r:embed="rId20"/>
                    <a:stretch>
                      <a:fillRect/>
                    </a:stretch>
                  </pic:blipFill>
                  <pic:spPr>
                    <a:xfrm>
                      <a:off x="0" y="0"/>
                      <a:ext cx="5400040" cy="2617470"/>
                    </a:xfrm>
                    <a:prstGeom prst="rect">
                      <a:avLst/>
                    </a:prstGeom>
                  </pic:spPr>
                </pic:pic>
              </a:graphicData>
            </a:graphic>
          </wp:inline>
        </w:drawing>
      </w:r>
    </w:p>
    <w:p w14:paraId="42F21047" w14:textId="448BDC8C" w:rsidR="00904B98" w:rsidRDefault="00904B98" w:rsidP="00904B98">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4498B5E9" w14:textId="35D91266" w:rsidR="00B34BBD" w:rsidRPr="00C83AF9" w:rsidRDefault="00B34BBD" w:rsidP="00B34BBD">
      <w:pPr>
        <w:spacing w:after="0" w:line="480" w:lineRule="auto"/>
        <w:ind w:firstLine="720"/>
        <w:jc w:val="both"/>
        <w:rPr>
          <w:rFonts w:ascii="Times New Roman" w:hAnsi="Times New Roman" w:cs="Times New Roman"/>
        </w:rPr>
      </w:pPr>
      <w:r w:rsidRPr="00B34BBD">
        <w:rPr>
          <w:rFonts w:ascii="Times New Roman" w:hAnsi="Times New Roman" w:cs="Times New Roman"/>
        </w:rPr>
        <w:t>Este módulo permite consultar el historial de ventas realizadas por un cliente específico, facilitando el seguimiento de sus compras.</w:t>
      </w:r>
    </w:p>
    <w:p w14:paraId="4FD53F81" w14:textId="65636F07" w:rsidR="00904B98" w:rsidRPr="00C83AF9" w:rsidRDefault="00904B98" w:rsidP="009A02D9">
      <w:pPr>
        <w:spacing w:after="0" w:line="480" w:lineRule="auto"/>
        <w:jc w:val="both"/>
        <w:rPr>
          <w:rFonts w:ascii="Times New Roman" w:hAnsi="Times New Roman" w:cs="Times New Roman"/>
          <w:b/>
          <w:bCs/>
        </w:rPr>
      </w:pPr>
      <w:r w:rsidRPr="00C83AF9">
        <w:rPr>
          <w:rFonts w:ascii="Times New Roman" w:hAnsi="Times New Roman" w:cs="Times New Roman"/>
          <w:b/>
          <w:bCs/>
        </w:rPr>
        <w:t>Figura 15</w:t>
      </w:r>
    </w:p>
    <w:p w14:paraId="32A743F3" w14:textId="726A322F" w:rsidR="00904B98" w:rsidRPr="00C83AF9" w:rsidRDefault="00904B98" w:rsidP="009A02D9">
      <w:pPr>
        <w:spacing w:after="0" w:line="480" w:lineRule="auto"/>
        <w:jc w:val="both"/>
        <w:rPr>
          <w:rFonts w:ascii="Times New Roman" w:hAnsi="Times New Roman" w:cs="Times New Roman"/>
          <w:i/>
          <w:iCs/>
        </w:rPr>
      </w:pPr>
      <w:r w:rsidRPr="00C83AF9">
        <w:rPr>
          <w:rFonts w:ascii="Times New Roman" w:hAnsi="Times New Roman" w:cs="Times New Roman"/>
          <w:i/>
          <w:iCs/>
        </w:rPr>
        <w:t>Consulta de ventas por cliente.</w:t>
      </w:r>
    </w:p>
    <w:p w14:paraId="0C3C0857" w14:textId="6E0E0C06" w:rsidR="00134AC2" w:rsidRPr="00C83AF9" w:rsidRDefault="00134AC2" w:rsidP="00B34BBD">
      <w:pPr>
        <w:spacing w:after="0" w:line="240" w:lineRule="auto"/>
        <w:jc w:val="both"/>
        <w:rPr>
          <w:rFonts w:ascii="Times New Roman" w:hAnsi="Times New Roman" w:cs="Times New Roman"/>
        </w:rPr>
      </w:pPr>
      <w:r w:rsidRPr="00C83AF9">
        <w:rPr>
          <w:rFonts w:ascii="Times New Roman" w:hAnsi="Times New Roman" w:cs="Times New Roman"/>
          <w:noProof/>
        </w:rPr>
        <w:drawing>
          <wp:inline distT="0" distB="0" distL="0" distR="0" wp14:anchorId="539E53CA" wp14:editId="4C05BB2B">
            <wp:extent cx="5400040" cy="2637790"/>
            <wp:effectExtent l="0" t="0" r="0" b="0"/>
            <wp:docPr id="42286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4375" name=""/>
                    <pic:cNvPicPr/>
                  </pic:nvPicPr>
                  <pic:blipFill>
                    <a:blip r:embed="rId21"/>
                    <a:stretch>
                      <a:fillRect/>
                    </a:stretch>
                  </pic:blipFill>
                  <pic:spPr>
                    <a:xfrm>
                      <a:off x="0" y="0"/>
                      <a:ext cx="5400040" cy="2637790"/>
                    </a:xfrm>
                    <a:prstGeom prst="rect">
                      <a:avLst/>
                    </a:prstGeom>
                  </pic:spPr>
                </pic:pic>
              </a:graphicData>
            </a:graphic>
          </wp:inline>
        </w:drawing>
      </w:r>
    </w:p>
    <w:p w14:paraId="3B633905" w14:textId="72365B56" w:rsidR="00904B98" w:rsidRDefault="00904B98"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2A5AE2B6" w14:textId="10E21C31" w:rsidR="00B34BBD" w:rsidRPr="00C83AF9" w:rsidRDefault="00B34BBD" w:rsidP="00B34BBD">
      <w:pPr>
        <w:spacing w:after="0" w:line="480" w:lineRule="auto"/>
        <w:ind w:firstLine="720"/>
        <w:jc w:val="both"/>
        <w:rPr>
          <w:rFonts w:ascii="Times New Roman" w:hAnsi="Times New Roman" w:cs="Times New Roman"/>
        </w:rPr>
      </w:pPr>
      <w:r w:rsidRPr="00B34BBD">
        <w:rPr>
          <w:rFonts w:ascii="Times New Roman" w:hAnsi="Times New Roman" w:cs="Times New Roman"/>
        </w:rPr>
        <w:t>La siguiente figura presenta la consulta de ventas por producto, la cual permite conocer las ventas registradas para un artículo determinado.</w:t>
      </w:r>
    </w:p>
    <w:p w14:paraId="5E25250E" w14:textId="4FA6D905" w:rsidR="00904B98" w:rsidRPr="00C83AF9" w:rsidRDefault="00904B98" w:rsidP="009A02D9">
      <w:pPr>
        <w:spacing w:after="0" w:line="480" w:lineRule="auto"/>
        <w:jc w:val="both"/>
        <w:rPr>
          <w:rFonts w:ascii="Times New Roman" w:hAnsi="Times New Roman" w:cs="Times New Roman"/>
          <w:b/>
          <w:bCs/>
        </w:rPr>
      </w:pPr>
      <w:r w:rsidRPr="00C83AF9">
        <w:rPr>
          <w:rFonts w:ascii="Times New Roman" w:hAnsi="Times New Roman" w:cs="Times New Roman"/>
          <w:b/>
          <w:bCs/>
        </w:rPr>
        <w:t>Figura 16</w:t>
      </w:r>
    </w:p>
    <w:p w14:paraId="4EE08103" w14:textId="2B909242" w:rsidR="00904B98" w:rsidRPr="00C83AF9" w:rsidRDefault="00904B98" w:rsidP="009A02D9">
      <w:pPr>
        <w:spacing w:after="0" w:line="480" w:lineRule="auto"/>
        <w:jc w:val="both"/>
        <w:rPr>
          <w:rFonts w:ascii="Times New Roman" w:hAnsi="Times New Roman" w:cs="Times New Roman"/>
          <w:i/>
          <w:iCs/>
        </w:rPr>
      </w:pPr>
      <w:r w:rsidRPr="00C83AF9">
        <w:rPr>
          <w:rFonts w:ascii="Times New Roman" w:hAnsi="Times New Roman" w:cs="Times New Roman"/>
          <w:i/>
          <w:iCs/>
        </w:rPr>
        <w:t>Consulta de ventas por producto.</w:t>
      </w:r>
    </w:p>
    <w:p w14:paraId="3F9DA95B" w14:textId="352E4AFF" w:rsidR="00134AC2" w:rsidRPr="00C83AF9" w:rsidRDefault="00134AC2" w:rsidP="00B34BBD">
      <w:pPr>
        <w:spacing w:after="0" w:line="24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6380F6AB" wp14:editId="71EC1C21">
            <wp:extent cx="5400040" cy="2557780"/>
            <wp:effectExtent l="0" t="0" r="0" b="0"/>
            <wp:docPr id="4124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333" name=""/>
                    <pic:cNvPicPr/>
                  </pic:nvPicPr>
                  <pic:blipFill>
                    <a:blip r:embed="rId22"/>
                    <a:stretch>
                      <a:fillRect/>
                    </a:stretch>
                  </pic:blipFill>
                  <pic:spPr>
                    <a:xfrm>
                      <a:off x="0" y="0"/>
                      <a:ext cx="5400040" cy="2557780"/>
                    </a:xfrm>
                    <a:prstGeom prst="rect">
                      <a:avLst/>
                    </a:prstGeom>
                  </pic:spPr>
                </pic:pic>
              </a:graphicData>
            </a:graphic>
          </wp:inline>
        </w:drawing>
      </w:r>
    </w:p>
    <w:p w14:paraId="4BFFDA6C" w14:textId="7C8939C2" w:rsidR="00904B98" w:rsidRPr="00C83AF9" w:rsidRDefault="00904B98"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438FDF44" w14:textId="77777777" w:rsidR="005125AB" w:rsidRPr="00C83AF9" w:rsidRDefault="005125AB" w:rsidP="00B34BBD">
      <w:pPr>
        <w:spacing w:after="0" w:line="480" w:lineRule="auto"/>
        <w:ind w:firstLine="720"/>
        <w:jc w:val="both"/>
        <w:rPr>
          <w:rFonts w:ascii="Times New Roman" w:hAnsi="Times New Roman" w:cs="Times New Roman"/>
        </w:rPr>
      </w:pPr>
      <w:r w:rsidRPr="00C83AF9">
        <w:rPr>
          <w:rFonts w:ascii="Times New Roman" w:hAnsi="Times New Roman" w:cs="Times New Roman"/>
        </w:rPr>
        <w:t>Estas consultas permiten llevar un mejor control del negocio.</w:t>
      </w:r>
    </w:p>
    <w:p w14:paraId="01750C46" w14:textId="77777777" w:rsidR="005125AB" w:rsidRPr="00C83AF9" w:rsidRDefault="005125AB" w:rsidP="005163A0">
      <w:pPr>
        <w:spacing w:after="0" w:line="480" w:lineRule="auto"/>
        <w:ind w:firstLine="720"/>
        <w:jc w:val="both"/>
        <w:rPr>
          <w:rFonts w:ascii="Times New Roman" w:hAnsi="Times New Roman" w:cs="Times New Roman"/>
          <w:b/>
          <w:bCs/>
        </w:rPr>
      </w:pPr>
      <w:r w:rsidRPr="00C83AF9">
        <w:rPr>
          <w:rFonts w:ascii="Times New Roman" w:hAnsi="Times New Roman" w:cs="Times New Roman"/>
          <w:b/>
          <w:bCs/>
        </w:rPr>
        <w:t>4.9 Cambio de contraseña</w:t>
      </w:r>
    </w:p>
    <w:p w14:paraId="34408F16" w14:textId="1EFF814A" w:rsidR="005125AB" w:rsidRDefault="00B34BBD" w:rsidP="005163A0">
      <w:pPr>
        <w:spacing w:after="0" w:line="480" w:lineRule="auto"/>
        <w:ind w:firstLine="720"/>
        <w:jc w:val="both"/>
        <w:rPr>
          <w:rFonts w:ascii="Times New Roman" w:hAnsi="Times New Roman" w:cs="Times New Roman"/>
        </w:rPr>
      </w:pPr>
      <w:r w:rsidRPr="00B34BBD">
        <w:rPr>
          <w:rFonts w:ascii="Times New Roman" w:hAnsi="Times New Roman" w:cs="Times New Roman"/>
        </w:rPr>
        <w:t>El sistema permite que cada usuario pueda actualizar su contraseña desde la propia aplicación. Esta funcionalidad contribuye a mantener la seguridad de la cuenta y proteger el acceso a la información almacenada. Para realizar el cambio, el usuario debe ingresar la nueva contraseña y confirmar la modificación.</w:t>
      </w:r>
    </w:p>
    <w:p w14:paraId="4B0FADE1" w14:textId="77E498F1" w:rsidR="00B34BBD" w:rsidRPr="00C83AF9" w:rsidRDefault="00B34BBD" w:rsidP="005163A0">
      <w:pPr>
        <w:spacing w:after="0" w:line="480" w:lineRule="auto"/>
        <w:ind w:firstLine="720"/>
        <w:jc w:val="both"/>
        <w:rPr>
          <w:rFonts w:ascii="Times New Roman" w:hAnsi="Times New Roman" w:cs="Times New Roman"/>
        </w:rPr>
      </w:pPr>
      <w:r w:rsidRPr="00B34BBD">
        <w:rPr>
          <w:rFonts w:ascii="Times New Roman" w:hAnsi="Times New Roman" w:cs="Times New Roman"/>
        </w:rPr>
        <w:t>La siguiente figura muestra la interfaz utilizada para modificar la contraseña de acceso al sistema, permitiendo actualizar las credenciales de forma sencilla.</w:t>
      </w:r>
    </w:p>
    <w:p w14:paraId="2143FE15" w14:textId="2450A5DC" w:rsidR="00904B98" w:rsidRPr="00C83AF9" w:rsidRDefault="00904B98" w:rsidP="00904B98">
      <w:pPr>
        <w:spacing w:after="0" w:line="480" w:lineRule="auto"/>
        <w:jc w:val="both"/>
        <w:rPr>
          <w:rFonts w:ascii="Times New Roman" w:hAnsi="Times New Roman" w:cs="Times New Roman"/>
          <w:b/>
          <w:bCs/>
        </w:rPr>
      </w:pPr>
      <w:r w:rsidRPr="00C83AF9">
        <w:rPr>
          <w:rFonts w:ascii="Times New Roman" w:hAnsi="Times New Roman" w:cs="Times New Roman"/>
          <w:b/>
          <w:bCs/>
        </w:rPr>
        <w:t>Figura 17</w:t>
      </w:r>
    </w:p>
    <w:p w14:paraId="44F7BA38" w14:textId="1D78008D" w:rsidR="00904B98" w:rsidRPr="00C83AF9" w:rsidRDefault="00904B98" w:rsidP="00904B98">
      <w:pPr>
        <w:spacing w:after="0" w:line="480" w:lineRule="auto"/>
        <w:jc w:val="both"/>
        <w:rPr>
          <w:rFonts w:ascii="Times New Roman" w:hAnsi="Times New Roman" w:cs="Times New Roman"/>
          <w:i/>
          <w:iCs/>
        </w:rPr>
      </w:pPr>
      <w:r w:rsidRPr="00C83AF9">
        <w:rPr>
          <w:rFonts w:ascii="Times New Roman" w:hAnsi="Times New Roman" w:cs="Times New Roman"/>
          <w:i/>
          <w:iCs/>
        </w:rPr>
        <w:t>Pantalla para el cambio de contraseña del usuario.</w:t>
      </w:r>
    </w:p>
    <w:p w14:paraId="0B85CADB" w14:textId="3EB2DD20" w:rsidR="005125AB" w:rsidRPr="00C83AF9" w:rsidRDefault="005125AB" w:rsidP="00B34BBD">
      <w:pPr>
        <w:spacing w:after="0" w:line="240" w:lineRule="auto"/>
        <w:jc w:val="both"/>
        <w:rPr>
          <w:rFonts w:ascii="Times New Roman" w:hAnsi="Times New Roman" w:cs="Times New Roman"/>
        </w:rPr>
      </w:pPr>
      <w:r w:rsidRPr="00C83AF9">
        <w:rPr>
          <w:rFonts w:ascii="Times New Roman" w:hAnsi="Times New Roman" w:cs="Times New Roman"/>
          <w:noProof/>
        </w:rPr>
        <w:lastRenderedPageBreak/>
        <w:drawing>
          <wp:inline distT="0" distB="0" distL="0" distR="0" wp14:anchorId="098F5A36" wp14:editId="4CCB6D09">
            <wp:extent cx="5400040" cy="2580005"/>
            <wp:effectExtent l="0" t="0" r="0" b="0"/>
            <wp:docPr id="7513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6533" name=""/>
                    <pic:cNvPicPr/>
                  </pic:nvPicPr>
                  <pic:blipFill>
                    <a:blip r:embed="rId23"/>
                    <a:stretch>
                      <a:fillRect/>
                    </a:stretch>
                  </pic:blipFill>
                  <pic:spPr>
                    <a:xfrm>
                      <a:off x="0" y="0"/>
                      <a:ext cx="5400040" cy="2580005"/>
                    </a:xfrm>
                    <a:prstGeom prst="rect">
                      <a:avLst/>
                    </a:prstGeom>
                  </pic:spPr>
                </pic:pic>
              </a:graphicData>
            </a:graphic>
          </wp:inline>
        </w:drawing>
      </w:r>
    </w:p>
    <w:p w14:paraId="6ED9DC54" w14:textId="433789C4" w:rsidR="00904B98" w:rsidRPr="00C83AF9" w:rsidRDefault="00904B98" w:rsidP="00B34BBD">
      <w:pPr>
        <w:spacing w:after="0" w:line="480" w:lineRule="auto"/>
        <w:jc w:val="both"/>
        <w:rPr>
          <w:rFonts w:ascii="Times New Roman" w:hAnsi="Times New Roman" w:cs="Times New Roman"/>
        </w:rPr>
      </w:pPr>
      <w:r w:rsidRPr="00C83AF9">
        <w:rPr>
          <w:rFonts w:ascii="Times New Roman" w:hAnsi="Times New Roman" w:cs="Times New Roman"/>
          <w:b/>
          <w:bCs/>
          <w:i/>
          <w:iCs/>
        </w:rPr>
        <w:t>Nota.</w:t>
      </w:r>
      <w:r w:rsidRPr="00C83AF9">
        <w:rPr>
          <w:rFonts w:ascii="Times New Roman" w:hAnsi="Times New Roman" w:cs="Times New Roman"/>
        </w:rPr>
        <w:t xml:space="preserve"> Elaboración propia.</w:t>
      </w:r>
    </w:p>
    <w:p w14:paraId="64C3C5DE" w14:textId="77777777" w:rsidR="005125AB" w:rsidRPr="00C83AF9" w:rsidRDefault="005125AB" w:rsidP="00B34BBD">
      <w:pPr>
        <w:spacing w:after="0" w:line="480" w:lineRule="auto"/>
        <w:jc w:val="both"/>
        <w:rPr>
          <w:rFonts w:ascii="Times New Roman" w:hAnsi="Times New Roman" w:cs="Times New Roman"/>
          <w:b/>
          <w:bCs/>
        </w:rPr>
      </w:pPr>
      <w:r w:rsidRPr="00C83AF9">
        <w:rPr>
          <w:rFonts w:ascii="Times New Roman" w:hAnsi="Times New Roman" w:cs="Times New Roman"/>
          <w:b/>
          <w:bCs/>
        </w:rPr>
        <w:t>5. Funcionalidades Principales</w:t>
      </w:r>
    </w:p>
    <w:p w14:paraId="61B47997" w14:textId="77777777" w:rsidR="000B23C9" w:rsidRPr="000B23C9" w:rsidRDefault="000B23C9" w:rsidP="000B23C9">
      <w:pPr>
        <w:spacing w:after="0" w:line="480" w:lineRule="auto"/>
        <w:ind w:firstLine="709"/>
        <w:jc w:val="both"/>
        <w:rPr>
          <w:rFonts w:ascii="Times New Roman" w:hAnsi="Times New Roman" w:cs="Times New Roman"/>
        </w:rPr>
      </w:pPr>
      <w:r w:rsidRPr="000B23C9">
        <w:rPr>
          <w:rFonts w:ascii="Times New Roman" w:hAnsi="Times New Roman" w:cs="Times New Roman"/>
        </w:rPr>
        <w:t xml:space="preserve">El sistema de facturación integra diferentes funcionalidades que facilitan la administración de la información y el control de las operaciones comerciales. Entre las principales funciones implementadas se encuentran: </w:t>
      </w:r>
    </w:p>
    <w:p w14:paraId="63A972EA"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 xml:space="preserve">Inicio de sesión mediante autenticación de usuarios. </w:t>
      </w:r>
    </w:p>
    <w:p w14:paraId="76AA6BC6"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 xml:space="preserve">Gestión de clientes, productos, proveedores, categorías y usuarios. </w:t>
      </w:r>
    </w:p>
    <w:p w14:paraId="02F572EF"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 xml:space="preserve">Registro de ventas con actualización automática del stock. </w:t>
      </w:r>
    </w:p>
    <w:p w14:paraId="1D46F2CC"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 xml:space="preserve">Consulta del inventario disponible. </w:t>
      </w:r>
    </w:p>
    <w:p w14:paraId="45DD49E3"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 xml:space="preserve">Generación de consultas de ventas por día, fecha, cliente y producto. </w:t>
      </w:r>
    </w:p>
    <w:p w14:paraId="556868C6" w14:textId="77777777" w:rsidR="000B23C9" w:rsidRPr="000B23C9" w:rsidRDefault="000B23C9" w:rsidP="000B23C9">
      <w:pPr>
        <w:pStyle w:val="Prrafodelista"/>
        <w:numPr>
          <w:ilvl w:val="0"/>
          <w:numId w:val="10"/>
        </w:numPr>
        <w:spacing w:after="0" w:line="480" w:lineRule="auto"/>
        <w:jc w:val="both"/>
        <w:rPr>
          <w:rFonts w:ascii="Times New Roman" w:hAnsi="Times New Roman" w:cs="Times New Roman"/>
        </w:rPr>
      </w:pPr>
      <w:r w:rsidRPr="000B23C9">
        <w:rPr>
          <w:rFonts w:ascii="Times New Roman" w:hAnsi="Times New Roman" w:cs="Times New Roman"/>
        </w:rPr>
        <w:t>Cambio de contraseña desde la aplicación para mejorar la seguridad del usuario.</w:t>
      </w:r>
    </w:p>
    <w:p w14:paraId="2BF6D53F" w14:textId="77777777" w:rsidR="005125AB" w:rsidRPr="00C83AF9" w:rsidRDefault="005125AB" w:rsidP="00904B98">
      <w:pPr>
        <w:spacing w:after="0" w:line="480" w:lineRule="auto"/>
        <w:jc w:val="both"/>
        <w:rPr>
          <w:rFonts w:ascii="Times New Roman" w:hAnsi="Times New Roman" w:cs="Times New Roman"/>
          <w:b/>
          <w:bCs/>
        </w:rPr>
      </w:pPr>
      <w:r w:rsidRPr="00C83AF9">
        <w:rPr>
          <w:rFonts w:ascii="Times New Roman" w:hAnsi="Times New Roman" w:cs="Times New Roman"/>
          <w:b/>
          <w:bCs/>
        </w:rPr>
        <w:t>6. Resultados Obtenidos</w:t>
      </w:r>
    </w:p>
    <w:p w14:paraId="45A87E42" w14:textId="77777777" w:rsidR="000B23C9" w:rsidRPr="000B23C9" w:rsidRDefault="000B23C9" w:rsidP="000B23C9">
      <w:pPr>
        <w:spacing w:after="0" w:line="480" w:lineRule="auto"/>
        <w:ind w:firstLine="720"/>
        <w:jc w:val="both"/>
        <w:rPr>
          <w:rFonts w:ascii="Times New Roman" w:hAnsi="Times New Roman" w:cs="Times New Roman"/>
        </w:rPr>
      </w:pPr>
      <w:r w:rsidRPr="000B23C9">
        <w:rPr>
          <w:rFonts w:ascii="Times New Roman" w:hAnsi="Times New Roman" w:cs="Times New Roman"/>
        </w:rPr>
        <w:t>Como resultado del desarrollo del proyecto, se obtuvo un sistema de facturación web funcional que permite administrar de manera organizada la información del negocio. Durante las pruebas realizadas, se verificó el correcto funcionamiento de los módulos implementados, comprobando que las operaciones de registro, consulta y actualización de datos se ejecutan correctamente.</w:t>
      </w:r>
    </w:p>
    <w:p w14:paraId="6C008157" w14:textId="77777777" w:rsidR="000B23C9" w:rsidRPr="000B23C9" w:rsidRDefault="000B23C9" w:rsidP="000B23C9">
      <w:pPr>
        <w:spacing w:after="0" w:line="480" w:lineRule="auto"/>
        <w:ind w:firstLine="720"/>
        <w:jc w:val="both"/>
        <w:rPr>
          <w:rFonts w:ascii="Times New Roman" w:hAnsi="Times New Roman" w:cs="Times New Roman"/>
        </w:rPr>
      </w:pPr>
    </w:p>
    <w:p w14:paraId="6DD97F86" w14:textId="6A6EDEDD" w:rsidR="00403435" w:rsidRPr="00C83AF9" w:rsidRDefault="000B23C9" w:rsidP="000B23C9">
      <w:pPr>
        <w:spacing w:after="0" w:line="480" w:lineRule="auto"/>
        <w:ind w:firstLine="720"/>
        <w:jc w:val="both"/>
        <w:rPr>
          <w:rFonts w:ascii="Times New Roman" w:hAnsi="Times New Roman" w:cs="Times New Roman"/>
        </w:rPr>
      </w:pPr>
      <w:r w:rsidRPr="000B23C9">
        <w:rPr>
          <w:rFonts w:ascii="Times New Roman" w:hAnsi="Times New Roman" w:cs="Times New Roman"/>
        </w:rPr>
        <w:lastRenderedPageBreak/>
        <w:t>Asimismo, el sistema facilita el control de clientes, productos, proveedores, categorías y ventas, además de mantener actualizado el inventario después de cada operación. Las consultas y reportes implementados proporcionan información útil para el seguimiento de las actividades comerciales, cumpliendo con los objetivos planteados para el desarrollo del proyecto.</w:t>
      </w:r>
    </w:p>
    <w:sectPr w:rsidR="00403435" w:rsidRPr="00C83AF9" w:rsidSect="009077B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2FEC"/>
    <w:multiLevelType w:val="multilevel"/>
    <w:tmpl w:val="6C0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A3D44"/>
    <w:multiLevelType w:val="multilevel"/>
    <w:tmpl w:val="357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42250"/>
    <w:multiLevelType w:val="multilevel"/>
    <w:tmpl w:val="196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90631"/>
    <w:multiLevelType w:val="multilevel"/>
    <w:tmpl w:val="6220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8498A"/>
    <w:multiLevelType w:val="multilevel"/>
    <w:tmpl w:val="E5A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B50FC"/>
    <w:multiLevelType w:val="multilevel"/>
    <w:tmpl w:val="134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25292"/>
    <w:multiLevelType w:val="multilevel"/>
    <w:tmpl w:val="06E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30D21"/>
    <w:multiLevelType w:val="hybridMultilevel"/>
    <w:tmpl w:val="DBAAB4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820349A"/>
    <w:multiLevelType w:val="multilevel"/>
    <w:tmpl w:val="6D2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A44C5"/>
    <w:multiLevelType w:val="hybridMultilevel"/>
    <w:tmpl w:val="00B0B8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
  </w:num>
  <w:num w:numId="4">
    <w:abstractNumId w:val="1"/>
  </w:num>
  <w:num w:numId="5">
    <w:abstractNumId w:val="4"/>
  </w:num>
  <w:num w:numId="6">
    <w:abstractNumId w:val="0"/>
  </w:num>
  <w:num w:numId="7">
    <w:abstractNumId w:val="5"/>
  </w:num>
  <w:num w:numId="8">
    <w:abstractNumId w:val="3"/>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5AB"/>
    <w:rsid w:val="00046CDC"/>
    <w:rsid w:val="000B23C9"/>
    <w:rsid w:val="00134AC2"/>
    <w:rsid w:val="00194960"/>
    <w:rsid w:val="001C3FF9"/>
    <w:rsid w:val="002E6F3C"/>
    <w:rsid w:val="00403435"/>
    <w:rsid w:val="00494EC3"/>
    <w:rsid w:val="005125AB"/>
    <w:rsid w:val="005163A0"/>
    <w:rsid w:val="00525F10"/>
    <w:rsid w:val="00545736"/>
    <w:rsid w:val="005972EE"/>
    <w:rsid w:val="00597417"/>
    <w:rsid w:val="005C7744"/>
    <w:rsid w:val="0063380E"/>
    <w:rsid w:val="00757EF0"/>
    <w:rsid w:val="00784A11"/>
    <w:rsid w:val="007A2C4F"/>
    <w:rsid w:val="007F2636"/>
    <w:rsid w:val="00904B98"/>
    <w:rsid w:val="009077B9"/>
    <w:rsid w:val="009A02D9"/>
    <w:rsid w:val="00A46594"/>
    <w:rsid w:val="00B34BBD"/>
    <w:rsid w:val="00B3713D"/>
    <w:rsid w:val="00C52EE6"/>
    <w:rsid w:val="00C83AF9"/>
    <w:rsid w:val="00E139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3D1A"/>
  <w15:chartTrackingRefBased/>
  <w15:docId w15:val="{22076312-6985-47E7-8A3E-72821F5D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25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25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25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2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2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2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25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25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25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25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25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25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25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25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25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25AB"/>
    <w:rPr>
      <w:rFonts w:eastAsiaTheme="majorEastAsia" w:cstheme="majorBidi"/>
      <w:color w:val="272727" w:themeColor="text1" w:themeTint="D8"/>
    </w:rPr>
  </w:style>
  <w:style w:type="paragraph" w:styleId="Ttulo">
    <w:name w:val="Title"/>
    <w:basedOn w:val="Normal"/>
    <w:next w:val="Normal"/>
    <w:link w:val="TtuloCar"/>
    <w:uiPriority w:val="10"/>
    <w:qFormat/>
    <w:rsid w:val="0051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25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25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2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25AB"/>
    <w:pPr>
      <w:spacing w:before="160"/>
      <w:jc w:val="center"/>
    </w:pPr>
    <w:rPr>
      <w:i/>
      <w:iCs/>
      <w:color w:val="404040" w:themeColor="text1" w:themeTint="BF"/>
    </w:rPr>
  </w:style>
  <w:style w:type="character" w:customStyle="1" w:styleId="CitaCar">
    <w:name w:val="Cita Car"/>
    <w:basedOn w:val="Fuentedeprrafopredeter"/>
    <w:link w:val="Cita"/>
    <w:uiPriority w:val="29"/>
    <w:rsid w:val="005125AB"/>
    <w:rPr>
      <w:i/>
      <w:iCs/>
      <w:color w:val="404040" w:themeColor="text1" w:themeTint="BF"/>
    </w:rPr>
  </w:style>
  <w:style w:type="paragraph" w:styleId="Prrafodelista">
    <w:name w:val="List Paragraph"/>
    <w:basedOn w:val="Normal"/>
    <w:uiPriority w:val="34"/>
    <w:qFormat/>
    <w:rsid w:val="005125AB"/>
    <w:pPr>
      <w:ind w:left="720"/>
      <w:contextualSpacing/>
    </w:pPr>
  </w:style>
  <w:style w:type="character" w:styleId="nfasisintenso">
    <w:name w:val="Intense Emphasis"/>
    <w:basedOn w:val="Fuentedeprrafopredeter"/>
    <w:uiPriority w:val="21"/>
    <w:qFormat/>
    <w:rsid w:val="005125AB"/>
    <w:rPr>
      <w:i/>
      <w:iCs/>
      <w:color w:val="0F4761" w:themeColor="accent1" w:themeShade="BF"/>
    </w:rPr>
  </w:style>
  <w:style w:type="paragraph" w:styleId="Citadestacada">
    <w:name w:val="Intense Quote"/>
    <w:basedOn w:val="Normal"/>
    <w:next w:val="Normal"/>
    <w:link w:val="CitadestacadaCar"/>
    <w:uiPriority w:val="30"/>
    <w:qFormat/>
    <w:rsid w:val="0051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25AB"/>
    <w:rPr>
      <w:i/>
      <w:iCs/>
      <w:color w:val="0F4761" w:themeColor="accent1" w:themeShade="BF"/>
    </w:rPr>
  </w:style>
  <w:style w:type="character" w:styleId="Referenciaintensa">
    <w:name w:val="Intense Reference"/>
    <w:basedOn w:val="Fuentedeprrafopredeter"/>
    <w:uiPriority w:val="32"/>
    <w:qFormat/>
    <w:rsid w:val="005125AB"/>
    <w:rPr>
      <w:b/>
      <w:bCs/>
      <w:smallCaps/>
      <w:color w:val="0F4761" w:themeColor="accent1" w:themeShade="BF"/>
      <w:spacing w:val="5"/>
    </w:rPr>
  </w:style>
  <w:style w:type="character" w:styleId="Hipervnculo">
    <w:name w:val="Hyperlink"/>
    <w:basedOn w:val="Fuentedeprrafopredeter"/>
    <w:uiPriority w:val="99"/>
    <w:unhideWhenUsed/>
    <w:rsid w:val="005125AB"/>
    <w:rPr>
      <w:color w:val="467886" w:themeColor="hyperlink"/>
      <w:u w:val="single"/>
    </w:rPr>
  </w:style>
  <w:style w:type="character" w:styleId="Mencinsinresolver">
    <w:name w:val="Unresolved Mention"/>
    <w:basedOn w:val="Fuentedeprrafopredeter"/>
    <w:uiPriority w:val="99"/>
    <w:semiHidden/>
    <w:unhideWhenUsed/>
    <w:rsid w:val="005125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49075">
      <w:bodyDiv w:val="1"/>
      <w:marLeft w:val="0"/>
      <w:marRight w:val="0"/>
      <w:marTop w:val="0"/>
      <w:marBottom w:val="0"/>
      <w:divBdr>
        <w:top w:val="none" w:sz="0" w:space="0" w:color="auto"/>
        <w:left w:val="none" w:sz="0" w:space="0" w:color="auto"/>
        <w:bottom w:val="none" w:sz="0" w:space="0" w:color="auto"/>
        <w:right w:val="none" w:sz="0" w:space="0" w:color="auto"/>
      </w:divBdr>
    </w:div>
    <w:div w:id="672605157">
      <w:bodyDiv w:val="1"/>
      <w:marLeft w:val="0"/>
      <w:marRight w:val="0"/>
      <w:marTop w:val="0"/>
      <w:marBottom w:val="0"/>
      <w:divBdr>
        <w:top w:val="none" w:sz="0" w:space="0" w:color="auto"/>
        <w:left w:val="none" w:sz="0" w:space="0" w:color="auto"/>
        <w:bottom w:val="none" w:sz="0" w:space="0" w:color="auto"/>
        <w:right w:val="none" w:sz="0" w:space="0" w:color="auto"/>
      </w:divBdr>
    </w:div>
    <w:div w:id="794063403">
      <w:bodyDiv w:val="1"/>
      <w:marLeft w:val="0"/>
      <w:marRight w:val="0"/>
      <w:marTop w:val="0"/>
      <w:marBottom w:val="0"/>
      <w:divBdr>
        <w:top w:val="none" w:sz="0" w:space="0" w:color="auto"/>
        <w:left w:val="none" w:sz="0" w:space="0" w:color="auto"/>
        <w:bottom w:val="none" w:sz="0" w:space="0" w:color="auto"/>
        <w:right w:val="none" w:sz="0" w:space="0" w:color="auto"/>
      </w:divBdr>
    </w:div>
    <w:div w:id="878399227">
      <w:bodyDiv w:val="1"/>
      <w:marLeft w:val="0"/>
      <w:marRight w:val="0"/>
      <w:marTop w:val="0"/>
      <w:marBottom w:val="0"/>
      <w:divBdr>
        <w:top w:val="none" w:sz="0" w:space="0" w:color="auto"/>
        <w:left w:val="none" w:sz="0" w:space="0" w:color="auto"/>
        <w:bottom w:val="none" w:sz="0" w:space="0" w:color="auto"/>
        <w:right w:val="none" w:sz="0" w:space="0" w:color="auto"/>
      </w:divBdr>
    </w:div>
    <w:div w:id="1223827716">
      <w:bodyDiv w:val="1"/>
      <w:marLeft w:val="0"/>
      <w:marRight w:val="0"/>
      <w:marTop w:val="0"/>
      <w:marBottom w:val="0"/>
      <w:divBdr>
        <w:top w:val="none" w:sz="0" w:space="0" w:color="auto"/>
        <w:left w:val="none" w:sz="0" w:space="0" w:color="auto"/>
        <w:bottom w:val="none" w:sz="0" w:space="0" w:color="auto"/>
        <w:right w:val="none" w:sz="0" w:space="0" w:color="auto"/>
      </w:divBdr>
    </w:div>
    <w:div w:id="1232890586">
      <w:bodyDiv w:val="1"/>
      <w:marLeft w:val="0"/>
      <w:marRight w:val="0"/>
      <w:marTop w:val="0"/>
      <w:marBottom w:val="0"/>
      <w:divBdr>
        <w:top w:val="none" w:sz="0" w:space="0" w:color="auto"/>
        <w:left w:val="none" w:sz="0" w:space="0" w:color="auto"/>
        <w:bottom w:val="none" w:sz="0" w:space="0" w:color="auto"/>
        <w:right w:val="none" w:sz="0" w:space="0" w:color="auto"/>
      </w:divBdr>
    </w:div>
    <w:div w:id="1518032994">
      <w:bodyDiv w:val="1"/>
      <w:marLeft w:val="0"/>
      <w:marRight w:val="0"/>
      <w:marTop w:val="0"/>
      <w:marBottom w:val="0"/>
      <w:divBdr>
        <w:top w:val="none" w:sz="0" w:space="0" w:color="auto"/>
        <w:left w:val="none" w:sz="0" w:space="0" w:color="auto"/>
        <w:bottom w:val="none" w:sz="0" w:space="0" w:color="auto"/>
        <w:right w:val="none" w:sz="0" w:space="0" w:color="auto"/>
      </w:divBdr>
    </w:div>
    <w:div w:id="1543907327">
      <w:bodyDiv w:val="1"/>
      <w:marLeft w:val="0"/>
      <w:marRight w:val="0"/>
      <w:marTop w:val="0"/>
      <w:marBottom w:val="0"/>
      <w:divBdr>
        <w:top w:val="none" w:sz="0" w:space="0" w:color="auto"/>
        <w:left w:val="none" w:sz="0" w:space="0" w:color="auto"/>
        <w:bottom w:val="none" w:sz="0" w:space="0" w:color="auto"/>
        <w:right w:val="none" w:sz="0" w:space="0" w:color="auto"/>
      </w:divBdr>
    </w:div>
    <w:div w:id="167615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SeventhEdition.xsl" StyleName="APA" Version="7"/>
</file>

<file path=customXml/itemProps1.xml><?xml version="1.0" encoding="utf-8"?>
<ds:datastoreItem xmlns:ds="http://schemas.openxmlformats.org/officeDocument/2006/customXml" ds:itemID="{A4A6F70F-236D-43A1-B6AF-53206D90F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19</Pages>
  <Words>2475</Words>
  <Characters>13614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Nocturno</dc:creator>
  <cp:keywords/>
  <dc:description/>
  <cp:lastModifiedBy>ARIZAPANA TAQUIRI, MARIA YAMILE</cp:lastModifiedBy>
  <cp:revision>4</cp:revision>
  <dcterms:created xsi:type="dcterms:W3CDTF">2026-07-25T00:16:00Z</dcterms:created>
  <dcterms:modified xsi:type="dcterms:W3CDTF">2026-07-26T22:22:00Z</dcterms:modified>
</cp:coreProperties>
</file>