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98" w:rsidRDefault="00565C98" w:rsidP="00565C98">
      <w:bookmarkStart w:id="0" w:name="_Hlk479588059"/>
      <w:r>
        <w:t>Aaron van Leijenhorst</w:t>
      </w:r>
    </w:p>
    <w:p w:rsidR="00565C98" w:rsidRDefault="00565C98" w:rsidP="00565C98">
      <w:r>
        <w:rPr>
          <w:noProof/>
          <w:lang w:eastAsia="nl-NL"/>
        </w:rPr>
        <w:drawing>
          <wp:inline distT="0" distB="0" distL="0" distR="0" wp14:anchorId="115D0069" wp14:editId="37E56581">
            <wp:extent cx="5753100" cy="3600450"/>
            <wp:effectExtent l="0" t="0" r="0" b="0"/>
            <wp:docPr id="1" name="Picture 1" descr="hea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der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r>
        <w:rPr>
          <w:noProof/>
          <w:lang w:eastAsia="nl-NL"/>
        </w:rPr>
        <w:t xml:space="preserve"> </w:t>
      </w:r>
    </w:p>
    <w:p w:rsidR="00565C98" w:rsidRDefault="00323BB5" w:rsidP="00565C98">
      <w:pPr>
        <w:pStyle w:val="Titel1"/>
        <w:rPr>
          <w:sz w:val="56"/>
          <w:szCs w:val="56"/>
        </w:rPr>
      </w:pPr>
      <w:sdt>
        <w:sdtPr>
          <w:rPr>
            <w:sz w:val="56"/>
            <w:szCs w:val="56"/>
          </w:rPr>
          <w:alias w:val="Titel"/>
          <w:id w:val="1713301983"/>
          <w:placeholder>
            <w:docPart w:val="DFF7264AF04546DCA4A2763184407093"/>
          </w:placeholder>
          <w:dataBinding w:prefixMappings="xmlns:ns0='http://purl.org/dc/elements/1.1/' xmlns:ns1='http://schemas.openxmlformats.org/package/2006/metadata/core-properties' " w:xpath="/ns1:coreProperties[1]/ns0:title[1]" w:storeItemID="{6C3C8BC8-F283-45AE-878A-BAB7291924A1}"/>
          <w:text/>
        </w:sdtPr>
        <w:sdtEndPr/>
        <w:sdtContent>
          <w:r w:rsidR="001D5626">
            <w:rPr>
              <w:sz w:val="56"/>
              <w:szCs w:val="56"/>
            </w:rPr>
            <w:t>Eisen-wensenlijst fietsenwinkel</w:t>
          </w:r>
        </w:sdtContent>
      </w:sdt>
    </w:p>
    <w:p w:rsidR="00565C98" w:rsidRDefault="00323BB5" w:rsidP="00565C98">
      <w:pPr>
        <w:pStyle w:val="Samenvatting"/>
        <w:ind w:left="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9pt">
            <v:imagedata r:id="rId9" o:title=""/>
            <o:lock v:ext="edit" ungrouping="t" rotation="t" cropping="t" verticies="t" grouping="t"/>
            <o:signatureline v:ext="edit" id="{F6DBCB84-82F8-40CA-9DF2-F0FAADD7B062}" provid="{00000000-0000-0000-0000-000000000000}" o:suggestedsigner2="Hans Odijk" issignatureline="t"/>
          </v:shape>
        </w:pict>
      </w:r>
      <w:r w:rsidR="00565C98">
        <w:tab/>
      </w:r>
      <w:r>
        <w:pict>
          <v:shape id="_x0000_i1026" type="#_x0000_t75" alt="Microsoft Office Signature Line..." style="width:192pt;height:96pt">
            <v:imagedata r:id="rId10" o:title=""/>
            <o:lock v:ext="edit" ungrouping="t" rotation="t" cropping="t" verticies="t" grouping="t"/>
            <o:signatureline v:ext="edit" id="{F9EC3651-17A7-44B9-B0A9-31276076D7F3}" provid="{00000000-0000-0000-0000-000000000000}" o:suggestedsigner2="Annouk van Tol" issignatureline="t"/>
          </v:shape>
        </w:pict>
      </w:r>
    </w:p>
    <w:p w:rsidR="00565C98" w:rsidRDefault="00565C98" w:rsidP="00565C98">
      <w:pPr>
        <w:pStyle w:val="Samenvatting"/>
        <w:ind w:left="0"/>
      </w:pPr>
      <w:r>
        <w:t>Versie: 0.</w:t>
      </w:r>
      <w:r w:rsidR="00156D53">
        <w:t>3</w:t>
      </w:r>
      <w:r>
        <w:t xml:space="preserve">.1 </w:t>
      </w:r>
      <w:r>
        <w:tab/>
        <w:t>19-6-2017</w:t>
      </w:r>
      <w:r>
        <w:tab/>
      </w:r>
    </w:p>
    <w:p w:rsidR="00565C98" w:rsidRDefault="00565C98" w:rsidP="00565C98">
      <w:pPr>
        <w:rPr>
          <w:b/>
          <w:sz w:val="48"/>
          <w:szCs w:val="48"/>
        </w:rPr>
      </w:pPr>
      <w:r>
        <w:br w:type="page"/>
      </w:r>
      <w:r>
        <w:rPr>
          <w:b/>
          <w:sz w:val="48"/>
          <w:szCs w:val="48"/>
        </w:rPr>
        <w:lastRenderedPageBreak/>
        <w:t>Versiebeheer</w:t>
      </w:r>
    </w:p>
    <w:tbl>
      <w:tblPr>
        <w:tblStyle w:val="TableGrid"/>
        <w:tblW w:w="0" w:type="auto"/>
        <w:tblLook w:val="04A0" w:firstRow="1" w:lastRow="0" w:firstColumn="1" w:lastColumn="0" w:noHBand="0" w:noVBand="1"/>
      </w:tblPr>
      <w:tblGrid>
        <w:gridCol w:w="3020"/>
        <w:gridCol w:w="1370"/>
        <w:gridCol w:w="4672"/>
      </w:tblGrid>
      <w:tr w:rsidR="00565C98" w:rsidTr="002A6B1B">
        <w:tc>
          <w:tcPr>
            <w:tcW w:w="3020" w:type="dxa"/>
            <w:tcBorders>
              <w:top w:val="single" w:sz="4" w:space="0" w:color="auto"/>
              <w:left w:val="single" w:sz="4" w:space="0" w:color="auto"/>
              <w:bottom w:val="single" w:sz="4" w:space="0" w:color="auto"/>
              <w:right w:val="single" w:sz="4" w:space="0" w:color="auto"/>
            </w:tcBorders>
            <w:hideMark/>
          </w:tcPr>
          <w:p w:rsidR="00565C98" w:rsidRDefault="00565C98" w:rsidP="002A6B1B">
            <w:r>
              <w:t>Versie</w:t>
            </w:r>
          </w:p>
        </w:tc>
        <w:tc>
          <w:tcPr>
            <w:tcW w:w="1370" w:type="dxa"/>
            <w:tcBorders>
              <w:top w:val="single" w:sz="4" w:space="0" w:color="auto"/>
              <w:left w:val="single" w:sz="4" w:space="0" w:color="auto"/>
              <w:bottom w:val="single" w:sz="4" w:space="0" w:color="auto"/>
              <w:right w:val="single" w:sz="4" w:space="0" w:color="auto"/>
            </w:tcBorders>
            <w:hideMark/>
          </w:tcPr>
          <w:p w:rsidR="00565C98" w:rsidRDefault="00565C98" w:rsidP="002A6B1B">
            <w:r>
              <w:t>Datum</w:t>
            </w:r>
          </w:p>
        </w:tc>
        <w:tc>
          <w:tcPr>
            <w:tcW w:w="4672" w:type="dxa"/>
            <w:tcBorders>
              <w:top w:val="single" w:sz="4" w:space="0" w:color="auto"/>
              <w:left w:val="single" w:sz="4" w:space="0" w:color="auto"/>
              <w:bottom w:val="single" w:sz="4" w:space="0" w:color="auto"/>
              <w:right w:val="single" w:sz="4" w:space="0" w:color="auto"/>
            </w:tcBorders>
            <w:hideMark/>
          </w:tcPr>
          <w:p w:rsidR="00565C98" w:rsidRDefault="00565C98" w:rsidP="002A6B1B">
            <w:r>
              <w:t>Beschrijving</w:t>
            </w:r>
          </w:p>
        </w:tc>
      </w:tr>
      <w:tr w:rsidR="00565C98" w:rsidTr="002A6B1B">
        <w:tc>
          <w:tcPr>
            <w:tcW w:w="3020" w:type="dxa"/>
            <w:tcBorders>
              <w:top w:val="single" w:sz="4" w:space="0" w:color="auto"/>
              <w:left w:val="single" w:sz="4" w:space="0" w:color="auto"/>
              <w:bottom w:val="single" w:sz="4" w:space="0" w:color="auto"/>
              <w:right w:val="single" w:sz="4" w:space="0" w:color="auto"/>
            </w:tcBorders>
            <w:hideMark/>
          </w:tcPr>
          <w:p w:rsidR="00565C98" w:rsidRDefault="00565C98" w:rsidP="002A6B1B">
            <w:r>
              <w:t>0.1.0</w:t>
            </w:r>
          </w:p>
        </w:tc>
        <w:tc>
          <w:tcPr>
            <w:tcW w:w="1370" w:type="dxa"/>
            <w:tcBorders>
              <w:top w:val="single" w:sz="4" w:space="0" w:color="auto"/>
              <w:left w:val="single" w:sz="4" w:space="0" w:color="auto"/>
              <w:bottom w:val="single" w:sz="4" w:space="0" w:color="auto"/>
              <w:right w:val="single" w:sz="4" w:space="0" w:color="auto"/>
            </w:tcBorders>
            <w:hideMark/>
          </w:tcPr>
          <w:p w:rsidR="00565C98" w:rsidRDefault="00565C98" w:rsidP="002A6B1B">
            <w:r>
              <w:t>3-04-2017</w:t>
            </w:r>
          </w:p>
        </w:tc>
        <w:tc>
          <w:tcPr>
            <w:tcW w:w="4672" w:type="dxa"/>
            <w:tcBorders>
              <w:top w:val="single" w:sz="4" w:space="0" w:color="auto"/>
              <w:left w:val="single" w:sz="4" w:space="0" w:color="auto"/>
              <w:bottom w:val="single" w:sz="4" w:space="0" w:color="auto"/>
              <w:right w:val="single" w:sz="4" w:space="0" w:color="auto"/>
            </w:tcBorders>
            <w:hideMark/>
          </w:tcPr>
          <w:p w:rsidR="00565C98" w:rsidRDefault="00565C98" w:rsidP="002A6B1B">
            <w:r>
              <w:t>Eerste opzet eisen-wensenlijst en onduidelijkheden</w:t>
            </w:r>
          </w:p>
        </w:tc>
      </w:tr>
      <w:tr w:rsidR="00565C98" w:rsidTr="002A6B1B">
        <w:tc>
          <w:tcPr>
            <w:tcW w:w="3020" w:type="dxa"/>
            <w:tcBorders>
              <w:top w:val="single" w:sz="4" w:space="0" w:color="auto"/>
              <w:left w:val="single" w:sz="4" w:space="0" w:color="auto"/>
              <w:bottom w:val="single" w:sz="4" w:space="0" w:color="auto"/>
              <w:right w:val="single" w:sz="4" w:space="0" w:color="auto"/>
            </w:tcBorders>
            <w:hideMark/>
          </w:tcPr>
          <w:p w:rsidR="00565C98" w:rsidRDefault="00565C98" w:rsidP="002A6B1B">
            <w:r>
              <w:t>0.2.0</w:t>
            </w:r>
          </w:p>
        </w:tc>
        <w:tc>
          <w:tcPr>
            <w:tcW w:w="1370" w:type="dxa"/>
            <w:tcBorders>
              <w:top w:val="single" w:sz="4" w:space="0" w:color="auto"/>
              <w:left w:val="single" w:sz="4" w:space="0" w:color="auto"/>
              <w:bottom w:val="single" w:sz="4" w:space="0" w:color="auto"/>
              <w:right w:val="single" w:sz="4" w:space="0" w:color="auto"/>
            </w:tcBorders>
            <w:hideMark/>
          </w:tcPr>
          <w:p w:rsidR="00565C98" w:rsidRDefault="00565C98" w:rsidP="002A6B1B">
            <w:r>
              <w:t>13-04-2017</w:t>
            </w:r>
          </w:p>
        </w:tc>
        <w:tc>
          <w:tcPr>
            <w:tcW w:w="4672" w:type="dxa"/>
            <w:tcBorders>
              <w:top w:val="single" w:sz="4" w:space="0" w:color="auto"/>
              <w:left w:val="single" w:sz="4" w:space="0" w:color="auto"/>
              <w:bottom w:val="single" w:sz="4" w:space="0" w:color="auto"/>
              <w:right w:val="single" w:sz="4" w:space="0" w:color="auto"/>
            </w:tcBorders>
            <w:hideMark/>
          </w:tcPr>
          <w:p w:rsidR="00565C98" w:rsidRDefault="00565C98" w:rsidP="00565C98">
            <w:r>
              <w:t xml:space="preserve">Eisen-wensen lijst aangepast gebaseerd op feedback en onduidelijkheden. </w:t>
            </w:r>
            <w:r>
              <w:br/>
              <w:t>Advies toegevoegd.</w:t>
            </w:r>
            <w:r>
              <w:br/>
              <w:t>Onduidelijkheden verwijdert.</w:t>
            </w:r>
          </w:p>
          <w:p w:rsidR="00565C98" w:rsidRDefault="00565C98" w:rsidP="00565C98">
            <w:r>
              <w:t>Samenvatting toegevoegd.</w:t>
            </w:r>
          </w:p>
          <w:p w:rsidR="00565C98" w:rsidRDefault="00565C98" w:rsidP="00565C98">
            <w:r>
              <w:t>Inhouds opgave toegevoegd.</w:t>
            </w:r>
          </w:p>
        </w:tc>
      </w:tr>
      <w:tr w:rsidR="00565C98" w:rsidTr="002A6B1B">
        <w:tc>
          <w:tcPr>
            <w:tcW w:w="3020" w:type="dxa"/>
            <w:tcBorders>
              <w:top w:val="single" w:sz="4" w:space="0" w:color="auto"/>
              <w:left w:val="single" w:sz="4" w:space="0" w:color="auto"/>
              <w:bottom w:val="single" w:sz="4" w:space="0" w:color="auto"/>
              <w:right w:val="single" w:sz="4" w:space="0" w:color="auto"/>
            </w:tcBorders>
          </w:tcPr>
          <w:p w:rsidR="00565C98" w:rsidRDefault="00565C98" w:rsidP="00565C98">
            <w:r>
              <w:t>0.3.0</w:t>
            </w:r>
          </w:p>
        </w:tc>
        <w:tc>
          <w:tcPr>
            <w:tcW w:w="1370" w:type="dxa"/>
            <w:tcBorders>
              <w:top w:val="single" w:sz="4" w:space="0" w:color="auto"/>
              <w:left w:val="single" w:sz="4" w:space="0" w:color="auto"/>
              <w:bottom w:val="single" w:sz="4" w:space="0" w:color="auto"/>
              <w:right w:val="single" w:sz="4" w:space="0" w:color="auto"/>
            </w:tcBorders>
          </w:tcPr>
          <w:p w:rsidR="00565C98" w:rsidRDefault="00565C98" w:rsidP="00565C98">
            <w:r>
              <w:t>11-5-2017</w:t>
            </w:r>
          </w:p>
        </w:tc>
        <w:tc>
          <w:tcPr>
            <w:tcW w:w="4672" w:type="dxa"/>
            <w:tcBorders>
              <w:top w:val="single" w:sz="4" w:space="0" w:color="auto"/>
              <w:left w:val="single" w:sz="4" w:space="0" w:color="auto"/>
              <w:bottom w:val="single" w:sz="4" w:space="0" w:color="auto"/>
              <w:right w:val="single" w:sz="4" w:space="0" w:color="auto"/>
            </w:tcBorders>
          </w:tcPr>
          <w:p w:rsidR="00565C98" w:rsidRDefault="00565C98" w:rsidP="00565C98">
            <w:r>
              <w:t>Non-functionele eisen toegevoegd</w:t>
            </w:r>
          </w:p>
        </w:tc>
      </w:tr>
      <w:tr w:rsidR="00565C98" w:rsidTr="002A6B1B">
        <w:tc>
          <w:tcPr>
            <w:tcW w:w="3020" w:type="dxa"/>
            <w:tcBorders>
              <w:top w:val="single" w:sz="4" w:space="0" w:color="auto"/>
              <w:left w:val="single" w:sz="4" w:space="0" w:color="auto"/>
              <w:bottom w:val="single" w:sz="4" w:space="0" w:color="auto"/>
              <w:right w:val="single" w:sz="4" w:space="0" w:color="auto"/>
            </w:tcBorders>
          </w:tcPr>
          <w:p w:rsidR="00565C98" w:rsidRDefault="00565C98" w:rsidP="00565C98">
            <w:r>
              <w:t>0.3.1</w:t>
            </w:r>
          </w:p>
        </w:tc>
        <w:tc>
          <w:tcPr>
            <w:tcW w:w="1370" w:type="dxa"/>
            <w:tcBorders>
              <w:top w:val="single" w:sz="4" w:space="0" w:color="auto"/>
              <w:left w:val="single" w:sz="4" w:space="0" w:color="auto"/>
              <w:bottom w:val="single" w:sz="4" w:space="0" w:color="auto"/>
              <w:right w:val="single" w:sz="4" w:space="0" w:color="auto"/>
            </w:tcBorders>
          </w:tcPr>
          <w:p w:rsidR="00565C98" w:rsidRDefault="00565C98" w:rsidP="00565C98">
            <w:r>
              <w:t>19-6-2017</w:t>
            </w:r>
          </w:p>
        </w:tc>
        <w:tc>
          <w:tcPr>
            <w:tcW w:w="4672" w:type="dxa"/>
            <w:tcBorders>
              <w:top w:val="single" w:sz="4" w:space="0" w:color="auto"/>
              <w:left w:val="single" w:sz="4" w:space="0" w:color="auto"/>
              <w:bottom w:val="single" w:sz="4" w:space="0" w:color="auto"/>
              <w:right w:val="single" w:sz="4" w:space="0" w:color="auto"/>
            </w:tcBorders>
          </w:tcPr>
          <w:p w:rsidR="00565C98" w:rsidRDefault="00565C98" w:rsidP="00565C98">
            <w:r>
              <w:t>Layout updates</w:t>
            </w:r>
          </w:p>
        </w:tc>
      </w:tr>
    </w:tbl>
    <w:p w:rsidR="00FC25F8" w:rsidRDefault="00565C98" w:rsidP="00FC25F8">
      <w:pPr>
        <w:pStyle w:val="TOCHeading"/>
      </w:pPr>
      <w:r>
        <w:br w:type="page"/>
      </w:r>
      <w:bookmarkStart w:id="1" w:name="_GoBack"/>
      <w:bookmarkEnd w:id="0"/>
      <w:bookmarkEnd w:id="1"/>
    </w:p>
    <w:sdt>
      <w:sdtPr>
        <w:rPr>
          <w:rFonts w:asciiTheme="minorHAnsi" w:eastAsiaTheme="minorHAnsi" w:hAnsiTheme="minorHAnsi" w:cstheme="minorBidi"/>
          <w:color w:val="595959" w:themeColor="text1" w:themeTint="A6"/>
          <w:kern w:val="20"/>
          <w:sz w:val="20"/>
          <w:szCs w:val="20"/>
          <w:lang w:val="nl-NL"/>
        </w:rPr>
        <w:id w:val="-388655551"/>
        <w:docPartObj>
          <w:docPartGallery w:val="Table of Contents"/>
          <w:docPartUnique/>
        </w:docPartObj>
      </w:sdtPr>
      <w:sdtEndPr>
        <w:rPr>
          <w:b/>
          <w:bCs/>
          <w:color w:val="auto"/>
          <w:kern w:val="0"/>
          <w:sz w:val="22"/>
          <w:szCs w:val="22"/>
        </w:rPr>
      </w:sdtEndPr>
      <w:sdtContent>
        <w:p w:rsidR="00FC25F8" w:rsidRDefault="00FC25F8" w:rsidP="00FC25F8">
          <w:pPr>
            <w:pStyle w:val="TOCHeading"/>
          </w:pPr>
          <w:proofErr w:type="spellStart"/>
          <w:r>
            <w:t>Inhoud</w:t>
          </w:r>
          <w:proofErr w:type="spellEnd"/>
        </w:p>
        <w:p w:rsidR="008F1F26" w:rsidRDefault="00FC25F8">
          <w:pPr>
            <w:pStyle w:val="TOC1"/>
            <w:tabs>
              <w:tab w:val="right" w:leader="dot" w:pos="9062"/>
            </w:tabs>
            <w:rPr>
              <w:rFonts w:eastAsiaTheme="minorEastAsia"/>
              <w:noProof/>
              <w:lang w:val="en-GB" w:eastAsia="en-GB"/>
            </w:rPr>
          </w:pPr>
          <w:r w:rsidRPr="00842E94">
            <w:rPr>
              <w:rFonts w:cstheme="minorHAnsi"/>
              <w:noProof/>
            </w:rPr>
            <w:fldChar w:fldCharType="begin"/>
          </w:r>
          <w:r w:rsidRPr="00842E94">
            <w:instrText xml:space="preserve"> TOC \o "1-3" \h \z \u </w:instrText>
          </w:r>
          <w:r w:rsidRPr="00842E94">
            <w:rPr>
              <w:rFonts w:cstheme="minorHAnsi"/>
              <w:noProof/>
            </w:rPr>
            <w:fldChar w:fldCharType="separate"/>
          </w:r>
          <w:hyperlink w:anchor="_Toc485671320" w:history="1">
            <w:r w:rsidR="008F1F26" w:rsidRPr="001834FA">
              <w:rPr>
                <w:rStyle w:val="Hyperlink"/>
                <w:noProof/>
              </w:rPr>
              <w:t>Samenvatting</w:t>
            </w:r>
            <w:r w:rsidR="008F1F26">
              <w:rPr>
                <w:noProof/>
                <w:webHidden/>
              </w:rPr>
              <w:tab/>
            </w:r>
            <w:r w:rsidR="008F1F26">
              <w:rPr>
                <w:noProof/>
                <w:webHidden/>
              </w:rPr>
              <w:fldChar w:fldCharType="begin"/>
            </w:r>
            <w:r w:rsidR="008F1F26">
              <w:rPr>
                <w:noProof/>
                <w:webHidden/>
              </w:rPr>
              <w:instrText xml:space="preserve"> PAGEREF _Toc485671320 \h </w:instrText>
            </w:r>
            <w:r w:rsidR="008F1F26">
              <w:rPr>
                <w:noProof/>
                <w:webHidden/>
              </w:rPr>
            </w:r>
            <w:r w:rsidR="008F1F26">
              <w:rPr>
                <w:noProof/>
                <w:webHidden/>
              </w:rPr>
              <w:fldChar w:fldCharType="separate"/>
            </w:r>
            <w:r w:rsidR="008F1F26">
              <w:rPr>
                <w:noProof/>
                <w:webHidden/>
              </w:rPr>
              <w:t>4</w:t>
            </w:r>
            <w:r w:rsidR="008F1F26">
              <w:rPr>
                <w:noProof/>
                <w:webHidden/>
              </w:rPr>
              <w:fldChar w:fldCharType="end"/>
            </w:r>
          </w:hyperlink>
        </w:p>
        <w:p w:rsidR="008F1F26" w:rsidRDefault="008F1F26">
          <w:pPr>
            <w:pStyle w:val="TOC1"/>
            <w:tabs>
              <w:tab w:val="right" w:leader="dot" w:pos="9062"/>
            </w:tabs>
            <w:rPr>
              <w:rFonts w:eastAsiaTheme="minorEastAsia"/>
              <w:noProof/>
              <w:lang w:val="en-GB" w:eastAsia="en-GB"/>
            </w:rPr>
          </w:pPr>
          <w:hyperlink w:anchor="_Toc485671321" w:history="1">
            <w:r w:rsidRPr="001834FA">
              <w:rPr>
                <w:rStyle w:val="Hyperlink"/>
                <w:noProof/>
              </w:rPr>
              <w:t>Achtergronden</w:t>
            </w:r>
            <w:r>
              <w:rPr>
                <w:noProof/>
                <w:webHidden/>
              </w:rPr>
              <w:tab/>
            </w:r>
            <w:r>
              <w:rPr>
                <w:noProof/>
                <w:webHidden/>
              </w:rPr>
              <w:fldChar w:fldCharType="begin"/>
            </w:r>
            <w:r>
              <w:rPr>
                <w:noProof/>
                <w:webHidden/>
              </w:rPr>
              <w:instrText xml:space="preserve"> PAGEREF _Toc485671321 \h </w:instrText>
            </w:r>
            <w:r>
              <w:rPr>
                <w:noProof/>
                <w:webHidden/>
              </w:rPr>
            </w:r>
            <w:r>
              <w:rPr>
                <w:noProof/>
                <w:webHidden/>
              </w:rPr>
              <w:fldChar w:fldCharType="separate"/>
            </w:r>
            <w:r>
              <w:rPr>
                <w:noProof/>
                <w:webHidden/>
              </w:rPr>
              <w:t>5</w:t>
            </w:r>
            <w:r>
              <w:rPr>
                <w:noProof/>
                <w:webHidden/>
              </w:rPr>
              <w:fldChar w:fldCharType="end"/>
            </w:r>
          </w:hyperlink>
        </w:p>
        <w:p w:rsidR="008F1F26" w:rsidRDefault="008F1F26">
          <w:pPr>
            <w:pStyle w:val="TOC1"/>
            <w:tabs>
              <w:tab w:val="right" w:leader="dot" w:pos="9062"/>
            </w:tabs>
            <w:rPr>
              <w:rFonts w:eastAsiaTheme="minorEastAsia"/>
              <w:noProof/>
              <w:lang w:val="en-GB" w:eastAsia="en-GB"/>
            </w:rPr>
          </w:pPr>
          <w:hyperlink w:anchor="_Toc485671322" w:history="1">
            <w:r w:rsidRPr="001834FA">
              <w:rPr>
                <w:rStyle w:val="Hyperlink"/>
                <w:noProof/>
              </w:rPr>
              <w:t>Requirements</w:t>
            </w:r>
            <w:r>
              <w:rPr>
                <w:noProof/>
                <w:webHidden/>
              </w:rPr>
              <w:tab/>
            </w:r>
            <w:r>
              <w:rPr>
                <w:noProof/>
                <w:webHidden/>
              </w:rPr>
              <w:fldChar w:fldCharType="begin"/>
            </w:r>
            <w:r>
              <w:rPr>
                <w:noProof/>
                <w:webHidden/>
              </w:rPr>
              <w:instrText xml:space="preserve"> PAGEREF _Toc485671322 \h </w:instrText>
            </w:r>
            <w:r>
              <w:rPr>
                <w:noProof/>
                <w:webHidden/>
              </w:rPr>
            </w:r>
            <w:r>
              <w:rPr>
                <w:noProof/>
                <w:webHidden/>
              </w:rPr>
              <w:fldChar w:fldCharType="separate"/>
            </w:r>
            <w:r>
              <w:rPr>
                <w:noProof/>
                <w:webHidden/>
              </w:rPr>
              <w:t>6</w:t>
            </w:r>
            <w:r>
              <w:rPr>
                <w:noProof/>
                <w:webHidden/>
              </w:rPr>
              <w:fldChar w:fldCharType="end"/>
            </w:r>
          </w:hyperlink>
        </w:p>
        <w:p w:rsidR="008F1F26" w:rsidRDefault="008F1F26">
          <w:pPr>
            <w:pStyle w:val="TOC1"/>
            <w:tabs>
              <w:tab w:val="right" w:leader="dot" w:pos="9062"/>
            </w:tabs>
            <w:rPr>
              <w:rFonts w:eastAsiaTheme="minorEastAsia"/>
              <w:noProof/>
              <w:lang w:val="en-GB" w:eastAsia="en-GB"/>
            </w:rPr>
          </w:pPr>
          <w:hyperlink w:anchor="_Toc485671323" w:history="1">
            <w:r w:rsidRPr="001834FA">
              <w:rPr>
                <w:rStyle w:val="Hyperlink"/>
                <w:noProof/>
              </w:rPr>
              <w:t>Non-requirements</w:t>
            </w:r>
            <w:r>
              <w:rPr>
                <w:noProof/>
                <w:webHidden/>
              </w:rPr>
              <w:tab/>
            </w:r>
            <w:r>
              <w:rPr>
                <w:noProof/>
                <w:webHidden/>
              </w:rPr>
              <w:fldChar w:fldCharType="begin"/>
            </w:r>
            <w:r>
              <w:rPr>
                <w:noProof/>
                <w:webHidden/>
              </w:rPr>
              <w:instrText xml:space="preserve"> PAGEREF _Toc485671323 \h </w:instrText>
            </w:r>
            <w:r>
              <w:rPr>
                <w:noProof/>
                <w:webHidden/>
              </w:rPr>
            </w:r>
            <w:r>
              <w:rPr>
                <w:noProof/>
                <w:webHidden/>
              </w:rPr>
              <w:fldChar w:fldCharType="separate"/>
            </w:r>
            <w:r>
              <w:rPr>
                <w:noProof/>
                <w:webHidden/>
              </w:rPr>
              <w:t>7</w:t>
            </w:r>
            <w:r>
              <w:rPr>
                <w:noProof/>
                <w:webHidden/>
              </w:rPr>
              <w:fldChar w:fldCharType="end"/>
            </w:r>
          </w:hyperlink>
        </w:p>
        <w:p w:rsidR="00FC25F8" w:rsidRDefault="00FC25F8" w:rsidP="00FC25F8">
          <w:r w:rsidRPr="00842E94">
            <w:rPr>
              <w:b/>
              <w:bCs/>
            </w:rPr>
            <w:fldChar w:fldCharType="end"/>
          </w:r>
        </w:p>
      </w:sdtContent>
    </w:sdt>
    <w:p w:rsidR="00FC25F8" w:rsidRDefault="00FC25F8" w:rsidP="00FC25F8">
      <w:pPr>
        <w:rPr>
          <w:rFonts w:asciiTheme="majorHAnsi" w:eastAsiaTheme="majorEastAsia" w:hAnsiTheme="majorHAnsi" w:cstheme="majorBidi"/>
          <w:color w:val="2E74B5" w:themeColor="accent1" w:themeShade="BF"/>
          <w:sz w:val="32"/>
          <w:szCs w:val="32"/>
        </w:rPr>
      </w:pPr>
      <w:r>
        <w:br w:type="page"/>
      </w:r>
    </w:p>
    <w:p w:rsidR="00FC25F8" w:rsidRDefault="00FC25F8" w:rsidP="00FC25F8">
      <w:pPr>
        <w:pStyle w:val="Heading1"/>
      </w:pPr>
      <w:bookmarkStart w:id="2" w:name="_Toc485671320"/>
      <w:r>
        <w:lastRenderedPageBreak/>
        <w:t>Samenvatting</w:t>
      </w:r>
      <w:bookmarkEnd w:id="2"/>
    </w:p>
    <w:p w:rsidR="00FC25F8" w:rsidRPr="005B4B0E" w:rsidRDefault="00FC25F8" w:rsidP="00FC25F8"/>
    <w:p w:rsidR="00FC25F8" w:rsidRDefault="00FC25F8" w:rsidP="00FC25F8">
      <w:r>
        <w:t>Het Functioneel Ontwerp is bedoeld om alle functionaliteiten in het project uit te lijnen.</w:t>
      </w:r>
    </w:p>
    <w:p w:rsidR="00FC25F8" w:rsidRDefault="00FC25F8" w:rsidP="00FC25F8">
      <w:r>
        <w:t>Hier staat de use case diagram waar de functionaliteiten per rol te zien zijn, deze functionaliteiten worden ook kort onder het diagram uitgelegd en in een later moment in detail uitgelegd.</w:t>
      </w:r>
    </w:p>
    <w:p w:rsidR="00FC25F8" w:rsidRDefault="00FC25F8" w:rsidP="00FC25F8">
      <w:r>
        <w:t>Verder hebben we ook een ERD (Entity Relationship Diagram), een Klassendiagram en een schermenboom, bij alle 3 zit er een kort stukje uitleg over wat het in houd.</w:t>
      </w:r>
    </w:p>
    <w:p w:rsidR="00FC25F8" w:rsidRDefault="00FC25F8" w:rsidP="00FC25F8">
      <w:r>
        <w:t xml:space="preserve">Elke functionaliteit is in detail uitgelegd. </w:t>
      </w:r>
    </w:p>
    <w:p w:rsidR="00FC25F8" w:rsidRDefault="00FC25F8" w:rsidP="00FC25F8">
      <w:r>
        <w:t>Verder zijn er 2-3 scenario’s. Een voor het bestellen en 2 voor het aanvragen en verwerken van vervallen producten.</w:t>
      </w:r>
    </w:p>
    <w:p w:rsidR="00FC25F8" w:rsidRDefault="00FC25F8" w:rsidP="00FC25F8">
      <w:r>
        <w:t>Als laatsts worden alle rollen in het systeem uitgelegd.</w:t>
      </w:r>
    </w:p>
    <w:p w:rsidR="00FC25F8" w:rsidRDefault="00FC25F8" w:rsidP="00FC25F8"/>
    <w:p w:rsidR="00BB5549" w:rsidRPr="005B4B0E" w:rsidRDefault="00BB5549" w:rsidP="00FC25F8">
      <w:r>
        <w:br w:type="page"/>
      </w:r>
    </w:p>
    <w:p w:rsidR="00FC25F8" w:rsidRPr="00E9655A" w:rsidRDefault="00FC25F8" w:rsidP="00FC25F8">
      <w:pPr>
        <w:pStyle w:val="Heading1"/>
        <w:rPr>
          <w:i/>
          <w:iCs/>
          <w:color w:val="7F7F7F" w:themeColor="text1" w:themeTint="80"/>
          <w:sz w:val="28"/>
        </w:rPr>
      </w:pPr>
      <w:bookmarkStart w:id="3" w:name="_Toc485671321"/>
      <w:r>
        <w:lastRenderedPageBreak/>
        <w:t>Achtergronden</w:t>
      </w:r>
      <w:bookmarkEnd w:id="3"/>
    </w:p>
    <w:p w:rsidR="00FC25F8" w:rsidRDefault="00FC25F8" w:rsidP="00FC25F8">
      <w:pPr>
        <w:spacing w:after="0"/>
        <w:rPr>
          <w:sz w:val="24"/>
          <w:szCs w:val="24"/>
        </w:rPr>
      </w:pPr>
      <w:r>
        <w:rPr>
          <w:sz w:val="24"/>
          <w:szCs w:val="24"/>
        </w:rPr>
        <w:t>Project: fietsenwinkel examen.aaronvanleijenhorst.xyz</w:t>
      </w:r>
    </w:p>
    <w:p w:rsidR="00FC25F8" w:rsidRDefault="00FC25F8" w:rsidP="00FC25F8">
      <w:pPr>
        <w:spacing w:after="0"/>
        <w:rPr>
          <w:sz w:val="24"/>
          <w:szCs w:val="24"/>
        </w:rPr>
      </w:pPr>
      <w:r>
        <w:rPr>
          <w:sz w:val="24"/>
          <w:szCs w:val="24"/>
        </w:rPr>
        <w:t>Opdrachtgever: Meneer Odijk</w:t>
      </w:r>
    </w:p>
    <w:p w:rsidR="00FC25F8" w:rsidRDefault="00FC25F8" w:rsidP="00FC25F8">
      <w:pPr>
        <w:spacing w:after="0"/>
        <w:rPr>
          <w:sz w:val="24"/>
          <w:szCs w:val="24"/>
        </w:rPr>
      </w:pPr>
      <w:r>
        <w:rPr>
          <w:sz w:val="24"/>
          <w:szCs w:val="24"/>
        </w:rPr>
        <w:t>Project aannemer: MBO Utrecht</w:t>
      </w:r>
    </w:p>
    <w:p w:rsidR="00FC25F8" w:rsidRDefault="00FC25F8" w:rsidP="00FC25F8">
      <w:pPr>
        <w:spacing w:after="0"/>
        <w:rPr>
          <w:sz w:val="24"/>
          <w:szCs w:val="24"/>
        </w:rPr>
      </w:pPr>
    </w:p>
    <w:p w:rsidR="00FC25F8" w:rsidRDefault="00FC25F8" w:rsidP="00FC25F8">
      <w:pPr>
        <w:spacing w:after="0"/>
        <w:rPr>
          <w:sz w:val="24"/>
          <w:szCs w:val="24"/>
        </w:rPr>
      </w:pPr>
      <w:r>
        <w:rPr>
          <w:sz w:val="24"/>
          <w:szCs w:val="24"/>
        </w:rPr>
        <w:t xml:space="preserve">De opdrachtgever heeft de opdracht aangewezen aan een examenkandidaat: Aaron van Leijenhorst. Deze moet voor zijn examen een website maken die aan een aantal eisen moet voldoen. </w:t>
      </w:r>
    </w:p>
    <w:p w:rsidR="00FC25F8" w:rsidRDefault="00FC25F8" w:rsidP="00FC25F8">
      <w:pPr>
        <w:spacing w:after="0"/>
        <w:rPr>
          <w:sz w:val="24"/>
          <w:szCs w:val="24"/>
        </w:rPr>
      </w:pPr>
      <w:r>
        <w:rPr>
          <w:sz w:val="24"/>
          <w:szCs w:val="24"/>
        </w:rPr>
        <w:t>De site moet een webshop worden waar mensen fietsen kunnen bestellen en laten bezorgen. De shop heeft een groot assortiment aan verschillende soorten fietsen.</w:t>
      </w:r>
    </w:p>
    <w:p w:rsidR="00FC25F8" w:rsidRDefault="00FC25F8" w:rsidP="00FC25F8">
      <w:pPr>
        <w:spacing w:after="0"/>
        <w:rPr>
          <w:sz w:val="24"/>
          <w:szCs w:val="24"/>
        </w:rPr>
      </w:pPr>
    </w:p>
    <w:p w:rsidR="00FC25F8" w:rsidRDefault="00FC25F8" w:rsidP="00FC25F8">
      <w:pPr>
        <w:spacing w:after="0"/>
        <w:rPr>
          <w:sz w:val="24"/>
          <w:szCs w:val="24"/>
        </w:rPr>
      </w:pPr>
      <w:r>
        <w:rPr>
          <w:sz w:val="24"/>
          <w:szCs w:val="24"/>
        </w:rPr>
        <w:t>Om het project zo soepel mogelijk te laten verlopen zal meneer Odijk in nauw contact blijven met de developer van de website. Er zullen wekelijks vergaderingen zijn waarin de voortgang en de planning besproken wordt. Als er onduidelijkheden zijn kan de opdrachtgever hier uitleggen wat hij wilt.</w:t>
      </w:r>
    </w:p>
    <w:p w:rsidR="00FC25F8" w:rsidRDefault="00FC25F8" w:rsidP="00FC25F8">
      <w:pPr>
        <w:rPr>
          <w:sz w:val="24"/>
          <w:szCs w:val="24"/>
        </w:rPr>
      </w:pPr>
    </w:p>
    <w:p w:rsidR="00FC25F8" w:rsidRDefault="00FC25F8" w:rsidP="00FC25F8">
      <w:pPr>
        <w:rPr>
          <w:sz w:val="24"/>
          <w:szCs w:val="24"/>
        </w:rPr>
      </w:pPr>
    </w:p>
    <w:p w:rsidR="00FC25F8" w:rsidRDefault="00FC25F8" w:rsidP="00FC25F8">
      <w:pPr>
        <w:rPr>
          <w:sz w:val="24"/>
          <w:szCs w:val="24"/>
        </w:rPr>
      </w:pPr>
    </w:p>
    <w:p w:rsidR="00FC25F8" w:rsidRDefault="00FC25F8" w:rsidP="00FC25F8">
      <w:pPr>
        <w:rPr>
          <w:sz w:val="24"/>
          <w:szCs w:val="24"/>
        </w:rPr>
      </w:pPr>
    </w:p>
    <w:p w:rsidR="00FC25F8" w:rsidRDefault="00FC25F8" w:rsidP="00FC25F8">
      <w:pPr>
        <w:rPr>
          <w:sz w:val="24"/>
          <w:szCs w:val="24"/>
        </w:rPr>
      </w:pPr>
    </w:p>
    <w:p w:rsidR="00FC25F8" w:rsidRDefault="00FC25F8" w:rsidP="00FC25F8">
      <w:pPr>
        <w:rPr>
          <w:sz w:val="24"/>
          <w:szCs w:val="24"/>
        </w:rPr>
      </w:pPr>
    </w:p>
    <w:p w:rsidR="00A26E63" w:rsidRPr="00FC25F8" w:rsidRDefault="00FC25F8" w:rsidP="00FC25F8">
      <w:pPr>
        <w:rPr>
          <w:sz w:val="24"/>
          <w:szCs w:val="24"/>
        </w:rPr>
      </w:pPr>
      <w:r>
        <w:br w:type="page"/>
      </w:r>
    </w:p>
    <w:p w:rsidR="00FC25F8" w:rsidRDefault="00FC25F8">
      <w:pPr>
        <w:pStyle w:val="Heading1"/>
      </w:pPr>
      <w:bookmarkStart w:id="4" w:name="_Toc485671322"/>
      <w:r>
        <w:lastRenderedPageBreak/>
        <w:t>Requirements</w:t>
      </w:r>
      <w:bookmarkEnd w:id="4"/>
    </w:p>
    <w:p w:rsidR="00FC25F8" w:rsidRPr="00F02643" w:rsidRDefault="00FC25F8" w:rsidP="00FC25F8">
      <w:pPr>
        <w:jc w:val="center"/>
        <w:rPr>
          <w:sz w:val="36"/>
          <w:szCs w:val="36"/>
        </w:rPr>
      </w:pPr>
      <w:r>
        <w:rPr>
          <w:sz w:val="36"/>
          <w:szCs w:val="36"/>
        </w:rPr>
        <w:t>Basis opdracht:</w:t>
      </w:r>
    </w:p>
    <w:tbl>
      <w:tblPr>
        <w:tblStyle w:val="TableGrid"/>
        <w:tblW w:w="0" w:type="auto"/>
        <w:tblLook w:val="04A0" w:firstRow="1" w:lastRow="0" w:firstColumn="1" w:lastColumn="0" w:noHBand="0" w:noVBand="1"/>
      </w:tblPr>
      <w:tblGrid>
        <w:gridCol w:w="4531"/>
        <w:gridCol w:w="4531"/>
      </w:tblGrid>
      <w:tr w:rsidR="00FC25F8" w:rsidRPr="0008037D" w:rsidTr="002A6B1B">
        <w:tc>
          <w:tcPr>
            <w:tcW w:w="4531" w:type="dxa"/>
          </w:tcPr>
          <w:p w:rsidR="00FC25F8" w:rsidRPr="0008037D" w:rsidRDefault="00FC25F8" w:rsidP="002A6B1B">
            <w:r>
              <w:t>Requirement</w:t>
            </w:r>
          </w:p>
        </w:tc>
        <w:tc>
          <w:tcPr>
            <w:tcW w:w="4531" w:type="dxa"/>
          </w:tcPr>
          <w:p w:rsidR="00FC25F8" w:rsidRPr="0008037D" w:rsidRDefault="00FC25F8" w:rsidP="002A6B1B">
            <w:r>
              <w:t>MOSCOW</w:t>
            </w:r>
          </w:p>
        </w:tc>
      </w:tr>
      <w:tr w:rsidR="00FC25F8" w:rsidRPr="0008037D" w:rsidTr="002A6B1B">
        <w:tc>
          <w:tcPr>
            <w:tcW w:w="4531" w:type="dxa"/>
          </w:tcPr>
          <w:p w:rsidR="00FC25F8" w:rsidRDefault="00FC25F8" w:rsidP="002A6B1B">
            <w:r>
              <w:t>Er moet een home pagina zijn</w:t>
            </w:r>
          </w:p>
          <w:p w:rsidR="00FC25F8" w:rsidRDefault="00FC25F8" w:rsidP="002A6B1B">
            <w:r>
              <w:t xml:space="preserve">Paginas: </w:t>
            </w:r>
            <w:r>
              <w:br/>
              <w:t xml:space="preserve"> - Er moet  een home pagina zijn</w:t>
            </w:r>
          </w:p>
          <w:p w:rsidR="00FC25F8" w:rsidRDefault="00FC25F8" w:rsidP="002A6B1B">
            <w:pPr>
              <w:pStyle w:val="ListParagraph"/>
              <w:numPr>
                <w:ilvl w:val="0"/>
                <w:numId w:val="4"/>
              </w:numPr>
            </w:pPr>
            <w:r>
              <w:t>Er moet een home pagina zijn gevuld met gelijksoortige waarden als in de voorbeeld website.</w:t>
            </w:r>
          </w:p>
          <w:p w:rsidR="00FC25F8" w:rsidRDefault="00FC25F8" w:rsidP="002A6B1B">
            <w:pPr>
              <w:pStyle w:val="ListParagraph"/>
              <w:numPr>
                <w:ilvl w:val="0"/>
                <w:numId w:val="4"/>
              </w:numPr>
            </w:pPr>
            <w:r>
              <w:t>Een pagina met de bestel procedure</w:t>
            </w:r>
          </w:p>
          <w:p w:rsidR="00FC25F8" w:rsidRDefault="00FC25F8" w:rsidP="002A6B1B">
            <w:pPr>
              <w:pStyle w:val="ListParagraph"/>
              <w:numPr>
                <w:ilvl w:val="0"/>
                <w:numId w:val="4"/>
              </w:numPr>
            </w:pPr>
            <w:r>
              <w:t>Er moet een pagina met artikelgroepen zijn</w:t>
            </w:r>
          </w:p>
          <w:p w:rsidR="00FC25F8" w:rsidRDefault="00FC25F8" w:rsidP="002A6B1B">
            <w:pPr>
              <w:pStyle w:val="ListParagraph"/>
              <w:numPr>
                <w:ilvl w:val="0"/>
                <w:numId w:val="4"/>
              </w:numPr>
            </w:pPr>
            <w:r>
              <w:t>Er moet een pagina met overzicht artikelen zijn</w:t>
            </w:r>
          </w:p>
          <w:p w:rsidR="00FC25F8" w:rsidRDefault="00FC25F8" w:rsidP="002A6B1B">
            <w:pPr>
              <w:pStyle w:val="ListParagraph"/>
              <w:numPr>
                <w:ilvl w:val="0"/>
                <w:numId w:val="4"/>
              </w:numPr>
            </w:pPr>
            <w:r>
              <w:t>Er moet een pagina met de specificaties en details over een specifieke artikel zijn</w:t>
            </w:r>
          </w:p>
          <w:p w:rsidR="00FC25F8" w:rsidRDefault="00FC25F8" w:rsidP="002A6B1B">
            <w:pPr>
              <w:pStyle w:val="ListParagraph"/>
              <w:numPr>
                <w:ilvl w:val="0"/>
                <w:numId w:val="4"/>
              </w:numPr>
            </w:pPr>
            <w:r>
              <w:t>Een pagina met uitgebreide zoekfuncties</w:t>
            </w:r>
          </w:p>
          <w:p w:rsidR="00FC25F8" w:rsidRDefault="00FC25F8" w:rsidP="002A6B1B">
            <w:pPr>
              <w:pStyle w:val="ListParagraph"/>
              <w:numPr>
                <w:ilvl w:val="0"/>
                <w:numId w:val="4"/>
              </w:numPr>
            </w:pPr>
            <w:r>
              <w:t>Een pagina om contact op te nemen met het bedrijf</w:t>
            </w:r>
          </w:p>
          <w:p w:rsidR="00FC25F8" w:rsidRDefault="00FC25F8" w:rsidP="002A6B1B">
            <w:pPr>
              <w:pStyle w:val="ListParagraph"/>
              <w:numPr>
                <w:ilvl w:val="0"/>
                <w:numId w:val="4"/>
              </w:numPr>
            </w:pPr>
            <w:r>
              <w:t>Een pagina met voorwaarden</w:t>
            </w:r>
          </w:p>
          <w:p w:rsidR="00FC25F8" w:rsidRDefault="00FC25F8" w:rsidP="002A6B1B">
            <w:pPr>
              <w:pStyle w:val="ListParagraph"/>
              <w:numPr>
                <w:ilvl w:val="0"/>
                <w:numId w:val="4"/>
              </w:numPr>
            </w:pPr>
            <w:r>
              <w:t>Een pagina om in te loggen en registeren</w:t>
            </w:r>
          </w:p>
          <w:p w:rsidR="00FC25F8" w:rsidRDefault="00FC25F8" w:rsidP="002A6B1B">
            <w:pPr>
              <w:pStyle w:val="ListParagraph"/>
              <w:numPr>
                <w:ilvl w:val="0"/>
                <w:numId w:val="4"/>
              </w:numPr>
            </w:pPr>
            <w:r>
              <w:t>Een pagina met bestel informatie</w:t>
            </w:r>
          </w:p>
          <w:p w:rsidR="00FC25F8" w:rsidRPr="0008037D" w:rsidRDefault="00FC25F8" w:rsidP="002A6B1B">
            <w:pPr>
              <w:pStyle w:val="ListParagraph"/>
              <w:numPr>
                <w:ilvl w:val="0"/>
                <w:numId w:val="4"/>
              </w:numPr>
            </w:pPr>
            <w:r>
              <w:t>Een sitemap</w:t>
            </w:r>
          </w:p>
        </w:tc>
        <w:tc>
          <w:tcPr>
            <w:tcW w:w="4531" w:type="dxa"/>
          </w:tcPr>
          <w:p w:rsidR="00FC25F8" w:rsidRPr="0008037D" w:rsidRDefault="00FC25F8" w:rsidP="002A6B1B"/>
        </w:tc>
      </w:tr>
      <w:tr w:rsidR="00FC25F8" w:rsidRPr="0008037D" w:rsidTr="002A6B1B">
        <w:tc>
          <w:tcPr>
            <w:tcW w:w="4531" w:type="dxa"/>
          </w:tcPr>
          <w:p w:rsidR="00FC25F8" w:rsidRPr="0008037D" w:rsidRDefault="00FC25F8" w:rsidP="002A6B1B">
            <w:r>
              <w:t>De gebruiker kan op de home en bestelinfo pagina kiezen of ze Engels of Nederlands willen.</w:t>
            </w:r>
          </w:p>
        </w:tc>
        <w:tc>
          <w:tcPr>
            <w:tcW w:w="4531" w:type="dxa"/>
          </w:tcPr>
          <w:p w:rsidR="00FC25F8" w:rsidRPr="0008037D" w:rsidRDefault="00FC25F8" w:rsidP="002A6B1B"/>
        </w:tc>
      </w:tr>
      <w:tr w:rsidR="00FC25F8" w:rsidTr="002A6B1B">
        <w:tc>
          <w:tcPr>
            <w:tcW w:w="4531" w:type="dxa"/>
          </w:tcPr>
          <w:p w:rsidR="00FC25F8" w:rsidRDefault="00FC25F8" w:rsidP="002A6B1B">
            <w:r>
              <w:t>Gebruiker kan zich registeren maar is niet noodzakelijk, wanneer hij of zij zich registreert moeten zij een betaalswijze kieze, deze kan niet later veranderd worden, wanneer een gebruiker kiest niet te registeren wordt alles achteraf betaald door over te schrijven</w:t>
            </w:r>
          </w:p>
        </w:tc>
        <w:tc>
          <w:tcPr>
            <w:tcW w:w="4531" w:type="dxa"/>
          </w:tcPr>
          <w:p w:rsidR="00FC25F8" w:rsidRDefault="00FC25F8" w:rsidP="002A6B1B"/>
        </w:tc>
      </w:tr>
      <w:tr w:rsidR="00FC25F8" w:rsidTr="002A6B1B">
        <w:tc>
          <w:tcPr>
            <w:tcW w:w="4531" w:type="dxa"/>
          </w:tcPr>
          <w:p w:rsidR="00FC25F8" w:rsidRDefault="00FC25F8" w:rsidP="002A6B1B">
            <w:r>
              <w:t>Een gebruiker kan een film toevoegen aan zijn of haar winkelmandje door op de “bestel” knop te drukken, vanuit het winkelmandje kan de gebruiker een film wijzigen(aantal veranderen), verwijderen uit winkelmandje of toevoegen aan favorieten lijst.</w:t>
            </w:r>
          </w:p>
        </w:tc>
        <w:tc>
          <w:tcPr>
            <w:tcW w:w="4531" w:type="dxa"/>
          </w:tcPr>
          <w:p w:rsidR="00FC25F8" w:rsidRDefault="00FC25F8" w:rsidP="002A6B1B"/>
        </w:tc>
      </w:tr>
      <w:tr w:rsidR="00FC25F8" w:rsidTr="002A6B1B">
        <w:tc>
          <w:tcPr>
            <w:tcW w:w="4531" w:type="dxa"/>
          </w:tcPr>
          <w:p w:rsidR="00FC25F8" w:rsidRDefault="00FC25F8" w:rsidP="002A6B1B">
            <w:r>
              <w:t>Wanneer een klant een bestelling wenst te plaatsen moeten zij een verzendwijze selecteren, de klant kan kiezen tussen ophalen of verzenden. De klant krijgt ook een text form om een opmerking of wens over de totale bestelling achter te laten</w:t>
            </w:r>
          </w:p>
        </w:tc>
        <w:tc>
          <w:tcPr>
            <w:tcW w:w="4531" w:type="dxa"/>
          </w:tcPr>
          <w:p w:rsidR="00FC25F8" w:rsidRDefault="00FC25F8" w:rsidP="002A6B1B"/>
        </w:tc>
      </w:tr>
    </w:tbl>
    <w:p w:rsidR="00FC25F8" w:rsidRPr="00F02643" w:rsidRDefault="00FC25F8" w:rsidP="00FC25F8">
      <w:pPr>
        <w:rPr>
          <w:sz w:val="48"/>
          <w:szCs w:val="48"/>
        </w:rPr>
      </w:pPr>
    </w:p>
    <w:p w:rsidR="00FC25F8" w:rsidRDefault="00FC25F8" w:rsidP="00FC25F8"/>
    <w:tbl>
      <w:tblPr>
        <w:tblStyle w:val="TableGrid"/>
        <w:tblW w:w="0" w:type="auto"/>
        <w:tblLook w:val="04A0" w:firstRow="1" w:lastRow="0" w:firstColumn="1" w:lastColumn="0" w:noHBand="0" w:noVBand="1"/>
      </w:tblPr>
      <w:tblGrid>
        <w:gridCol w:w="4531"/>
        <w:gridCol w:w="4531"/>
      </w:tblGrid>
      <w:tr w:rsidR="00FC25F8" w:rsidTr="002A6B1B">
        <w:tc>
          <w:tcPr>
            <w:tcW w:w="4531" w:type="dxa"/>
          </w:tcPr>
          <w:p w:rsidR="00FC25F8" w:rsidRDefault="00FC25F8" w:rsidP="002A6B1B">
            <w:r>
              <w:lastRenderedPageBreak/>
              <w:t>Aan het einde van het bestel process krijgt de klant een scherm met alle informatie over de bestelling, de klant kan hier kiezen om door te gaan of te bestellen, de klant kan ook de pagina uitprinten met een print knop.</w:t>
            </w:r>
          </w:p>
        </w:tc>
        <w:tc>
          <w:tcPr>
            <w:tcW w:w="4531" w:type="dxa"/>
          </w:tcPr>
          <w:p w:rsidR="00FC25F8" w:rsidRDefault="00FC25F8" w:rsidP="002A6B1B"/>
        </w:tc>
      </w:tr>
      <w:tr w:rsidR="00FC25F8" w:rsidTr="002A6B1B">
        <w:tc>
          <w:tcPr>
            <w:tcW w:w="4531" w:type="dxa"/>
          </w:tcPr>
          <w:p w:rsidR="00FC25F8" w:rsidRDefault="00FC25F8" w:rsidP="002A6B1B">
            <w:r>
              <w:t>Aan het einde van de bestel procedure krijgt de klant een pdf bestand met het factuur erin.</w:t>
            </w:r>
          </w:p>
        </w:tc>
        <w:tc>
          <w:tcPr>
            <w:tcW w:w="4531" w:type="dxa"/>
          </w:tcPr>
          <w:p w:rsidR="00FC25F8" w:rsidRDefault="00FC25F8" w:rsidP="002A6B1B"/>
        </w:tc>
      </w:tr>
      <w:tr w:rsidR="00FC25F8" w:rsidTr="002A6B1B">
        <w:tc>
          <w:tcPr>
            <w:tcW w:w="4531" w:type="dxa"/>
          </w:tcPr>
          <w:p w:rsidR="00FC25F8" w:rsidRDefault="00FC25F8" w:rsidP="002A6B1B">
            <w:r>
              <w:t>De website moet dezelfde werkflow hebben als fietsen-verkoop.nl maar de layout mag veranderen</w:t>
            </w:r>
          </w:p>
        </w:tc>
        <w:tc>
          <w:tcPr>
            <w:tcW w:w="4531" w:type="dxa"/>
          </w:tcPr>
          <w:p w:rsidR="00FC25F8" w:rsidRDefault="00FC25F8" w:rsidP="002A6B1B"/>
        </w:tc>
      </w:tr>
    </w:tbl>
    <w:p w:rsidR="00FC25F8" w:rsidRDefault="00FC25F8" w:rsidP="00FC25F8"/>
    <w:p w:rsidR="00FC25F8" w:rsidRPr="00F02643" w:rsidRDefault="00FC25F8" w:rsidP="00FC25F8">
      <w:pPr>
        <w:jc w:val="center"/>
        <w:rPr>
          <w:sz w:val="36"/>
          <w:szCs w:val="36"/>
        </w:rPr>
      </w:pPr>
      <w:r w:rsidRPr="00F02643">
        <w:rPr>
          <w:sz w:val="36"/>
          <w:szCs w:val="36"/>
        </w:rPr>
        <w:t>Extra opdracht(6)</w:t>
      </w:r>
    </w:p>
    <w:tbl>
      <w:tblPr>
        <w:tblStyle w:val="TableGrid"/>
        <w:tblW w:w="0" w:type="auto"/>
        <w:tblLook w:val="04A0" w:firstRow="1" w:lastRow="0" w:firstColumn="1" w:lastColumn="0" w:noHBand="0" w:noVBand="1"/>
      </w:tblPr>
      <w:tblGrid>
        <w:gridCol w:w="4531"/>
        <w:gridCol w:w="4531"/>
      </w:tblGrid>
      <w:tr w:rsidR="00FC25F8" w:rsidTr="002A6B1B">
        <w:tc>
          <w:tcPr>
            <w:tcW w:w="4531" w:type="dxa"/>
          </w:tcPr>
          <w:p w:rsidR="00FC25F8" w:rsidRDefault="00FC25F8" w:rsidP="002A6B1B">
            <w:r>
              <w:t>Requirements</w:t>
            </w:r>
          </w:p>
        </w:tc>
        <w:tc>
          <w:tcPr>
            <w:tcW w:w="4531" w:type="dxa"/>
          </w:tcPr>
          <w:p w:rsidR="00FC25F8" w:rsidRDefault="00FC25F8" w:rsidP="002A6B1B">
            <w:r>
              <w:t>MOSCOW</w:t>
            </w:r>
          </w:p>
        </w:tc>
      </w:tr>
      <w:tr w:rsidR="00FC25F8" w:rsidTr="002A6B1B">
        <w:tc>
          <w:tcPr>
            <w:tcW w:w="4531" w:type="dxa"/>
          </w:tcPr>
          <w:p w:rsidR="00FC25F8" w:rsidRDefault="00FC25F8" w:rsidP="002A6B1B">
            <w:r>
              <w:t xml:space="preserve">Als een product uit assortiment wordt gehaald komt het in een pagina met overzicht verlopen producten, in volgorde van de datum dat ze weg zijn, ‘nieuwste’ films eerst, deze producten hebben 2 fotos, een korte omschrijving en de prijs van toen. </w:t>
            </w:r>
          </w:p>
        </w:tc>
        <w:tc>
          <w:tcPr>
            <w:tcW w:w="4531" w:type="dxa"/>
          </w:tcPr>
          <w:p w:rsidR="00FC25F8" w:rsidRDefault="00FC25F8" w:rsidP="002A6B1B"/>
        </w:tc>
      </w:tr>
      <w:tr w:rsidR="00FC25F8" w:rsidTr="002A6B1B">
        <w:tc>
          <w:tcPr>
            <w:tcW w:w="4531" w:type="dxa"/>
          </w:tcPr>
          <w:p w:rsidR="00FC25F8" w:rsidRDefault="00FC25F8" w:rsidP="002A6B1B">
            <w:r>
              <w:t>De klant moet vanuit deze pagina een aanvraag kunnen doen met een reden waarom hij of zij dit product weer in het assortiment wilt hebben.</w:t>
            </w:r>
          </w:p>
        </w:tc>
        <w:tc>
          <w:tcPr>
            <w:tcW w:w="4531" w:type="dxa"/>
          </w:tcPr>
          <w:p w:rsidR="00FC25F8" w:rsidRDefault="00FC25F8" w:rsidP="002A6B1B"/>
        </w:tc>
      </w:tr>
      <w:tr w:rsidR="00FC25F8" w:rsidTr="002A6B1B">
        <w:tc>
          <w:tcPr>
            <w:tcW w:w="4531" w:type="dxa"/>
          </w:tcPr>
          <w:p w:rsidR="00FC25F8" w:rsidRDefault="00FC25F8" w:rsidP="002A6B1B">
            <w:r>
              <w:t>De verkoopsleidster moet een overzicht met alle aanvragen zien, dit gesorteerd op datum, laatste aanvraag eerst. Hij of zij kan ook zien hoeveel aanvragen een product heeft en de specifieke aanvragen bekijken.</w:t>
            </w:r>
          </w:p>
        </w:tc>
        <w:tc>
          <w:tcPr>
            <w:tcW w:w="4531" w:type="dxa"/>
          </w:tcPr>
          <w:p w:rsidR="00FC25F8" w:rsidRDefault="00FC25F8" w:rsidP="002A6B1B"/>
        </w:tc>
      </w:tr>
    </w:tbl>
    <w:p w:rsidR="00CE3A46" w:rsidRDefault="00CF3F2C" w:rsidP="00CE3A46">
      <w:pPr>
        <w:pStyle w:val="Heading1"/>
      </w:pPr>
      <w:r>
        <w:br/>
      </w:r>
      <w:bookmarkStart w:id="5" w:name="_Toc485671323"/>
      <w:r w:rsidR="00CE3A46">
        <w:t>Non-requirements</w:t>
      </w:r>
      <w:bookmarkEnd w:id="5"/>
    </w:p>
    <w:p w:rsidR="00CE3A46" w:rsidRPr="00CE3A46" w:rsidRDefault="00CE3A46" w:rsidP="00CE3A46"/>
    <w:tbl>
      <w:tblPr>
        <w:tblStyle w:val="TableGrid"/>
        <w:tblW w:w="0" w:type="auto"/>
        <w:tblLook w:val="04A0" w:firstRow="1" w:lastRow="0" w:firstColumn="1" w:lastColumn="0" w:noHBand="0" w:noVBand="1"/>
      </w:tblPr>
      <w:tblGrid>
        <w:gridCol w:w="4531"/>
        <w:gridCol w:w="4531"/>
      </w:tblGrid>
      <w:tr w:rsidR="00CE3A46" w:rsidTr="003F3DBB">
        <w:tc>
          <w:tcPr>
            <w:tcW w:w="4531" w:type="dxa"/>
          </w:tcPr>
          <w:p w:rsidR="00CE3A46" w:rsidRDefault="00CE3A46" w:rsidP="003F3DBB">
            <w:r>
              <w:t>Requirements</w:t>
            </w:r>
          </w:p>
        </w:tc>
        <w:tc>
          <w:tcPr>
            <w:tcW w:w="4531" w:type="dxa"/>
          </w:tcPr>
          <w:p w:rsidR="00CE3A46" w:rsidRDefault="00CE3A46" w:rsidP="003F3DBB">
            <w:r>
              <w:t>MOSCOW</w:t>
            </w:r>
          </w:p>
        </w:tc>
      </w:tr>
      <w:tr w:rsidR="00CE3A46" w:rsidTr="003F3DBB">
        <w:tc>
          <w:tcPr>
            <w:tcW w:w="4531" w:type="dxa"/>
          </w:tcPr>
          <w:p w:rsidR="00CE3A46" w:rsidRDefault="00CE3A46" w:rsidP="003F3DBB">
            <w:r>
              <w:t>De database is een mysql database</w:t>
            </w:r>
          </w:p>
        </w:tc>
        <w:tc>
          <w:tcPr>
            <w:tcW w:w="4531" w:type="dxa"/>
          </w:tcPr>
          <w:p w:rsidR="00CE3A46" w:rsidRDefault="00CE3A46" w:rsidP="003F3DBB"/>
        </w:tc>
      </w:tr>
      <w:tr w:rsidR="00CE3A46" w:rsidTr="003F3DBB">
        <w:tc>
          <w:tcPr>
            <w:tcW w:w="4531" w:type="dxa"/>
          </w:tcPr>
          <w:p w:rsidR="00CE3A46" w:rsidRDefault="00CE3A46" w:rsidP="003F3DBB">
            <w:r>
              <w:t>Systeem moet uitbreidbaar zijn</w:t>
            </w:r>
          </w:p>
        </w:tc>
        <w:tc>
          <w:tcPr>
            <w:tcW w:w="4531" w:type="dxa"/>
          </w:tcPr>
          <w:p w:rsidR="00CE3A46" w:rsidRDefault="00CE3A46" w:rsidP="003F3DBB"/>
        </w:tc>
      </w:tr>
    </w:tbl>
    <w:p w:rsidR="00CE3A46" w:rsidRPr="006A478A" w:rsidRDefault="00CE3A46" w:rsidP="00CE3A46">
      <w:pPr>
        <w:rPr>
          <w:sz w:val="24"/>
          <w:szCs w:val="24"/>
        </w:rPr>
      </w:pPr>
    </w:p>
    <w:p w:rsidR="00CE3A46" w:rsidRPr="00FC25F8" w:rsidRDefault="00CE3A46" w:rsidP="00CE3A46"/>
    <w:p w:rsidR="00CE3A46" w:rsidRPr="00CE3A46" w:rsidRDefault="00CE3A46" w:rsidP="00CE3A46"/>
    <w:p w:rsidR="00CF3F2C" w:rsidRPr="00CE3A46" w:rsidRDefault="00CF3F2C"/>
    <w:sectPr w:rsidR="00CF3F2C" w:rsidRPr="00CE3A4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3BB5" w:rsidRDefault="00323BB5" w:rsidP="00A26E63">
      <w:pPr>
        <w:spacing w:after="0" w:line="240" w:lineRule="auto"/>
      </w:pPr>
      <w:r>
        <w:separator/>
      </w:r>
    </w:p>
  </w:endnote>
  <w:endnote w:type="continuationSeparator" w:id="0">
    <w:p w:rsidR="00323BB5" w:rsidRDefault="00323BB5" w:rsidP="00A26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6314696"/>
      <w:docPartObj>
        <w:docPartGallery w:val="Page Numbers (Bottom of Page)"/>
        <w:docPartUnique/>
      </w:docPartObj>
    </w:sdtPr>
    <w:sdtEndPr>
      <w:rPr>
        <w:noProof/>
      </w:rPr>
    </w:sdtEndPr>
    <w:sdtContent>
      <w:p w:rsidR="00435C66" w:rsidRDefault="00435C66">
        <w:pPr>
          <w:pStyle w:val="Footer"/>
          <w:jc w:val="right"/>
        </w:pPr>
        <w:r>
          <w:fldChar w:fldCharType="begin"/>
        </w:r>
        <w:r>
          <w:instrText xml:space="preserve"> PAGE   \* MERGEFORMAT </w:instrText>
        </w:r>
        <w:r>
          <w:fldChar w:fldCharType="separate"/>
        </w:r>
        <w:r w:rsidR="008F1F26">
          <w:rPr>
            <w:noProof/>
          </w:rPr>
          <w:t>7</w:t>
        </w:r>
        <w:r>
          <w:rPr>
            <w:noProof/>
          </w:rPr>
          <w:fldChar w:fldCharType="end"/>
        </w:r>
      </w:p>
    </w:sdtContent>
  </w:sdt>
  <w:p w:rsidR="00435C66" w:rsidRDefault="00435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3BB5" w:rsidRDefault="00323BB5" w:rsidP="00A26E63">
      <w:pPr>
        <w:spacing w:after="0" w:line="240" w:lineRule="auto"/>
      </w:pPr>
      <w:r>
        <w:separator/>
      </w:r>
    </w:p>
  </w:footnote>
  <w:footnote w:type="continuationSeparator" w:id="0">
    <w:p w:rsidR="00323BB5" w:rsidRDefault="00323BB5" w:rsidP="00A26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295E"/>
    <w:multiLevelType w:val="hybridMultilevel"/>
    <w:tmpl w:val="60FCFDD8"/>
    <w:lvl w:ilvl="0" w:tplc="CB7E5B5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7FA11F0"/>
    <w:multiLevelType w:val="hybridMultilevel"/>
    <w:tmpl w:val="BBBA78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A66628"/>
    <w:multiLevelType w:val="hybridMultilevel"/>
    <w:tmpl w:val="BC324EA4"/>
    <w:lvl w:ilvl="0" w:tplc="0442BC0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726309D"/>
    <w:multiLevelType w:val="hybridMultilevel"/>
    <w:tmpl w:val="E6387F50"/>
    <w:lvl w:ilvl="0" w:tplc="F98E6610">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3C06388"/>
    <w:multiLevelType w:val="hybridMultilevel"/>
    <w:tmpl w:val="6CE278E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E63"/>
    <w:rsid w:val="0008037D"/>
    <w:rsid w:val="001376E1"/>
    <w:rsid w:val="00156D53"/>
    <w:rsid w:val="001B6C35"/>
    <w:rsid w:val="001D5626"/>
    <w:rsid w:val="002A099C"/>
    <w:rsid w:val="00323BB5"/>
    <w:rsid w:val="0034527F"/>
    <w:rsid w:val="003B53C8"/>
    <w:rsid w:val="00416855"/>
    <w:rsid w:val="00435C66"/>
    <w:rsid w:val="004608B8"/>
    <w:rsid w:val="00491B25"/>
    <w:rsid w:val="004A5E70"/>
    <w:rsid w:val="005459B8"/>
    <w:rsid w:val="00565C98"/>
    <w:rsid w:val="00591C82"/>
    <w:rsid w:val="005D473F"/>
    <w:rsid w:val="005D529F"/>
    <w:rsid w:val="00690F2A"/>
    <w:rsid w:val="006A478A"/>
    <w:rsid w:val="008F1F26"/>
    <w:rsid w:val="00943B2D"/>
    <w:rsid w:val="009538B7"/>
    <w:rsid w:val="00A26E63"/>
    <w:rsid w:val="00A744F5"/>
    <w:rsid w:val="00B46C83"/>
    <w:rsid w:val="00BA5B15"/>
    <w:rsid w:val="00BB5549"/>
    <w:rsid w:val="00CC323B"/>
    <w:rsid w:val="00CE3A46"/>
    <w:rsid w:val="00CF3F2C"/>
    <w:rsid w:val="00D60AC4"/>
    <w:rsid w:val="00E32A75"/>
    <w:rsid w:val="00EE6477"/>
    <w:rsid w:val="00EF0678"/>
    <w:rsid w:val="00F02643"/>
    <w:rsid w:val="00F23229"/>
    <w:rsid w:val="00FC2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0D6FB-AFBC-4962-80DF-165AD910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E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6E63"/>
  </w:style>
  <w:style w:type="paragraph" w:styleId="Footer">
    <w:name w:val="footer"/>
    <w:basedOn w:val="Normal"/>
    <w:link w:val="FooterChar"/>
    <w:uiPriority w:val="99"/>
    <w:unhideWhenUsed/>
    <w:rsid w:val="00A26E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6E63"/>
  </w:style>
  <w:style w:type="paragraph" w:styleId="ListParagraph">
    <w:name w:val="List Paragraph"/>
    <w:basedOn w:val="Normal"/>
    <w:uiPriority w:val="34"/>
    <w:qFormat/>
    <w:rsid w:val="0008037D"/>
    <w:pPr>
      <w:ind w:left="720"/>
      <w:contextualSpacing/>
    </w:pPr>
  </w:style>
  <w:style w:type="character" w:customStyle="1" w:styleId="Heading1Char">
    <w:name w:val="Heading 1 Char"/>
    <w:basedOn w:val="DefaultParagraphFont"/>
    <w:link w:val="Heading1"/>
    <w:uiPriority w:val="9"/>
    <w:rsid w:val="00EF067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F0678"/>
    <w:pPr>
      <w:outlineLvl w:val="9"/>
    </w:pPr>
    <w:rPr>
      <w:lang w:val="en-US"/>
    </w:rPr>
  </w:style>
  <w:style w:type="paragraph" w:customStyle="1" w:styleId="Titel1">
    <w:name w:val="Titel1"/>
    <w:basedOn w:val="Normal"/>
    <w:next w:val="Normal"/>
    <w:link w:val="Tekensvoortitel"/>
    <w:uiPriority w:val="19"/>
    <w:unhideWhenUsed/>
    <w:qFormat/>
    <w:rsid w:val="00565C98"/>
    <w:pPr>
      <w:pBdr>
        <w:top w:val="single" w:sz="4" w:space="10" w:color="5B9BD5" w:themeColor="accent1"/>
        <w:left w:val="single" w:sz="4" w:space="5" w:color="5B9BD5" w:themeColor="accent1"/>
        <w:bottom w:val="single" w:sz="4" w:space="10" w:color="5B9BD5" w:themeColor="accent1"/>
        <w:right w:val="single" w:sz="4" w:space="5" w:color="5B9BD5" w:themeColor="accent1"/>
      </w:pBdr>
      <w:shd w:val="clear" w:color="auto" w:fill="5B9BD5"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szCs w:val="20"/>
      <w14:ligatures w14:val="standardContextual"/>
    </w:rPr>
  </w:style>
  <w:style w:type="character" w:customStyle="1" w:styleId="Tekensvoortitel">
    <w:name w:val="Tekens voor titel"/>
    <w:basedOn w:val="DefaultParagraphFont"/>
    <w:link w:val="Titel1"/>
    <w:uiPriority w:val="19"/>
    <w:rsid w:val="00565C98"/>
    <w:rPr>
      <w:rFonts w:asciiTheme="majorHAnsi" w:eastAsiaTheme="majorEastAsia" w:hAnsiTheme="majorHAnsi" w:cstheme="majorBidi"/>
      <w:caps/>
      <w:color w:val="FFFFFF" w:themeColor="background1"/>
      <w:spacing w:val="40"/>
      <w:kern w:val="28"/>
      <w:sz w:val="136"/>
      <w:szCs w:val="20"/>
      <w:shd w:val="clear" w:color="auto" w:fill="5B9BD5" w:themeFill="accent1"/>
      <w14:ligatures w14:val="standardContextual"/>
    </w:rPr>
  </w:style>
  <w:style w:type="paragraph" w:customStyle="1" w:styleId="Samenvatting">
    <w:name w:val="Samenvatting"/>
    <w:basedOn w:val="Normal"/>
    <w:uiPriority w:val="19"/>
    <w:qFormat/>
    <w:rsid w:val="00565C98"/>
    <w:pPr>
      <w:spacing w:before="360" w:after="600" w:line="288" w:lineRule="auto"/>
      <w:ind w:left="144" w:right="144"/>
    </w:pPr>
    <w:rPr>
      <w:i/>
      <w:iCs/>
      <w:color w:val="7F7F7F" w:themeColor="text1" w:themeTint="80"/>
      <w:kern w:val="20"/>
      <w:sz w:val="28"/>
      <w:szCs w:val="20"/>
    </w:rPr>
  </w:style>
  <w:style w:type="paragraph" w:styleId="TOC1">
    <w:name w:val="toc 1"/>
    <w:basedOn w:val="Normal"/>
    <w:next w:val="Normal"/>
    <w:autoRedefine/>
    <w:uiPriority w:val="39"/>
    <w:unhideWhenUsed/>
    <w:rsid w:val="00FC25F8"/>
    <w:pPr>
      <w:spacing w:after="100"/>
    </w:pPr>
  </w:style>
  <w:style w:type="character" w:styleId="Hyperlink">
    <w:name w:val="Hyperlink"/>
    <w:basedOn w:val="DefaultParagraphFont"/>
    <w:uiPriority w:val="99"/>
    <w:unhideWhenUsed/>
    <w:rsid w:val="00FC25F8"/>
    <w:rPr>
      <w:color w:val="0563C1" w:themeColor="hyperlink"/>
      <w:u w:val="single"/>
    </w:rPr>
  </w:style>
  <w:style w:type="paragraph" w:styleId="BalloonText">
    <w:name w:val="Balloon Text"/>
    <w:basedOn w:val="Normal"/>
    <w:link w:val="BalloonTextChar"/>
    <w:uiPriority w:val="99"/>
    <w:semiHidden/>
    <w:unhideWhenUsed/>
    <w:rsid w:val="00CF3F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F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F7264AF04546DCA4A2763184407093"/>
        <w:category>
          <w:name w:val="General"/>
          <w:gallery w:val="placeholder"/>
        </w:category>
        <w:types>
          <w:type w:val="bbPlcHdr"/>
        </w:types>
        <w:behaviors>
          <w:behavior w:val="content"/>
        </w:behaviors>
        <w:guid w:val="{9E35B1F6-DC1D-4A26-9ADB-22C10C21FEE2}"/>
      </w:docPartPr>
      <w:docPartBody>
        <w:p w:rsidR="004430BE" w:rsidRDefault="00053C87" w:rsidP="00053C87">
          <w:pPr>
            <w:pStyle w:val="DFF7264AF04546DCA4A2763184407093"/>
          </w:pPr>
          <w:r>
            <w:t>Jaarverslag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C87"/>
    <w:rsid w:val="00053C87"/>
    <w:rsid w:val="00352702"/>
    <w:rsid w:val="004430BE"/>
    <w:rsid w:val="00BF7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F7264AF04546DCA4A2763184407093">
    <w:name w:val="DFF7264AF04546DCA4A2763184407093"/>
    <w:rsid w:val="00053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84154-48D0-4121-8EC6-AEF3DFD3E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8745</TotalTime>
  <Pages>7</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Eisen-wensenlijst fietsenwinkel</dc:title>
  <dc:subject/>
  <dc:creator>aaron van leijenhorst</dc:creator>
  <cp:keywords/>
  <dc:description/>
  <cp:lastModifiedBy>aaron van leijenhorst</cp:lastModifiedBy>
  <cp:revision>26</cp:revision>
  <dcterms:created xsi:type="dcterms:W3CDTF">2017-04-03T08:52:00Z</dcterms:created>
  <dcterms:modified xsi:type="dcterms:W3CDTF">2017-06-19T19:33:00Z</dcterms:modified>
</cp:coreProperties>
</file>