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A1" w:rsidRPr="006B4F30" w:rsidRDefault="006D235C" w:rsidP="006D235C">
      <w:pPr>
        <w:spacing w:line="360" w:lineRule="auto"/>
        <w:jc w:val="center"/>
        <w:rPr>
          <w:b/>
          <w:sz w:val="44"/>
          <w:szCs w:val="44"/>
        </w:rPr>
      </w:pPr>
      <w:r w:rsidRPr="006B4F30">
        <w:rPr>
          <w:b/>
          <w:sz w:val="44"/>
          <w:szCs w:val="44"/>
        </w:rPr>
        <w:t>REGISTRATION GUIDELINES FIFAC 2016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bookmarkStart w:id="0" w:name="_GoBack"/>
      <w:bookmarkEnd w:id="0"/>
      <w:r w:rsidRPr="006D235C">
        <w:rPr>
          <w:sz w:val="28"/>
          <w:szCs w:val="28"/>
        </w:rPr>
        <w:t xml:space="preserve">Go to the FIFAC 2016 website, </w:t>
      </w:r>
      <w:hyperlink r:id="rId7" w:history="1">
        <w:r w:rsidRPr="006D235C">
          <w:rPr>
            <w:rStyle w:val="Hyperlink"/>
            <w:sz w:val="28"/>
            <w:szCs w:val="28"/>
          </w:rPr>
          <w:t>www.fifac16.com</w:t>
        </w:r>
      </w:hyperlink>
      <w:r w:rsidRPr="006D235C">
        <w:rPr>
          <w:sz w:val="28"/>
          <w:szCs w:val="28"/>
        </w:rPr>
        <w:t xml:space="preserve"> 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Click on “Register Now”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Fill out the Google form that then appears</w:t>
      </w:r>
    </w:p>
    <w:p w:rsidR="006D235C" w:rsidRPr="006D235C" w:rsidRDefault="006D235C" w:rsidP="006D235C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 xml:space="preserve">If a team is not sure of the number of the delegates or the names thereof they can register any detail and then amend it via email to </w:t>
      </w:r>
      <w:hyperlink r:id="rId8" w:history="1">
        <w:r w:rsidRPr="006D235C">
          <w:rPr>
            <w:rStyle w:val="Hyperlink"/>
            <w:sz w:val="28"/>
            <w:szCs w:val="28"/>
          </w:rPr>
          <w:t>registrations.fifac@hotmail.com</w:t>
        </w:r>
      </w:hyperlink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The Registrations Deadline is 18</w:t>
      </w:r>
      <w:r w:rsidRPr="006D235C">
        <w:rPr>
          <w:sz w:val="28"/>
          <w:szCs w:val="28"/>
          <w:vertAlign w:val="superscript"/>
        </w:rPr>
        <w:t>th</w:t>
      </w:r>
      <w:r w:rsidRPr="006D235C">
        <w:rPr>
          <w:sz w:val="28"/>
          <w:szCs w:val="28"/>
        </w:rPr>
        <w:t xml:space="preserve"> October, 2016, make sure to register before that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The payment details are as follows:</w:t>
      </w:r>
    </w:p>
    <w:p w:rsidR="006D235C" w:rsidRPr="006D235C" w:rsidRDefault="006D235C" w:rsidP="006D235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Local Teams</w:t>
      </w:r>
    </w:p>
    <w:p w:rsidR="006D235C" w:rsidRPr="006D235C" w:rsidRDefault="006D235C" w:rsidP="006D235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Delegate Fee – Rs.1000/-</w:t>
      </w:r>
    </w:p>
    <w:p w:rsidR="006D235C" w:rsidRPr="006D235C" w:rsidRDefault="006D235C" w:rsidP="006D235C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Delegation Fee – Rs.2500/-</w:t>
      </w:r>
    </w:p>
    <w:p w:rsidR="006D235C" w:rsidRPr="006D235C" w:rsidRDefault="006D235C" w:rsidP="006D235C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International Teams</w:t>
      </w:r>
    </w:p>
    <w:p w:rsidR="006D235C" w:rsidRPr="006D235C" w:rsidRDefault="006D235C" w:rsidP="006D23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Delegate Fee – USD100/-</w:t>
      </w:r>
    </w:p>
    <w:p w:rsidR="006D235C" w:rsidRPr="006D235C" w:rsidRDefault="006D235C" w:rsidP="006D235C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 xml:space="preserve">Delegation Fee – USD150/- 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The methods of payment are as follows:</w:t>
      </w:r>
    </w:p>
    <w:p w:rsidR="006D235C" w:rsidRPr="006D235C" w:rsidRDefault="006D235C" w:rsidP="006D235C">
      <w:pPr>
        <w:pStyle w:val="ListParagraph"/>
        <w:numPr>
          <w:ilvl w:val="0"/>
          <w:numId w:val="8"/>
        </w:numPr>
        <w:spacing w:after="332" w:line="360" w:lineRule="auto"/>
        <w:ind w:right="449"/>
        <w:rPr>
          <w:sz w:val="28"/>
          <w:szCs w:val="28"/>
        </w:rPr>
      </w:pPr>
      <w:r w:rsidRPr="006D235C">
        <w:rPr>
          <w:sz w:val="28"/>
          <w:szCs w:val="28"/>
        </w:rPr>
        <w:t>Payment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in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Cash: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Delegations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can</w:t>
      </w:r>
      <w:r w:rsidRPr="006D235C">
        <w:rPr>
          <w:sz w:val="28"/>
          <w:szCs w:val="28"/>
        </w:rPr>
        <w:t xml:space="preserve"> come to Aitchison </w:t>
      </w:r>
      <w:r w:rsidRPr="006D235C">
        <w:rPr>
          <w:sz w:val="28"/>
          <w:szCs w:val="28"/>
        </w:rPr>
        <w:t>College,</w:t>
      </w:r>
      <w:r w:rsidRPr="006D235C">
        <w:rPr>
          <w:sz w:val="28"/>
          <w:szCs w:val="28"/>
        </w:rPr>
        <w:t xml:space="preserve"> </w:t>
      </w:r>
      <w:proofErr w:type="spellStart"/>
      <w:r w:rsidRPr="006D235C">
        <w:rPr>
          <w:sz w:val="28"/>
          <w:szCs w:val="28"/>
        </w:rPr>
        <w:t>Lahore</w:t>
      </w:r>
      <w:proofErr w:type="gramStart"/>
      <w:r w:rsidRPr="006D235C">
        <w:rPr>
          <w:sz w:val="28"/>
          <w:szCs w:val="28"/>
        </w:rPr>
        <w:t>,Pakistan</w:t>
      </w:r>
      <w:proofErr w:type="spellEnd"/>
      <w:proofErr w:type="gramEnd"/>
      <w:r w:rsidRPr="006D235C">
        <w:rPr>
          <w:sz w:val="28"/>
          <w:szCs w:val="28"/>
        </w:rPr>
        <w:t>,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and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submit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payment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in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cash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to</w:t>
      </w:r>
      <w:r w:rsidRPr="006D2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6D235C">
        <w:rPr>
          <w:sz w:val="28"/>
          <w:szCs w:val="28"/>
        </w:rPr>
        <w:t>Accounts</w:t>
      </w:r>
      <w:r w:rsidRPr="006D235C">
        <w:rPr>
          <w:sz w:val="28"/>
          <w:szCs w:val="28"/>
        </w:rPr>
        <w:t xml:space="preserve"> Office, Administration</w:t>
      </w:r>
      <w:r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 xml:space="preserve">Block. </w:t>
      </w:r>
      <w:r w:rsidRPr="006D235C">
        <w:rPr>
          <w:sz w:val="28"/>
          <w:szCs w:val="28"/>
        </w:rPr>
        <w:t>Please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use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S</w:t>
      </w:r>
      <w:r w:rsidRPr="006D235C">
        <w:rPr>
          <w:sz w:val="28"/>
          <w:szCs w:val="28"/>
        </w:rPr>
        <w:t>unde</w:t>
      </w:r>
      <w:r w:rsidRPr="006D235C">
        <w:rPr>
          <w:sz w:val="28"/>
          <w:szCs w:val="28"/>
        </w:rPr>
        <w:t xml:space="preserve">r Das Gate for this purpose. An </w:t>
      </w:r>
      <w:r w:rsidRPr="006D235C">
        <w:rPr>
          <w:sz w:val="28"/>
          <w:szCs w:val="28"/>
        </w:rPr>
        <w:t>official</w:t>
      </w:r>
      <w:r w:rsidRPr="006D235C">
        <w:rPr>
          <w:sz w:val="28"/>
          <w:szCs w:val="28"/>
        </w:rPr>
        <w:t xml:space="preserve"> receipt </w:t>
      </w:r>
      <w:r w:rsidRPr="006D235C">
        <w:rPr>
          <w:sz w:val="28"/>
          <w:szCs w:val="28"/>
        </w:rPr>
        <w:t>will</w:t>
      </w:r>
      <w:r>
        <w:rPr>
          <w:sz w:val="28"/>
          <w:szCs w:val="28"/>
        </w:rPr>
        <w:t xml:space="preserve"> be provided in </w:t>
      </w:r>
      <w:r w:rsidRPr="006D235C">
        <w:rPr>
          <w:sz w:val="28"/>
          <w:szCs w:val="28"/>
        </w:rPr>
        <w:t xml:space="preserve">return as </w:t>
      </w:r>
      <w:r w:rsidRPr="006D235C">
        <w:rPr>
          <w:sz w:val="28"/>
          <w:szCs w:val="28"/>
        </w:rPr>
        <w:t>proof</w:t>
      </w:r>
      <w:r>
        <w:rPr>
          <w:sz w:val="28"/>
          <w:szCs w:val="28"/>
        </w:rPr>
        <w:t xml:space="preserve"> of payment. </w:t>
      </w:r>
      <w:r w:rsidRPr="006D235C">
        <w:rPr>
          <w:sz w:val="28"/>
          <w:szCs w:val="28"/>
        </w:rPr>
        <w:t>Local teams are</w:t>
      </w:r>
      <w:r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 xml:space="preserve">especially encouraged </w:t>
      </w:r>
      <w:r w:rsidRPr="006D235C">
        <w:rPr>
          <w:sz w:val="28"/>
          <w:szCs w:val="28"/>
        </w:rPr>
        <w:t>to</w:t>
      </w:r>
      <w:r w:rsidRPr="006D235C">
        <w:rPr>
          <w:sz w:val="28"/>
          <w:szCs w:val="28"/>
        </w:rPr>
        <w:t xml:space="preserve"> opt </w:t>
      </w:r>
      <w:r w:rsidRPr="006D235C">
        <w:rPr>
          <w:sz w:val="28"/>
          <w:szCs w:val="28"/>
        </w:rPr>
        <w:t>for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this</w:t>
      </w:r>
      <w:r w:rsidRPr="006D235C">
        <w:rPr>
          <w:sz w:val="28"/>
          <w:szCs w:val="28"/>
        </w:rPr>
        <w:t xml:space="preserve"> process.</w:t>
      </w:r>
    </w:p>
    <w:p w:rsidR="006D235C" w:rsidRPr="006D235C" w:rsidRDefault="006D235C" w:rsidP="006D235C">
      <w:pPr>
        <w:pStyle w:val="ListParagraph"/>
        <w:numPr>
          <w:ilvl w:val="0"/>
          <w:numId w:val="8"/>
        </w:numPr>
        <w:spacing w:after="332" w:line="360" w:lineRule="auto"/>
        <w:ind w:right="449"/>
        <w:rPr>
          <w:sz w:val="28"/>
          <w:szCs w:val="28"/>
        </w:rPr>
      </w:pPr>
      <w:r w:rsidRPr="006D235C">
        <w:rPr>
          <w:sz w:val="28"/>
          <w:szCs w:val="28"/>
        </w:rPr>
        <w:lastRenderedPageBreak/>
        <w:t>Payment through</w:t>
      </w:r>
      <w:r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 xml:space="preserve">Bank Draft </w:t>
      </w:r>
      <w:r w:rsidRPr="006D235C">
        <w:rPr>
          <w:sz w:val="28"/>
          <w:szCs w:val="28"/>
        </w:rPr>
        <w:t>or</w:t>
      </w:r>
      <w:r w:rsidRPr="006D235C">
        <w:rPr>
          <w:sz w:val="28"/>
          <w:szCs w:val="28"/>
        </w:rPr>
        <w:t xml:space="preserve"> Money </w:t>
      </w:r>
      <w:r w:rsidRPr="006D235C">
        <w:rPr>
          <w:sz w:val="28"/>
          <w:szCs w:val="28"/>
        </w:rPr>
        <w:t>Order:</w:t>
      </w:r>
      <w:r w:rsidRPr="006D235C">
        <w:rPr>
          <w:sz w:val="28"/>
          <w:szCs w:val="28"/>
        </w:rPr>
        <w:t xml:space="preserve"> Delegations may </w:t>
      </w:r>
      <w:r w:rsidRPr="006D235C">
        <w:rPr>
          <w:sz w:val="28"/>
          <w:szCs w:val="28"/>
        </w:rPr>
        <w:t>send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through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TCS,</w:t>
      </w:r>
      <w:r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Bank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Draft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or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Pay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Order</w:t>
      </w:r>
      <w:r>
        <w:rPr>
          <w:sz w:val="28"/>
          <w:szCs w:val="28"/>
        </w:rPr>
        <w:t xml:space="preserve"> in </w:t>
      </w:r>
      <w:r w:rsidRPr="006D235C">
        <w:rPr>
          <w:sz w:val="28"/>
          <w:szCs w:val="28"/>
        </w:rPr>
        <w:t>the n</w:t>
      </w:r>
      <w:r w:rsidRPr="006D235C">
        <w:rPr>
          <w:sz w:val="28"/>
          <w:szCs w:val="28"/>
        </w:rPr>
        <w:t>ame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of</w:t>
      </w:r>
      <w:r w:rsidRPr="006D235C">
        <w:rPr>
          <w:sz w:val="28"/>
          <w:szCs w:val="28"/>
        </w:rPr>
        <w:t xml:space="preserve"> the </w:t>
      </w:r>
      <w:r w:rsidRPr="006D235C">
        <w:rPr>
          <w:sz w:val="28"/>
          <w:szCs w:val="28"/>
        </w:rPr>
        <w:t>Principal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Aitchison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College,</w:t>
      </w:r>
      <w:r w:rsidRPr="006D235C">
        <w:rPr>
          <w:sz w:val="28"/>
          <w:szCs w:val="28"/>
        </w:rPr>
        <w:t xml:space="preserve"> to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accounts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office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as</w:t>
      </w:r>
      <w:r w:rsidRPr="006D235C">
        <w:rPr>
          <w:sz w:val="28"/>
          <w:szCs w:val="28"/>
        </w:rPr>
        <w:t xml:space="preserve"> a </w:t>
      </w:r>
      <w:r w:rsidRPr="006D235C">
        <w:rPr>
          <w:sz w:val="28"/>
          <w:szCs w:val="28"/>
        </w:rPr>
        <w:t>means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of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payment.</w:t>
      </w:r>
      <w:r w:rsidRPr="006D235C">
        <w:rPr>
          <w:sz w:val="28"/>
          <w:szCs w:val="28"/>
        </w:rPr>
        <w:t xml:space="preserve"> Please </w:t>
      </w:r>
      <w:r w:rsidRPr="006D235C">
        <w:rPr>
          <w:sz w:val="28"/>
          <w:szCs w:val="28"/>
        </w:rPr>
        <w:t>ensure</w:t>
      </w:r>
      <w:r w:rsidRPr="006D235C">
        <w:rPr>
          <w:sz w:val="28"/>
          <w:szCs w:val="28"/>
        </w:rPr>
        <w:t xml:space="preserve"> that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envelope has the A</w:t>
      </w:r>
      <w:r w:rsidRPr="006D235C">
        <w:rPr>
          <w:sz w:val="28"/>
          <w:szCs w:val="28"/>
        </w:rPr>
        <w:t>ccounts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Department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mentioned</w:t>
      </w:r>
      <w:r w:rsidRPr="006D235C">
        <w:rPr>
          <w:sz w:val="28"/>
          <w:szCs w:val="28"/>
        </w:rPr>
        <w:t xml:space="preserve"> in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address,</w:t>
      </w:r>
      <w:r w:rsidRPr="006D235C">
        <w:rPr>
          <w:sz w:val="28"/>
          <w:szCs w:val="28"/>
        </w:rPr>
        <w:t xml:space="preserve"> and please mention </w:t>
      </w:r>
      <w:r w:rsidRPr="006D235C">
        <w:rPr>
          <w:sz w:val="28"/>
          <w:szCs w:val="28"/>
        </w:rPr>
        <w:t>your</w:t>
      </w:r>
      <w:r w:rsidRPr="006D235C">
        <w:rPr>
          <w:sz w:val="28"/>
          <w:szCs w:val="28"/>
        </w:rPr>
        <w:t xml:space="preserve"> respective school’s/ </w:t>
      </w:r>
      <w:r w:rsidRPr="006D235C">
        <w:rPr>
          <w:sz w:val="28"/>
          <w:szCs w:val="28"/>
        </w:rPr>
        <w:t>delegation’s</w:t>
      </w:r>
      <w:r w:rsidRPr="006D235C">
        <w:rPr>
          <w:sz w:val="28"/>
          <w:szCs w:val="28"/>
        </w:rPr>
        <w:t xml:space="preserve"> name very </w:t>
      </w:r>
      <w:r w:rsidRPr="006D235C">
        <w:rPr>
          <w:sz w:val="28"/>
          <w:szCs w:val="28"/>
        </w:rPr>
        <w:t>clearly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well.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All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outstation</w:t>
      </w:r>
      <w:r w:rsidRPr="006D235C">
        <w:rPr>
          <w:sz w:val="28"/>
          <w:szCs w:val="28"/>
        </w:rPr>
        <w:t xml:space="preserve"> teams may </w:t>
      </w:r>
      <w:r w:rsidRPr="006D235C">
        <w:rPr>
          <w:sz w:val="28"/>
          <w:szCs w:val="28"/>
        </w:rPr>
        <w:t>opt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for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this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means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of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payment.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Aitchison</w:t>
      </w:r>
      <w:r w:rsidRPr="006D235C">
        <w:rPr>
          <w:sz w:val="28"/>
          <w:szCs w:val="28"/>
        </w:rPr>
        <w:t xml:space="preserve"> College’s </w:t>
      </w:r>
      <w:r w:rsidRPr="006D235C">
        <w:rPr>
          <w:sz w:val="28"/>
          <w:szCs w:val="28"/>
        </w:rPr>
        <w:t>official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address</w:t>
      </w:r>
      <w:r w:rsidRPr="006D235C">
        <w:rPr>
          <w:sz w:val="28"/>
          <w:szCs w:val="28"/>
        </w:rPr>
        <w:t xml:space="preserve"> for </w:t>
      </w:r>
      <w:r w:rsidRPr="006D235C">
        <w:rPr>
          <w:sz w:val="28"/>
          <w:szCs w:val="28"/>
        </w:rPr>
        <w:t>the</w:t>
      </w:r>
      <w:r w:rsidRPr="006D2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TCS </w:t>
      </w:r>
      <w:r w:rsidRPr="006D235C">
        <w:rPr>
          <w:sz w:val="28"/>
          <w:szCs w:val="28"/>
        </w:rPr>
        <w:t>delivery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is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as</w:t>
      </w:r>
      <w:r w:rsidRPr="006D235C">
        <w:rPr>
          <w:sz w:val="28"/>
          <w:szCs w:val="28"/>
        </w:rPr>
        <w:t xml:space="preserve"> fo</w:t>
      </w:r>
      <w:r w:rsidRPr="006D235C">
        <w:rPr>
          <w:sz w:val="28"/>
          <w:szCs w:val="28"/>
        </w:rPr>
        <w:t>llows:</w:t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</w:p>
    <w:p w:rsidR="006D235C" w:rsidRPr="006D235C" w:rsidRDefault="006D235C" w:rsidP="006D235C">
      <w:pPr>
        <w:pStyle w:val="ListParagraph"/>
        <w:numPr>
          <w:ilvl w:val="0"/>
          <w:numId w:val="8"/>
        </w:numPr>
        <w:spacing w:line="360" w:lineRule="auto"/>
        <w:ind w:right="449"/>
        <w:rPr>
          <w:sz w:val="28"/>
          <w:szCs w:val="28"/>
        </w:rPr>
      </w:pPr>
      <w:r w:rsidRPr="006D235C">
        <w:rPr>
          <w:sz w:val="28"/>
          <w:szCs w:val="28"/>
        </w:rPr>
        <w:t>Aitch</w:t>
      </w:r>
      <w:r w:rsidRPr="006D235C">
        <w:rPr>
          <w:sz w:val="28"/>
          <w:szCs w:val="28"/>
        </w:rPr>
        <w:t xml:space="preserve">ison </w:t>
      </w:r>
      <w:r w:rsidRPr="006D235C">
        <w:rPr>
          <w:sz w:val="28"/>
          <w:szCs w:val="28"/>
        </w:rPr>
        <w:t>College,</w:t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</w:p>
    <w:p w:rsidR="006D235C" w:rsidRPr="006D235C" w:rsidRDefault="006D235C" w:rsidP="006D235C">
      <w:pPr>
        <w:spacing w:line="360" w:lineRule="auto"/>
        <w:ind w:left="852" w:right="449" w:firstLine="360"/>
        <w:rPr>
          <w:sz w:val="28"/>
          <w:szCs w:val="28"/>
        </w:rPr>
      </w:pPr>
      <w:proofErr w:type="spellStart"/>
      <w:r w:rsidRPr="006D235C">
        <w:rPr>
          <w:sz w:val="28"/>
          <w:szCs w:val="28"/>
        </w:rPr>
        <w:t>Shahrah</w:t>
      </w:r>
      <w:proofErr w:type="spellEnd"/>
      <w:r w:rsidRPr="006D235C">
        <w:rPr>
          <w:sz w:val="28"/>
          <w:szCs w:val="28"/>
        </w:rPr>
        <w:t>-e-Quaid-e-</w:t>
      </w:r>
      <w:proofErr w:type="spellStart"/>
      <w:r w:rsidRPr="006D235C">
        <w:rPr>
          <w:sz w:val="28"/>
          <w:szCs w:val="28"/>
        </w:rPr>
        <w:t>Azam</w:t>
      </w:r>
      <w:proofErr w:type="spellEnd"/>
      <w:r w:rsidRPr="006D235C">
        <w:rPr>
          <w:sz w:val="28"/>
          <w:szCs w:val="28"/>
        </w:rPr>
        <w:t>,</w:t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</w:p>
    <w:p w:rsidR="006D235C" w:rsidRPr="006D235C" w:rsidRDefault="006D235C" w:rsidP="006D235C">
      <w:pPr>
        <w:spacing w:after="180" w:line="360" w:lineRule="auto"/>
        <w:ind w:left="852" w:right="449" w:firstLine="360"/>
        <w:rPr>
          <w:sz w:val="28"/>
          <w:szCs w:val="28"/>
        </w:rPr>
      </w:pPr>
      <w:r w:rsidRPr="006D235C">
        <w:rPr>
          <w:sz w:val="28"/>
          <w:szCs w:val="28"/>
        </w:rPr>
        <w:t>Lahore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54000,</w:t>
      </w:r>
      <w:r w:rsidRPr="006D235C">
        <w:rPr>
          <w:sz w:val="28"/>
          <w:szCs w:val="28"/>
        </w:rPr>
        <w:tab/>
        <w:t>Pakistan</w:t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</w:p>
    <w:p w:rsidR="006D235C" w:rsidRPr="006D235C" w:rsidRDefault="006D235C" w:rsidP="006D235C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Kindly</w:t>
      </w:r>
      <w:r w:rsidRPr="006D235C">
        <w:rPr>
          <w:sz w:val="28"/>
          <w:szCs w:val="28"/>
        </w:rPr>
        <w:t xml:space="preserve"> not </w:t>
      </w:r>
      <w:r w:rsidRPr="006D235C">
        <w:rPr>
          <w:sz w:val="28"/>
          <w:szCs w:val="28"/>
        </w:rPr>
        <w:t>that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payments</w:t>
      </w:r>
      <w:r w:rsidRPr="006D235C">
        <w:rPr>
          <w:sz w:val="28"/>
          <w:szCs w:val="28"/>
        </w:rPr>
        <w:t xml:space="preserve"> made </w:t>
      </w:r>
      <w:r w:rsidRPr="006D235C">
        <w:rPr>
          <w:sz w:val="28"/>
          <w:szCs w:val="28"/>
        </w:rPr>
        <w:t>via</w:t>
      </w:r>
      <w:r w:rsidRPr="006D235C">
        <w:rPr>
          <w:sz w:val="28"/>
          <w:szCs w:val="28"/>
        </w:rPr>
        <w:t xml:space="preserve"> any o</w:t>
      </w:r>
      <w:r w:rsidRPr="006D235C">
        <w:rPr>
          <w:sz w:val="28"/>
          <w:szCs w:val="28"/>
        </w:rPr>
        <w:t>ther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means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will</w:t>
      </w:r>
      <w:r w:rsidRPr="006D235C">
        <w:rPr>
          <w:sz w:val="28"/>
          <w:szCs w:val="28"/>
        </w:rPr>
        <w:t xml:space="preserve"> </w:t>
      </w:r>
      <w:r w:rsidRPr="006D235C">
        <w:rPr>
          <w:sz w:val="28"/>
          <w:szCs w:val="28"/>
        </w:rPr>
        <w:t>NOT</w:t>
      </w:r>
      <w:r w:rsidRPr="006D235C">
        <w:rPr>
          <w:sz w:val="28"/>
          <w:szCs w:val="28"/>
        </w:rPr>
        <w:t xml:space="preserve"> be </w:t>
      </w:r>
      <w:r w:rsidRPr="006D235C">
        <w:rPr>
          <w:sz w:val="28"/>
          <w:szCs w:val="28"/>
        </w:rPr>
        <w:t>accepted.</w:t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  <w:r w:rsidRPr="006D235C">
        <w:rPr>
          <w:sz w:val="28"/>
          <w:szCs w:val="28"/>
        </w:rPr>
        <w:tab/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Only delegations can register, and the minimum number of people required for a delegation is 6.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The deadline for payment is 6</w:t>
      </w:r>
      <w:r w:rsidRPr="006D235C">
        <w:rPr>
          <w:sz w:val="28"/>
          <w:szCs w:val="28"/>
          <w:vertAlign w:val="superscript"/>
        </w:rPr>
        <w:t>th</w:t>
      </w:r>
      <w:r w:rsidRPr="006D235C">
        <w:rPr>
          <w:sz w:val="28"/>
          <w:szCs w:val="28"/>
        </w:rPr>
        <w:t xml:space="preserve"> November, 2016. Failure to pay before that will result in the nullification of the registration.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For “Le Theatre”, in order to register, you must have at least 5 members to participate.</w:t>
      </w:r>
    </w:p>
    <w:p w:rsidR="006D235C" w:rsidRPr="006D235C" w:rsidRDefault="006D235C" w:rsidP="006D235C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D235C">
        <w:rPr>
          <w:sz w:val="28"/>
          <w:szCs w:val="28"/>
        </w:rPr>
        <w:t>The socials are free to attend with the delegate fees, as is attending the French Night.</w:t>
      </w:r>
    </w:p>
    <w:sectPr w:rsidR="006D235C" w:rsidRPr="006D235C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15" w:rsidRDefault="002C4915" w:rsidP="006B4F30">
      <w:pPr>
        <w:spacing w:after="0" w:line="240" w:lineRule="auto"/>
      </w:pPr>
      <w:r>
        <w:separator/>
      </w:r>
    </w:p>
  </w:endnote>
  <w:endnote w:type="continuationSeparator" w:id="0">
    <w:p w:rsidR="002C4915" w:rsidRDefault="002C4915" w:rsidP="006B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15" w:rsidRDefault="002C4915" w:rsidP="006B4F30">
      <w:pPr>
        <w:spacing w:after="0" w:line="240" w:lineRule="auto"/>
      </w:pPr>
      <w:r>
        <w:separator/>
      </w:r>
    </w:p>
  </w:footnote>
  <w:footnote w:type="continuationSeparator" w:id="0">
    <w:p w:rsidR="002C4915" w:rsidRDefault="002C4915" w:rsidP="006B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F30" w:rsidRDefault="006B4F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741579" o:spid="_x0000_s2050" type="#_x0000_t75" style="position:absolute;margin-left:0;margin-top:0;width:480pt;height:480pt;z-index:-251657216;mso-position-horizontal:center;mso-position-horizontal-relative:margin;mso-position-vertical:center;mso-position-vertical-relative:margin" o:allowincell="f">
          <v:imagedata r:id="rId1" o:title="13900147_547481408776821_5967115765723188311_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F30" w:rsidRDefault="006B4F30" w:rsidP="006B4F30">
    <w:pPr>
      <w:pStyle w:val="Header"/>
      <w:jc w:val="right"/>
    </w:pPr>
    <w:r>
      <w:rPr>
        <w:noProof/>
      </w:rPr>
      <w:drawing>
        <wp:inline distT="0" distB="0" distL="0" distR="0">
          <wp:extent cx="812800" cy="81280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3900147_547481408776821_5967115765723188311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800" cy="81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741580" o:spid="_x0000_s2051" type="#_x0000_t75" style="position:absolute;left:0;text-align:left;margin-left:0;margin-top:0;width:480pt;height:480pt;z-index:-251656192;mso-position-horizontal:center;mso-position-horizontal-relative:margin;mso-position-vertical:center;mso-position-vertical-relative:margin" o:allowincell="f">
          <v:imagedata r:id="rId2" o:title="13900147_547481408776821_5967115765723188311_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F30" w:rsidRDefault="006B4F3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5741578" o:spid="_x0000_s2049" type="#_x0000_t75" style="position:absolute;margin-left:0;margin-top:0;width:480pt;height:480pt;z-index:-251658240;mso-position-horizontal:center;mso-position-horizontal-relative:margin;mso-position-vertical:center;mso-position-vertical-relative:margin" o:allowincell="f">
          <v:imagedata r:id="rId1" o:title="13900147_547481408776821_5967115765723188311_n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14290"/>
    <w:multiLevelType w:val="hybridMultilevel"/>
    <w:tmpl w:val="D188C7FC"/>
    <w:lvl w:ilvl="0" w:tplc="7AF21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B84A7E"/>
    <w:multiLevelType w:val="hybridMultilevel"/>
    <w:tmpl w:val="5AE4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66394"/>
    <w:multiLevelType w:val="hybridMultilevel"/>
    <w:tmpl w:val="EFFADA62"/>
    <w:lvl w:ilvl="0" w:tplc="825A1FC2">
      <w:start w:val="1"/>
      <w:numFmt w:val="decimal"/>
      <w:lvlText w:val="%1)"/>
      <w:lvlJc w:val="left"/>
      <w:pPr>
        <w:ind w:left="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97704762">
      <w:start w:val="1"/>
      <w:numFmt w:val="lowerLetter"/>
      <w:lvlText w:val="%2"/>
      <w:lvlJc w:val="left"/>
      <w:pPr>
        <w:ind w:left="1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D41CBD20">
      <w:start w:val="1"/>
      <w:numFmt w:val="lowerRoman"/>
      <w:lvlText w:val="%3"/>
      <w:lvlJc w:val="left"/>
      <w:pPr>
        <w:ind w:left="2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DC6683E">
      <w:start w:val="1"/>
      <w:numFmt w:val="decimal"/>
      <w:lvlText w:val="%4"/>
      <w:lvlJc w:val="left"/>
      <w:pPr>
        <w:ind w:left="2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7898F148">
      <w:start w:val="1"/>
      <w:numFmt w:val="lowerLetter"/>
      <w:lvlText w:val="%5"/>
      <w:lvlJc w:val="left"/>
      <w:pPr>
        <w:ind w:left="3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4C454C2">
      <w:start w:val="1"/>
      <w:numFmt w:val="lowerRoman"/>
      <w:lvlText w:val="%6"/>
      <w:lvlJc w:val="left"/>
      <w:pPr>
        <w:ind w:left="4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055CDDC6">
      <w:start w:val="1"/>
      <w:numFmt w:val="decimal"/>
      <w:lvlText w:val="%7"/>
      <w:lvlJc w:val="left"/>
      <w:pPr>
        <w:ind w:left="5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776A788C">
      <w:start w:val="1"/>
      <w:numFmt w:val="lowerLetter"/>
      <w:lvlText w:val="%8"/>
      <w:lvlJc w:val="left"/>
      <w:pPr>
        <w:ind w:left="5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7861EA0">
      <w:start w:val="1"/>
      <w:numFmt w:val="lowerRoman"/>
      <w:lvlText w:val="%9"/>
      <w:lvlJc w:val="left"/>
      <w:pPr>
        <w:ind w:left="6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CC615B"/>
    <w:multiLevelType w:val="hybridMultilevel"/>
    <w:tmpl w:val="7A325BB2"/>
    <w:lvl w:ilvl="0" w:tplc="5AE44BD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72F3E27"/>
    <w:multiLevelType w:val="hybridMultilevel"/>
    <w:tmpl w:val="D54C487E"/>
    <w:lvl w:ilvl="0" w:tplc="BBB6CC0E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 w15:restartNumberingAfterBreak="0">
    <w:nsid w:val="38671944"/>
    <w:multiLevelType w:val="hybridMultilevel"/>
    <w:tmpl w:val="FB3CD46A"/>
    <w:lvl w:ilvl="0" w:tplc="78EEC7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1A2410"/>
    <w:multiLevelType w:val="hybridMultilevel"/>
    <w:tmpl w:val="90545E2E"/>
    <w:lvl w:ilvl="0" w:tplc="53544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E7B22"/>
    <w:multiLevelType w:val="hybridMultilevel"/>
    <w:tmpl w:val="FE465DA2"/>
    <w:lvl w:ilvl="0" w:tplc="79620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C"/>
    <w:rsid w:val="002C4915"/>
    <w:rsid w:val="006B4F30"/>
    <w:rsid w:val="006D235C"/>
    <w:rsid w:val="008474D3"/>
    <w:rsid w:val="00BF407F"/>
    <w:rsid w:val="00E1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283DCE3-39E8-4156-AC45-37044BE2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35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4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30"/>
  </w:style>
  <w:style w:type="paragraph" w:styleId="Footer">
    <w:name w:val="footer"/>
    <w:basedOn w:val="Normal"/>
    <w:link w:val="FooterChar"/>
    <w:uiPriority w:val="99"/>
    <w:unhideWhenUsed/>
    <w:rsid w:val="006B4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gistrations.fifac@hot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fifac16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2016-09-27T14:20:00Z</dcterms:created>
  <dcterms:modified xsi:type="dcterms:W3CDTF">2016-09-27T14:48:00Z</dcterms:modified>
</cp:coreProperties>
</file>