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BED0" w14:textId="7C313535" w:rsidR="007F7E3D" w:rsidRPr="007F7E3D" w:rsidRDefault="007F7E3D" w:rsidP="007F7E3D">
      <w:pPr>
        <w:jc w:val="center"/>
        <w:rPr>
          <w:b/>
          <w:bCs/>
          <w:sz w:val="30"/>
          <w:szCs w:val="30"/>
          <w:lang w:val="en-IN"/>
        </w:rPr>
      </w:pPr>
      <w:r w:rsidRPr="007F7E3D">
        <w:rPr>
          <w:b/>
          <w:bCs/>
          <w:sz w:val="30"/>
          <w:szCs w:val="30"/>
          <w:lang w:val="en-IN"/>
        </w:rPr>
        <w:t>EXPERIMENT 3: SURVEY REPORT ON EMERGING TRENDS IN LOW-CODE APPLICATION DEVELOPMENT</w:t>
      </w:r>
    </w:p>
    <w:p w14:paraId="774B45D5" w14:textId="70183AAE" w:rsidR="003E28CA" w:rsidRDefault="007F7E3D" w:rsidP="007F7E3D">
      <w:pPr>
        <w:jc w:val="center"/>
        <w:rPr>
          <w:sz w:val="24"/>
          <w:szCs w:val="24"/>
          <w:lang w:val="en-IN"/>
        </w:rPr>
      </w:pPr>
      <w:r w:rsidRPr="007F7E3D">
        <w:rPr>
          <w:b/>
          <w:bCs/>
          <w:sz w:val="24"/>
          <w:szCs w:val="24"/>
          <w:lang w:val="en-IN"/>
        </w:rPr>
        <w:t>Topic:</w:t>
      </w:r>
      <w:r w:rsidRPr="007F7E3D">
        <w:rPr>
          <w:sz w:val="24"/>
          <w:szCs w:val="24"/>
          <w:lang w:val="en-IN"/>
        </w:rPr>
        <w:t xml:space="preserve"> Library Book Issue Request Form</w:t>
      </w:r>
      <w:r w:rsidRPr="007F7E3D">
        <w:rPr>
          <w:sz w:val="24"/>
          <w:szCs w:val="24"/>
          <w:lang w:val="en-IN"/>
        </w:rPr>
        <w:br/>
      </w:r>
      <w:r w:rsidRPr="007F7E3D">
        <w:rPr>
          <w:b/>
          <w:bCs/>
          <w:sz w:val="24"/>
          <w:szCs w:val="24"/>
          <w:lang w:val="en-IN"/>
        </w:rPr>
        <w:t>Roll Number:</w:t>
      </w:r>
      <w:r w:rsidRPr="007F7E3D">
        <w:rPr>
          <w:sz w:val="24"/>
          <w:szCs w:val="24"/>
          <w:lang w:val="en-IN"/>
        </w:rPr>
        <w:t xml:space="preserve"> 240701316</w:t>
      </w:r>
      <w:r w:rsidRPr="007F7E3D">
        <w:rPr>
          <w:sz w:val="24"/>
          <w:szCs w:val="24"/>
          <w:lang w:val="en-IN"/>
        </w:rPr>
        <w:br/>
      </w:r>
      <w:r w:rsidRPr="007F7E3D">
        <w:rPr>
          <w:b/>
          <w:bCs/>
          <w:sz w:val="24"/>
          <w:szCs w:val="24"/>
          <w:lang w:val="en-IN"/>
        </w:rPr>
        <w:t>NAME:</w:t>
      </w:r>
      <w:r w:rsidRPr="007F7E3D">
        <w:rPr>
          <w:sz w:val="24"/>
          <w:szCs w:val="24"/>
          <w:lang w:val="en-IN"/>
        </w:rPr>
        <w:t xml:space="preserve"> Mohamed Aaris P</w:t>
      </w:r>
    </w:p>
    <w:p w14:paraId="6E9DF4F4" w14:textId="77777777" w:rsidR="007F7E3D" w:rsidRPr="007F7E3D" w:rsidRDefault="007F7E3D" w:rsidP="007F7E3D">
      <w:pPr>
        <w:rPr>
          <w:b/>
          <w:bCs/>
          <w:sz w:val="20"/>
          <w:szCs w:val="20"/>
          <w:lang w:val="en-IN"/>
        </w:rPr>
      </w:pPr>
      <w:r w:rsidRPr="007F7E3D">
        <w:rPr>
          <w:b/>
          <w:bCs/>
          <w:sz w:val="20"/>
          <w:szCs w:val="20"/>
          <w:lang w:val="en-IN"/>
        </w:rPr>
        <w:t>1. AIM</w:t>
      </w:r>
    </w:p>
    <w:p w14:paraId="3CCB234F" w14:textId="77777777" w:rsidR="007F7E3D" w:rsidRPr="007F7E3D" w:rsidRDefault="007F7E3D" w:rsidP="007F7E3D">
      <w:pPr>
        <w:rPr>
          <w:sz w:val="20"/>
          <w:szCs w:val="20"/>
          <w:lang w:val="en-IN"/>
        </w:rPr>
      </w:pPr>
      <w:r w:rsidRPr="007F7E3D">
        <w:rPr>
          <w:sz w:val="20"/>
          <w:szCs w:val="20"/>
          <w:lang w:val="en-IN"/>
        </w:rPr>
        <w:t xml:space="preserve">To conduct a survey on the emerging trends in low-code application development and to design a functional </w:t>
      </w:r>
      <w:r w:rsidRPr="007F7E3D">
        <w:rPr>
          <w:b/>
          <w:bCs/>
          <w:sz w:val="20"/>
          <w:szCs w:val="20"/>
          <w:lang w:val="en-IN"/>
        </w:rPr>
        <w:t>Library Book Issue Request Form</w:t>
      </w:r>
      <w:r w:rsidRPr="007F7E3D">
        <w:rPr>
          <w:sz w:val="20"/>
          <w:szCs w:val="20"/>
          <w:lang w:val="en-IN"/>
        </w:rPr>
        <w:t xml:space="preserve"> using modern low-code development methodologies.</w:t>
      </w:r>
    </w:p>
    <w:p w14:paraId="5816727A" w14:textId="77777777" w:rsidR="007F7E3D" w:rsidRPr="007F7E3D" w:rsidRDefault="007F7E3D" w:rsidP="007F7E3D">
      <w:pPr>
        <w:rPr>
          <w:b/>
          <w:bCs/>
          <w:sz w:val="20"/>
          <w:szCs w:val="20"/>
          <w:lang w:val="en-IN"/>
        </w:rPr>
      </w:pPr>
      <w:r w:rsidRPr="007F7E3D">
        <w:rPr>
          <w:b/>
          <w:bCs/>
          <w:sz w:val="20"/>
          <w:szCs w:val="20"/>
          <w:lang w:val="en-IN"/>
        </w:rPr>
        <w:t>2. TRADITIONAL APPLICATION DEVELOPMENT VS. EMERGING TRENDS IN LOW-CODE APPLICATION DEVELOPMENT</w:t>
      </w:r>
    </w:p>
    <w:p w14:paraId="703297EC" w14:textId="77777777" w:rsidR="007F7E3D" w:rsidRPr="007F7E3D" w:rsidRDefault="007F7E3D" w:rsidP="007F7E3D">
      <w:pPr>
        <w:rPr>
          <w:sz w:val="20"/>
          <w:szCs w:val="20"/>
          <w:lang w:val="en-IN"/>
        </w:rPr>
      </w:pPr>
      <w:r w:rsidRPr="007F7E3D">
        <w:rPr>
          <w:sz w:val="20"/>
          <w:szCs w:val="20"/>
          <w:lang w:val="en-IN"/>
        </w:rPr>
        <w:t>Traditionally, developing a library request management system required separate development of the user interface, database, backend logic, and validation mechanisms. Low-code development changes this approach by providing visual form builders, pre-built components, database integration, and workflow automation.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511"/>
        <w:gridCol w:w="4299"/>
      </w:tblGrid>
      <w:tr w:rsidR="007F7E3D" w:rsidRPr="007F7E3D" w14:paraId="0087B9FF" w14:textId="77777777" w:rsidTr="006D74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B1E43" w14:textId="77777777" w:rsidR="007F7E3D" w:rsidRPr="007F7E3D" w:rsidRDefault="007F7E3D" w:rsidP="006D74C5">
            <w:pPr>
              <w:rPr>
                <w:b/>
                <w:bCs/>
                <w:sz w:val="20"/>
                <w:szCs w:val="20"/>
                <w:lang w:val="en-IN"/>
              </w:rPr>
            </w:pPr>
            <w:r w:rsidRPr="007F7E3D">
              <w:rPr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C4CEFA" w14:textId="77777777" w:rsidR="007F7E3D" w:rsidRPr="007F7E3D" w:rsidRDefault="007F7E3D" w:rsidP="006D74C5">
            <w:pPr>
              <w:rPr>
                <w:b/>
                <w:bCs/>
                <w:sz w:val="20"/>
                <w:szCs w:val="20"/>
                <w:lang w:val="en-IN"/>
              </w:rPr>
            </w:pPr>
            <w:r w:rsidRPr="007F7E3D">
              <w:rPr>
                <w:b/>
                <w:bCs/>
                <w:sz w:val="20"/>
                <w:szCs w:val="20"/>
                <w:lang w:val="en-IN"/>
              </w:rPr>
              <w:t>Traditional Application Development</w:t>
            </w:r>
          </w:p>
        </w:tc>
        <w:tc>
          <w:tcPr>
            <w:tcW w:w="0" w:type="auto"/>
            <w:vAlign w:val="center"/>
            <w:hideMark/>
          </w:tcPr>
          <w:p w14:paraId="7C45101A" w14:textId="77777777" w:rsidR="007F7E3D" w:rsidRPr="007F7E3D" w:rsidRDefault="007F7E3D" w:rsidP="006D74C5">
            <w:pPr>
              <w:rPr>
                <w:b/>
                <w:bCs/>
                <w:sz w:val="20"/>
                <w:szCs w:val="20"/>
                <w:lang w:val="en-IN"/>
              </w:rPr>
            </w:pPr>
            <w:r w:rsidRPr="007F7E3D">
              <w:rPr>
                <w:b/>
                <w:bCs/>
                <w:sz w:val="20"/>
                <w:szCs w:val="20"/>
                <w:lang w:val="en-IN"/>
              </w:rPr>
              <w:t>Emerging Trends in Low-Code Development</w:t>
            </w:r>
          </w:p>
        </w:tc>
      </w:tr>
      <w:tr w:rsidR="007F7E3D" w:rsidRPr="007F7E3D" w14:paraId="466D2CE9" w14:textId="77777777" w:rsidTr="006D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2B8C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b/>
                <w:bCs/>
                <w:sz w:val="20"/>
                <w:szCs w:val="20"/>
                <w:lang w:val="en-IN"/>
              </w:rPr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324E97BE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Slow; requires considerable manual coding for UI, backend, database, and validation.</w:t>
            </w:r>
          </w:p>
        </w:tc>
        <w:tc>
          <w:tcPr>
            <w:tcW w:w="0" w:type="auto"/>
            <w:vAlign w:val="center"/>
            <w:hideMark/>
          </w:tcPr>
          <w:p w14:paraId="0C201909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Faster; functional forms and workflows can be created within hours or days.</w:t>
            </w:r>
          </w:p>
        </w:tc>
      </w:tr>
      <w:tr w:rsidR="007F7E3D" w:rsidRPr="007F7E3D" w14:paraId="62FE0E9C" w14:textId="77777777" w:rsidTr="006D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BAC9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b/>
                <w:bCs/>
                <w:sz w:val="20"/>
                <w:szCs w:val="20"/>
                <w:lang w:val="en-IN"/>
              </w:rPr>
              <w:t>Skill Requirement</w:t>
            </w:r>
          </w:p>
        </w:tc>
        <w:tc>
          <w:tcPr>
            <w:tcW w:w="0" w:type="auto"/>
            <w:vAlign w:val="center"/>
            <w:hideMark/>
          </w:tcPr>
          <w:p w14:paraId="4AEAB08C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High; requires knowledge of programming languages, databases, APIs, and frameworks.</w:t>
            </w:r>
          </w:p>
        </w:tc>
        <w:tc>
          <w:tcPr>
            <w:tcW w:w="0" w:type="auto"/>
            <w:vAlign w:val="center"/>
            <w:hideMark/>
          </w:tcPr>
          <w:p w14:paraId="2883CA8B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Moderate to Low; visual development tools allow users with limited coding experience to build applications.</w:t>
            </w:r>
          </w:p>
        </w:tc>
      </w:tr>
      <w:tr w:rsidR="007F7E3D" w:rsidRPr="007F7E3D" w14:paraId="579EE56C" w14:textId="77777777" w:rsidTr="006D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67E3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b/>
                <w:bCs/>
                <w:sz w:val="20"/>
                <w:szCs w:val="20"/>
                <w:lang w:val="en-IN"/>
              </w:rPr>
              <w:t>Maintenance &amp; Updates</w:t>
            </w:r>
          </w:p>
        </w:tc>
        <w:tc>
          <w:tcPr>
            <w:tcW w:w="0" w:type="auto"/>
            <w:vAlign w:val="center"/>
            <w:hideMark/>
          </w:tcPr>
          <w:p w14:paraId="17355AEA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Complex; developers need to modify, test, and maintain the application code manually.</w:t>
            </w:r>
          </w:p>
        </w:tc>
        <w:tc>
          <w:tcPr>
            <w:tcW w:w="0" w:type="auto"/>
            <w:vAlign w:val="center"/>
            <w:hideMark/>
          </w:tcPr>
          <w:p w14:paraId="74ED889D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Simplified; many infrastructure and platform-level updates are managed by the low-code provider.</w:t>
            </w:r>
          </w:p>
        </w:tc>
      </w:tr>
      <w:tr w:rsidR="007F7E3D" w:rsidRPr="007F7E3D" w14:paraId="7528F528" w14:textId="77777777" w:rsidTr="006D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39C7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b/>
                <w:bCs/>
                <w:sz w:val="20"/>
                <w:szCs w:val="20"/>
                <w:lang w:val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9B93D18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External services generally require custom APIs and integration code.</w:t>
            </w:r>
          </w:p>
        </w:tc>
        <w:tc>
          <w:tcPr>
            <w:tcW w:w="0" w:type="auto"/>
            <w:vAlign w:val="center"/>
            <w:hideMark/>
          </w:tcPr>
          <w:p w14:paraId="1269853B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Pre-built connectors and integrations simplify connections with databases, email services, and other applications.</w:t>
            </w:r>
          </w:p>
        </w:tc>
      </w:tr>
    </w:tbl>
    <w:p w14:paraId="0751485E" w14:textId="77777777" w:rsidR="00AB1EE0" w:rsidRDefault="00AB1EE0" w:rsidP="007F7E3D">
      <w:pPr>
        <w:rPr>
          <w:b/>
          <w:bCs/>
          <w:sz w:val="20"/>
          <w:szCs w:val="20"/>
          <w:lang w:val="en-IN"/>
        </w:rPr>
      </w:pPr>
    </w:p>
    <w:p w14:paraId="3F51FFBC" w14:textId="277D2716" w:rsidR="007F7E3D" w:rsidRPr="007F7E3D" w:rsidRDefault="007F7E3D" w:rsidP="007F7E3D">
      <w:pPr>
        <w:rPr>
          <w:b/>
          <w:bCs/>
          <w:sz w:val="20"/>
          <w:szCs w:val="20"/>
          <w:lang w:val="en-IN"/>
        </w:rPr>
      </w:pPr>
      <w:r w:rsidRPr="007F7E3D">
        <w:rPr>
          <w:b/>
          <w:bCs/>
          <w:sz w:val="20"/>
          <w:szCs w:val="20"/>
          <w:lang w:val="en-IN"/>
        </w:rPr>
        <w:t>3. BENEFITS AND CHALLENGES IN LOW-CODE</w:t>
      </w:r>
    </w:p>
    <w:p w14:paraId="47CCA10B" w14:textId="77777777" w:rsidR="007F7E3D" w:rsidRPr="007F7E3D" w:rsidRDefault="007F7E3D" w:rsidP="007F7E3D">
      <w:pPr>
        <w:rPr>
          <w:b/>
          <w:bCs/>
          <w:sz w:val="20"/>
          <w:szCs w:val="20"/>
          <w:lang w:val="en-IN"/>
        </w:rPr>
      </w:pPr>
      <w:r w:rsidRPr="007F7E3D">
        <w:rPr>
          <w:b/>
          <w:bCs/>
          <w:sz w:val="20"/>
          <w:szCs w:val="20"/>
          <w:lang w:val="en-IN"/>
        </w:rPr>
        <w:t>Benefits</w:t>
      </w:r>
    </w:p>
    <w:p w14:paraId="104B035B" w14:textId="77777777" w:rsidR="007F7E3D" w:rsidRPr="007F7E3D" w:rsidRDefault="007F7E3D" w:rsidP="007F7E3D">
      <w:pPr>
        <w:numPr>
          <w:ilvl w:val="0"/>
          <w:numId w:val="12"/>
        </w:numPr>
        <w:rPr>
          <w:sz w:val="20"/>
          <w:szCs w:val="20"/>
          <w:lang w:val="en-IN"/>
        </w:rPr>
      </w:pPr>
      <w:r w:rsidRPr="007F7E3D">
        <w:rPr>
          <w:b/>
          <w:bCs/>
          <w:sz w:val="20"/>
          <w:szCs w:val="20"/>
          <w:lang w:val="en-IN"/>
        </w:rPr>
        <w:t>Accelerated Development:</w:t>
      </w:r>
      <w:r w:rsidRPr="007F7E3D">
        <w:rPr>
          <w:sz w:val="20"/>
          <w:szCs w:val="20"/>
          <w:lang w:val="en-IN"/>
        </w:rPr>
        <w:t xml:space="preserve"> Library forms, validation rules, reports, and workflows can be created quickly using visual development tools.</w:t>
      </w:r>
    </w:p>
    <w:p w14:paraId="28CC842A" w14:textId="77777777" w:rsidR="007F7E3D" w:rsidRPr="007F7E3D" w:rsidRDefault="007F7E3D" w:rsidP="007F7E3D">
      <w:pPr>
        <w:numPr>
          <w:ilvl w:val="0"/>
          <w:numId w:val="12"/>
        </w:numPr>
        <w:rPr>
          <w:sz w:val="20"/>
          <w:szCs w:val="20"/>
          <w:lang w:val="en-IN"/>
        </w:rPr>
      </w:pPr>
      <w:r w:rsidRPr="007F7E3D">
        <w:rPr>
          <w:b/>
          <w:bCs/>
          <w:sz w:val="20"/>
          <w:szCs w:val="20"/>
          <w:lang w:val="en-IN"/>
        </w:rPr>
        <w:lastRenderedPageBreak/>
        <w:t>Cost Efficiency:</w:t>
      </w:r>
      <w:r w:rsidRPr="007F7E3D">
        <w:rPr>
          <w:sz w:val="20"/>
          <w:szCs w:val="20"/>
          <w:lang w:val="en-IN"/>
        </w:rPr>
        <w:t xml:space="preserve"> Reduces the amount of manual coding required and allows organizations to develop applications with fewer development resources.</w:t>
      </w:r>
    </w:p>
    <w:p w14:paraId="48F70B62" w14:textId="77777777" w:rsidR="007F7E3D" w:rsidRPr="007F7E3D" w:rsidRDefault="007F7E3D" w:rsidP="007F7E3D">
      <w:pPr>
        <w:numPr>
          <w:ilvl w:val="0"/>
          <w:numId w:val="12"/>
        </w:numPr>
        <w:rPr>
          <w:sz w:val="20"/>
          <w:szCs w:val="20"/>
          <w:lang w:val="en-IN"/>
        </w:rPr>
      </w:pPr>
      <w:r w:rsidRPr="007F7E3D">
        <w:rPr>
          <w:b/>
          <w:bCs/>
          <w:sz w:val="20"/>
          <w:szCs w:val="20"/>
          <w:lang w:val="en-IN"/>
        </w:rPr>
        <w:t>Easy Data Management:</w:t>
      </w:r>
      <w:r w:rsidRPr="007F7E3D">
        <w:rPr>
          <w:sz w:val="20"/>
          <w:szCs w:val="20"/>
          <w:lang w:val="en-IN"/>
        </w:rPr>
        <w:t xml:space="preserve"> Submitted book requests can be automatically stored and displayed through reports for library staff.</w:t>
      </w:r>
    </w:p>
    <w:p w14:paraId="487C9D6C" w14:textId="77777777" w:rsidR="007F7E3D" w:rsidRPr="007F7E3D" w:rsidRDefault="007F7E3D" w:rsidP="007F7E3D">
      <w:pPr>
        <w:numPr>
          <w:ilvl w:val="0"/>
          <w:numId w:val="12"/>
        </w:numPr>
        <w:rPr>
          <w:sz w:val="20"/>
          <w:szCs w:val="20"/>
          <w:lang w:val="en-IN"/>
        </w:rPr>
      </w:pPr>
      <w:r w:rsidRPr="007F7E3D">
        <w:rPr>
          <w:b/>
          <w:bCs/>
          <w:sz w:val="20"/>
          <w:szCs w:val="20"/>
          <w:lang w:val="en-IN"/>
        </w:rPr>
        <w:t>Workflow Automation:</w:t>
      </w:r>
      <w:r w:rsidRPr="007F7E3D">
        <w:rPr>
          <w:sz w:val="20"/>
          <w:szCs w:val="20"/>
          <w:lang w:val="en-IN"/>
        </w:rPr>
        <w:t xml:space="preserve"> Actions such as confirmation emails can be triggered automatically after a successful form submission.</w:t>
      </w:r>
    </w:p>
    <w:p w14:paraId="6FB00482" w14:textId="77777777" w:rsidR="007F7E3D" w:rsidRPr="007F7E3D" w:rsidRDefault="007F7E3D" w:rsidP="007F7E3D">
      <w:pPr>
        <w:numPr>
          <w:ilvl w:val="0"/>
          <w:numId w:val="12"/>
        </w:numPr>
        <w:rPr>
          <w:sz w:val="20"/>
          <w:szCs w:val="20"/>
          <w:lang w:val="en-IN"/>
        </w:rPr>
      </w:pPr>
      <w:r w:rsidRPr="007F7E3D">
        <w:rPr>
          <w:b/>
          <w:bCs/>
          <w:sz w:val="20"/>
          <w:szCs w:val="20"/>
          <w:lang w:val="en-IN"/>
        </w:rPr>
        <w:t>Cross-Platform Accessibility:</w:t>
      </w:r>
      <w:r w:rsidRPr="007F7E3D">
        <w:rPr>
          <w:sz w:val="20"/>
          <w:szCs w:val="20"/>
          <w:lang w:val="en-IN"/>
        </w:rPr>
        <w:t xml:space="preserve"> Applications created using low-code platforms can be accessed through web-based interfaces across different devices.</w:t>
      </w:r>
    </w:p>
    <w:p w14:paraId="4EA9EBFB" w14:textId="77777777" w:rsidR="007F7E3D" w:rsidRPr="007F7E3D" w:rsidRDefault="007F7E3D" w:rsidP="007F7E3D">
      <w:pPr>
        <w:numPr>
          <w:ilvl w:val="0"/>
          <w:numId w:val="12"/>
        </w:numPr>
        <w:rPr>
          <w:sz w:val="20"/>
          <w:szCs w:val="20"/>
          <w:lang w:val="en-IN"/>
        </w:rPr>
      </w:pPr>
      <w:r w:rsidRPr="007F7E3D">
        <w:rPr>
          <w:b/>
          <w:bCs/>
          <w:sz w:val="20"/>
          <w:szCs w:val="20"/>
          <w:lang w:val="en-IN"/>
        </w:rPr>
        <w:t>Built-in Features:</w:t>
      </w:r>
      <w:r w:rsidRPr="007F7E3D">
        <w:rPr>
          <w:sz w:val="20"/>
          <w:szCs w:val="20"/>
          <w:lang w:val="en-IN"/>
        </w:rPr>
        <w:t xml:space="preserve"> Form validation, field types, reports, and workflow components are available within the platform.</w:t>
      </w:r>
    </w:p>
    <w:p w14:paraId="67CEE6A8" w14:textId="77777777" w:rsidR="007F7E3D" w:rsidRPr="007F7E3D" w:rsidRDefault="007F7E3D" w:rsidP="007F7E3D">
      <w:pPr>
        <w:rPr>
          <w:b/>
          <w:bCs/>
          <w:sz w:val="20"/>
          <w:szCs w:val="20"/>
          <w:lang w:val="en-IN"/>
        </w:rPr>
      </w:pPr>
      <w:r w:rsidRPr="007F7E3D">
        <w:rPr>
          <w:b/>
          <w:bCs/>
          <w:sz w:val="20"/>
          <w:szCs w:val="20"/>
          <w:lang w:val="en-IN"/>
        </w:rPr>
        <w:t>Challenges</w:t>
      </w:r>
    </w:p>
    <w:p w14:paraId="07739925" w14:textId="77777777" w:rsidR="007F7E3D" w:rsidRPr="007F7E3D" w:rsidRDefault="007F7E3D" w:rsidP="007F7E3D">
      <w:pPr>
        <w:numPr>
          <w:ilvl w:val="0"/>
          <w:numId w:val="13"/>
        </w:numPr>
        <w:rPr>
          <w:sz w:val="20"/>
          <w:szCs w:val="20"/>
          <w:lang w:val="en-IN"/>
        </w:rPr>
      </w:pPr>
      <w:r w:rsidRPr="007F7E3D">
        <w:rPr>
          <w:b/>
          <w:bCs/>
          <w:sz w:val="20"/>
          <w:szCs w:val="20"/>
          <w:lang w:val="en-IN"/>
        </w:rPr>
        <w:t>Vendor Lock-in:</w:t>
      </w:r>
      <w:r w:rsidRPr="007F7E3D">
        <w:rPr>
          <w:sz w:val="20"/>
          <w:szCs w:val="20"/>
          <w:lang w:val="en-IN"/>
        </w:rPr>
        <w:t xml:space="preserve"> Applications and workflows created on a particular low-code platform may be difficult to migrate to another platform.</w:t>
      </w:r>
    </w:p>
    <w:p w14:paraId="78C6D94F" w14:textId="77777777" w:rsidR="007F7E3D" w:rsidRPr="007F7E3D" w:rsidRDefault="007F7E3D" w:rsidP="007F7E3D">
      <w:pPr>
        <w:numPr>
          <w:ilvl w:val="0"/>
          <w:numId w:val="13"/>
        </w:numPr>
        <w:rPr>
          <w:sz w:val="20"/>
          <w:szCs w:val="20"/>
          <w:lang w:val="en-IN"/>
        </w:rPr>
      </w:pPr>
      <w:r w:rsidRPr="007F7E3D">
        <w:rPr>
          <w:b/>
          <w:bCs/>
          <w:sz w:val="20"/>
          <w:szCs w:val="20"/>
          <w:lang w:val="en-IN"/>
        </w:rPr>
        <w:t>Customization Limitations:</w:t>
      </w:r>
      <w:r w:rsidRPr="007F7E3D">
        <w:rPr>
          <w:sz w:val="20"/>
          <w:szCs w:val="20"/>
          <w:lang w:val="en-IN"/>
        </w:rPr>
        <w:t xml:space="preserve"> Highly complex application requirements may require custom scripting or may not be fully supported by visual development features.</w:t>
      </w:r>
    </w:p>
    <w:p w14:paraId="7F8BA6BA" w14:textId="77777777" w:rsidR="007F7E3D" w:rsidRPr="007F7E3D" w:rsidRDefault="007F7E3D" w:rsidP="007F7E3D">
      <w:pPr>
        <w:numPr>
          <w:ilvl w:val="0"/>
          <w:numId w:val="13"/>
        </w:numPr>
        <w:rPr>
          <w:sz w:val="20"/>
          <w:szCs w:val="20"/>
          <w:lang w:val="en-IN"/>
        </w:rPr>
      </w:pPr>
      <w:r w:rsidRPr="007F7E3D">
        <w:rPr>
          <w:b/>
          <w:bCs/>
          <w:sz w:val="20"/>
          <w:szCs w:val="20"/>
          <w:lang w:val="en-IN"/>
        </w:rPr>
        <w:t>Platform Dependency:</w:t>
      </w:r>
      <w:r w:rsidRPr="007F7E3D">
        <w:rPr>
          <w:sz w:val="20"/>
          <w:szCs w:val="20"/>
          <w:lang w:val="en-IN"/>
        </w:rPr>
        <w:t xml:space="preserve"> Application functionality depends on the features, availability, and limitations of the selected low-code platform.</w:t>
      </w:r>
    </w:p>
    <w:p w14:paraId="2B8837AA" w14:textId="77777777" w:rsidR="007F7E3D" w:rsidRPr="007F7E3D" w:rsidRDefault="007F7E3D" w:rsidP="007F7E3D">
      <w:pPr>
        <w:numPr>
          <w:ilvl w:val="0"/>
          <w:numId w:val="13"/>
        </w:numPr>
        <w:rPr>
          <w:sz w:val="20"/>
          <w:szCs w:val="20"/>
          <w:lang w:val="en-IN"/>
        </w:rPr>
      </w:pPr>
      <w:r w:rsidRPr="007F7E3D">
        <w:rPr>
          <w:b/>
          <w:bCs/>
          <w:sz w:val="20"/>
          <w:szCs w:val="20"/>
          <w:lang w:val="en-IN"/>
        </w:rPr>
        <w:t>Data Governance:</w:t>
      </w:r>
      <w:r w:rsidRPr="007F7E3D">
        <w:rPr>
          <w:sz w:val="20"/>
          <w:szCs w:val="20"/>
          <w:lang w:val="en-IN"/>
        </w:rPr>
        <w:t xml:space="preserve"> Proper access control and management are required when storing member information and library records.</w:t>
      </w:r>
    </w:p>
    <w:p w14:paraId="23CC459C" w14:textId="77777777" w:rsidR="007F7E3D" w:rsidRPr="007F7E3D" w:rsidRDefault="007F7E3D" w:rsidP="007F7E3D">
      <w:pPr>
        <w:rPr>
          <w:b/>
          <w:bCs/>
          <w:sz w:val="20"/>
          <w:szCs w:val="20"/>
          <w:lang w:val="en-IN"/>
        </w:rPr>
      </w:pPr>
      <w:r w:rsidRPr="007F7E3D">
        <w:rPr>
          <w:b/>
          <w:bCs/>
          <w:sz w:val="20"/>
          <w:szCs w:val="20"/>
          <w:lang w:val="en-IN"/>
        </w:rPr>
        <w:t>4. COMPARISON OF EXISTING PLATFORMS</w:t>
      </w:r>
    </w:p>
    <w:p w14:paraId="6E9724C5" w14:textId="77777777" w:rsidR="007F7E3D" w:rsidRPr="007F7E3D" w:rsidRDefault="007F7E3D" w:rsidP="007F7E3D">
      <w:pPr>
        <w:rPr>
          <w:sz w:val="20"/>
          <w:szCs w:val="20"/>
          <w:lang w:val="en-IN"/>
        </w:rPr>
      </w:pPr>
      <w:r w:rsidRPr="007F7E3D">
        <w:rPr>
          <w:sz w:val="20"/>
          <w:szCs w:val="20"/>
          <w:lang w:val="en-IN"/>
        </w:rPr>
        <w:t xml:space="preserve">The following comparison presents commonly used low-code platforms that can be used to develop applications such as a </w:t>
      </w:r>
      <w:r w:rsidRPr="007F7E3D">
        <w:rPr>
          <w:b/>
          <w:bCs/>
          <w:sz w:val="20"/>
          <w:szCs w:val="20"/>
          <w:lang w:val="en-IN"/>
        </w:rPr>
        <w:t>Library Book Issue Request Form</w:t>
      </w:r>
      <w:r w:rsidRPr="007F7E3D">
        <w:rPr>
          <w:sz w:val="20"/>
          <w:szCs w:val="20"/>
          <w:lang w:val="en-IN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030"/>
        <w:gridCol w:w="2090"/>
        <w:gridCol w:w="1857"/>
        <w:gridCol w:w="1965"/>
      </w:tblGrid>
      <w:tr w:rsidR="007F7E3D" w:rsidRPr="007F7E3D" w14:paraId="7ABB9F8D" w14:textId="77777777" w:rsidTr="006D74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A9520" w14:textId="77777777" w:rsidR="007F7E3D" w:rsidRPr="007F7E3D" w:rsidRDefault="007F7E3D" w:rsidP="006D74C5">
            <w:pPr>
              <w:rPr>
                <w:b/>
                <w:bCs/>
                <w:sz w:val="20"/>
                <w:szCs w:val="20"/>
                <w:lang w:val="en-IN"/>
              </w:rPr>
            </w:pPr>
            <w:r w:rsidRPr="007F7E3D">
              <w:rPr>
                <w:b/>
                <w:bCs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EE7B456" w14:textId="77777777" w:rsidR="007F7E3D" w:rsidRPr="007F7E3D" w:rsidRDefault="007F7E3D" w:rsidP="006D74C5">
            <w:pPr>
              <w:rPr>
                <w:b/>
                <w:bCs/>
                <w:sz w:val="20"/>
                <w:szCs w:val="20"/>
                <w:lang w:val="en-IN"/>
              </w:rPr>
            </w:pPr>
            <w:r w:rsidRPr="007F7E3D">
              <w:rPr>
                <w:b/>
                <w:bCs/>
                <w:sz w:val="20"/>
                <w:szCs w:val="20"/>
                <w:lang w:val="en-IN"/>
              </w:rPr>
              <w:t>Microsoft Power Apps</w:t>
            </w:r>
          </w:p>
        </w:tc>
        <w:tc>
          <w:tcPr>
            <w:tcW w:w="0" w:type="auto"/>
            <w:vAlign w:val="center"/>
            <w:hideMark/>
          </w:tcPr>
          <w:p w14:paraId="69FDF432" w14:textId="77777777" w:rsidR="007F7E3D" w:rsidRPr="007F7E3D" w:rsidRDefault="007F7E3D" w:rsidP="006D74C5">
            <w:pPr>
              <w:rPr>
                <w:b/>
                <w:bCs/>
                <w:sz w:val="20"/>
                <w:szCs w:val="20"/>
                <w:lang w:val="en-IN"/>
              </w:rPr>
            </w:pPr>
            <w:r w:rsidRPr="007F7E3D">
              <w:rPr>
                <w:b/>
                <w:bCs/>
                <w:sz w:val="20"/>
                <w:szCs w:val="20"/>
                <w:lang w:val="en-IN"/>
              </w:rPr>
              <w:t>OutSystems</w:t>
            </w:r>
          </w:p>
        </w:tc>
        <w:tc>
          <w:tcPr>
            <w:tcW w:w="0" w:type="auto"/>
            <w:vAlign w:val="center"/>
            <w:hideMark/>
          </w:tcPr>
          <w:p w14:paraId="4E8E21C4" w14:textId="77777777" w:rsidR="007F7E3D" w:rsidRPr="007F7E3D" w:rsidRDefault="007F7E3D" w:rsidP="006D74C5">
            <w:pPr>
              <w:rPr>
                <w:b/>
                <w:bCs/>
                <w:sz w:val="20"/>
                <w:szCs w:val="20"/>
                <w:lang w:val="en-IN"/>
              </w:rPr>
            </w:pPr>
            <w:r w:rsidRPr="007F7E3D">
              <w:rPr>
                <w:b/>
                <w:bCs/>
                <w:sz w:val="20"/>
                <w:szCs w:val="20"/>
                <w:lang w:val="en-IN"/>
              </w:rPr>
              <w:t>Mendix</w:t>
            </w:r>
          </w:p>
        </w:tc>
        <w:tc>
          <w:tcPr>
            <w:tcW w:w="0" w:type="auto"/>
            <w:vAlign w:val="center"/>
            <w:hideMark/>
          </w:tcPr>
          <w:p w14:paraId="3DB242DB" w14:textId="77777777" w:rsidR="007F7E3D" w:rsidRPr="007F7E3D" w:rsidRDefault="007F7E3D" w:rsidP="006D74C5">
            <w:pPr>
              <w:rPr>
                <w:b/>
                <w:bCs/>
                <w:sz w:val="20"/>
                <w:szCs w:val="20"/>
                <w:lang w:val="en-IN"/>
              </w:rPr>
            </w:pPr>
            <w:r w:rsidRPr="007F7E3D">
              <w:rPr>
                <w:b/>
                <w:bCs/>
                <w:sz w:val="20"/>
                <w:szCs w:val="20"/>
                <w:lang w:val="en-IN"/>
              </w:rPr>
              <w:t>Zoho Creator</w:t>
            </w:r>
          </w:p>
        </w:tc>
      </w:tr>
      <w:tr w:rsidR="007F7E3D" w:rsidRPr="007F7E3D" w14:paraId="54376307" w14:textId="77777777" w:rsidTr="006D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4D5D1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b/>
                <w:bCs/>
                <w:sz w:val="20"/>
                <w:szCs w:val="20"/>
                <w:lang w:val="en-IN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07EB747E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Enterprise users and organizations using Microsoft services</w:t>
            </w:r>
          </w:p>
        </w:tc>
        <w:tc>
          <w:tcPr>
            <w:tcW w:w="0" w:type="auto"/>
            <w:vAlign w:val="center"/>
            <w:hideMark/>
          </w:tcPr>
          <w:p w14:paraId="6EE0B6C6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Enterprise development teams</w:t>
            </w:r>
          </w:p>
        </w:tc>
        <w:tc>
          <w:tcPr>
            <w:tcW w:w="0" w:type="auto"/>
            <w:vAlign w:val="center"/>
            <w:hideMark/>
          </w:tcPr>
          <w:p w14:paraId="3DD0C231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Businesses and professional development teams</w:t>
            </w:r>
          </w:p>
        </w:tc>
        <w:tc>
          <w:tcPr>
            <w:tcW w:w="0" w:type="auto"/>
            <w:vAlign w:val="center"/>
            <w:hideMark/>
          </w:tcPr>
          <w:p w14:paraId="0CB699CF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Businesses, educational institutions, and citizen developers</w:t>
            </w:r>
          </w:p>
        </w:tc>
      </w:tr>
      <w:tr w:rsidR="007F7E3D" w:rsidRPr="007F7E3D" w14:paraId="17EF7A4F" w14:textId="77777777" w:rsidTr="006D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F2A9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b/>
                <w:bCs/>
                <w:sz w:val="20"/>
                <w:szCs w:val="20"/>
                <w:lang w:val="en-IN"/>
              </w:rPr>
              <w:t>UI Development</w:t>
            </w:r>
          </w:p>
        </w:tc>
        <w:tc>
          <w:tcPr>
            <w:tcW w:w="0" w:type="auto"/>
            <w:vAlign w:val="center"/>
            <w:hideMark/>
          </w:tcPr>
          <w:p w14:paraId="6310258B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Canvas and model-driven application development</w:t>
            </w:r>
          </w:p>
        </w:tc>
        <w:tc>
          <w:tcPr>
            <w:tcW w:w="0" w:type="auto"/>
            <w:vAlign w:val="center"/>
            <w:hideMark/>
          </w:tcPr>
          <w:p w14:paraId="7D7D31EA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Visual application development with extensive customization</w:t>
            </w:r>
          </w:p>
        </w:tc>
        <w:tc>
          <w:tcPr>
            <w:tcW w:w="0" w:type="auto"/>
            <w:vAlign w:val="center"/>
            <w:hideMark/>
          </w:tcPr>
          <w:p w14:paraId="46F0D7D7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Visual development and design tools</w:t>
            </w:r>
          </w:p>
        </w:tc>
        <w:tc>
          <w:tcPr>
            <w:tcW w:w="0" w:type="auto"/>
            <w:vAlign w:val="center"/>
            <w:hideMark/>
          </w:tcPr>
          <w:p w14:paraId="20953A6F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Drag-and-drop form and application builder</w:t>
            </w:r>
          </w:p>
        </w:tc>
      </w:tr>
      <w:tr w:rsidR="007F7E3D" w:rsidRPr="007F7E3D" w14:paraId="1111217E" w14:textId="77777777" w:rsidTr="006D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F533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b/>
                <w:bCs/>
                <w:sz w:val="20"/>
                <w:szCs w:val="20"/>
                <w:lang w:val="en-IN"/>
              </w:rPr>
              <w:t>Database Capability</w:t>
            </w:r>
          </w:p>
        </w:tc>
        <w:tc>
          <w:tcPr>
            <w:tcW w:w="0" w:type="auto"/>
            <w:vAlign w:val="center"/>
            <w:hideMark/>
          </w:tcPr>
          <w:p w14:paraId="395290D3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 xml:space="preserve">Dataverse and multiple external </w:t>
            </w:r>
            <w:r w:rsidRPr="007F7E3D">
              <w:rPr>
                <w:sz w:val="20"/>
                <w:szCs w:val="20"/>
                <w:lang w:val="en-IN"/>
              </w:rPr>
              <w:lastRenderedPageBreak/>
              <w:t>connectors</w:t>
            </w:r>
          </w:p>
        </w:tc>
        <w:tc>
          <w:tcPr>
            <w:tcW w:w="0" w:type="auto"/>
            <w:vAlign w:val="center"/>
            <w:hideMark/>
          </w:tcPr>
          <w:p w14:paraId="2F8ACCB0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lastRenderedPageBreak/>
              <w:t>Relational databases and external databases</w:t>
            </w:r>
          </w:p>
        </w:tc>
        <w:tc>
          <w:tcPr>
            <w:tcW w:w="0" w:type="auto"/>
            <w:vAlign w:val="center"/>
            <w:hideMark/>
          </w:tcPr>
          <w:p w14:paraId="7ADB5433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 xml:space="preserve">Built-in data management and external </w:t>
            </w:r>
            <w:r w:rsidRPr="007F7E3D">
              <w:rPr>
                <w:sz w:val="20"/>
                <w:szCs w:val="20"/>
                <w:lang w:val="en-IN"/>
              </w:rPr>
              <w:lastRenderedPageBreak/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4B3A27AE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lastRenderedPageBreak/>
              <w:t xml:space="preserve">Built-in application database and </w:t>
            </w:r>
            <w:r w:rsidRPr="007F7E3D">
              <w:rPr>
                <w:sz w:val="20"/>
                <w:szCs w:val="20"/>
                <w:lang w:val="en-IN"/>
              </w:rPr>
              <w:lastRenderedPageBreak/>
              <w:t>external integrations</w:t>
            </w:r>
          </w:p>
        </w:tc>
      </w:tr>
      <w:tr w:rsidR="007F7E3D" w:rsidRPr="007F7E3D" w14:paraId="290084FA" w14:textId="77777777" w:rsidTr="006D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EAC19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b/>
                <w:bCs/>
                <w:sz w:val="20"/>
                <w:szCs w:val="20"/>
                <w:lang w:val="en-IN"/>
              </w:rPr>
              <w:lastRenderedPageBreak/>
              <w:t>Workflow &amp; Automation</w:t>
            </w:r>
          </w:p>
        </w:tc>
        <w:tc>
          <w:tcPr>
            <w:tcW w:w="0" w:type="auto"/>
            <w:vAlign w:val="center"/>
            <w:hideMark/>
          </w:tcPr>
          <w:p w14:paraId="545D264E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Power Automate integration</w:t>
            </w:r>
          </w:p>
        </w:tc>
        <w:tc>
          <w:tcPr>
            <w:tcW w:w="0" w:type="auto"/>
            <w:vAlign w:val="center"/>
            <w:hideMark/>
          </w:tcPr>
          <w:p w14:paraId="14935568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Visual workflows and business processes</w:t>
            </w:r>
          </w:p>
        </w:tc>
        <w:tc>
          <w:tcPr>
            <w:tcW w:w="0" w:type="auto"/>
            <w:vAlign w:val="center"/>
            <w:hideMark/>
          </w:tcPr>
          <w:p w14:paraId="73402CCD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Workflow and business-process automation</w:t>
            </w:r>
          </w:p>
        </w:tc>
        <w:tc>
          <w:tcPr>
            <w:tcW w:w="0" w:type="auto"/>
            <w:vAlign w:val="center"/>
            <w:hideMark/>
          </w:tcPr>
          <w:p w14:paraId="0003B341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Built-in workflows and automation</w:t>
            </w:r>
          </w:p>
        </w:tc>
      </w:tr>
      <w:tr w:rsidR="007F7E3D" w:rsidRPr="007F7E3D" w14:paraId="42B1CD13" w14:textId="77777777" w:rsidTr="006D7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45CA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b/>
                <w:bCs/>
                <w:sz w:val="20"/>
                <w:szCs w:val="20"/>
                <w:lang w:val="en-IN"/>
              </w:rPr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035404F4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Power Fx, connectors, and custom integrations</w:t>
            </w:r>
          </w:p>
        </w:tc>
        <w:tc>
          <w:tcPr>
            <w:tcW w:w="0" w:type="auto"/>
            <w:vAlign w:val="center"/>
            <w:hideMark/>
          </w:tcPr>
          <w:p w14:paraId="494EC710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Supports custom development and integrations</w:t>
            </w:r>
          </w:p>
        </w:tc>
        <w:tc>
          <w:tcPr>
            <w:tcW w:w="0" w:type="auto"/>
            <w:vAlign w:val="center"/>
            <w:hideMark/>
          </w:tcPr>
          <w:p w14:paraId="6E379EC5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Supports custom logic and extensions</w:t>
            </w:r>
          </w:p>
        </w:tc>
        <w:tc>
          <w:tcPr>
            <w:tcW w:w="0" w:type="auto"/>
            <w:vAlign w:val="center"/>
            <w:hideMark/>
          </w:tcPr>
          <w:p w14:paraId="66D2DE94" w14:textId="77777777" w:rsidR="007F7E3D" w:rsidRPr="007F7E3D" w:rsidRDefault="007F7E3D" w:rsidP="006D74C5">
            <w:pPr>
              <w:rPr>
                <w:sz w:val="20"/>
                <w:szCs w:val="20"/>
                <w:lang w:val="en-IN"/>
              </w:rPr>
            </w:pPr>
            <w:r w:rsidRPr="007F7E3D">
              <w:rPr>
                <w:sz w:val="20"/>
                <w:szCs w:val="20"/>
                <w:lang w:val="en-IN"/>
              </w:rPr>
              <w:t>Deluge scripting, integrations, and custom functions</w:t>
            </w:r>
          </w:p>
        </w:tc>
      </w:tr>
    </w:tbl>
    <w:p w14:paraId="222B3506" w14:textId="77777777" w:rsidR="007F7E3D" w:rsidRPr="007F7E3D" w:rsidRDefault="007F7E3D" w:rsidP="007F7E3D">
      <w:pPr>
        <w:rPr>
          <w:sz w:val="24"/>
          <w:szCs w:val="24"/>
          <w:lang w:val="en-IN"/>
        </w:rPr>
      </w:pPr>
    </w:p>
    <w:p w14:paraId="185E7CE3" w14:textId="2384E17C" w:rsidR="00CC38DB" w:rsidRPr="000312C9" w:rsidRDefault="00CC38DB">
      <w:pPr>
        <w:spacing w:before="360" w:after="120"/>
        <w:rPr>
          <w:rFonts w:ascii="Arial" w:hAnsi="Arial"/>
          <w:b/>
          <w:color w:val="984806" w:themeColor="accent6" w:themeShade="80"/>
          <w:sz w:val="20"/>
          <w:szCs w:val="20"/>
        </w:rPr>
      </w:pPr>
      <w:r w:rsidRPr="000312C9">
        <w:rPr>
          <w:rFonts w:ascii="Arial" w:hAnsi="Arial"/>
          <w:b/>
          <w:color w:val="984806" w:themeColor="accent6" w:themeShade="80"/>
          <w:sz w:val="20"/>
          <w:szCs w:val="20"/>
        </w:rPr>
        <w:t>Screenshots</w:t>
      </w:r>
    </w:p>
    <w:p w14:paraId="7BE9C36A" w14:textId="3BCB1735" w:rsidR="00CC38DB" w:rsidRDefault="00377190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  <w:r w:rsidRPr="00377190">
        <w:rPr>
          <w:rFonts w:ascii="Arial" w:hAnsi="Arial"/>
          <w:b/>
          <w:color w:val="984806" w:themeColor="accent6" w:themeShade="80"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77204F11" wp14:editId="04C41A22">
            <wp:simplePos x="0" y="0"/>
            <wp:positionH relativeFrom="column">
              <wp:posOffset>-3810</wp:posOffset>
            </wp:positionH>
            <wp:positionV relativeFrom="paragraph">
              <wp:posOffset>71120</wp:posOffset>
            </wp:positionV>
            <wp:extent cx="3867942" cy="1769501"/>
            <wp:effectExtent l="0" t="0" r="0" b="2540"/>
            <wp:wrapSquare wrapText="bothSides"/>
            <wp:docPr id="165420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06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942" cy="176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AA721" w14:textId="12D06BAA" w:rsidR="00CC38DB" w:rsidRDefault="00CC38DB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  <w:r>
        <w:rPr>
          <w:rFonts w:ascii="Arial" w:hAnsi="Arial"/>
          <w:b/>
          <w:noProof/>
          <w:color w:val="2B6CB0"/>
          <w:sz w:val="20"/>
          <w:szCs w:val="20"/>
          <w:lang w:val="en-IN" w:eastAsia="en-IN"/>
        </w:rPr>
        <w:softHyphen/>
      </w:r>
    </w:p>
    <w:p w14:paraId="17EA6CF1" w14:textId="7E275BAA" w:rsidR="00CC38DB" w:rsidRDefault="00CC38DB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</w:p>
    <w:p w14:paraId="176205C3" w14:textId="0E27A442" w:rsidR="00CC38DB" w:rsidRDefault="00CC38DB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</w:p>
    <w:p w14:paraId="2683C3C3" w14:textId="71331EF3" w:rsidR="00CC38DB" w:rsidRDefault="00CC38DB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</w:p>
    <w:p w14:paraId="27F9D2FA" w14:textId="16E4171A" w:rsidR="00CC38DB" w:rsidRDefault="00377190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  <w:r w:rsidRPr="00377190">
        <w:rPr>
          <w:rFonts w:ascii="Arial" w:hAnsi="Arial"/>
          <w:b/>
          <w:color w:val="2B6CB0"/>
          <w:sz w:val="20"/>
          <w:szCs w:val="20"/>
        </w:rPr>
        <w:drawing>
          <wp:anchor distT="0" distB="0" distL="114300" distR="114300" simplePos="0" relativeHeight="251656192" behindDoc="0" locked="0" layoutInCell="1" allowOverlap="1" wp14:anchorId="34DD0573" wp14:editId="5BDE73A7">
            <wp:simplePos x="0" y="0"/>
            <wp:positionH relativeFrom="column">
              <wp:posOffset>0</wp:posOffset>
            </wp:positionH>
            <wp:positionV relativeFrom="paragraph">
              <wp:posOffset>158115</wp:posOffset>
            </wp:positionV>
            <wp:extent cx="5406390" cy="2552700"/>
            <wp:effectExtent l="0" t="0" r="3810" b="0"/>
            <wp:wrapSquare wrapText="bothSides"/>
            <wp:docPr id="62564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43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639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1F9112" w14:textId="6C9A613B" w:rsidR="00CC38DB" w:rsidRDefault="00CC38DB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</w:p>
    <w:p w14:paraId="740D279E" w14:textId="21A7F9AF" w:rsidR="00CC38DB" w:rsidRDefault="00CC38DB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</w:p>
    <w:p w14:paraId="37B5CE90" w14:textId="17B2DF70" w:rsidR="00CC38DB" w:rsidRDefault="00CC38DB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</w:p>
    <w:p w14:paraId="54C22F05" w14:textId="3BAB8147" w:rsidR="00CC38DB" w:rsidRDefault="00CC38DB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</w:p>
    <w:p w14:paraId="3892C24F" w14:textId="05FD8529" w:rsidR="00CC38DB" w:rsidRDefault="00CC38DB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</w:p>
    <w:p w14:paraId="71353553" w14:textId="672ABA91" w:rsidR="00CC38DB" w:rsidRDefault="00CC38DB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</w:p>
    <w:p w14:paraId="214BAF2F" w14:textId="49E96631" w:rsidR="00CC38DB" w:rsidRDefault="00CC38DB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</w:p>
    <w:p w14:paraId="6F8C65A1" w14:textId="24E1DC70" w:rsidR="00CC38DB" w:rsidRDefault="00CC38DB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</w:p>
    <w:p w14:paraId="7823BD3B" w14:textId="07D2714F" w:rsidR="00CC38DB" w:rsidRDefault="007F7E3D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  <w:r w:rsidRPr="00377190">
        <w:rPr>
          <w:rFonts w:ascii="Arial" w:hAnsi="Arial"/>
          <w:b/>
          <w:color w:val="2B6CB0"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5014295F" wp14:editId="6A8D4ADB">
            <wp:simplePos x="0" y="0"/>
            <wp:positionH relativeFrom="column">
              <wp:posOffset>-1905</wp:posOffset>
            </wp:positionH>
            <wp:positionV relativeFrom="paragraph">
              <wp:posOffset>6350</wp:posOffset>
            </wp:positionV>
            <wp:extent cx="5190067" cy="2401514"/>
            <wp:effectExtent l="0" t="0" r="0" b="0"/>
            <wp:wrapSquare wrapText="bothSides"/>
            <wp:docPr id="46237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78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0067" cy="240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F886F" w14:textId="17A7F3D2" w:rsidR="00CC38DB" w:rsidRDefault="00CC38DB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</w:p>
    <w:p w14:paraId="6AC1B182" w14:textId="2809DCB5" w:rsidR="00CC38DB" w:rsidRDefault="00CC38DB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</w:p>
    <w:p w14:paraId="23C3C85B" w14:textId="77777777" w:rsidR="00E660D9" w:rsidRDefault="00E660D9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</w:p>
    <w:p w14:paraId="28EA15C4" w14:textId="1F9D3018" w:rsidR="00E660D9" w:rsidRDefault="00E660D9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</w:p>
    <w:p w14:paraId="3751B75A" w14:textId="77777777" w:rsidR="00E660D9" w:rsidRDefault="00E660D9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</w:p>
    <w:p w14:paraId="54F3C58B" w14:textId="3CBDB54B" w:rsidR="00E660D9" w:rsidRDefault="007F7E3D">
      <w:pPr>
        <w:spacing w:before="360" w:after="120"/>
        <w:rPr>
          <w:rFonts w:ascii="Arial" w:hAnsi="Arial"/>
          <w:b/>
          <w:color w:val="2B6CB0"/>
          <w:sz w:val="20"/>
          <w:szCs w:val="20"/>
        </w:rPr>
      </w:pPr>
      <w:r w:rsidRPr="00377190">
        <w:rPr>
          <w:rFonts w:ascii="Arial" w:hAnsi="Arial"/>
          <w:b/>
          <w:color w:val="2B6CB0"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6D4FFF41" wp14:editId="31A1671F">
            <wp:simplePos x="0" y="0"/>
            <wp:positionH relativeFrom="column">
              <wp:posOffset>-5302250</wp:posOffset>
            </wp:positionH>
            <wp:positionV relativeFrom="paragraph">
              <wp:posOffset>367665</wp:posOffset>
            </wp:positionV>
            <wp:extent cx="5099050" cy="2419985"/>
            <wp:effectExtent l="0" t="0" r="6350" b="0"/>
            <wp:wrapSquare wrapText="bothSides"/>
            <wp:docPr id="146011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10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63DA5" w14:textId="1F87EDE2" w:rsidR="007F7E3D" w:rsidRDefault="007F7E3D">
      <w:pPr>
        <w:rPr>
          <w:rFonts w:ascii="Arial" w:hAnsi="Arial"/>
          <w:sz w:val="20"/>
          <w:szCs w:val="20"/>
        </w:rPr>
      </w:pPr>
    </w:p>
    <w:p w14:paraId="27EA0E09" w14:textId="77777777" w:rsidR="007F7E3D" w:rsidRDefault="007F7E3D" w:rsidP="007F7E3D">
      <w:pPr>
        <w:rPr>
          <w:b/>
          <w:bCs/>
          <w:sz w:val="20"/>
          <w:szCs w:val="20"/>
          <w:lang w:val="en-IN"/>
        </w:rPr>
      </w:pPr>
    </w:p>
    <w:p w14:paraId="1CC76CCC" w14:textId="77777777" w:rsidR="007F7E3D" w:rsidRDefault="007F7E3D" w:rsidP="007F7E3D">
      <w:pPr>
        <w:rPr>
          <w:b/>
          <w:bCs/>
          <w:sz w:val="20"/>
          <w:szCs w:val="20"/>
          <w:lang w:val="en-IN"/>
        </w:rPr>
      </w:pPr>
    </w:p>
    <w:p w14:paraId="524E70C7" w14:textId="77777777" w:rsidR="007F7E3D" w:rsidRDefault="007F7E3D" w:rsidP="007F7E3D">
      <w:pPr>
        <w:rPr>
          <w:b/>
          <w:bCs/>
          <w:sz w:val="20"/>
          <w:szCs w:val="20"/>
          <w:lang w:val="en-IN"/>
        </w:rPr>
      </w:pPr>
    </w:p>
    <w:p w14:paraId="68408BEF" w14:textId="77777777" w:rsidR="007F7E3D" w:rsidRDefault="007F7E3D" w:rsidP="007F7E3D">
      <w:pPr>
        <w:rPr>
          <w:b/>
          <w:bCs/>
          <w:sz w:val="20"/>
          <w:szCs w:val="20"/>
          <w:lang w:val="en-IN"/>
        </w:rPr>
      </w:pPr>
    </w:p>
    <w:p w14:paraId="6EDD0814" w14:textId="77777777" w:rsidR="007F7E3D" w:rsidRDefault="007F7E3D" w:rsidP="007F7E3D">
      <w:pPr>
        <w:rPr>
          <w:b/>
          <w:bCs/>
          <w:sz w:val="20"/>
          <w:szCs w:val="20"/>
          <w:lang w:val="en-IN"/>
        </w:rPr>
      </w:pPr>
    </w:p>
    <w:p w14:paraId="7F339B41" w14:textId="77777777" w:rsidR="007F7E3D" w:rsidRDefault="007F7E3D" w:rsidP="007F7E3D">
      <w:pPr>
        <w:rPr>
          <w:b/>
          <w:bCs/>
          <w:sz w:val="20"/>
          <w:szCs w:val="20"/>
          <w:lang w:val="en-IN"/>
        </w:rPr>
      </w:pPr>
    </w:p>
    <w:p w14:paraId="71705416" w14:textId="77777777" w:rsidR="007F7E3D" w:rsidRDefault="007F7E3D" w:rsidP="007F7E3D">
      <w:pPr>
        <w:rPr>
          <w:b/>
          <w:bCs/>
          <w:sz w:val="20"/>
          <w:szCs w:val="20"/>
          <w:lang w:val="en-IN"/>
        </w:rPr>
      </w:pPr>
    </w:p>
    <w:p w14:paraId="033685AE" w14:textId="77777777" w:rsidR="007F7E3D" w:rsidRDefault="007F7E3D" w:rsidP="007F7E3D">
      <w:pPr>
        <w:rPr>
          <w:b/>
          <w:bCs/>
          <w:sz w:val="20"/>
          <w:szCs w:val="20"/>
          <w:lang w:val="en-IN"/>
        </w:rPr>
      </w:pPr>
    </w:p>
    <w:p w14:paraId="45694B07" w14:textId="7D56BA50" w:rsidR="007F7E3D" w:rsidRPr="007F7E3D" w:rsidRDefault="007F7E3D" w:rsidP="007F7E3D">
      <w:pPr>
        <w:rPr>
          <w:b/>
          <w:bCs/>
          <w:sz w:val="20"/>
          <w:szCs w:val="20"/>
          <w:lang w:val="en-IN"/>
        </w:rPr>
      </w:pPr>
      <w:r w:rsidRPr="007F7E3D">
        <w:rPr>
          <w:b/>
          <w:bCs/>
          <w:sz w:val="20"/>
          <w:szCs w:val="20"/>
          <w:lang w:val="en-IN"/>
        </w:rPr>
        <w:t>5. RESULT</w:t>
      </w:r>
    </w:p>
    <w:p w14:paraId="73701A5D" w14:textId="77777777" w:rsidR="007F7E3D" w:rsidRPr="007F7E3D" w:rsidRDefault="007F7E3D" w:rsidP="007F7E3D">
      <w:pPr>
        <w:rPr>
          <w:sz w:val="20"/>
          <w:szCs w:val="20"/>
          <w:lang w:val="en-IN"/>
        </w:rPr>
      </w:pPr>
      <w:r w:rsidRPr="007F7E3D">
        <w:rPr>
          <w:sz w:val="20"/>
          <w:szCs w:val="20"/>
          <w:lang w:val="en-IN"/>
        </w:rPr>
        <w:t>The survey on emerging trends in low-code application development was successfully completed. The study shows how low-code platforms simplify application development by providing visual form builders, data management, validation, reporting, and workflow automation.</w:t>
      </w:r>
    </w:p>
    <w:p w14:paraId="2EB06549" w14:textId="77777777" w:rsidR="007F7E3D" w:rsidRPr="007F7E3D" w:rsidRDefault="007F7E3D" w:rsidP="007F7E3D">
      <w:pPr>
        <w:rPr>
          <w:sz w:val="20"/>
          <w:szCs w:val="20"/>
          <w:lang w:val="en-IN"/>
        </w:rPr>
      </w:pPr>
      <w:r w:rsidRPr="007F7E3D">
        <w:rPr>
          <w:sz w:val="20"/>
          <w:szCs w:val="20"/>
          <w:lang w:val="en-IN"/>
        </w:rPr>
        <w:t xml:space="preserve">A </w:t>
      </w:r>
      <w:r w:rsidRPr="007F7E3D">
        <w:rPr>
          <w:b/>
          <w:bCs/>
          <w:sz w:val="20"/>
          <w:szCs w:val="20"/>
          <w:lang w:val="en-IN"/>
        </w:rPr>
        <w:t>Library Book Issue Request Form</w:t>
      </w:r>
      <w:r w:rsidRPr="007F7E3D">
        <w:rPr>
          <w:sz w:val="20"/>
          <w:szCs w:val="20"/>
          <w:lang w:val="en-IN"/>
        </w:rPr>
        <w:t xml:space="preserve"> can therefore be developed efficiently using a low-code platform such as Zoho Creator. The application provides a structured method for collecting member details, book-request information, preferred collection schedules, and acknowledgement of library rules while allowing library staff to manage submitted requests through reports and automated workflows.</w:t>
      </w:r>
    </w:p>
    <w:p w14:paraId="3DC6717D" w14:textId="77777777" w:rsidR="007F7E3D" w:rsidRPr="007F7E3D" w:rsidRDefault="007F7E3D">
      <w:pPr>
        <w:rPr>
          <w:sz w:val="20"/>
          <w:szCs w:val="20"/>
          <w:lang w:val="en-IN"/>
        </w:rPr>
      </w:pPr>
    </w:p>
    <w:sectPr w:rsidR="007F7E3D" w:rsidRPr="007F7E3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DD5E7" w14:textId="77777777" w:rsidR="00081068" w:rsidRDefault="00081068" w:rsidP="00CC38DB">
      <w:pPr>
        <w:spacing w:after="0" w:line="240" w:lineRule="auto"/>
      </w:pPr>
      <w:r>
        <w:separator/>
      </w:r>
    </w:p>
  </w:endnote>
  <w:endnote w:type="continuationSeparator" w:id="0">
    <w:p w14:paraId="2968B875" w14:textId="77777777" w:rsidR="00081068" w:rsidRDefault="00081068" w:rsidP="00CC3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C4419" w14:textId="77777777" w:rsidR="00081068" w:rsidRDefault="00081068" w:rsidP="00CC38DB">
      <w:pPr>
        <w:spacing w:after="0" w:line="240" w:lineRule="auto"/>
      </w:pPr>
      <w:r>
        <w:separator/>
      </w:r>
    </w:p>
  </w:footnote>
  <w:footnote w:type="continuationSeparator" w:id="0">
    <w:p w14:paraId="58D7225E" w14:textId="77777777" w:rsidR="00081068" w:rsidRDefault="00081068" w:rsidP="00CC38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E749F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1172AA"/>
    <w:multiLevelType w:val="multilevel"/>
    <w:tmpl w:val="6FCC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64DEA"/>
    <w:multiLevelType w:val="multilevel"/>
    <w:tmpl w:val="7906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65319"/>
    <w:multiLevelType w:val="multilevel"/>
    <w:tmpl w:val="4BFC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546CF1"/>
    <w:multiLevelType w:val="multilevel"/>
    <w:tmpl w:val="6DBA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736468">
    <w:abstractNumId w:val="8"/>
  </w:num>
  <w:num w:numId="2" w16cid:durableId="1025208549">
    <w:abstractNumId w:val="6"/>
  </w:num>
  <w:num w:numId="3" w16cid:durableId="1277755486">
    <w:abstractNumId w:val="5"/>
  </w:num>
  <w:num w:numId="4" w16cid:durableId="1091656045">
    <w:abstractNumId w:val="4"/>
  </w:num>
  <w:num w:numId="5" w16cid:durableId="1014308612">
    <w:abstractNumId w:val="7"/>
  </w:num>
  <w:num w:numId="6" w16cid:durableId="938759287">
    <w:abstractNumId w:val="3"/>
  </w:num>
  <w:num w:numId="7" w16cid:durableId="1811630339">
    <w:abstractNumId w:val="2"/>
  </w:num>
  <w:num w:numId="8" w16cid:durableId="56170573">
    <w:abstractNumId w:val="1"/>
  </w:num>
  <w:num w:numId="9" w16cid:durableId="2040203798">
    <w:abstractNumId w:val="0"/>
  </w:num>
  <w:num w:numId="10" w16cid:durableId="1631478111">
    <w:abstractNumId w:val="12"/>
  </w:num>
  <w:num w:numId="11" w16cid:durableId="521892898">
    <w:abstractNumId w:val="10"/>
  </w:num>
  <w:num w:numId="12" w16cid:durableId="926617044">
    <w:abstractNumId w:val="11"/>
  </w:num>
  <w:num w:numId="13" w16cid:durableId="4732536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2C9"/>
    <w:rsid w:val="00034616"/>
    <w:rsid w:val="0006063C"/>
    <w:rsid w:val="00081068"/>
    <w:rsid w:val="0015074B"/>
    <w:rsid w:val="0029639D"/>
    <w:rsid w:val="00326F90"/>
    <w:rsid w:val="0036141B"/>
    <w:rsid w:val="00377190"/>
    <w:rsid w:val="003E28CA"/>
    <w:rsid w:val="00461177"/>
    <w:rsid w:val="006B75E8"/>
    <w:rsid w:val="007F7E3D"/>
    <w:rsid w:val="008C4AF3"/>
    <w:rsid w:val="00A24961"/>
    <w:rsid w:val="00AA1D8D"/>
    <w:rsid w:val="00AB1EE0"/>
    <w:rsid w:val="00B47730"/>
    <w:rsid w:val="00CB0664"/>
    <w:rsid w:val="00CC38DB"/>
    <w:rsid w:val="00E660D9"/>
    <w:rsid w:val="00EA4C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EC1A5"/>
  <w14:defaultImageDpi w14:val="300"/>
  <w15:docId w15:val="{E2748F45-1AC0-4EC1-BAA2-D9C956A49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E3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7B55CB-5608-432D-AB0F-D4AA28DB3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Aaris</cp:lastModifiedBy>
  <cp:revision>10</cp:revision>
  <dcterms:created xsi:type="dcterms:W3CDTF">2013-12-23T23:15:00Z</dcterms:created>
  <dcterms:modified xsi:type="dcterms:W3CDTF">2026-09-28T09:22:00Z</dcterms:modified>
  <cp:category/>
</cp:coreProperties>
</file>