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B5E20"/>
          <w:sz w:val="56"/>
          <w:szCs w:val="56"/>
        </w:rPr>
        <w:t xml:space="preserve">LEAN AI-NATIVE PLAN</w:t>
      </w:r>
    </w:p>
    <w:p>
      <w:pPr>
        <w:spacing w:after="240"/>
        <w:jc w:val="center"/>
      </w:pPr>
      <w:r>
        <w:rPr>
          <w:b/>
          <w:bCs/>
          <w:color w:val="555555"/>
          <w:sz w:val="32"/>
          <w:szCs w:val="32"/>
        </w:rPr>
        <w:t xml:space="preserve">Visual Dashboard Edition</w:t>
      </w:r>
    </w:p>
    <w:p>
      <w:pPr>
        <w:spacing w:after="1200"/>
        <w:jc w:val="center"/>
      </w:pPr>
      <w:r>
        <w:rPr>
          <w:i/>
          <w:iCs/>
          <w:color w:val="777777"/>
          <w:sz w:val="24"/>
          <w:szCs w:val="24"/>
        </w:rPr>
        <w:t xml:space="preserve">Small Team. AI Does The Work. Better Margins.</w:t>
      </w:r>
    </w:p>
    <w:p>
      <w:pPr>
        <w:spacing w:before="1200"/>
        <w:jc w:val="center"/>
      </w:pPr>
      <w:r>
        <w:rPr>
          <w:b/>
          <w:bCs/>
          <w:color w:val="1B5E20"/>
          <w:sz w:val="22"/>
          <w:szCs w:val="22"/>
        </w:rPr>
        <w:t xml:space="preserve">10-12 People | 55-70% Margins | $1.2M-$2.5M Year 1 Income</w:t>
      </w:r>
    </w:p>
    <w:p>
      <w:r>
        <w:br w:type="page"/>
      </w:r>
    </w:p>
    <w:p>
      <w:pPr>
        <w:pStyle w:val="Heading1"/>
        <w:spacing w:after="180" w:before="240"/>
      </w:pPr>
      <w:r>
        <w:t xml:space="preserve">Chart 1: The Big Picture (Lean Version)</w:t>
      </w:r>
    </w:p>
    <w:p>
      <w:r>
        <w:t xml:space="preserve"/>
      </w:r>
    </w:p>
    <w:tbl>
      <w:tblPr>
        <w:tblW w:type="dxa" w:w="121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560"/>
        <w:gridCol w:w="1560"/>
        <w:gridCol w:w="1872"/>
        <w:gridCol w:w="1872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INCOME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 VAL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$3M-$6M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800-1,200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10-12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60-65%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$1.2M-$2.5M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$15M-$25M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$15M-$28M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3,000-5,000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18-25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60-65%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$5M-$10M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$75M-$150M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$50M-$100M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8,000-15,000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35-60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55-60%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$15M-$35M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$200M-$500M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$200M-$400M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25,000+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80-150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50-55%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$40M-$100M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$500M-$2B+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Lean vs Bloated Plan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2184"/>
        <w:gridCol w:w="2184"/>
      </w:tblGrid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BLOATED PLAN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PLAN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Year 1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35-50 people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10-12 people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(70% smaller)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Year 1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$200K-$400K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$80K-$150K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(60% less)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Margins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30-35%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55-70%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(2x better)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Your Income Y1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$800K-$1.5M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$1.2M-$2.5M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(80% more)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Weekly Hours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60-80 hours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35-45 hours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(sustainable)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Burnout Risk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Lean (healthier)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2: Resources Status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4368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LLC + EIN + Bank + Stripe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Ready to operate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 in Sri Lanka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Promote to COO with AI workflow management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Claude AI Access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 as primary work engine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 Friend (AI Pro)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Will engage on platform when available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($80K-$150K)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Deploy gradually as needed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NEEDED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Buy tomorrow ($15)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GoHighLevel CRM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NEEDED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Subscribe day 1 ($97/mo)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Apollo.io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NEEDED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Subscribe day 1 ($49/mo)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Bluebeam Revu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NEEDED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Subscribe day 1 ($22/mo)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Senior Estimator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HIRING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EA recruits this week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3: Team Evolution (Lean Version)</w:t>
      </w:r>
    </w:p>
    <w:p>
      <w:r>
        <w:t xml:space="preserve"/>
      </w:r>
    </w:p>
    <w:tbl>
      <w:tblPr>
        <w:tblW w:type="dxa" w:w="11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4680"/>
        <w:gridCol w:w="1872"/>
        <w:gridCol w:w="1872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PAYROLL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 SERVED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You + EA (COO) + 1 Senior Estimator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20-35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Customer Success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50-80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+ 2nd Estimator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100-160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4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+ 3rd Estimator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160-260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Sales Specialist + 2nd Cust Success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$14K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350-550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+ 4th Estimator + SDR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$22K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600-900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6BB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10-12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Above + 5th Estimator + Tech Lead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$28-33K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800-1,200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24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18-25 people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Department leads, expanded teams, more tech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$55-75K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3,000-5,000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4: Month-by-Month Revenue Build</w:t>
      </w:r>
    </w:p>
    <w:p>
      <w:r>
        <w:t xml:space="preserve"/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1560"/>
        <w:gridCol w:w="1560"/>
        <w:gridCol w:w="1872"/>
        <w:gridCol w:w="1560"/>
        <w:gridCol w:w="1872"/>
        <w:gridCol w:w="1560"/>
      </w:tblGrid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REV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COST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$10-20K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$15-28K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$5-18K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33-65%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$30-55K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$40-70K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$24-50K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60-71%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100-160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$65-110K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$80-135K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$55-100K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69-74%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160-260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$110-180K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$135-220K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$95-170K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70-77%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240-380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$170-265K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$200-320K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$12K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$145-260K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72-81%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350-550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$245-385K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$280-430K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$14K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$200-340K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71-79%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440-680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$310-475K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$350-530K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$17K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$250-420K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71-79%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520-790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$365-555K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$405-610K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$295-485K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73-80%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600-900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$420-630K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$460-700K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$22K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$340-560K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74-80%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6BB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680-1,000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$475-700K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$520-770K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$390-625K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75-81%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6BB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740-1,100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$520-770K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$570-850K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$430-690K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75-81%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800-1,200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$560-840K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$620-925K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$465-760K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75-82%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5: What AI Does vs Humans</w:t>
      </w:r>
    </w:p>
    <w:p>
      <w:r>
        <w:t xml:space="preserve"/>
      </w:r>
    </w:p>
    <w:tbl>
      <w:tblPr>
        <w:tblW w:type="dxa" w:w="99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1248"/>
        <w:gridCol w:w="1248"/>
        <w:gridCol w:w="3120"/>
        <w:gridCol w:w="2184"/>
      </w:tblGrid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HUMAN 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AI DOES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HUMAN DOES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Outreach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Prospect research, writing, sending, follow-ups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Hot conversations only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PDF analysis, takeoffs, pricing, document assembly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review, complex cases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Chatbot, FAQ, onboarding, status updates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Complex issues only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Content/Marketing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Articles, posts, newsletters, ad copy, SEO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and approve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Scoring, scheduling, proposals, sequences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Live conversion calls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Workflows, reporting, forecasting, automation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Strategic decisions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Quality Control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Initial quality scoring, error flagging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Final approval, professional judgment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Analysis, options, research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Decisions, judgment, vision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6: Capital Deployment (Lean Version)</w:t>
      </w:r>
    </w:p>
    <w:p>
      <w:r>
        <w:t xml:space="preserve"/>
      </w:r>
    </w:p>
    <w:tbl>
      <w:tblPr>
        <w:tblW w:type="dxa" w:w="112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CAPITAL IN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OUT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$8-12K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Domain, tools, first hire, initial ads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$15-28K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$3-20K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$10-15K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Success hire, ads scale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$40-70K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$25-55K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$10-15K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2nd Estimator, AI tools, ads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$80-135K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$65-120K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9A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4-6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$25-45K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Scale team to 7, marketing $15K/mo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$615-970K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$540-870K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73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7-9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$15-35K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Tech development, marketing $25K/mo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$1.2M-$1.8M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$1.1M-$1.7M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53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$15-30K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Platform dev, marketing $40K/mo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$1.7M-$2.5M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$1.5M-$2.4M profit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Y1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$80-150K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operational infrastructure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$3M-$6M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$1.8M-$3.6M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Recovery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Cash flow positive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recovered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Self-funding all growth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4-5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$50K monthly to you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4-5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$100K+ monthly to you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6-8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7: Pricing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872"/>
        <w:gridCol w:w="2808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TAKEOFFS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Self-Service AI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$147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$1,764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 (AI only)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Smallest contractors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$497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$5,964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1-3 bids/week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$1,497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$17,964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Growing $1M-$3M companies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$3,497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$41,964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Larger $3M-$10M contractors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WHITE GLOVE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$7,997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$95,964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Unlimited+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Premium $10M+ companies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$15-50K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Enterprise GCs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Per-Project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8"/>
        <w:gridCol w:w="2496"/>
        <w:gridCol w:w="2496"/>
      </w:tblGrid>
      <w:tr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TURNAROUND</w:t>
            </w:r>
          </w:p>
        </w:tc>
      </w:tr>
      <w:tr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Small (single room, deck)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$300-$500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Standard (kitchen, bath)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$500-$900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48-72 hours</w:t>
            </w:r>
          </w:p>
        </w:tc>
      </w:tr>
      <w:tr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Large (addition, whole home)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$900-$1,500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Commercial/Complex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$1,000-$2,500</w:t>
            </w:r>
          </w:p>
        </w:tc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 days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8: AI Tool Stack &amp; Cost</w:t>
      </w:r>
    </w:p>
    <w:p>
      <w:r>
        <w:t xml:space="preserve"/>
      </w:r>
    </w:p>
    <w:tbl>
      <w:tblPr>
        <w:tblW w:type="dxa" w:w="106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4368"/>
        <w:gridCol w:w="1872"/>
        <w:gridCol w:w="2184"/>
      </w:tblGrid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HUMAN ALTERNATIVE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Outreach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Apollo + Lemlist/Smartlead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$170-$250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SDRs = $4,500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GPT-4 Vision + Bluebeam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$120-$300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 estimators = $10,000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Intercom Fin AI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$100-$300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reps = $3,600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Canva AI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$60-$150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writers = $4,500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GoHighLevel AI + Apollo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$100-$200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 AEs = $4,000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Zapier + Claude + integrations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$50-$150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 ops = $3,000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AI operational stack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$600-$1,350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$29,600+ in humans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AI ROI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Monthly AI tool spend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$600-$1,350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Equivalent human payroll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$29,600+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Monthly savings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$28,000+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ROI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47x to 22x return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Annual savings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$336,000+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9: Five-Day Launch Sprint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2184"/>
        <w:gridCol w:w="4368"/>
        <w:gridCol w:w="1560"/>
      </w:tblGrid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Brief EA, buy domain, subscribe to tools, build prospect list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$200-$300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website, set up Stripe, send first 50 emails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388E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Hire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Interview estimators, continue outreach, sample takeoff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 (tests)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3A0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Scale Outreach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LinkedIn outreach begins, more emails, content prep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Hire + Conversion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Hire estimator, first trials, possibly first paying customer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$!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Week 1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Personalized emails sent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250-350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Responses received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15-30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Interested prospects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5-12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Free trials scheduled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2-6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estimator hired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Website with payment live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capital deployed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$400-$650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paying customer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Possible by Friday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10: Customer Acquisition Channels</w:t>
      </w:r>
    </w:p>
    <w:p>
      <w:r>
        <w:t xml:space="preserve"/>
      </w:r>
    </w:p>
    <w:tbl>
      <w:tblPr>
        <w:tblW w:type="dxa" w:w="9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2184"/>
        <w:gridCol w:w="1872"/>
        <w:gridCol w:w="1872"/>
        <w:gridCol w:w="1560"/>
      </w:tblGrid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VOLUME/MONTH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 3 CUST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 12 CUST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AI-RUN?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Cold Email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3,000-5,000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40-60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100-160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1,500-2,500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40-70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MOSTLY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Paid Ads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60-120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 Content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 articles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5-10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50-100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Referrals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Organic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10-15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30-50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AI MANAGED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Strategic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5-10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30-60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C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HUMAN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Massive reach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95-160/mo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310-560/mo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85% AI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11: Your Daily Routine As CEO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560"/>
        <w:gridCol w:w="2184"/>
      </w:tblGrid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7:00-8:00 AM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overnight work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AI did work overnight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8:00-9:00 AM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EA sync call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Operations coordination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9:00-11:00 AM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Sales calls + AI workflow review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High-value activities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11:00-12:30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Strategic work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1.5 hrs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Marketing, partnerships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12:30-1:30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Lunch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 time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1:30-3:30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Customer-facing work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Conversion calls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3:30-4:30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Content review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Approve AI output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4:30-5:30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Tomorrow setup with team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Brief Sri Lankan team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5:30 PM</w:t>
            </w:r>
          </w:p>
        </w:tc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DONE - Personal/Family Time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AI works overnight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Weekly Time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Strategy + planning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+ customer relationships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12-15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workflow refinement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+ QC review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4-6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Partnerships + external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35-45 hours (sustainable!)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12: Tomorrow Morning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304"/>
        <w:gridCol w:w="1560"/>
        <w:gridCol w:w="936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Coffee + write 90-day commitment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7:30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Message EA: promote to COO + hire 1 estimator this week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Buy domain on Namecheap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8:30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up Google Workspace email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Subscribe: Claude Pro + Apollo + GoHighLevel + Bluebeam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$188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 call with EA (role, hiring, AI workflows)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200 prospects with Claude (Texas + Tennessee)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12:30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Lunch break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1:30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website or GoHighLevel funnel with pricing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3:30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up Stripe products + payment links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4:30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Configure GoHighLevel pipeline + email templates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DAY 1 COMPLETE - Foundation built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~$210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13: Your Key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WINS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Florida PE vs Remote Estimating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Remote Estimating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100% ownership, national scale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Son involved or not?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 depending on him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Faster execution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Big team vs lean team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Lean (10-12 people)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2x margins, simpler ops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usage level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75-85% AI-native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Software-level economics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 friend role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Joins when ready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Don't wait, don't depend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deployment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$80K-$150K gradually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Lower risk, higher ROI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 equity grant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3-5% over 4 years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Aligns long-term commitment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Geographic focus Y1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 national, skip FL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National market access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segment Y1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Residential remodelers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Largest entry market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Offshore location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Sri Lanka primary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Trust + cost + talent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Raise capital?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Self-fund initially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Maintain ownership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14: Success Metrics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Daily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TARGET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Outreach emails sent (AI does work)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150-200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Phone calls made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15-25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LinkedIn connections sent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50-75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AI-generated takeoffs completed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4-10 (reviewed by humans)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paying customers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1-3 (after week 3)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pieces published (AI)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2-4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Monthly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872"/>
        <w:gridCol w:w="1872"/>
        <w:gridCol w:w="1872"/>
        <w:gridCol w:w="1248"/>
      </w:tblGrid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130-200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200-300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100-160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350-550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800-1,200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$10-20K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$65-110K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$245-385K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$560-840K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$15-28K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$80-135K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$280-430K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$620-925K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size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10-12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$5-18K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$55-100K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$200-340K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$465-760K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33-65%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69-74%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71-79%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75-82%</w:t>
            </w:r>
          </w:p>
        </w:tc>
      </w:tr>
      <w:tr>
        <w:tc>
          <w:tcPr>
            <w:tcW w:type="dxa" w:w="24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deployed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$8-12K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$28-42K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$53-87K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$80-150K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15: Exit Strategy Options</w:t>
      </w:r>
    </w:p>
    <w:p>
      <w:r>
        <w:t xml:space="preserve"/>
      </w:r>
    </w:p>
    <w:tbl>
      <w:tblPr>
        <w:tblW w:type="dxa" w:w="99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1872"/>
        <w:gridCol w:w="2184"/>
        <w:gridCol w:w="1872"/>
        <w:gridCol w:w="1872"/>
      </w:tblGrid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TAKE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Keep operating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Indefinite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$5-50M/yr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$15-40M/yr income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Strategic acquisition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Year 3-5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$200M-$1.5B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$100M-$1B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Sold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 Recap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Year 3-4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$150-400M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$60-200M + equity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Retain 30-50%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Series A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Year 1-2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$50-150M val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Continue building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Retain 65-80%</w:t>
            </w:r>
          </w:p>
        </w:tc>
      </w:tr>
      <w:tr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IPO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Year 4-6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$500M-$2B+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Major liquidity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Retain 25-40%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Potential Strategic Acquirers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THEY'D BUY YOU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Procore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Largest construction management - needs estimating capability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Autodesk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Construction tech portfolio expansion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Trimble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Construction technology integrations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Buildertrend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Home builder market expansion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Houzz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Home design + contractor platform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Vista Equity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 firm in vertical SaaS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Thoma Bravo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 with construction tech focus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Constellation Software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Acquires vertical SaaS at scale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16: Old vs AI-Native Thinking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OLD: HIRE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AI-NATIVE: BUILD WORKFLOWS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 more capacity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5 more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Refine AI prompts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Quality issues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QC team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Better AI + review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overwhelmed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3 SDRs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Better AI qualification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needed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2 writers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AI writes, you approve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questions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support team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Better AI chatbot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 expansion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More managers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Flat team, AI coordinates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 piling up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analyst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AI analyzes daily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wants demo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AE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AI-driven self-demo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The Hiring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HIRING ANYONE, ASK: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Could AI handle this with light human review?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If yes, why are we hiring instead of building the AI workflow?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If no, what's the irreducible human requirement?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Hire ONLY for the irreducible human requirement.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Chart 17: The Plan In One 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AI-Native Construction Estimating Service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AI does 75-85% of work. Humans review and direct.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Residential remodelers across US (then specialty trades)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$147-$7,997/month subscriptions + $300-$2,500 per project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Y1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Grows from 3 to 10-12 people (Sri Lanka primarily)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CAPITAL Y1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$80K-$150K total, self-funding by month 4-5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$3M-$6M revenue | 800-1,200 customers | 60-65% margins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$50M-$100M revenue | $200M-$500M enterprise value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Y1 INCOME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$1.2M-$2.5M (after capital recovery in month 3-4)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Y3 INCOME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$15M-$35M annual + equity worth $200M-$500M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Year 3-5: Strategic acquisition $200M-$1.5B OR continue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HOURS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35-45 hours/week (sustainable, not burnout)</w:t>
            </w:r>
          </w:p>
        </w:tc>
      </w:tr>
      <w:tr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7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Tomorrow 7 AM. Message EA. Buy domain. Build.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60"/>
        <w:jc w:val="center"/>
      </w:pPr>
      <w:r>
        <w:rPr>
          <w:b/>
          <w:bCs/>
          <w:color w:val="1B5E20"/>
          <w:sz w:val="44"/>
          <w:szCs w:val="44"/>
        </w:rPr>
        <w:t xml:space="preserve">LEAN. FAST. PROFITABLE.</w:t>
      </w:r>
    </w:p>
    <w:p>
      <w:r>
        <w:t xml:space="preserve"/>
      </w:r>
    </w:p>
    <w:p>
      <w:pPr>
        <w:jc w:val="center"/>
      </w:pPr>
      <w:r>
        <w:rPr>
          <w:i/>
          <w:iCs/>
          <w:sz w:val="24"/>
          <w:szCs w:val="24"/>
        </w:rPr>
        <w:t xml:space="preserve">Better margins. Smaller team. Bigger life.</w:t>
      </w:r>
    </w:p>
    <w:p>
      <w:r>
        <w:t xml:space="preserve"/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AI does the work. You direct the show. Wealth follows.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AI-Native Visual Dashboard</dc:title>
  <dc:creator>Lean AI Chart Plan</dc:creator>
  <cp:lastModifiedBy>Un-named</cp:lastModifiedBy>
  <cp:revision>1</cp:revision>
  <dcterms:created xsi:type="dcterms:W3CDTF">2026-06-10T10:35:57.135Z</dcterms:created>
  <dcterms:modified xsi:type="dcterms:W3CDTF">2026-06-10T10:35:57.151Z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