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62C4D8AE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P="62C4D8AE" w:rsidRDefault="004D01DC" w14:paraId="534C834D" w14:textId="0DFA69C0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2C4D8AE" w:rsidR="011421B2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62C4D8AE" w:rsidRDefault="004D01DC" w14:paraId="36524365" w14:textId="4DC10A81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62C4D8AE" w:rsidR="11546FBA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11</w:t>
            </w:r>
            <w:r w:rsidRPr="62C4D8AE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62C4D8AE" w:rsidR="4E26E63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junio</w:t>
            </w:r>
            <w:r w:rsidRPr="62C4D8AE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</w:t>
            </w:r>
            <w:r w:rsidRPr="62C4D8AE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de 2026</w:t>
            </w:r>
          </w:p>
        </w:tc>
      </w:tr>
      <w:tr w:rsidRPr="00FA241F" w:rsidR="00605E67" w:rsidTr="62C4D8AE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62C4D8AE" w:rsidRDefault="004D01DC" w14:paraId="2B91BAA9" w14:textId="6631F9EA">
            <w:pPr>
              <w:pStyle w:val="Normal"/>
              <w:suppressLineNumbers w:val="0"/>
              <w:tabs>
                <w:tab w:val="center" w:leader="none" w:pos="538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2C4D8AE" w:rsidR="7DC48D9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Préstamos</w:t>
            </w:r>
          </w:p>
        </w:tc>
      </w:tr>
      <w:tr w:rsidRPr="00FA241F" w:rsidR="004D01DC" w:rsidTr="62C4D8AE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P="49D3462A" w:rsidRDefault="004D01DC" w14:paraId="6BC33367" w14:textId="20E3CD34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62C4D8AE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INC-0</w:t>
            </w:r>
            <w:r w:rsidRPr="62C4D8AE" w:rsidR="162F12F7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331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49D3462A" w:rsidRDefault="004D01DC" w14:paraId="6D3AE779" w14:textId="4D7D2D5F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49D3462A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  <w:lang w:val="es-PE"/>
        </w:rPr>
        <w:t> </w:t>
      </w:r>
    </w:p>
    <w:p w:rsidRPr="004D01DC" w:rsidR="004D01DC" w:rsidP="49D3462A" w:rsidRDefault="004D01DC" w14:paraId="07CEFA5B" w14:textId="1F599154">
      <w:pPr>
        <w:tabs>
          <w:tab w:val="center" w:pos="5386"/>
        </w:tabs>
      </w:pPr>
      <w:r w:rsidRPr="62C4D8AE" w:rsidR="412A55A3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MF-JP-0169</w:t>
      </w:r>
      <w:r w:rsidRPr="62C4D8AE" w:rsidR="6C9EADC8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62C4D8AE" w:rsidR="6EBA6106"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2"/>
          <w:szCs w:val="22"/>
        </w:rPr>
        <w:t>Reprogramación de créditos vigentes</w:t>
      </w:r>
    </w:p>
    <w:p w:rsidR="004D01DC" w:rsidP="49D3462A" w:rsidRDefault="004D01DC" w14:paraId="2F5706BC" w14:textId="5FCCB9AE">
      <w:pPr>
        <w:pStyle w:val="Normal"/>
        <w:tabs>
          <w:tab w:val="center" w:pos="5386"/>
        </w:tabs>
        <w:rPr>
          <w:rFonts w:ascii="Calibri" w:hAnsi="Calibri" w:cs="Calibri" w:asciiTheme="minorAscii" w:hAnsiTheme="minorAscii" w:cstheme="minorAscii"/>
          <w:b w:val="1"/>
          <w:bCs w:val="1"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15B05FBC" w:rsidP="62C4D8AE" w:rsidRDefault="15B05FBC" w14:paraId="5095FCBE" w14:textId="7ED8B776">
      <w:pPr>
        <w:shd w:val="clear" w:color="auto" w:fill="FFFFFF" w:themeFill="background1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2C4D8AE" w:rsidR="66C5D7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Reprogramaciones Vigentes</w:t>
      </w:r>
    </w:p>
    <w:p w:rsidR="15B05FBC" w:rsidP="62C4D8AE" w:rsidRDefault="15B05FBC" w14:paraId="25125E79" w14:textId="0EE0AA0E">
      <w:pPr>
        <w:pStyle w:val="Normal"/>
        <w:shd w:val="clear" w:color="auto" w:fill="FFFFFF" w:themeFill="background1"/>
        <w:jc w:val="left"/>
      </w:pPr>
      <w:r w:rsidRPr="62C4D8AE" w:rsidR="66C5D7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Debe existir un reporte de reprogramaciones. Se consultó con Enrique y Vanessa Rivero de </w:t>
      </w:r>
      <w:r w:rsidRPr="62C4D8AE" w:rsidR="66C5D7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BANTOTAL y</w:t>
      </w:r>
      <w:r w:rsidRPr="62C4D8AE" w:rsidR="66C5D7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confirmaron que ese reporte no se tiene.</w:t>
      </w:r>
    </w:p>
    <w:p w:rsidR="25E06C4A" w:rsidP="25E06C4A" w:rsidRDefault="25E06C4A" w14:paraId="793A2974" w14:textId="7511BB9A">
      <w:pPr>
        <w:shd w:val="clear" w:color="auto" w:fill="FFFFFF" w:themeFill="background1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sectPr w:rsidR="00A41D21" w:rsidSect="003308EE">
      <w:headerReference w:type="default" r:id="rId12"/>
      <w:footerReference w:type="default" r:id="rId13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7CB0" w:rsidRDefault="00137CB0" w14:paraId="7249F3BD" w14:textId="77777777">
      <w:r>
        <w:separator/>
      </w:r>
    </w:p>
  </w:endnote>
  <w:endnote w:type="continuationSeparator" w:id="0">
    <w:p w:rsidR="00137CB0" w:rsidRDefault="00137CB0" w14:paraId="38D9F2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7CB0" w:rsidRDefault="00137CB0" w14:paraId="428879CE" w14:textId="77777777">
      <w:r>
        <w:separator/>
      </w:r>
    </w:p>
  </w:footnote>
  <w:footnote w:type="continuationSeparator" w:id="0">
    <w:p w:rsidR="00137CB0" w:rsidRDefault="00137CB0" w14:paraId="3D7B5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PE" w:vendorID="64" w:dllVersion="4096" w:nlCheck="1" w:checkStyle="0" w:appName="MSWord"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011421B2"/>
    <w:rsid w:val="033BE4D9"/>
    <w:rsid w:val="04D18A45"/>
    <w:rsid w:val="08DAEF0D"/>
    <w:rsid w:val="0935A0B1"/>
    <w:rsid w:val="11546FBA"/>
    <w:rsid w:val="15B05FBC"/>
    <w:rsid w:val="162F12F7"/>
    <w:rsid w:val="1AD75897"/>
    <w:rsid w:val="1B1B55F5"/>
    <w:rsid w:val="1CB72656"/>
    <w:rsid w:val="1DA467F1"/>
    <w:rsid w:val="21872DC1"/>
    <w:rsid w:val="22688998"/>
    <w:rsid w:val="25D951B8"/>
    <w:rsid w:val="25E06C4A"/>
    <w:rsid w:val="2A3A837A"/>
    <w:rsid w:val="2B960E8B"/>
    <w:rsid w:val="2E63CD3E"/>
    <w:rsid w:val="2E88DC37"/>
    <w:rsid w:val="2FA5EF07"/>
    <w:rsid w:val="30DAC4A0"/>
    <w:rsid w:val="34626DBC"/>
    <w:rsid w:val="3940DE68"/>
    <w:rsid w:val="412A55A3"/>
    <w:rsid w:val="4594EFDD"/>
    <w:rsid w:val="493B6277"/>
    <w:rsid w:val="49D3462A"/>
    <w:rsid w:val="4BC63FC9"/>
    <w:rsid w:val="4C88AF47"/>
    <w:rsid w:val="4E26E637"/>
    <w:rsid w:val="4E72560C"/>
    <w:rsid w:val="50CBB16F"/>
    <w:rsid w:val="54A3C2D8"/>
    <w:rsid w:val="59B59F0E"/>
    <w:rsid w:val="5A70519D"/>
    <w:rsid w:val="62C4D8AE"/>
    <w:rsid w:val="6446B0FC"/>
    <w:rsid w:val="66C5D7DC"/>
    <w:rsid w:val="6703B513"/>
    <w:rsid w:val="69DA0E6E"/>
    <w:rsid w:val="69E60623"/>
    <w:rsid w:val="6C9EADC8"/>
    <w:rsid w:val="6EBA6106"/>
    <w:rsid w:val="75F09871"/>
    <w:rsid w:val="76516998"/>
    <w:rsid w:val="77D9C7FC"/>
    <w:rsid w:val="7808F40C"/>
    <w:rsid w:val="7C143A79"/>
    <w:rsid w:val="7D8C3FC0"/>
    <w:rsid w:val="7DC48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2E52D7FEC48985DE6C0223517A9" ma:contentTypeVersion="9" ma:contentTypeDescription="Create a new document." ma:contentTypeScope="" ma:versionID="32aee668320d25f8988713b2cc87cbbd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b9150945c0fbaecbd75682afdf536507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A93688-2036-40A4-B6DE-2353B70BB3D6}"/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R554 FO-5177 (WF-17388-19453-18645-18462)</dc:title>
  <dc:creator>Saga</dc:creator>
  <lastModifiedBy>Maribel Garay Oliden</lastModifiedBy>
  <revision>5</revision>
  <lastPrinted>2023-01-30T18:18:00.0000000Z</lastPrinted>
  <dcterms:created xsi:type="dcterms:W3CDTF">2026-05-17T21:45:00.0000000Z</dcterms:created>
  <dcterms:modified xsi:type="dcterms:W3CDTF">2026-06-11T17:04:13.0253295Z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