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0A0FD500" w14:paraId="0CF04320" w14:textId="77777777">
        <w:trPr>
          <w:trHeight w:val="450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D265776">
            <w:pPr>
              <w:tabs>
                <w:tab w:val="center" w:pos="5386"/>
              </w:tabs>
            </w:pPr>
            <w:r w:rsidRPr="0A0FD500" w:rsidR="4A08D90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393DFE24" w:rsidRDefault="004D01DC" w14:paraId="36524365" w14:textId="0E2C72A4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0A0FD500" w:rsidR="5D51FE8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03</w:t>
            </w:r>
            <w:r w:rsidRPr="0A0FD500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0A0FD500" w:rsidR="05629B39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</w:t>
            </w:r>
            <w:r w:rsidRPr="0A0FD500" w:rsidR="33ECFE2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unio</w:t>
            </w:r>
            <w:r w:rsidRPr="0A0FD500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0A0FD500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0A0FD500" w14:paraId="10B2C12F" w14:textId="77777777">
        <w:trPr>
          <w:trHeight w:val="525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="0A0FD500" w:rsidP="0A0FD500" w:rsidRDefault="0A0FD500" w14:paraId="6E62BF3A" w14:textId="1DB7C71B">
            <w:pPr>
              <w:spacing w:before="0" w:beforeAutospacing="off" w:after="0" w:afterAutospacing="off"/>
              <w:jc w:val="left"/>
            </w:pPr>
            <w:r w:rsidRPr="0A0FD500" w:rsidR="0A0FD5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MF-JP-0251-TEST-0001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0A0FD500" w:rsidRDefault="004D01DC" w14:paraId="2B91BAA9" w14:textId="4D5CF4AA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A0FD500" w:rsidR="32F4258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Eduardo Raquelich</w:t>
            </w:r>
          </w:p>
        </w:tc>
      </w:tr>
      <w:tr w:rsidRPr="00FA241F" w:rsidR="004D01DC" w:rsidTr="0A0FD500" w14:paraId="7B310E99" w14:textId="77777777">
        <w:trPr>
          <w:trHeight w:val="390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0A0FD500" w:rsidRDefault="004D01DC" w14:paraId="6BC33367" w14:textId="43F5D655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0A0FD500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0A0FD500" w:rsidR="6FF4098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3</w:t>
            </w:r>
            <w:r w:rsidRPr="0A0FD500" w:rsidR="1852AB2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4</w:t>
            </w:r>
            <w:r w:rsidRPr="0A0FD500" w:rsidR="6FF4098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21EF740F" w:rsidRDefault="004D01DC" w14:paraId="07CEFA5B" w14:textId="10D064B7">
      <w:pPr>
        <w:tabs>
          <w:tab w:val="center" w:pos="5386"/>
        </w:tabs>
      </w:pPr>
      <w:r w:rsidRPr="0A0FD500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MF-JP-0251  51/503 </w:t>
      </w:r>
      <w:r w:rsidRPr="0A0FD500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Sbte</w:t>
      </w:r>
      <w:r w:rsidRPr="0A0FD500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De </w:t>
      </w:r>
      <w:r w:rsidRPr="0A0FD500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Efec</w:t>
      </w:r>
      <w:r w:rsidRPr="0A0FD500" w:rsidR="6C96D8C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En Remesa Agencia Soles/Dólares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31332900" w:rsidP="0A0FD500" w:rsidRDefault="31332900" w14:paraId="6082EC27" w14:textId="6920CA23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  <w:r w:rsidRPr="0A0FD500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Actualmente la transacción no tiene opción a elegir la </w:t>
      </w:r>
      <w:r w:rsidRPr="0A0FD500" w:rsidR="0445565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Bóveda</w:t>
      </w:r>
      <w:r w:rsidRPr="0A0FD500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Zonal de la transportadora (</w:t>
      </w:r>
      <w:r w:rsidRPr="0A0FD500" w:rsidR="382FD434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Prosegur</w:t>
      </w:r>
      <w:r w:rsidRPr="0A0FD500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/Hermes)</w:t>
      </w:r>
    </w:p>
    <w:p w:rsidR="31332900" w:rsidP="0A0FD500" w:rsidRDefault="31332900" w14:paraId="7D4209E8" w14:textId="6F7E22D4">
      <w:pPr>
        <w:pStyle w:val="Normal"/>
        <w:tabs>
          <w:tab w:val="center" w:leader="none" w:pos="5386"/>
        </w:tabs>
      </w:pPr>
      <w:r w:rsidRPr="0A0FD500" w:rsidR="31332900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Revisión del Módulo de Remesas, debido a que no está implementado, pero existe como producto de Bantotal.</w:t>
      </w:r>
    </w:p>
    <w:p w:rsidR="0A0FD500" w:rsidP="0A0FD500" w:rsidRDefault="0A0FD500" w14:paraId="1511BD05" w14:textId="10108A63">
      <w:pPr>
        <w:pStyle w:val="Normal"/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</w:pPr>
    </w:p>
    <w:p w:rsidR="7FC55ABD" w:rsidP="0A0FD500" w:rsidRDefault="7FC55ABD" w14:paraId="43D7B272" w14:textId="3196B769">
      <w:pPr>
        <w:pStyle w:val="Normal"/>
        <w:suppressLineNumbers w:val="0"/>
        <w:tabs>
          <w:tab w:val="center" w:leader="none" w:pos="5386"/>
        </w:tabs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</w:pPr>
      <w:r w:rsidRPr="0A0FD500" w:rsidR="7FC55ABD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Lo mencionado</w:t>
      </w:r>
      <w:r w:rsidRPr="0A0FD500" w:rsidR="2207C79C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impacta a la lógica de </w:t>
      </w:r>
      <w:r w:rsidRPr="0A0FD500" w:rsidR="4DC3C39F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las</w:t>
      </w:r>
      <w:r w:rsidRPr="0A0FD500" w:rsidR="2207C79C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transacciones que requieren elegir</w:t>
      </w:r>
      <w:r w:rsidRPr="0A0FD500" w:rsidR="1D05712C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o consultan</w:t>
      </w:r>
      <w:r w:rsidRPr="0A0FD500" w:rsidR="2207C79C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</w:t>
      </w:r>
      <w:r w:rsidRPr="0A0FD500" w:rsidR="6EDF8E40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una </w:t>
      </w:r>
      <w:r w:rsidRPr="0A0FD500" w:rsidR="2207C79C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bóveda zonal</w:t>
      </w:r>
      <w:r w:rsidRPr="0A0FD500" w:rsidR="08D07B1F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de la transportadora</w:t>
      </w:r>
      <w:r w:rsidRPr="0A0FD500" w:rsidR="5C9B0A85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.</w:t>
      </w:r>
      <w:r w:rsidRPr="0A0FD500" w:rsidR="08D07B1F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</w:t>
      </w:r>
      <w:r w:rsidRPr="0A0FD500" w:rsidR="5D8B8C71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S</w:t>
      </w:r>
      <w:r w:rsidRPr="0A0FD500" w:rsidR="08D07B1F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e debe de analizar la transacción e identificar los cambios a realizar</w:t>
      </w:r>
      <w:r w:rsidRPr="0A0FD500" w:rsidR="164C9BA9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acorde a la </w:t>
      </w:r>
      <w:r w:rsidRPr="0A0FD500" w:rsidR="25D9776D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definición</w:t>
      </w:r>
      <w:r w:rsidRPr="0A0FD500" w:rsidR="164C9BA9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de </w:t>
      </w:r>
      <w:r w:rsidRPr="0A0FD500" w:rsidR="58C91D5A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cada</w:t>
      </w:r>
      <w:r w:rsidRPr="0A0FD500" w:rsidR="164C9BA9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 xml:space="preserve"> </w:t>
      </w:r>
      <w:r w:rsidRPr="0A0FD500" w:rsidR="70544151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4"/>
          <w:szCs w:val="24"/>
          <w:lang w:val="es-ES"/>
        </w:rPr>
        <w:t>transacción:</w:t>
      </w:r>
    </w:p>
    <w:p w:rsidR="0A0FD500" w:rsidP="0A0FD500" w:rsidRDefault="0A0FD500" w14:paraId="7C9C3CD1" w14:textId="752257D5">
      <w:pPr>
        <w:pStyle w:val="Normal"/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</w:pPr>
    </w:p>
    <w:p w:rsidR="5A11E609" w:rsidP="0A0FD500" w:rsidRDefault="5A11E609" w14:paraId="64F5F983" w14:textId="0A1B823E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51/503 Sbte De Efec En Remesa Agencia Soles/Dólares</w:t>
      </w:r>
    </w:p>
    <w:p w:rsidR="5A11E609" w:rsidP="0A0FD500" w:rsidRDefault="5A11E609" w14:paraId="025EEE07" w14:textId="6ACD21A0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51/504 Transf.Entre Cajas Auxiliares</w:t>
      </w:r>
    </w:p>
    <w:p w:rsidR="5A11E609" w:rsidP="0A0FD500" w:rsidRDefault="5A11E609" w14:paraId="6A86A959" w14:textId="22FDA238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51/506 Reg Falt Efec Remesa Cia Trans</w:t>
      </w:r>
    </w:p>
    <w:p w:rsidR="5A11E609" w:rsidP="0A0FD500" w:rsidRDefault="5A11E609" w14:paraId="6E54A028" w14:textId="5B631D1A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51/507 Reg Sobr Efec Remesa Cia Trans</w:t>
      </w:r>
    </w:p>
    <w:p w:rsidR="5A11E609" w:rsidP="0A0FD500" w:rsidRDefault="5A11E609" w14:paraId="5FFE6D8E" w14:textId="18D6E061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51/508 Depósito Boveda Bcr-Custodia</w:t>
      </w:r>
    </w:p>
    <w:p w:rsidR="5A11E609" w:rsidP="0A0FD500" w:rsidRDefault="5A11E609" w14:paraId="41851059" w14:textId="0C864314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51/510 Retiro Boveda Bcr-Custodia</w:t>
      </w:r>
    </w:p>
    <w:p w:rsidR="5A11E609" w:rsidP="0A0FD500" w:rsidRDefault="5A11E609" w14:paraId="575C5CB5" w14:textId="40C6D221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51/511 Retiro Bcr Para Boveda Banco</w:t>
      </w:r>
    </w:p>
    <w:p w:rsidR="5A11E609" w:rsidP="0A0FD500" w:rsidRDefault="5A11E609" w14:paraId="51D21634" w14:textId="0CDE5CE5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51/512 Diferencias En Recuento Bcr</w:t>
      </w:r>
    </w:p>
    <w:p w:rsidR="5A11E609" w:rsidP="0A0FD500" w:rsidRDefault="5A11E609" w14:paraId="180AFD11" w14:textId="7EE0A713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51/513 Reg.Cje.Billete Consul.Bcr/Otr</w:t>
      </w:r>
    </w:p>
    <w:p w:rsidR="5A11E609" w:rsidP="0A0FD500" w:rsidRDefault="5A11E609" w14:paraId="175D6E69" w14:textId="30DE8207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51/514 Ingr.Efec.M.Extranj.Bov.Bco.</w:t>
      </w:r>
    </w:p>
    <w:p w:rsidR="5A11E609" w:rsidP="0A0FD500" w:rsidRDefault="5A11E609" w14:paraId="62F4E052" w14:textId="6E586A76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51/515 Salida Efec.M.Extranj.Bov.Bco.</w:t>
      </w:r>
    </w:p>
    <w:p w:rsidR="5A11E609" w:rsidP="0A0FD500" w:rsidRDefault="5A11E609" w14:paraId="7E8DAC91" w14:textId="5319DEBC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51/518 Faltante/Efec Entrega Especial</w:t>
      </w:r>
    </w:p>
    <w:p w:rsidR="5A11E609" w:rsidP="0A0FD500" w:rsidRDefault="5A11E609" w14:paraId="4A65E467" w14:textId="212F8DC1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51/520 Regul.Pago Cred. Consumo Prov</w:t>
      </w:r>
    </w:p>
    <w:p w:rsidR="5A11E609" w:rsidP="0A0FD500" w:rsidRDefault="5A11E609" w14:paraId="7182DDC3" w14:textId="502A21E1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51/523 Cobro Gastos X Transp Clientes</w:t>
      </w:r>
    </w:p>
    <w:p w:rsidR="5A11E609" w:rsidP="0A0FD500" w:rsidRDefault="5A11E609" w14:paraId="2F506CD6" w14:textId="4B18BB8E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51/524 Consulta Remesas / Cia.Hermes</w:t>
      </w:r>
    </w:p>
    <w:p w:rsidR="5A11E609" w:rsidP="0A0FD500" w:rsidRDefault="5A11E609" w14:paraId="12D76A8D" w14:textId="37D1F82E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51/526 Reg Operac Fuera De Hora Soles</w:t>
      </w:r>
    </w:p>
    <w:p w:rsidR="5A11E609" w:rsidP="0A0FD500" w:rsidRDefault="5A11E609" w14:paraId="43371D2B" w14:textId="7E0C245B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51/526 Reg Operac Fuera D Hora Dolar</w:t>
      </w:r>
    </w:p>
    <w:p w:rsidR="5A11E609" w:rsidP="0A0FD500" w:rsidRDefault="5A11E609" w14:paraId="7ABAD906" w14:textId="358B8633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51/517 Salida Soles A Ot/Bco Via Bcr</w:t>
      </w:r>
    </w:p>
    <w:p w:rsidR="5A11E609" w:rsidP="0A0FD500" w:rsidRDefault="5A11E609" w14:paraId="040FACD5" w14:textId="07EBC4CA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51/516 Ingrs.Soles De Ot/Bco Via Bcr</w:t>
      </w:r>
    </w:p>
    <w:p w:rsidR="5A11E609" w:rsidP="0A0FD500" w:rsidRDefault="5A11E609" w14:paraId="78182BCB" w14:textId="2D46C3EF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50/805 Recep.Ch/P-O/Bcos-Varios Serv.</w:t>
      </w:r>
    </w:p>
    <w:p w:rsidR="5A11E609" w:rsidP="0A0FD500" w:rsidRDefault="5A11E609" w14:paraId="7AA23771" w14:textId="4BE7BD02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51/188 Recuperacion De Faltante</w:t>
      </w:r>
    </w:p>
    <w:p w:rsidR="5A11E609" w:rsidP="0A0FD500" w:rsidRDefault="5A11E609" w14:paraId="09F63300" w14:textId="3E519D2D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51/190 Devolucion De Sobrante</w:t>
      </w:r>
    </w:p>
    <w:p w:rsidR="5A11E609" w:rsidP="0A0FD500" w:rsidRDefault="5A11E609" w14:paraId="209D0FBB" w14:textId="5E94450D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51/166 Regul Sobrante Efect Remesa Soles/Dólares</w:t>
      </w:r>
    </w:p>
    <w:p w:rsidR="5A11E609" w:rsidP="0A0FD500" w:rsidRDefault="5A11E609" w14:paraId="1DBF143A" w14:textId="4D5B1B42">
      <w:pPr>
        <w:pStyle w:val="Normal"/>
        <w:tabs>
          <w:tab w:val="center" w:leader="none" w:pos="5386"/>
        </w:tabs>
      </w:pPr>
      <w:r w:rsidRPr="0A0FD500" w:rsidR="5A11E60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51/167 Recup.Billete En Cons.Bcr/Otro</w:t>
      </w:r>
    </w:p>
    <w:p w:rsidR="23ADF385" w:rsidP="0A0FD500" w:rsidRDefault="23ADF385" w14:paraId="660EAE6C" w14:textId="0EBC4878">
      <w:pPr>
        <w:pStyle w:val="Normal"/>
        <w:tabs>
          <w:tab w:val="center" w:leader="none" w:pos="5386"/>
        </w:tabs>
      </w:pPr>
      <w:r w:rsidRPr="0A0FD500" w:rsidR="23ADF38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50/1760 Envió Efect A Caja Recaudadora</w:t>
      </w:r>
    </w:p>
    <w:p w:rsidR="23ADF385" w:rsidP="0A0FD500" w:rsidRDefault="23ADF385" w14:paraId="2B057F8A" w14:textId="1CFC4D78">
      <w:pPr>
        <w:pStyle w:val="Normal"/>
        <w:tabs>
          <w:tab w:val="center" w:leader="none" w:pos="5386"/>
        </w:tabs>
      </w:pPr>
      <w:r w:rsidRPr="0A0FD500" w:rsidR="23ADF38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 xml:space="preserve">50/1770 Salida Efect Caja Recaudadora </w:t>
      </w:r>
    </w:p>
    <w:p w:rsidR="23ADF385" w:rsidP="0A0FD500" w:rsidRDefault="23ADF385" w14:paraId="789F2AEE" w14:textId="5387D80D">
      <w:pPr>
        <w:pStyle w:val="Normal"/>
        <w:tabs>
          <w:tab w:val="center" w:leader="none" w:pos="5386"/>
        </w:tabs>
      </w:pPr>
      <w:r w:rsidRPr="0A0FD500" w:rsidR="23ADF38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51/205 Apoy/Financ.A Otro/Bco-S/C.Aux</w:t>
      </w:r>
    </w:p>
    <w:p w:rsidR="23ADF385" w:rsidP="0A0FD500" w:rsidRDefault="23ADF385" w14:paraId="1037C506" w14:textId="6E7E5FF6">
      <w:pPr>
        <w:pStyle w:val="Normal"/>
        <w:tabs>
          <w:tab w:val="center" w:leader="none" w:pos="5386"/>
        </w:tabs>
      </w:pPr>
      <w:r w:rsidRPr="0A0FD500" w:rsidR="23ADF38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 xml:space="preserve">147/113 Regul Sobrante Efect Remesa   </w:t>
      </w:r>
    </w:p>
    <w:p w:rsidR="23ADF385" w:rsidP="0A0FD500" w:rsidRDefault="23ADF385" w14:paraId="4C569683" w14:textId="5D7BAE3A">
      <w:pPr>
        <w:pStyle w:val="Normal"/>
        <w:tabs>
          <w:tab w:val="center" w:leader="none" w:pos="5386"/>
        </w:tabs>
      </w:pPr>
      <w:r w:rsidRPr="0A0FD500" w:rsidR="23ADF38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51/500 Consulta De Remesas-Agencias Soles/Dólares</w:t>
      </w:r>
    </w:p>
    <w:p w:rsidR="223E9F66" w:rsidP="0A0FD500" w:rsidRDefault="223E9F66" w14:paraId="5D7A83D8" w14:textId="6EBC34EA">
      <w:pPr>
        <w:pStyle w:val="Normal"/>
        <w:tabs>
          <w:tab w:val="center" w:leader="none" w:pos="5386"/>
        </w:tabs>
      </w:pPr>
      <w:r w:rsidRPr="0A0FD500" w:rsidR="223E9F66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51/502 FALT DE EFEC EN REMESA AGENCIA SOLES/DÓLARES</w:t>
      </w:r>
    </w:p>
    <w:p w:rsidR="223E9F66" w:rsidP="0A0FD500" w:rsidRDefault="223E9F66" w14:paraId="71891574" w14:textId="2B6C55CE">
      <w:pPr>
        <w:pStyle w:val="Normal"/>
        <w:tabs>
          <w:tab w:val="center" w:leader="none" w:pos="5386"/>
        </w:tabs>
      </w:pPr>
      <w:r w:rsidRPr="0A0FD500" w:rsidR="223E9F66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51/509 RETIRO BOV.BCO-DEPOSITO BCR</w:t>
      </w:r>
    </w:p>
    <w:p w:rsidR="223E9F66" w:rsidP="0A0FD500" w:rsidRDefault="223E9F66" w14:paraId="071E5CCF" w14:textId="786873F1">
      <w:pPr>
        <w:pStyle w:val="Normal"/>
        <w:tabs>
          <w:tab w:val="center" w:leader="none" w:pos="5386"/>
        </w:tabs>
      </w:pPr>
      <w:r w:rsidRPr="0A0FD500" w:rsidR="223E9F66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51/522 ENVIO EFEC A CAJAS OTRA PLAZA</w:t>
      </w:r>
    </w:p>
    <w:p w:rsidR="223E9F66" w:rsidP="0A0FD500" w:rsidRDefault="223E9F66" w14:paraId="0F090937" w14:textId="6375105C">
      <w:pPr>
        <w:pStyle w:val="Normal"/>
        <w:tabs>
          <w:tab w:val="center" w:leader="none" w:pos="5386"/>
        </w:tabs>
      </w:pPr>
      <w:r w:rsidRPr="0A0FD500" w:rsidR="223E9F66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  <w:t>50/805 Recep.Ch/P-O/Bcos-Varios Serv.</w:t>
      </w:r>
    </w:p>
    <w:p w:rsidR="0A0FD500" w:rsidP="0A0FD500" w:rsidRDefault="0A0FD500" w14:paraId="304DA07C" w14:textId="1BBDB461">
      <w:pPr>
        <w:pStyle w:val="Normal"/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</w:pPr>
    </w:p>
    <w:p w:rsidR="0A0FD500" w:rsidP="0A0FD500" w:rsidRDefault="0A0FD500" w14:paraId="39A82793" w14:textId="62D32DDD">
      <w:pPr>
        <w:pStyle w:val="Normal"/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</w:pPr>
    </w:p>
    <w:p w:rsidR="0A0FD500" w:rsidP="0A0FD500" w:rsidRDefault="0A0FD500" w14:paraId="76C3C567" w14:textId="721FFC55">
      <w:pPr>
        <w:pStyle w:val="Normal"/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ES"/>
        </w:rPr>
      </w:pPr>
    </w:p>
    <w:p w:rsidR="0054215C" w:rsidP="0A0FD500" w:rsidRDefault="009D7133" w14:paraId="2BA1ECBE" w14:textId="306FD1C2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  <w:r w:rsidRPr="0A0FD500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E</w:t>
      </w:r>
      <w:r w:rsidRPr="0A0FD500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videncia</w:t>
      </w:r>
      <w:r w:rsidRPr="0A0FD500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:</w:t>
      </w:r>
    </w:p>
    <w:p w:rsidR="00167714" w:rsidP="0A0FD500" w:rsidRDefault="00167714" w14:paraId="60B50AFF" w14:textId="71AC9A37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  <w:lang w:val="es-PE"/>
        </w:rPr>
      </w:pPr>
      <w:r w:rsidRPr="0A0FD500" w:rsidR="7575A72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 xml:space="preserve">Para el flujo de la transacción </w:t>
      </w:r>
      <w:r w:rsidRPr="0A0FD500" w:rsidR="7575A72C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51/503:</w:t>
      </w:r>
    </w:p>
    <w:p w:rsidR="6CDDA7CC" w:rsidP="0A0FD500" w:rsidRDefault="6CDDA7CC" w14:paraId="7B7062AD" w14:textId="1243906C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  <w:r w:rsidRPr="0A0FD500" w:rsidR="6CDDA7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Se </w:t>
      </w:r>
      <w:r w:rsidRPr="0A0FD500" w:rsidR="5F1897E7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observa</w:t>
      </w:r>
      <w:r w:rsidRPr="0A0FD500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que luego de elegida la transportadora de Prosegur o Hermez, no se selecciona ninguna </w:t>
      </w:r>
      <w:r w:rsidRPr="0A0FD500" w:rsidR="51222C86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bóveda</w:t>
      </w:r>
      <w:r w:rsidRPr="0A0FD500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zonal a la cual </w:t>
      </w:r>
      <w:r w:rsidRPr="0A0FD500" w:rsidR="1A20963B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debería</w:t>
      </w:r>
      <w:r w:rsidRPr="0A0FD500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ir el dinero. DLYA </w:t>
      </w:r>
      <w:r w:rsidRPr="0A0FD500" w:rsidR="7883CDF9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está</w:t>
      </w:r>
      <w:r w:rsidRPr="0A0FD500" w:rsidR="252935CC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considerando que Prosegur o Hermez solo tie</w:t>
      </w:r>
      <w:r w:rsidRPr="0A0FD500" w:rsidR="442BEFAB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nen una </w:t>
      </w:r>
      <w:r w:rsidRPr="0A0FD500" w:rsidR="0C511015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bóveda</w:t>
      </w:r>
      <w:r w:rsidRPr="0A0FD500" w:rsidR="442BEFAB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respectivamente.</w:t>
      </w:r>
    </w:p>
    <w:p w:rsidR="0A0FD500" w:rsidP="0A0FD500" w:rsidRDefault="0A0FD500" w14:paraId="1C0EB52E" w14:textId="0209B06F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</w:p>
    <w:p w:rsidR="087512FD" w:rsidP="0A0FD500" w:rsidRDefault="087512FD" w14:paraId="35DA428B" w14:textId="4F31CAA1">
      <w:pPr>
        <w:pStyle w:val="Normal"/>
        <w:tabs>
          <w:tab w:val="center" w:leader="none" w:pos="5386"/>
        </w:tabs>
      </w:pPr>
      <w:r w:rsidR="087512FD">
        <w:drawing>
          <wp:inline wp14:editId="6F2888E8" wp14:anchorId="2D498D60">
            <wp:extent cx="6638925" cy="2828925"/>
            <wp:effectExtent l="0" t="0" r="0" b="0"/>
            <wp:docPr id="397341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341264" name="Picture 397341264"/>
                    <pic:cNvPicPr/>
                  </pic:nvPicPr>
                  <pic:blipFill>
                    <a:blip xmlns:r="http://schemas.openxmlformats.org/officeDocument/2006/relationships" r:embed="rId851295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BF259C7" w:rsidP="0A0FD500" w:rsidRDefault="0BF259C7" w14:paraId="1E347C19" w14:textId="04242889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  <w:r w:rsidRPr="0A0FD500" w:rsidR="0BF259C7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Se debe de considerar que las transportadoras tienen varias </w:t>
      </w:r>
      <w:r w:rsidRPr="0A0FD500" w:rsidR="472976B9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Bóvedas</w:t>
      </w:r>
      <w:r w:rsidRPr="0A0FD500" w:rsidR="0BF259C7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. Estas deben de </w:t>
      </w:r>
      <w:r w:rsidRPr="0A0FD500" w:rsidR="0197C9CE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poder ser mantenibles (Crear, editar y eliminar).</w:t>
      </w:r>
    </w:p>
    <w:p w:rsidR="0197C9CE" w:rsidP="0A0FD500" w:rsidRDefault="0197C9CE" w14:paraId="2842B79F" w14:textId="4A4964D0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  <w:r w:rsidRPr="0A0FD500" w:rsidR="0197C9CE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Las Bóvedas zonales de cada transportadora deben de tener sucursales de Santander asociadas. </w:t>
      </w:r>
      <w:r w:rsidRPr="0A0FD500" w:rsidR="0197C9CE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Es </w:t>
      </w:r>
      <w:r w:rsidRPr="0A0FD500" w:rsidR="52B15F42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decir,</w:t>
      </w:r>
      <w:r w:rsidRPr="0A0FD500" w:rsidR="0197C9CE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si la sucursal 1 </w:t>
      </w:r>
      <w:r w:rsidRPr="0A0FD500" w:rsidR="11C3CCE4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está</w:t>
      </w:r>
      <w:r w:rsidRPr="0A0FD500" w:rsidR="0197C9CE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asociada a la </w:t>
      </w:r>
      <w:r w:rsidRPr="0A0FD500" w:rsidR="1B48E30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bóveda</w:t>
      </w:r>
      <w:r w:rsidRPr="0A0FD500" w:rsidR="0197C9CE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</w:t>
      </w:r>
      <w:r w:rsidRPr="0A0FD500" w:rsidR="4815E1AF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zonal 5, no se puede seleccionar otra bóveda zona.</w:t>
      </w:r>
      <w:r w:rsidRPr="0A0FD500" w:rsidR="4815E1AF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 Estas relaciones </w:t>
      </w:r>
      <w:r w:rsidRPr="0A0FD500" w:rsidR="16F202D2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también</w:t>
      </w:r>
      <w:r w:rsidRPr="0A0FD500" w:rsidR="4815E1AF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deben de ser mantenibles (Crear, editar y eliminar).</w:t>
      </w:r>
    </w:p>
    <w:p w:rsidR="5F43F2C0" w:rsidP="0A0FD500" w:rsidRDefault="5F43F2C0" w14:paraId="2442E909" w14:textId="176A000E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  <w:r w:rsidRPr="0A0FD500" w:rsidR="5F43F2C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Se debe de poder ver el saldo de las </w:t>
      </w:r>
      <w:r w:rsidRPr="0A0FD500" w:rsidR="5F43F2C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Bóvedas</w:t>
      </w:r>
      <w:r w:rsidRPr="0A0FD500" w:rsidR="5F43F2C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Zonales.</w:t>
      </w:r>
    </w:p>
    <w:p w:rsidR="1CCE2E30" w:rsidP="0A0FD500" w:rsidRDefault="1CCE2E30" w14:paraId="245E0C86" w14:textId="38F28353">
      <w:pPr>
        <w:pStyle w:val="Prrafodelista"/>
        <w:numPr>
          <w:ilvl w:val="0"/>
          <w:numId w:val="2"/>
        </w:num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</w:pPr>
      <w:r w:rsidRPr="0A0FD500" w:rsidR="1CCE2E3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Se debe de analizar la transacción e identificar los cambios a </w:t>
      </w:r>
      <w:r w:rsidRPr="0A0FD500" w:rsidR="63C3DD3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realizar</w:t>
      </w:r>
      <w:r w:rsidRPr="0A0FD500" w:rsidR="1CCE2E3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sobre </w:t>
      </w:r>
      <w:r w:rsidRPr="0A0FD500" w:rsidR="5743A17F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las transacciones</w:t>
      </w:r>
      <w:r w:rsidRPr="0A0FD500" w:rsidR="1CCE2E30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 xml:space="preserve"> que seleccionan o consultan una bóveda zonal de la transportadora</w:t>
      </w:r>
      <w:r w:rsidRPr="0A0FD500" w:rsidR="1D6DB465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</w:rPr>
        <w:t>, listadas al inicio del documento.</w:t>
      </w:r>
    </w:p>
    <w:p w:rsidR="002824DC" w:rsidP="002824DC" w:rsidRDefault="002824DC" w14:paraId="1FAA79EE" w14:textId="74EC8BB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6A145448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22"/>
      <w:footerReference w:type="default" r:id="rId2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72CB" w:rsidRDefault="000572CB" w14:paraId="74F304D1" w14:textId="77777777">
      <w:r>
        <w:separator/>
      </w:r>
    </w:p>
  </w:endnote>
  <w:endnote w:type="continuationSeparator" w:id="0">
    <w:p w:rsidR="000572CB" w:rsidRDefault="000572CB" w14:paraId="480B26D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72CB" w:rsidRDefault="000572CB" w14:paraId="2E65E917" w14:textId="77777777">
      <w:r>
        <w:separator/>
      </w:r>
    </w:p>
  </w:footnote>
  <w:footnote w:type="continuationSeparator" w:id="0">
    <w:p w:rsidR="000572CB" w:rsidRDefault="000572CB" w14:paraId="5D7EDAC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6810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A66EDD"/>
    <w:multiLevelType w:val="hybridMultilevel"/>
    <w:tmpl w:val="562EBDC6"/>
    <w:lvl w:ilvl="0" w:tplc="D1C4F4A8">
      <w:numFmt w:val="bullet"/>
      <w:lvlText w:val=""/>
      <w:lvlJc w:val="left"/>
      <w:pPr>
        <w:ind w:left="720" w:hanging="360"/>
      </w:pPr>
      <w:rPr>
        <w:rFonts w:hint="default" w:ascii="Wingdings" w:hAnsi="Wingdings" w:eastAsia="Times New Roman" w:cstheme="minorHAnsi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57843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1CF8"/>
    <w:rsid w:val="00052332"/>
    <w:rsid w:val="000532AD"/>
    <w:rsid w:val="0005346B"/>
    <w:rsid w:val="000534ED"/>
    <w:rsid w:val="000537E8"/>
    <w:rsid w:val="00053E89"/>
    <w:rsid w:val="0005420D"/>
    <w:rsid w:val="00055A99"/>
    <w:rsid w:val="00055B4A"/>
    <w:rsid w:val="00055F21"/>
    <w:rsid w:val="0005636E"/>
    <w:rsid w:val="00056CE2"/>
    <w:rsid w:val="000572CB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755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1EDE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A16"/>
    <w:rsid w:val="000B5DE6"/>
    <w:rsid w:val="000B6C96"/>
    <w:rsid w:val="000B7495"/>
    <w:rsid w:val="000B7AB8"/>
    <w:rsid w:val="000C1D18"/>
    <w:rsid w:val="000C2A27"/>
    <w:rsid w:val="000C36B4"/>
    <w:rsid w:val="000C5637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2FBB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714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084"/>
    <w:rsid w:val="00177247"/>
    <w:rsid w:val="001791AB"/>
    <w:rsid w:val="001804D5"/>
    <w:rsid w:val="00180F7C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11F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24DC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46C5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664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077E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4F2A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15C"/>
    <w:rsid w:val="00542BCF"/>
    <w:rsid w:val="00542D8C"/>
    <w:rsid w:val="00543622"/>
    <w:rsid w:val="00543CEF"/>
    <w:rsid w:val="005445E8"/>
    <w:rsid w:val="005447D8"/>
    <w:rsid w:val="0054541A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4297"/>
    <w:rsid w:val="0057538B"/>
    <w:rsid w:val="00575955"/>
    <w:rsid w:val="005772E0"/>
    <w:rsid w:val="0057737A"/>
    <w:rsid w:val="0057790F"/>
    <w:rsid w:val="00577FDD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0D74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1F8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0599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0DA8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D7133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A4B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7B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2A07"/>
    <w:rsid w:val="00B43062"/>
    <w:rsid w:val="00B43135"/>
    <w:rsid w:val="00B438A3"/>
    <w:rsid w:val="00B442EC"/>
    <w:rsid w:val="00B44F4C"/>
    <w:rsid w:val="00B451FF"/>
    <w:rsid w:val="00B45A53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9CA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391E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2C51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9FF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4ED2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1229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3D7F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A7723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197C9CE"/>
    <w:rsid w:val="0445565C"/>
    <w:rsid w:val="04F1B089"/>
    <w:rsid w:val="05629B39"/>
    <w:rsid w:val="0829D00C"/>
    <w:rsid w:val="087512FD"/>
    <w:rsid w:val="08D07B1F"/>
    <w:rsid w:val="0A0FD500"/>
    <w:rsid w:val="0BF259C7"/>
    <w:rsid w:val="0C511015"/>
    <w:rsid w:val="0C8EBBF8"/>
    <w:rsid w:val="0CCFC124"/>
    <w:rsid w:val="0CCFC124"/>
    <w:rsid w:val="10694327"/>
    <w:rsid w:val="10694327"/>
    <w:rsid w:val="10C01D07"/>
    <w:rsid w:val="11C3CCE4"/>
    <w:rsid w:val="145ED310"/>
    <w:rsid w:val="164C9BA9"/>
    <w:rsid w:val="16F202D2"/>
    <w:rsid w:val="1744AD8E"/>
    <w:rsid w:val="17B50ED5"/>
    <w:rsid w:val="1852AB2F"/>
    <w:rsid w:val="1953BF8B"/>
    <w:rsid w:val="1A20963B"/>
    <w:rsid w:val="1B1B55F5"/>
    <w:rsid w:val="1B48E300"/>
    <w:rsid w:val="1CB72656"/>
    <w:rsid w:val="1CCE2E30"/>
    <w:rsid w:val="1D05712C"/>
    <w:rsid w:val="1D6DB465"/>
    <w:rsid w:val="209A28CE"/>
    <w:rsid w:val="21C8CA1A"/>
    <w:rsid w:val="21C8CA1A"/>
    <w:rsid w:val="21EF740F"/>
    <w:rsid w:val="2207C79C"/>
    <w:rsid w:val="223E9F66"/>
    <w:rsid w:val="22A7E2BD"/>
    <w:rsid w:val="22A7E2BD"/>
    <w:rsid w:val="23A80162"/>
    <w:rsid w:val="23ADF385"/>
    <w:rsid w:val="249E2347"/>
    <w:rsid w:val="252935CC"/>
    <w:rsid w:val="25D9776D"/>
    <w:rsid w:val="31332900"/>
    <w:rsid w:val="32F4258C"/>
    <w:rsid w:val="33ECFE2D"/>
    <w:rsid w:val="33F755C0"/>
    <w:rsid w:val="34803BA7"/>
    <w:rsid w:val="382FD434"/>
    <w:rsid w:val="393DFE24"/>
    <w:rsid w:val="42C6328C"/>
    <w:rsid w:val="435D15A8"/>
    <w:rsid w:val="435D15A8"/>
    <w:rsid w:val="442BEFAB"/>
    <w:rsid w:val="472976B9"/>
    <w:rsid w:val="4744D698"/>
    <w:rsid w:val="4815E1AF"/>
    <w:rsid w:val="48C99B4C"/>
    <w:rsid w:val="495EDB7A"/>
    <w:rsid w:val="49D3569A"/>
    <w:rsid w:val="49D3569A"/>
    <w:rsid w:val="4A08D90F"/>
    <w:rsid w:val="4DC3C39F"/>
    <w:rsid w:val="4ED8575E"/>
    <w:rsid w:val="4ED8575E"/>
    <w:rsid w:val="4F0160F4"/>
    <w:rsid w:val="51222C86"/>
    <w:rsid w:val="5146E104"/>
    <w:rsid w:val="52AAF88A"/>
    <w:rsid w:val="52AAF88A"/>
    <w:rsid w:val="52B15F42"/>
    <w:rsid w:val="539E8477"/>
    <w:rsid w:val="5489BDBD"/>
    <w:rsid w:val="5743A17F"/>
    <w:rsid w:val="58A73201"/>
    <w:rsid w:val="58C91D5A"/>
    <w:rsid w:val="59B59F0E"/>
    <w:rsid w:val="5A11E609"/>
    <w:rsid w:val="5A8033D8"/>
    <w:rsid w:val="5C9B0A85"/>
    <w:rsid w:val="5D51FE8F"/>
    <w:rsid w:val="5D7B105F"/>
    <w:rsid w:val="5D8B8C71"/>
    <w:rsid w:val="5F1897E7"/>
    <w:rsid w:val="5F43F2C0"/>
    <w:rsid w:val="6163ABB3"/>
    <w:rsid w:val="63C3DD3C"/>
    <w:rsid w:val="64180C64"/>
    <w:rsid w:val="66B4462C"/>
    <w:rsid w:val="6854ACC4"/>
    <w:rsid w:val="68E6F470"/>
    <w:rsid w:val="6BC48146"/>
    <w:rsid w:val="6BC48146"/>
    <w:rsid w:val="6C96D8CA"/>
    <w:rsid w:val="6CDDA7CC"/>
    <w:rsid w:val="6EBC6610"/>
    <w:rsid w:val="6EDF8E40"/>
    <w:rsid w:val="6F0FD783"/>
    <w:rsid w:val="6FF4098F"/>
    <w:rsid w:val="70544151"/>
    <w:rsid w:val="7575A72C"/>
    <w:rsid w:val="7883CDF9"/>
    <w:rsid w:val="799EE651"/>
    <w:rsid w:val="7B842A71"/>
    <w:rsid w:val="7FC5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311F"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fontTable" Target="fontTable.xml" Id="rId24" /><Relationship Type="http://schemas.openxmlformats.org/officeDocument/2006/relationships/customXml" Target="../customXml/item5.xml" Id="rId5" /><Relationship Type="http://schemas.openxmlformats.org/officeDocument/2006/relationships/footer" Target="footer1.xml" Id="rId23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22" /><Relationship Type="http://schemas.openxmlformats.org/officeDocument/2006/relationships/image" Target="/media/imaged.png" Id="rId85129576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4A65AF8-F96B-44EB-BED2-11E159DD413D}"/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49</revision>
  <lastPrinted>2023-01-30T18:18:00.0000000Z</lastPrinted>
  <dcterms:created xsi:type="dcterms:W3CDTF">2026-06-03T15:20:00.0000000Z</dcterms:created>
  <dcterms:modified xsi:type="dcterms:W3CDTF">2026-06-04T15:12:24.7050297Z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