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Procedimiento de Soporte IT</w:t>
      </w:r>
    </w:p>
    <w:p>
      <w:r>
        <w:t>1. Crear ticket en Jira.</w:t>
      </w:r>
    </w:p>
    <w:p>
      <w:r>
        <w:t>2. Adjuntar logs del sistema.</w:t>
      </w:r>
    </w:p>
    <w:p>
      <w:r>
        <w:t>3. El tiempo estimado de resolución es de 72h.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