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Layout w:type="fixed"/>
        <w:tblLook w:val="0400"/>
      </w:tblPr>
      <w:tblGrid>
        <w:gridCol w:w="150"/>
        <w:gridCol w:w="135"/>
        <w:gridCol w:w="10515"/>
        <w:tblGridChange w:id="0">
          <w:tblGrid>
            <w:gridCol w:w="150"/>
            <w:gridCol w:w="135"/>
            <w:gridCol w:w="10515"/>
          </w:tblGrid>
        </w:tblGridChange>
      </w:tblGrid>
      <w:tr>
        <w:tc>
          <w:tcPr>
            <w:shd w:fill="4d4d4d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secure a full-time position where I can utilize and demonstrate my excellent </w:t>
            </w:r>
            <w:r w:rsidDel="00000000" w:rsidR="00000000" w:rsidRPr="00000000">
              <w:rPr>
                <w:rtl w:val="0"/>
              </w:rPr>
              <w:t xml:space="preserve">customer success work philosophy alongside my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analytical and creative skills.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0" w:hRule="atLeast"/>
        </w:trPr>
        <w:tc>
          <w:tcPr>
            <w:shd w:fill="5f5f5f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tabs>
                <w:tab w:val="left" w:pos="5760"/>
                <w:tab w:val="left" w:pos="5760"/>
              </w:tabs>
              <w:rPr/>
            </w:pPr>
            <w:r w:rsidDel="00000000" w:rsidR="00000000" w:rsidRPr="00000000">
              <w:rPr>
                <w:rtl w:val="0"/>
              </w:rPr>
              <w:t xml:space="preserve">Vodafone UK -       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Customer Service Representative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ab/>
              <w:t xml:space="preserve">September 2013 – January 2015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 work experience involved working within a team-based culture. This involved planning, organization, coordination and commitment. I ensured daily sales targets were met along with a fair distribution of tasks and effective communication amongst all staff members.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Responded to client </w:t>
            </w:r>
            <w:r w:rsidDel="00000000" w:rsidR="00000000" w:rsidRPr="00000000">
              <w:rPr>
                <w:rtl w:val="0"/>
              </w:rPr>
              <w:t xml:space="preserve">inquiries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relating to their accounts.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Effectively handled client escalations in a professional manner.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Made sure customers queries were efficiently handled and resolved in an effective time frame and professional manner.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Selling and pitching service upgrades, bundles and products.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108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tabs>
                <w:tab w:val="left" w:pos="5760"/>
                <w:tab w:val="left" w:pos="5760"/>
              </w:tabs>
              <w:rPr/>
            </w:pPr>
            <w:r w:rsidDel="00000000" w:rsidR="00000000" w:rsidRPr="00000000">
              <w:rPr>
                <w:rtl w:val="0"/>
              </w:rPr>
              <w:t xml:space="preserve">Mo4 Network – </w:t>
            </w:r>
            <w:r w:rsidDel="00000000" w:rsidR="00000000" w:rsidRPr="00000000">
              <w:rPr>
                <w:b w:val="0"/>
                <w:i w:val="1"/>
                <w:color w:val="222222"/>
                <w:highlight w:val="white"/>
                <w:rtl w:val="0"/>
              </w:rPr>
              <w:t xml:space="preserve">Social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222222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Media Account Manager</w:t>
            </w:r>
            <w:r w:rsidDel="00000000" w:rsidR="00000000" w:rsidRPr="00000000">
              <w:rPr>
                <w:rtl w:val="0"/>
              </w:rPr>
              <w:tab/>
              <w:t xml:space="preserve">January 2015 - November 2015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77" w:right="0" w:hanging="357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Handled client requests involving developing and implementing marketing strategies via social media platforms, this included daily posts, photos, videos and slogans were met in accordance to schedule.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77" w:right="0" w:hanging="357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Creatively wrote content.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77" w:right="0" w:hanging="357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Kept up-</w:t>
            </w:r>
            <w:r w:rsidDel="00000000" w:rsidR="00000000" w:rsidRPr="00000000">
              <w:rPr>
                <w:rtl w:val="0"/>
              </w:rPr>
              <w:t xml:space="preserve">to-date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on social media trends and tools.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77" w:right="0" w:hanging="357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initial social media plan</w:t>
            </w:r>
            <w:r w:rsidDel="00000000" w:rsidR="00000000" w:rsidRPr="00000000">
              <w:rPr>
                <w:rtl w:val="0"/>
              </w:rPr>
              <w:t xml:space="preserve">, digital planning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presence for brand.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77" w:right="0" w:hanging="357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Managed online discussions and responding to genuine user comments and grievance.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National Travel Associates -</w:t>
            </w:r>
            <w:r w:rsidDel="00000000" w:rsidR="00000000" w:rsidRPr="00000000">
              <w:rPr>
                <w:i w:val="1"/>
                <w:rtl w:val="0"/>
              </w:rPr>
              <w:t xml:space="preserve"> Reservations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Sales Agent        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December 2015 - February 2017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Consistently exceeded weekly sales quotas.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bottom w:color="000000" w:space="3" w:sz="0" w:val="none"/>
              </w:pBdr>
              <w:shd w:fill="ffffff" w:val="clear"/>
              <w:spacing w:after="0" w:before="0" w:line="240" w:lineRule="auto"/>
              <w:ind w:left="720" w:right="240" w:hanging="360"/>
              <w:rPr/>
            </w:pPr>
            <w:r w:rsidDel="00000000" w:rsidR="00000000" w:rsidRPr="00000000">
              <w:rPr>
                <w:color w:val="181717"/>
                <w:highlight w:val="white"/>
                <w:rtl w:val="0"/>
              </w:rPr>
              <w:t xml:space="preserve">Identified customer’s needs and upsold to higher value products as often as possible.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bottom w:color="000000" w:space="3" w:sz="0" w:val="none"/>
              </w:pBdr>
              <w:shd w:fill="ffffff" w:val="clear"/>
              <w:spacing w:after="0" w:before="0" w:line="240" w:lineRule="auto"/>
              <w:ind w:left="720" w:right="240" w:hanging="360"/>
              <w:rPr/>
            </w:pPr>
            <w:r w:rsidDel="00000000" w:rsidR="00000000" w:rsidRPr="00000000">
              <w:rPr>
                <w:color w:val="181717"/>
                <w:highlight w:val="white"/>
                <w:rtl w:val="0"/>
              </w:rPr>
              <w:t xml:space="preserve">Maintained a regular customer base and actively worked to develop lucrative new customer relationships.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81717"/>
                <w:highlight w:val="white"/>
              </w:rPr>
            </w:pPr>
            <w:r w:rsidDel="00000000" w:rsidR="00000000" w:rsidRPr="00000000">
              <w:rPr>
                <w:color w:val="181717"/>
                <w:highlight w:val="white"/>
                <w:rtl w:val="0"/>
              </w:rPr>
              <w:t xml:space="preserve">Articulated value of service to over 100 Businesses on a daily basis.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81717"/>
                <w:highlight w:val="white"/>
              </w:rPr>
            </w:pPr>
            <w:r w:rsidDel="00000000" w:rsidR="00000000" w:rsidRPr="00000000">
              <w:rPr>
                <w:color w:val="181717"/>
                <w:highlight w:val="white"/>
                <w:rtl w:val="0"/>
              </w:rPr>
              <w:t xml:space="preserve">Negotiated and persuaded businesses into buying wholesale priced products  in a B2B work environment.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color w:val="181717"/>
                <w:highlight w:val="white"/>
              </w:rPr>
            </w:pPr>
            <w:r w:rsidDel="00000000" w:rsidR="00000000" w:rsidRPr="00000000">
              <w:rPr>
                <w:color w:val="181717"/>
                <w:highlight w:val="white"/>
                <w:rtl w:val="0"/>
              </w:rPr>
              <w:t xml:space="preserve">Followed up with prospect leads to close sale alongside discussing future booking plans.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color w:val="1817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Expedia Teleperformance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Travel Agent Consultant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April 2017 – June 2018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Provided Travel consultations and assured conflicted problems were solved efficiently.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Responded to customer inquiries related to their accounts.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Effectively handled customer escalations in a professional manner.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Recommended appropriate features services and products as per Customer’s travel plans.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8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Identified and attended to customer</w:t>
            </w:r>
            <w:r w:rsidDel="00000000" w:rsidR="00000000" w:rsidRPr="00000000">
              <w:rPr>
                <w:rtl w:val="0"/>
              </w:rPr>
              <w:t xml:space="preserve">’s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needs in an effective and efficient time frame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Top Hat –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rtl w:val="0"/>
              </w:rPr>
              <w:t xml:space="preserve">Technical Support Analyst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June 2019 – </w:t>
            </w:r>
            <w:r w:rsidDel="00000000" w:rsidR="00000000" w:rsidRPr="00000000">
              <w:rPr>
                <w:b w:val="1"/>
                <w:rtl w:val="0"/>
              </w:rPr>
              <w:t xml:space="preserve">October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 2019</w:t>
            </w:r>
          </w:p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Worked closely with professors, students and faculty to resolve issues experienced with the platform.</w:t>
            </w:r>
          </w:p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Used Salesforce CRM to log phone calls, answer inquiries via live chat and resolve email tickets.</w:t>
            </w:r>
          </w:p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Logged bugs affecting the product and escalated </w:t>
            </w:r>
            <w:r w:rsidDel="00000000" w:rsidR="00000000" w:rsidRPr="00000000">
              <w:rPr>
                <w:rtl w:val="0"/>
              </w:rPr>
              <w:t xml:space="preserve">to development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team to investigate and resolve.</w:t>
            </w:r>
          </w:p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Maintained an individual Customer Satisfaction Score (CSAT) of 97% and above each campaign.</w:t>
            </w:r>
          </w:p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Managed a backlog of tickets ensuring cases were closed within 24 hour time frame or escalated as necessary.</w:t>
            </w:r>
          </w:p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Collaborated with other teams in Revenue Operations (Onboarding, Sales, Account Management, Product) to ensure client issues were properly addressed.</w:t>
            </w:r>
          </w:p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Assisted with training new hires with product knowledge and internal processes.</w:t>
            </w:r>
          </w:p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Assigned to a priority queue that handled time-sensitive/at-risk client inquiries.</w:t>
            </w:r>
          </w:p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Participated in cross-functional teams to surface usability concerns and customer pain points.</w:t>
            </w:r>
          </w:p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Worked collaboratively across different departments within the organization to ensure alignment.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Provided support to technical inquiries/issues that were posted on social channels: Twitter, Facebook.</w:t>
            </w:r>
          </w:p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Built training decks on new features being rolled out to build confidence amongst support agents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• Trained other departments on internal processes pertaining to technical inquiries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WhatSheTechs –     </w:t>
            </w:r>
            <w:r w:rsidDel="00000000" w:rsidR="00000000" w:rsidRPr="00000000">
              <w:rPr>
                <w:i w:val="1"/>
                <w:rtl w:val="0"/>
              </w:rPr>
              <w:t xml:space="preserve">Social Media Marketing Intern </w:t>
            </w:r>
            <w:r w:rsidDel="00000000" w:rsidR="00000000" w:rsidRPr="00000000">
              <w:rPr>
                <w:b w:val="1"/>
                <w:rtl w:val="0"/>
              </w:rPr>
              <w:t xml:space="preserve">              June 2020 - September 2020</w:t>
            </w:r>
          </w:p>
          <w:p w:rsidR="00000000" w:rsidDel="00000000" w:rsidP="00000000" w:rsidRDefault="00000000" w:rsidRPr="00000000" w14:paraId="0000004E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highlight w:val="white"/>
                <w:rtl w:val="0"/>
              </w:rPr>
              <w:t xml:space="preserve">roduce content across social media channels (photos, GIFS, memes, illustrations, videos, etc.)</w:t>
            </w:r>
          </w:p>
          <w:p w:rsidR="00000000" w:rsidDel="00000000" w:rsidP="00000000" w:rsidRDefault="00000000" w:rsidRPr="00000000" w14:paraId="0000004F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• Copy-edit and fact-check social media content</w:t>
            </w:r>
          </w:p>
          <w:p w:rsidR="00000000" w:rsidDel="00000000" w:rsidP="00000000" w:rsidRDefault="00000000" w:rsidRPr="00000000" w14:paraId="00000051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• Manage the posting and optimization across multiple social media channels, includes scheduling or actively posting on nights and weekends</w:t>
            </w:r>
          </w:p>
          <w:p w:rsidR="00000000" w:rsidDel="00000000" w:rsidP="00000000" w:rsidRDefault="00000000" w:rsidRPr="00000000" w14:paraId="00000053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• Administer social content publishing tools for monitoring and engaging with audiences across social channels</w:t>
            </w:r>
          </w:p>
          <w:p w:rsidR="00000000" w:rsidDel="00000000" w:rsidP="00000000" w:rsidRDefault="00000000" w:rsidRPr="00000000" w14:paraId="00000055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• Catalog and organize all creative assets and files to ensure our internal database is kept organized and up-to-date</w:t>
            </w:r>
          </w:p>
          <w:p w:rsidR="00000000" w:rsidDel="00000000" w:rsidP="00000000" w:rsidRDefault="00000000" w:rsidRPr="00000000" w14:paraId="00000057">
            <w:pPr>
              <w:ind w:left="-540" w:firstLine="45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• Coming to the table with ideas while ready to leave the room with a collective vision.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08080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63">
            <w:pPr>
              <w:pStyle w:val="Heading2"/>
              <w:tabs>
                <w:tab w:val="left" w:pos="5760"/>
                <w:tab w:val="left" w:pos="5760"/>
              </w:tabs>
              <w:rPr/>
            </w:pPr>
            <w:r w:rsidDel="00000000" w:rsidR="00000000" w:rsidRPr="00000000">
              <w:rPr>
                <w:rtl w:val="0"/>
              </w:rPr>
              <w:t xml:space="preserve">York University</w:t>
              <w:tab/>
              <w:t xml:space="preserve">October 2016 - Present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Faculty of Liberal Arts and Professional Studies, Bachelor of Applied Science 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B.A.S.), Administrative Studies (Marketing),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 of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2"/>
              <w:tabs>
                <w:tab w:val="left" w:pos="5760"/>
                <w:tab w:val="left" w:pos="5760"/>
              </w:tabs>
              <w:rPr/>
            </w:pPr>
            <w:r w:rsidDel="00000000" w:rsidR="00000000" w:rsidRPr="00000000">
              <w:rPr>
                <w:rtl w:val="0"/>
              </w:rPr>
              <w:t xml:space="preserve">Futures Language School </w:t>
              <w:tab/>
              <w:t xml:space="preserve">2012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 school diploma obtained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2b2b2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Skills/Summary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Over </w:t>
            </w:r>
            <w:r w:rsidDel="00000000" w:rsidR="00000000" w:rsidRPr="00000000">
              <w:rPr>
                <w:rtl w:val="0"/>
              </w:rPr>
              <w:t xml:space="preserve">two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years of providing excellent customer service in various work environments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Excellent communication skills and well developed interpersonal abilities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108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 year experience working in sales based work environment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Fast and efficient, ability to complete tasks, prioritize and meet deadlines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Energetic and positive team player, punctual and reliable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Extensive knowledge of MS Word, Excel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Highly successful in establishing strong business relationships with a diverse clientele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Fluent in verbal and written English and Arabic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Speak elementary Serbo-Croatian -Bosnian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108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 knowledge of SQL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00" w:lineRule="auto"/>
              <w:ind w:left="108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 Knowledge of UX Design</w:t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200" w:line="30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200" w:line="30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200" w:line="30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Style w:val="Title"/>
      <w:rPr/>
    </w:pPr>
    <w:r w:rsidDel="00000000" w:rsidR="00000000" w:rsidRPr="00000000">
      <w:rPr>
        <w:rtl w:val="0"/>
      </w:rPr>
      <w:t xml:space="preserve">Hannah El-Manawhly</w:t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64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Toronto, Ontario </w:t>
      <w:br w:type="textWrapping"/>
      <w:t xml:space="preserve">Phone: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222222"/>
        <w:sz w:val="18"/>
        <w:szCs w:val="18"/>
        <w:highlight w:val="white"/>
        <w:u w:val="none"/>
        <w:vertAlign w:val="baseline"/>
        <w:rtl w:val="0"/>
      </w:rPr>
      <w:t xml:space="preserve">(647)</w:t>
    </w:r>
    <w:r w:rsidDel="00000000" w:rsidR="00000000" w:rsidRPr="00000000">
      <w:rPr>
        <w:rFonts w:ascii="Arial" w:cs="Arial" w:eastAsia="Arial" w:hAnsi="Arial"/>
        <w:b w:val="1"/>
        <w:color w:val="222222"/>
        <w:sz w:val="18"/>
        <w:szCs w:val="18"/>
        <w:highlight w:val="white"/>
        <w:rtl w:val="0"/>
      </w:rPr>
      <w:t xml:space="preserve">5706719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E-Mail: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222222"/>
        <w:sz w:val="18"/>
        <w:szCs w:val="18"/>
        <w:highlight w:val="white"/>
        <w:u w:val="none"/>
        <w:vertAlign w:val="baseline"/>
        <w:rtl w:val="0"/>
      </w:rPr>
      <w:t xml:space="preserve">hannah_elmanawahly@hotmail.com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" w:line="240" w:lineRule="auto"/>
    </w:pPr>
    <w:rPr>
      <w:rFonts w:ascii="Century Gothic" w:cs="Century Gothic" w:eastAsia="Century Gothic" w:hAnsi="Century Gothic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5760"/>
      </w:tabs>
      <w:spacing w:after="100" w:before="200" w:line="240" w:lineRule="auto"/>
    </w:pPr>
    <w:rPr>
      <w:rFonts w:ascii="Century Gothic" w:cs="Century Gothic" w:eastAsia="Century Gothic" w:hAnsi="Century Gothic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entury Gothic" w:cs="Century Gothic" w:eastAsia="Century Gothic" w:hAnsi="Century Gothic"/>
      <w:b w:val="1"/>
      <w:color w:val="f8f8f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entury Gothic" w:cs="Century Gothic" w:eastAsia="Century Gothic" w:hAnsi="Century Gothic"/>
      <w:b w:val="1"/>
      <w:i w:val="1"/>
      <w:color w:val="f8f8f8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entury Gothic" w:cs="Century Gothic" w:eastAsia="Century Gothic" w:hAnsi="Century Gothic"/>
      <w:color w:val="7b7b7b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entury Gothic" w:cs="Century Gothic" w:eastAsia="Century Gothic" w:hAnsi="Century Gothic"/>
      <w:i w:val="1"/>
      <w:color w:val="7b7b7b"/>
    </w:rPr>
  </w:style>
  <w:style w:type="paragraph" w:styleId="Title">
    <w:name w:val="Title"/>
    <w:basedOn w:val="Normal"/>
    <w:next w:val="Normal"/>
    <w:pPr>
      <w:spacing w:after="120" w:line="240" w:lineRule="auto"/>
    </w:pPr>
    <w:rPr>
      <w:rFonts w:ascii="Century Gothic" w:cs="Century Gothic" w:eastAsia="Century Gothic" w:hAnsi="Century Gothic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/>
    <w:rPr>
      <w:rFonts w:ascii="Century Gothic" w:cs="Century Gothic" w:eastAsia="Century Gothic" w:hAnsi="Century Gothic"/>
      <w:i w:val="1"/>
      <w:color w:val="f8f8f8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