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8"/>
                <w:szCs w:val="6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8"/>
                <w:szCs w:val="68"/>
                <w:rtl w:val="0"/>
              </w:rPr>
              <w:t xml:space="preserve">Hristijan Pavlovski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2"/>
                <w:szCs w:val="22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Professor of the Humanities, Content Writer, Creative Writer, SEO Specialist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11ti Oktomvri 25-7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Probistip, 2210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077-749-301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hristijanp.workmail@gmail.com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PSU Algoritam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Skopje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Professor of the Humanities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2022.03.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My role within the company is Professor of the Humanities. As such, I cover all subjects such as Philosophy, Sociology, Ethics, and Logic. I also serve as a substitute Music teacher.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Freelance Content Writer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2020.09</w:t>
            </w:r>
            <w:r w:rsidDel="00000000" w:rsidR="00000000" w:rsidRPr="00000000">
              <w:rPr>
                <w:rtl w:val="0"/>
              </w:rPr>
              <w:t xml:space="preserve"> - PRESENT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 a freelance content writer, I’ve had the opportunity to work on a variety of projects ranging from health, tech, music, video games and hobbies, as well as creative fantasy writing.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b w:val="0"/>
                <w:i w:val="1"/>
                <w:sz w:val="36"/>
                <w:szCs w:val="36"/>
                <w:rtl w:val="0"/>
              </w:rPr>
              <w:t xml:space="preserve">ss. Cyril and Methodius University in Skopje (UKIM), Skopje - PhB (Bachelor in Philosophy)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2017. 10</w:t>
            </w:r>
            <w:r w:rsidDel="00000000" w:rsidR="00000000" w:rsidRPr="00000000">
              <w:rPr>
                <w:rtl w:val="0"/>
              </w:rPr>
              <w:t xml:space="preserve"> - 2021. 10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my studies, I mainly focused on Ethics and Politics. I also had a particular interest in Rhetoric and Metaphysics.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graduation thesis was “Should the Police Force Have a Convention as the Armed Forces?”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Theglobalgaming Content Writer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Smite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One of the projects I particularly enjoyed working on was as a content writer for the game Smite, as part of theglobalgaming.com. 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</w:rPr>
            </w:pPr>
            <w:bookmarkStart w:colFirst="0" w:colLast="0" w:name="_voumsymtk64e" w:id="12"/>
            <w:bookmarkEnd w:id="12"/>
            <w:r w:rsidDel="00000000" w:rsidR="00000000" w:rsidRPr="00000000">
              <w:rPr>
                <w:rtl w:val="0"/>
              </w:rPr>
              <w:t xml:space="preserve">FoxFireFiction Creative Writer -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Fantasy Writings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I’ve also contributed to FoxFireFiction with my fantasy writings. Of which “The Doom of Tarek” and “The Black Blade” are my latest contributions.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Content Writing</w:t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Professor of Humanities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Fitness Trainer</w:t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Academic Researcher</w:t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SEO Specialist</w:t>
            </w:r>
          </w:p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PhB Bachelor in Philosophy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Macedonian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