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7BF4" w14:textId="77777777" w:rsidR="008A6EF6" w:rsidRPr="008A6EF6" w:rsidRDefault="008A6EF6" w:rsidP="008A6EF6">
      <w:pPr>
        <w:rPr>
          <w:sz w:val="72"/>
          <w:szCs w:val="72"/>
        </w:rPr>
      </w:pPr>
      <w:r w:rsidRPr="008A6EF6">
        <w:rPr>
          <w:sz w:val="72"/>
          <w:szCs w:val="72"/>
        </w:rPr>
        <w:t>CASE STUDY</w:t>
      </w:r>
    </w:p>
    <w:p w14:paraId="21E7524F" w14:textId="77777777" w:rsidR="008A6EF6" w:rsidRDefault="008A6EF6" w:rsidP="008A6EF6">
      <w:pPr>
        <w:rPr>
          <w:sz w:val="36"/>
          <w:szCs w:val="36"/>
        </w:rPr>
      </w:pPr>
    </w:p>
    <w:p w14:paraId="6B2F641C" w14:textId="44162DC9" w:rsidR="008A6EF6" w:rsidRPr="008A6EF6" w:rsidRDefault="008A6EF6" w:rsidP="008A6EF6">
      <w:pPr>
        <w:rPr>
          <w:sz w:val="36"/>
          <w:szCs w:val="36"/>
        </w:rPr>
      </w:pPr>
      <w:r w:rsidRPr="008A6EF6">
        <w:rPr>
          <w:sz w:val="36"/>
          <w:szCs w:val="36"/>
        </w:rPr>
        <w:t>Phishing is a type of cybercrime in which attackers trick individuals into revealing sensitive information such as passwords, bank details, or OTPs. This is usually done through fake emails, messages, or websites that appear to be legitimate.</w:t>
      </w:r>
    </w:p>
    <w:p w14:paraId="14207CC9" w14:textId="77777777" w:rsidR="008A6EF6" w:rsidRPr="008A6EF6" w:rsidRDefault="008A6EF6" w:rsidP="008A6EF6">
      <w:pPr>
        <w:rPr>
          <w:sz w:val="36"/>
          <w:szCs w:val="36"/>
        </w:rPr>
      </w:pPr>
      <w:r w:rsidRPr="008A6EF6">
        <w:rPr>
          <w:sz w:val="36"/>
          <w:szCs w:val="36"/>
        </w:rPr>
        <w:t>In a common scenario, a student receives an email claiming to be from a bank or a trusted platform asking to update account details. The email contains a link that leads to a fake website. When the user enters their information, the attacker gains access to their account.</w:t>
      </w:r>
    </w:p>
    <w:p w14:paraId="3D5FF32D" w14:textId="77777777" w:rsidR="008A6EF6" w:rsidRPr="008A6EF6" w:rsidRDefault="008A6EF6" w:rsidP="008A6EF6">
      <w:pPr>
        <w:rPr>
          <w:sz w:val="36"/>
          <w:szCs w:val="36"/>
        </w:rPr>
      </w:pPr>
      <w:r w:rsidRPr="008A6EF6">
        <w:rPr>
          <w:sz w:val="36"/>
          <w:szCs w:val="36"/>
        </w:rPr>
        <w:t>Students and inexperienced users are often targeted because they may not verify sources carefully. The consequences of phishing include financial loss, identity theft, and misuse of personal data.</w:t>
      </w:r>
    </w:p>
    <w:p w14:paraId="2500DC1E" w14:textId="77777777" w:rsidR="008A6EF6" w:rsidRPr="008A6EF6" w:rsidRDefault="008A6EF6" w:rsidP="008A6EF6">
      <w:pPr>
        <w:rPr>
          <w:sz w:val="36"/>
          <w:szCs w:val="36"/>
        </w:rPr>
      </w:pPr>
      <w:r w:rsidRPr="008A6EF6">
        <w:rPr>
          <w:sz w:val="36"/>
          <w:szCs w:val="36"/>
        </w:rPr>
        <w:t>This type of cybercrime is increasing rapidly, making awareness and caution very important while using digital platforms.</w:t>
      </w:r>
    </w:p>
    <w:p w14:paraId="7F9F27A3" w14:textId="77777777" w:rsidR="00197B3A" w:rsidRPr="008A6EF6" w:rsidRDefault="00197B3A">
      <w:pPr>
        <w:rPr>
          <w:sz w:val="48"/>
          <w:szCs w:val="48"/>
        </w:rPr>
      </w:pPr>
    </w:p>
    <w:sectPr w:rsidR="00197B3A" w:rsidRPr="008A6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EF6"/>
    <w:rsid w:val="000F64DC"/>
    <w:rsid w:val="00197B3A"/>
    <w:rsid w:val="0048149A"/>
    <w:rsid w:val="008A6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9C2DC"/>
  <w15:chartTrackingRefBased/>
  <w15:docId w15:val="{A78F0C2E-D08A-465B-B4B9-5A84C117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EF6"/>
    <w:rPr>
      <w:rFonts w:eastAsiaTheme="majorEastAsia" w:cstheme="majorBidi"/>
      <w:color w:val="272727" w:themeColor="text1" w:themeTint="D8"/>
    </w:rPr>
  </w:style>
  <w:style w:type="paragraph" w:styleId="Title">
    <w:name w:val="Title"/>
    <w:basedOn w:val="Normal"/>
    <w:next w:val="Normal"/>
    <w:link w:val="TitleChar"/>
    <w:uiPriority w:val="10"/>
    <w:qFormat/>
    <w:rsid w:val="008A6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EF6"/>
    <w:pPr>
      <w:spacing w:before="160"/>
      <w:jc w:val="center"/>
    </w:pPr>
    <w:rPr>
      <w:i/>
      <w:iCs/>
      <w:color w:val="404040" w:themeColor="text1" w:themeTint="BF"/>
    </w:rPr>
  </w:style>
  <w:style w:type="character" w:customStyle="1" w:styleId="QuoteChar">
    <w:name w:val="Quote Char"/>
    <w:basedOn w:val="DefaultParagraphFont"/>
    <w:link w:val="Quote"/>
    <w:uiPriority w:val="29"/>
    <w:rsid w:val="008A6EF6"/>
    <w:rPr>
      <w:i/>
      <w:iCs/>
      <w:color w:val="404040" w:themeColor="text1" w:themeTint="BF"/>
    </w:rPr>
  </w:style>
  <w:style w:type="paragraph" w:styleId="ListParagraph">
    <w:name w:val="List Paragraph"/>
    <w:basedOn w:val="Normal"/>
    <w:uiPriority w:val="34"/>
    <w:qFormat/>
    <w:rsid w:val="008A6EF6"/>
    <w:pPr>
      <w:ind w:left="720"/>
      <w:contextualSpacing/>
    </w:pPr>
  </w:style>
  <w:style w:type="character" w:styleId="IntenseEmphasis">
    <w:name w:val="Intense Emphasis"/>
    <w:basedOn w:val="DefaultParagraphFont"/>
    <w:uiPriority w:val="21"/>
    <w:qFormat/>
    <w:rsid w:val="008A6EF6"/>
    <w:rPr>
      <w:i/>
      <w:iCs/>
      <w:color w:val="0F4761" w:themeColor="accent1" w:themeShade="BF"/>
    </w:rPr>
  </w:style>
  <w:style w:type="paragraph" w:styleId="IntenseQuote">
    <w:name w:val="Intense Quote"/>
    <w:basedOn w:val="Normal"/>
    <w:next w:val="Normal"/>
    <w:link w:val="IntenseQuoteChar"/>
    <w:uiPriority w:val="30"/>
    <w:qFormat/>
    <w:rsid w:val="008A6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EF6"/>
    <w:rPr>
      <w:i/>
      <w:iCs/>
      <w:color w:val="0F4761" w:themeColor="accent1" w:themeShade="BF"/>
    </w:rPr>
  </w:style>
  <w:style w:type="character" w:styleId="IntenseReference">
    <w:name w:val="Intense Reference"/>
    <w:basedOn w:val="DefaultParagraphFont"/>
    <w:uiPriority w:val="32"/>
    <w:qFormat/>
    <w:rsid w:val="008A6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aarjav jain</dc:creator>
  <cp:keywords/>
  <dc:description/>
  <cp:lastModifiedBy>aarjav jain</cp:lastModifiedBy>
  <cp:revision>1</cp:revision>
  <dcterms:created xsi:type="dcterms:W3CDTF">2026-03-25T13:40:00Z</dcterms:created>
  <dcterms:modified xsi:type="dcterms:W3CDTF">2026-03-25T13:42:00Z</dcterms:modified>
</cp:coreProperties>
</file>