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F9F" w:rsidRDefault="004456C9">
      <w:r>
        <w:t>Crear una cuenta para hostear la página en la Web, en este caso se usó Haroku.com</w:t>
      </w:r>
    </w:p>
    <w:p w:rsidR="004456C9" w:rsidRDefault="004456C9">
      <w:r>
        <w:rPr>
          <w:noProof/>
          <w:lang w:eastAsia="es-MX"/>
        </w:rPr>
        <w:drawing>
          <wp:inline distT="0" distB="0" distL="0" distR="0">
            <wp:extent cx="5943600" cy="3028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C9" w:rsidRDefault="004456C9">
      <w:r>
        <w:t>Se creó la cuenta y en seguida se descargó el HerokuCli el cual nos ayudará a interactuar con la página</w:t>
      </w:r>
    </w:p>
    <w:p w:rsidR="004456C9" w:rsidRDefault="004456C9">
      <w:r>
        <w:rPr>
          <w:noProof/>
          <w:lang w:eastAsia="es-MX"/>
        </w:rPr>
        <w:drawing>
          <wp:inline distT="0" distB="0" distL="0" distR="0">
            <wp:extent cx="5934075" cy="28670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C9" w:rsidRDefault="004456C9">
      <w:r>
        <w:t>Se instalará Git ya que es indispensable</w:t>
      </w:r>
    </w:p>
    <w:p w:rsidR="004456C9" w:rsidRDefault="004456C9">
      <w:r>
        <w:rPr>
          <w:noProof/>
          <w:lang w:eastAsia="es-MX"/>
        </w:rPr>
        <w:lastRenderedPageBreak/>
        <w:drawing>
          <wp:inline distT="0" distB="0" distL="0" distR="0">
            <wp:extent cx="5943600" cy="28289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DD" w:rsidRDefault="00CA7227">
      <w:r w:rsidRPr="00CA7227">
        <w:t>https://sneakerboxla.herokuapp.com/</w:t>
      </w:r>
    </w:p>
    <w:p w:rsidR="001065DD" w:rsidRDefault="001065DD">
      <w:r>
        <w:br w:type="page"/>
      </w:r>
    </w:p>
    <w:p w:rsidR="00CA7227" w:rsidRDefault="001065DD">
      <w:r>
        <w:lastRenderedPageBreak/>
        <w:t>Configuración para la página web:</w:t>
      </w:r>
    </w:p>
    <w:p w:rsidR="001065DD" w:rsidRDefault="001065DD">
      <w:r>
        <w:t>Primero debemos inicializar las aplicaciones necesarias para poder utilizarla, en este caso se está haciendo en localhost para lo que se usará XAMP:</w:t>
      </w:r>
    </w:p>
    <w:p w:rsidR="001065DD" w:rsidRDefault="001065DD">
      <w:r>
        <w:rPr>
          <w:noProof/>
          <w:lang w:eastAsia="es-MX"/>
        </w:rPr>
        <w:drawing>
          <wp:inline distT="0" distB="0" distL="0" distR="0">
            <wp:extent cx="5943600" cy="3895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DD" w:rsidRDefault="001065DD">
      <w:r>
        <w:t>Se le da click en iniciar los servidores de Apache y MySQL y checamos lo puertos en los que se correrá.</w:t>
      </w:r>
    </w:p>
    <w:p w:rsidR="001065DD" w:rsidRDefault="001065DD">
      <w:r>
        <w:br w:type="page"/>
      </w:r>
    </w:p>
    <w:p w:rsidR="001065DD" w:rsidRDefault="001065DD">
      <w:r>
        <w:lastRenderedPageBreak/>
        <w:t>Después vamos a NetBeans que fue mi caso porque usé este entorno de desarrollo para crear la página web.</w:t>
      </w:r>
    </w:p>
    <w:p w:rsidR="001065DD" w:rsidRDefault="001065DD">
      <w:r>
        <w:rPr>
          <w:noProof/>
          <w:lang w:eastAsia="es-MX"/>
        </w:rPr>
        <w:drawing>
          <wp:inline distT="0" distB="0" distL="0" distR="0">
            <wp:extent cx="5934075" cy="5953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DD" w:rsidRDefault="001065DD">
      <w:r>
        <w:br w:type="page"/>
      </w:r>
    </w:p>
    <w:p w:rsidR="001065DD" w:rsidRDefault="001065DD">
      <w:r>
        <w:lastRenderedPageBreak/>
        <w:t>Seleccionamos la parte de “Run” para correr nuestro index.php y se abrirá la página web.</w:t>
      </w:r>
    </w:p>
    <w:p w:rsidR="001065DD" w:rsidRDefault="001065DD">
      <w:r>
        <w:rPr>
          <w:noProof/>
          <w:lang w:eastAsia="es-MX"/>
        </w:rPr>
        <w:drawing>
          <wp:inline distT="0" distB="0" distL="0" distR="0">
            <wp:extent cx="5943600" cy="3028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DD" w:rsidRDefault="001065DD">
      <w:r>
        <w:t>Aquí tenemos la página principal donde se encuentra nuestro catálogo de productos junto con una parte de opciones en la parte superior de la pantalla.</w:t>
      </w:r>
    </w:p>
    <w:p w:rsidR="00F771F3" w:rsidRDefault="00F771F3">
      <w:r>
        <w:rPr>
          <w:noProof/>
          <w:lang w:eastAsia="es-MX"/>
        </w:rPr>
        <w:drawing>
          <wp:inline distT="0" distB="0" distL="0" distR="0">
            <wp:extent cx="5934075" cy="2857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1F3" w:rsidRDefault="00F771F3">
      <w:r>
        <w:br w:type="page"/>
      </w:r>
    </w:p>
    <w:p w:rsidR="00F771F3" w:rsidRDefault="00F771F3">
      <w:r>
        <w:lastRenderedPageBreak/>
        <w:t>Aquí se pueden observar las opciones para iniciar sesión o registrarse en dado caso.</w:t>
      </w:r>
    </w:p>
    <w:p w:rsidR="00F771F3" w:rsidRDefault="00F771F3">
      <w:r>
        <w:rPr>
          <w:noProof/>
          <w:lang w:eastAsia="es-MX"/>
        </w:rPr>
        <w:drawing>
          <wp:inline distT="0" distB="0" distL="0" distR="0">
            <wp:extent cx="5934075" cy="28575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1F3" w:rsidRDefault="00F771F3">
      <w:r>
        <w:t>Cuando se le da click en la parte de inicar sesión se despliega una pestaña para ingresar los datos, de la misma manera sucede cuando se le da en registrarse.</w:t>
      </w:r>
    </w:p>
    <w:p w:rsidR="00F771F3" w:rsidRDefault="00F771F3">
      <w:r>
        <w:rPr>
          <w:noProof/>
          <w:lang w:eastAsia="es-MX"/>
        </w:rPr>
        <w:drawing>
          <wp:inline distT="0" distB="0" distL="0" distR="0">
            <wp:extent cx="5943600" cy="28479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1F3" w:rsidRDefault="00F771F3">
      <w:r>
        <w:t>Esta es la página para registrar algún usuario.</w:t>
      </w:r>
    </w:p>
    <w:p w:rsidR="00F771F3" w:rsidRDefault="00F771F3">
      <w:r>
        <w:rPr>
          <w:noProof/>
          <w:lang w:eastAsia="es-MX"/>
        </w:rPr>
        <w:lastRenderedPageBreak/>
        <w:drawing>
          <wp:inline distT="0" distB="0" distL="0" distR="0" wp14:anchorId="77E21954" wp14:editId="7DADB997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F3" w:rsidRDefault="00F771F3">
      <w:r>
        <w:t>Aquí se despliega el producto que se desea agregar a la cesta y después se redirecciona a la página donde se va juntando el pedido.</w:t>
      </w:r>
    </w:p>
    <w:p w:rsidR="00F771F3" w:rsidRDefault="00F771F3">
      <w:r>
        <w:rPr>
          <w:noProof/>
          <w:lang w:eastAsia="es-MX"/>
        </w:rPr>
        <w:drawing>
          <wp:inline distT="0" distB="0" distL="0" distR="0" wp14:anchorId="7F68E00F" wp14:editId="2DCD7224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F3" w:rsidRDefault="00F771F3">
      <w:r>
        <w:t>Aquí se concentra el pedido y el total del precio. Para poder realizar el pago mediante paypal debes primero iniciar sesión y después realizar el pago.</w:t>
      </w:r>
    </w:p>
    <w:p w:rsidR="00F771F3" w:rsidRDefault="00F771F3">
      <w:r>
        <w:rPr>
          <w:noProof/>
          <w:lang w:eastAsia="es-MX"/>
        </w:rPr>
        <w:lastRenderedPageBreak/>
        <w:drawing>
          <wp:inline distT="0" distB="0" distL="0" distR="0">
            <wp:extent cx="5934075" cy="33337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1F3" w:rsidRDefault="00F771F3">
      <w:r>
        <w:t>Cuando se realiza el inicio de sesión se validan las credenciales para que se despliegue una bienvenida al sitio y puedas proceder al pago.</w:t>
      </w:r>
    </w:p>
    <w:p w:rsidR="00F771F3" w:rsidRDefault="00F771F3">
      <w:r>
        <w:rPr>
          <w:noProof/>
          <w:lang w:eastAsia="es-MX"/>
        </w:rPr>
        <w:drawing>
          <wp:inline distT="0" distB="0" distL="0" distR="0">
            <wp:extent cx="5934075" cy="33337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1F3" w:rsidRDefault="00F771F3">
      <w:r>
        <w:t>Aquí se genera el costo total de los artículos  en la cesta y cuando se le da click en el botón de paypal se redirige a la página para realizar el pago.</w:t>
      </w:r>
    </w:p>
    <w:p w:rsidR="00F771F3" w:rsidRDefault="00F771F3">
      <w:r>
        <w:rPr>
          <w:noProof/>
          <w:lang w:eastAsia="es-MX"/>
        </w:rPr>
        <w:lastRenderedPageBreak/>
        <w:drawing>
          <wp:inline distT="0" distB="0" distL="0" distR="0" wp14:anchorId="06021C0C" wp14:editId="5099A0F2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F3" w:rsidRDefault="00F771F3">
      <w:r>
        <w:t>Aquí se muestra el costo final de los productos y te pide iniciar sesión para pagar los mismos.</w:t>
      </w:r>
    </w:p>
    <w:p w:rsidR="00F771F3" w:rsidRDefault="00F771F3">
      <w:r>
        <w:t>De esta manera tenemos concluída la página web con su base de datos donde se generan los pedidos y registros de nuevos usuarios o validaciones de usuarios existentes.</w:t>
      </w:r>
      <w:bookmarkStart w:id="0" w:name="_GoBack"/>
      <w:bookmarkEnd w:id="0"/>
    </w:p>
    <w:sectPr w:rsidR="00F771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6C9"/>
    <w:rsid w:val="001065DD"/>
    <w:rsid w:val="004456C9"/>
    <w:rsid w:val="007178CA"/>
    <w:rsid w:val="00BD507D"/>
    <w:rsid w:val="00CA7227"/>
    <w:rsid w:val="00F7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F112A"/>
  <w15:chartTrackingRefBased/>
  <w15:docId w15:val="{5FFE2E44-755D-491B-BBC6-F0842F8A1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317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Bautista</dc:creator>
  <cp:keywords/>
  <dc:description/>
  <cp:lastModifiedBy>Ariel Bautista</cp:lastModifiedBy>
  <cp:revision>2</cp:revision>
  <dcterms:created xsi:type="dcterms:W3CDTF">2019-12-04T20:18:00Z</dcterms:created>
  <dcterms:modified xsi:type="dcterms:W3CDTF">2019-12-04T22:27:00Z</dcterms:modified>
</cp:coreProperties>
</file>