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66F9CB" w14:textId="1E8FA425" w:rsidR="00F93D2F" w:rsidRDefault="00F93D2F" w:rsidP="00F93D2F">
      <w:pPr>
        <w:pStyle w:val="Title"/>
        <w:rPr>
          <w:rFonts w:eastAsia="Times New Roman"/>
        </w:rPr>
      </w:pPr>
      <w:r>
        <w:rPr>
          <w:rFonts w:eastAsia="Times New Roman"/>
        </w:rPr>
        <w:t>New York City Education Data</w:t>
      </w:r>
    </w:p>
    <w:p w14:paraId="0798E5A7" w14:textId="3C743691" w:rsidR="00F93D2F" w:rsidRPr="00F93D2F" w:rsidRDefault="00F93D2F" w:rsidP="00F93D2F">
      <w:pPr>
        <w:pStyle w:val="Title"/>
        <w:rPr>
          <w:sz w:val="40"/>
          <w:szCs w:val="40"/>
        </w:rPr>
      </w:pPr>
      <w:r>
        <w:rPr>
          <w:sz w:val="40"/>
          <w:szCs w:val="40"/>
        </w:rPr>
        <w:t>Aaron Kohn</w:t>
      </w:r>
      <w:r>
        <w:rPr>
          <w:sz w:val="40"/>
          <w:szCs w:val="40"/>
        </w:rPr>
        <w:tab/>
      </w:r>
      <w:r>
        <w:rPr>
          <w:sz w:val="40"/>
          <w:szCs w:val="40"/>
        </w:rPr>
        <w:tab/>
      </w:r>
      <w:r>
        <w:rPr>
          <w:sz w:val="40"/>
          <w:szCs w:val="40"/>
        </w:rPr>
        <w:tab/>
      </w:r>
      <w:r>
        <w:rPr>
          <w:sz w:val="40"/>
          <w:szCs w:val="40"/>
        </w:rPr>
        <w:tab/>
        <w:t>Milestone 1</w:t>
      </w:r>
    </w:p>
    <w:p w14:paraId="69809783" w14:textId="4BF656A6" w:rsidR="00C273D9" w:rsidRDefault="00C273D9" w:rsidP="00C273D9">
      <w:pPr>
        <w:pStyle w:val="Heading1"/>
        <w:rPr>
          <w:rFonts w:eastAsia="Times New Roman"/>
        </w:rPr>
      </w:pPr>
      <w:r>
        <w:rPr>
          <w:rFonts w:eastAsia="Times New Roman"/>
        </w:rPr>
        <w:t>NYC Education Data</w:t>
      </w:r>
      <w:bookmarkStart w:id="0" w:name="_GoBack"/>
      <w:bookmarkEnd w:id="0"/>
    </w:p>
    <w:p w14:paraId="027B80E3" w14:textId="39AB5FF0" w:rsidR="00C273D9" w:rsidRDefault="00C273D9" w:rsidP="00C273D9">
      <w:pPr>
        <w:pStyle w:val="Heading2"/>
      </w:pPr>
      <w:r>
        <w:t>Data Sets</w:t>
      </w:r>
    </w:p>
    <w:p w14:paraId="7E8C59DE" w14:textId="5AC39B72" w:rsidR="00C273D9" w:rsidRDefault="00C273D9" w:rsidP="00C273D9">
      <w:pPr>
        <w:pStyle w:val="ListParagraph"/>
        <w:numPr>
          <w:ilvl w:val="0"/>
          <w:numId w:val="5"/>
        </w:numPr>
      </w:pPr>
      <w:r>
        <w:t xml:space="preserve">HTML data table of active schools in New York State. Including information regarding location of school, community type, and school type. </w:t>
      </w:r>
      <w:hyperlink r:id="rId5" w:history="1">
        <w:r>
          <w:rPr>
            <w:rStyle w:val="Hyperlink"/>
          </w:rPr>
          <w:t>Public &amp; Charter Schools: Active Public and Charter Schools with Grade Org and Community type - IBM Cognos Viewer (nysed.gov)</w:t>
        </w:r>
      </w:hyperlink>
      <w:r w:rsidR="00B05643">
        <w:rPr>
          <w:rStyle w:val="Hyperlink"/>
        </w:rPr>
        <w:t xml:space="preserve">  </w:t>
      </w:r>
      <w:r w:rsidR="00B05643" w:rsidRPr="00B05643">
        <w:rPr>
          <w:rStyle w:val="Hyperlink"/>
        </w:rPr>
        <w:t>https://cognos.nysed.gov/ibmcognos/bi/v1/disp?b_action=cognosViewer&amp;ui.tool=CognosViewer&amp;ui.action=run&amp;ui.object=%2Fcontent%2Ffolder%5B%40name%3D%27NYSED+Reports%27%5D%2Ffolder%5B%40name%3D%27SEDREF%27%5D%2Ffolder%5B%40name%3D%27SEDREF+Reports+for+Public+Website%27%5D%2Freport%5B%40name%3D%27Public+%26+Charter+Schools%3A+Active+Public+and+Charter+Schools+with+Grade+Org+and+Community+type%27%5D&amp;m_passportID=101:b6a4ecc7-c128-fd01-38e3-dc96dfd82342:3458594141&amp;cv.header=false&amp;cv.toolbar=false&amp;run.outputFormat=HTML</w:t>
      </w:r>
    </w:p>
    <w:p w14:paraId="17496DAB" w14:textId="5DF8705F" w:rsidR="00C273D9" w:rsidRDefault="00C273D9" w:rsidP="00C273D9">
      <w:pPr>
        <w:pStyle w:val="ListParagraph"/>
        <w:numPr>
          <w:ilvl w:val="0"/>
          <w:numId w:val="5"/>
        </w:numPr>
      </w:pPr>
      <w:r>
        <w:t xml:space="preserve">API for demographics in NYC schools. Information on enrollment in each grade, race and gender. </w:t>
      </w:r>
      <w:hyperlink r:id="rId6" w:history="1">
        <w:r w:rsidR="00E84105">
          <w:rPr>
            <w:rStyle w:val="Hyperlink"/>
          </w:rPr>
          <w:t>2013 - 2018 Demographic Snapshot School | NYC Open Data (cityofnewyork.us)</w:t>
        </w:r>
      </w:hyperlink>
    </w:p>
    <w:p w14:paraId="1EFBE599" w14:textId="0F1A9A63" w:rsidR="00E84105" w:rsidRDefault="00E84105" w:rsidP="00C273D9">
      <w:pPr>
        <w:pStyle w:val="ListParagraph"/>
        <w:numPr>
          <w:ilvl w:val="0"/>
          <w:numId w:val="5"/>
        </w:numPr>
      </w:pPr>
      <w:r>
        <w:t>Downloadable data to csv file. Quality review ratings for NYC schools. Provides access to year by year ratings for NYC schools.</w:t>
      </w:r>
      <w:r w:rsidR="00D25D17" w:rsidRPr="00D25D17">
        <w:t xml:space="preserve"> </w:t>
      </w:r>
      <w:hyperlink r:id="rId7" w:history="1">
        <w:r w:rsidR="00D25D17">
          <w:rPr>
            <w:rStyle w:val="Hyperlink"/>
          </w:rPr>
          <w:t>2005 - 2020 Quality Review Ratings | NYC Open Data (cityofnewyork.us)</w:t>
        </w:r>
      </w:hyperlink>
    </w:p>
    <w:p w14:paraId="3A0C37CF" w14:textId="2C5F4C03" w:rsidR="00E84105" w:rsidRDefault="00E84105" w:rsidP="00E84105">
      <w:pPr>
        <w:pStyle w:val="Heading2"/>
      </w:pPr>
      <w:r>
        <w:t>Relationship Between Data</w:t>
      </w:r>
    </w:p>
    <w:p w14:paraId="5EF3E122" w14:textId="2600DA07" w:rsidR="00E84105" w:rsidRDefault="00E84105" w:rsidP="00E84105">
      <w:r>
        <w:t xml:space="preserve">The relationship between the datasets seems to be obvious to link by school. The identification system appears different in each data set. Further study is required if identification can be confirmed. It is also feasible that relationship by school district should be used. If relationship by school is established than the relationship is one to one. In the event that a one to one relationship can not be confirmed, using a one to many </w:t>
      </w:r>
      <w:proofErr w:type="gramStart"/>
      <w:r>
        <w:t>relationship</w:t>
      </w:r>
      <w:proofErr w:type="gramEnd"/>
      <w:r>
        <w:t xml:space="preserve"> depending on what data is available.</w:t>
      </w:r>
    </w:p>
    <w:p w14:paraId="09B90162" w14:textId="5EB7E5C3" w:rsidR="00E84105" w:rsidRDefault="00E84105" w:rsidP="00E84105">
      <w:pPr>
        <w:pStyle w:val="Heading2"/>
      </w:pPr>
      <w:r>
        <w:t>Work Required</w:t>
      </w:r>
    </w:p>
    <w:p w14:paraId="4FF64507" w14:textId="4E907A79" w:rsidR="00E84105" w:rsidRDefault="00E84105" w:rsidP="00E84105">
      <w:r>
        <w:t xml:space="preserve">The HTML data </w:t>
      </w:r>
      <w:r w:rsidR="00FE192E">
        <w:t>will provide information regarding school location and district. The data would need to be limited to include only instances of NYC schools. School names would need to be processed to match school identification used in other demographics.</w:t>
      </w:r>
    </w:p>
    <w:p w14:paraId="17B74555" w14:textId="71B3AC6D" w:rsidR="00FE192E" w:rsidRDefault="00FE192E" w:rsidP="00E84105">
      <w:r>
        <w:t xml:space="preserve">For the API data a query will be set to extract the relevant data. School names are provided, which will hopefully be useful to establish relationships. The DBN column is unclear (even after reading the information regarding columns. The values </w:t>
      </w:r>
      <w:r w:rsidR="000E6EC7">
        <w:t>don’t match the ones provided).</w:t>
      </w:r>
    </w:p>
    <w:p w14:paraId="14EAD28D" w14:textId="351183AF" w:rsidR="000E6EC7" w:rsidRDefault="000E6EC7" w:rsidP="00E84105">
      <w:r>
        <w:t xml:space="preserve">Quality review ratings has been downloaded in csv format. Column names provide no information regarding the data. Reading and understanding the accompanying information is required to understand the data. Renaming columns to reflect what each variable contains is necessary. Schools are identified by code for borough and school number. Translating the code to school names will be required in order to merge with other data sets. The rating system used also needs explanation or recoding to make it understandable. </w:t>
      </w:r>
    </w:p>
    <w:p w14:paraId="7BF59FFF" w14:textId="72DBAB65" w:rsidR="000E6EC7" w:rsidRDefault="000E6EC7" w:rsidP="00E84105">
      <w:r>
        <w:lastRenderedPageBreak/>
        <w:t xml:space="preserve">Looking at the data one final step would be required in order to merge the data is identifying years. There are multiple rows per school for each school year. Merging the data would require matching years. Not all schools have data collected for all years. The API and CSV data sets both have multiple years of data. </w:t>
      </w:r>
      <w:r w:rsidR="00F93D2F">
        <w:t>Data would need to be merged based on school and year.</w:t>
      </w:r>
    </w:p>
    <w:p w14:paraId="2B201C06" w14:textId="23521FD2" w:rsidR="00C273D9" w:rsidRPr="00C273D9" w:rsidRDefault="00F93D2F" w:rsidP="00F93D2F">
      <w:r>
        <w:t>Much learning and study would be required for me to successfully extract and combine the data. The steps outlined above are based on the knowledge as of now. It is in no way intended to be a complete overview.</w:t>
      </w:r>
    </w:p>
    <w:sectPr w:rsidR="00C273D9" w:rsidRPr="00C273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DF6A0F"/>
    <w:multiLevelType w:val="hybridMultilevel"/>
    <w:tmpl w:val="0F4072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1A2F30"/>
    <w:multiLevelType w:val="multilevel"/>
    <w:tmpl w:val="FEE2B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3A85F74"/>
    <w:multiLevelType w:val="multilevel"/>
    <w:tmpl w:val="5A04C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BA40C65"/>
    <w:multiLevelType w:val="multilevel"/>
    <w:tmpl w:val="65340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06F15B5"/>
    <w:multiLevelType w:val="multilevel"/>
    <w:tmpl w:val="CFE07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3D9"/>
    <w:rsid w:val="000E6EC7"/>
    <w:rsid w:val="00363A70"/>
    <w:rsid w:val="00B05643"/>
    <w:rsid w:val="00BA1F67"/>
    <w:rsid w:val="00C273D9"/>
    <w:rsid w:val="00D25D17"/>
    <w:rsid w:val="00E84105"/>
    <w:rsid w:val="00F93D2F"/>
    <w:rsid w:val="00FE192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AF44F"/>
  <w15:chartTrackingRefBased/>
  <w15:docId w15:val="{80F1D2DC-75D5-49F9-BB10-00EAFBBDD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73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273D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273D9"/>
    <w:rPr>
      <w:color w:val="0000FF"/>
      <w:u w:val="single"/>
    </w:rPr>
  </w:style>
  <w:style w:type="character" w:customStyle="1" w:styleId="Heading1Char">
    <w:name w:val="Heading 1 Char"/>
    <w:basedOn w:val="DefaultParagraphFont"/>
    <w:link w:val="Heading1"/>
    <w:uiPriority w:val="9"/>
    <w:rsid w:val="00C273D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273D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273D9"/>
    <w:pPr>
      <w:ind w:left="720"/>
      <w:contextualSpacing/>
    </w:pPr>
  </w:style>
  <w:style w:type="paragraph" w:styleId="Title">
    <w:name w:val="Title"/>
    <w:basedOn w:val="Normal"/>
    <w:next w:val="Normal"/>
    <w:link w:val="TitleChar"/>
    <w:uiPriority w:val="10"/>
    <w:qFormat/>
    <w:rsid w:val="00F93D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3D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3D2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93D2F"/>
    <w:rPr>
      <w:rFonts w:eastAsiaTheme="minorEastAsia"/>
      <w:color w:val="5A5A5A" w:themeColor="text1" w:themeTint="A5"/>
      <w:spacing w:val="15"/>
    </w:rPr>
  </w:style>
  <w:style w:type="character" w:styleId="FollowedHyperlink">
    <w:name w:val="FollowedHyperlink"/>
    <w:basedOn w:val="DefaultParagraphFont"/>
    <w:uiPriority w:val="99"/>
    <w:semiHidden/>
    <w:unhideWhenUsed/>
    <w:rsid w:val="00D25D1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832593">
      <w:bodyDiv w:val="1"/>
      <w:marLeft w:val="0"/>
      <w:marRight w:val="0"/>
      <w:marTop w:val="0"/>
      <w:marBottom w:val="0"/>
      <w:divBdr>
        <w:top w:val="none" w:sz="0" w:space="0" w:color="auto"/>
        <w:left w:val="none" w:sz="0" w:space="0" w:color="auto"/>
        <w:bottom w:val="none" w:sz="0" w:space="0" w:color="auto"/>
        <w:right w:val="none" w:sz="0" w:space="0" w:color="auto"/>
      </w:divBdr>
      <w:divsChild>
        <w:div w:id="179662199">
          <w:marLeft w:val="0"/>
          <w:marRight w:val="0"/>
          <w:marTop w:val="0"/>
          <w:marBottom w:val="240"/>
          <w:divBdr>
            <w:top w:val="none" w:sz="0" w:space="0" w:color="auto"/>
            <w:left w:val="none" w:sz="0" w:space="0" w:color="auto"/>
            <w:bottom w:val="none" w:sz="0" w:space="0" w:color="auto"/>
            <w:right w:val="none" w:sz="0" w:space="0" w:color="auto"/>
          </w:divBdr>
        </w:div>
        <w:div w:id="1531720590">
          <w:marLeft w:val="450"/>
          <w:marRight w:val="0"/>
          <w:marTop w:val="0"/>
          <w:marBottom w:val="240"/>
          <w:divBdr>
            <w:top w:val="none" w:sz="0" w:space="0" w:color="auto"/>
            <w:left w:val="none" w:sz="0" w:space="0" w:color="auto"/>
            <w:bottom w:val="none" w:sz="0" w:space="0" w:color="auto"/>
            <w:right w:val="none" w:sz="0" w:space="0" w:color="auto"/>
          </w:divBdr>
        </w:div>
        <w:div w:id="1350986938">
          <w:marLeft w:val="0"/>
          <w:marRight w:val="0"/>
          <w:marTop w:val="0"/>
          <w:marBottom w:val="240"/>
          <w:divBdr>
            <w:top w:val="none" w:sz="0" w:space="0" w:color="auto"/>
            <w:left w:val="none" w:sz="0" w:space="0" w:color="auto"/>
            <w:bottom w:val="none" w:sz="0" w:space="0" w:color="auto"/>
            <w:right w:val="none" w:sz="0" w:space="0" w:color="auto"/>
          </w:divBdr>
        </w:div>
        <w:div w:id="875582422">
          <w:marLeft w:val="0"/>
          <w:marRight w:val="0"/>
          <w:marTop w:val="0"/>
          <w:marBottom w:val="240"/>
          <w:divBdr>
            <w:top w:val="none" w:sz="0" w:space="0" w:color="auto"/>
            <w:left w:val="none" w:sz="0" w:space="0" w:color="auto"/>
            <w:bottom w:val="none" w:sz="0" w:space="0" w:color="auto"/>
            <w:right w:val="none" w:sz="0" w:space="0" w:color="auto"/>
          </w:divBdr>
        </w:div>
        <w:div w:id="1583955053">
          <w:marLeft w:val="0"/>
          <w:marRight w:val="0"/>
          <w:marTop w:val="0"/>
          <w:marBottom w:val="240"/>
          <w:divBdr>
            <w:top w:val="none" w:sz="0" w:space="0" w:color="auto"/>
            <w:left w:val="none" w:sz="0" w:space="0" w:color="auto"/>
            <w:bottom w:val="none" w:sz="0" w:space="0" w:color="auto"/>
            <w:right w:val="none" w:sz="0" w:space="0" w:color="auto"/>
          </w:divBdr>
        </w:div>
        <w:div w:id="1307130161">
          <w:marLeft w:val="0"/>
          <w:marRight w:val="0"/>
          <w:marTop w:val="0"/>
          <w:marBottom w:val="240"/>
          <w:divBdr>
            <w:top w:val="none" w:sz="0" w:space="0" w:color="auto"/>
            <w:left w:val="none" w:sz="0" w:space="0" w:color="auto"/>
            <w:bottom w:val="none" w:sz="0" w:space="0" w:color="auto"/>
            <w:right w:val="none" w:sz="0" w:space="0" w:color="auto"/>
          </w:divBdr>
        </w:div>
        <w:div w:id="1896550861">
          <w:marLeft w:val="0"/>
          <w:marRight w:val="0"/>
          <w:marTop w:val="0"/>
          <w:marBottom w:val="240"/>
          <w:divBdr>
            <w:top w:val="none" w:sz="0" w:space="0" w:color="auto"/>
            <w:left w:val="none" w:sz="0" w:space="0" w:color="auto"/>
            <w:bottom w:val="none" w:sz="0" w:space="0" w:color="auto"/>
            <w:right w:val="none" w:sz="0" w:space="0" w:color="auto"/>
          </w:divBdr>
        </w:div>
        <w:div w:id="1921596401">
          <w:marLeft w:val="450"/>
          <w:marRight w:val="0"/>
          <w:marTop w:val="0"/>
          <w:marBottom w:val="240"/>
          <w:divBdr>
            <w:top w:val="none" w:sz="0" w:space="0" w:color="auto"/>
            <w:left w:val="none" w:sz="0" w:space="0" w:color="auto"/>
            <w:bottom w:val="none" w:sz="0" w:space="0" w:color="auto"/>
            <w:right w:val="none" w:sz="0" w:space="0" w:color="auto"/>
          </w:divBdr>
        </w:div>
        <w:div w:id="524171568">
          <w:marLeft w:val="450"/>
          <w:marRight w:val="0"/>
          <w:marTop w:val="0"/>
          <w:marBottom w:val="240"/>
          <w:divBdr>
            <w:top w:val="none" w:sz="0" w:space="0" w:color="auto"/>
            <w:left w:val="none" w:sz="0" w:space="0" w:color="auto"/>
            <w:bottom w:val="none" w:sz="0" w:space="0" w:color="auto"/>
            <w:right w:val="none" w:sz="0" w:space="0" w:color="auto"/>
          </w:divBdr>
        </w:div>
        <w:div w:id="1847671472">
          <w:marLeft w:val="450"/>
          <w:marRight w:val="0"/>
          <w:marTop w:val="0"/>
          <w:marBottom w:val="240"/>
          <w:divBdr>
            <w:top w:val="none" w:sz="0" w:space="0" w:color="auto"/>
            <w:left w:val="none" w:sz="0" w:space="0" w:color="auto"/>
            <w:bottom w:val="none" w:sz="0" w:space="0" w:color="auto"/>
            <w:right w:val="none" w:sz="0" w:space="0" w:color="auto"/>
          </w:divBdr>
        </w:div>
        <w:div w:id="148404803">
          <w:marLeft w:val="450"/>
          <w:marRight w:val="0"/>
          <w:marTop w:val="0"/>
          <w:marBottom w:val="240"/>
          <w:divBdr>
            <w:top w:val="none" w:sz="0" w:space="0" w:color="auto"/>
            <w:left w:val="none" w:sz="0" w:space="0" w:color="auto"/>
            <w:bottom w:val="none" w:sz="0" w:space="0" w:color="auto"/>
            <w:right w:val="none" w:sz="0" w:space="0" w:color="auto"/>
          </w:divBdr>
        </w:div>
        <w:div w:id="36205116">
          <w:marLeft w:val="450"/>
          <w:marRight w:val="0"/>
          <w:marTop w:val="0"/>
          <w:marBottom w:val="240"/>
          <w:divBdr>
            <w:top w:val="none" w:sz="0" w:space="0" w:color="auto"/>
            <w:left w:val="none" w:sz="0" w:space="0" w:color="auto"/>
            <w:bottom w:val="none" w:sz="0" w:space="0" w:color="auto"/>
            <w:right w:val="none" w:sz="0" w:space="0" w:color="auto"/>
          </w:divBdr>
        </w:div>
        <w:div w:id="460266144">
          <w:marLeft w:val="0"/>
          <w:marRight w:val="0"/>
          <w:marTop w:val="0"/>
          <w:marBottom w:val="240"/>
          <w:divBdr>
            <w:top w:val="none" w:sz="0" w:space="0" w:color="auto"/>
            <w:left w:val="none" w:sz="0" w:space="0" w:color="auto"/>
            <w:bottom w:val="none" w:sz="0" w:space="0" w:color="auto"/>
            <w:right w:val="none" w:sz="0" w:space="0" w:color="auto"/>
          </w:divBdr>
        </w:div>
      </w:divsChild>
    </w:div>
    <w:div w:id="1452094450">
      <w:bodyDiv w:val="1"/>
      <w:marLeft w:val="0"/>
      <w:marRight w:val="0"/>
      <w:marTop w:val="0"/>
      <w:marBottom w:val="0"/>
      <w:divBdr>
        <w:top w:val="none" w:sz="0" w:space="0" w:color="auto"/>
        <w:left w:val="none" w:sz="0" w:space="0" w:color="auto"/>
        <w:bottom w:val="none" w:sz="0" w:space="0" w:color="auto"/>
        <w:right w:val="none" w:sz="0" w:space="0" w:color="auto"/>
      </w:divBdr>
      <w:divsChild>
        <w:div w:id="2094086959">
          <w:marLeft w:val="0"/>
          <w:marRight w:val="0"/>
          <w:marTop w:val="0"/>
          <w:marBottom w:val="240"/>
          <w:divBdr>
            <w:top w:val="none" w:sz="0" w:space="0" w:color="auto"/>
            <w:left w:val="none" w:sz="0" w:space="0" w:color="auto"/>
            <w:bottom w:val="none" w:sz="0" w:space="0" w:color="auto"/>
            <w:right w:val="none" w:sz="0" w:space="0" w:color="auto"/>
          </w:divBdr>
        </w:div>
        <w:div w:id="973409369">
          <w:marLeft w:val="450"/>
          <w:marRight w:val="0"/>
          <w:marTop w:val="0"/>
          <w:marBottom w:val="240"/>
          <w:divBdr>
            <w:top w:val="none" w:sz="0" w:space="0" w:color="auto"/>
            <w:left w:val="none" w:sz="0" w:space="0" w:color="auto"/>
            <w:bottom w:val="none" w:sz="0" w:space="0" w:color="auto"/>
            <w:right w:val="none" w:sz="0" w:space="0" w:color="auto"/>
          </w:divBdr>
        </w:div>
        <w:div w:id="868176943">
          <w:marLeft w:val="0"/>
          <w:marRight w:val="0"/>
          <w:marTop w:val="0"/>
          <w:marBottom w:val="240"/>
          <w:divBdr>
            <w:top w:val="none" w:sz="0" w:space="0" w:color="auto"/>
            <w:left w:val="none" w:sz="0" w:space="0" w:color="auto"/>
            <w:bottom w:val="none" w:sz="0" w:space="0" w:color="auto"/>
            <w:right w:val="none" w:sz="0" w:space="0" w:color="auto"/>
          </w:divBdr>
        </w:div>
        <w:div w:id="678847088">
          <w:marLeft w:val="0"/>
          <w:marRight w:val="0"/>
          <w:marTop w:val="0"/>
          <w:marBottom w:val="240"/>
          <w:divBdr>
            <w:top w:val="none" w:sz="0" w:space="0" w:color="auto"/>
            <w:left w:val="none" w:sz="0" w:space="0" w:color="auto"/>
            <w:bottom w:val="none" w:sz="0" w:space="0" w:color="auto"/>
            <w:right w:val="none" w:sz="0" w:space="0" w:color="auto"/>
          </w:divBdr>
        </w:div>
        <w:div w:id="431436880">
          <w:marLeft w:val="0"/>
          <w:marRight w:val="0"/>
          <w:marTop w:val="0"/>
          <w:marBottom w:val="240"/>
          <w:divBdr>
            <w:top w:val="none" w:sz="0" w:space="0" w:color="auto"/>
            <w:left w:val="none" w:sz="0" w:space="0" w:color="auto"/>
            <w:bottom w:val="none" w:sz="0" w:space="0" w:color="auto"/>
            <w:right w:val="none" w:sz="0" w:space="0" w:color="auto"/>
          </w:divBdr>
        </w:div>
        <w:div w:id="2139763486">
          <w:marLeft w:val="0"/>
          <w:marRight w:val="0"/>
          <w:marTop w:val="0"/>
          <w:marBottom w:val="240"/>
          <w:divBdr>
            <w:top w:val="none" w:sz="0" w:space="0" w:color="auto"/>
            <w:left w:val="none" w:sz="0" w:space="0" w:color="auto"/>
            <w:bottom w:val="none" w:sz="0" w:space="0" w:color="auto"/>
            <w:right w:val="none" w:sz="0" w:space="0" w:color="auto"/>
          </w:divBdr>
        </w:div>
        <w:div w:id="860045695">
          <w:marLeft w:val="0"/>
          <w:marRight w:val="0"/>
          <w:marTop w:val="0"/>
          <w:marBottom w:val="240"/>
          <w:divBdr>
            <w:top w:val="none" w:sz="0" w:space="0" w:color="auto"/>
            <w:left w:val="none" w:sz="0" w:space="0" w:color="auto"/>
            <w:bottom w:val="none" w:sz="0" w:space="0" w:color="auto"/>
            <w:right w:val="none" w:sz="0" w:space="0" w:color="auto"/>
          </w:divBdr>
        </w:div>
        <w:div w:id="870730008">
          <w:marLeft w:val="450"/>
          <w:marRight w:val="0"/>
          <w:marTop w:val="0"/>
          <w:marBottom w:val="240"/>
          <w:divBdr>
            <w:top w:val="none" w:sz="0" w:space="0" w:color="auto"/>
            <w:left w:val="none" w:sz="0" w:space="0" w:color="auto"/>
            <w:bottom w:val="none" w:sz="0" w:space="0" w:color="auto"/>
            <w:right w:val="none" w:sz="0" w:space="0" w:color="auto"/>
          </w:divBdr>
        </w:div>
        <w:div w:id="1086028803">
          <w:marLeft w:val="450"/>
          <w:marRight w:val="0"/>
          <w:marTop w:val="0"/>
          <w:marBottom w:val="240"/>
          <w:divBdr>
            <w:top w:val="none" w:sz="0" w:space="0" w:color="auto"/>
            <w:left w:val="none" w:sz="0" w:space="0" w:color="auto"/>
            <w:bottom w:val="none" w:sz="0" w:space="0" w:color="auto"/>
            <w:right w:val="none" w:sz="0" w:space="0" w:color="auto"/>
          </w:divBdr>
        </w:div>
        <w:div w:id="643435811">
          <w:marLeft w:val="450"/>
          <w:marRight w:val="0"/>
          <w:marTop w:val="0"/>
          <w:marBottom w:val="240"/>
          <w:divBdr>
            <w:top w:val="none" w:sz="0" w:space="0" w:color="auto"/>
            <w:left w:val="none" w:sz="0" w:space="0" w:color="auto"/>
            <w:bottom w:val="none" w:sz="0" w:space="0" w:color="auto"/>
            <w:right w:val="none" w:sz="0" w:space="0" w:color="auto"/>
          </w:divBdr>
        </w:div>
        <w:div w:id="76513153">
          <w:marLeft w:val="450"/>
          <w:marRight w:val="0"/>
          <w:marTop w:val="0"/>
          <w:marBottom w:val="240"/>
          <w:divBdr>
            <w:top w:val="none" w:sz="0" w:space="0" w:color="auto"/>
            <w:left w:val="none" w:sz="0" w:space="0" w:color="auto"/>
            <w:bottom w:val="none" w:sz="0" w:space="0" w:color="auto"/>
            <w:right w:val="none" w:sz="0" w:space="0" w:color="auto"/>
          </w:divBdr>
        </w:div>
        <w:div w:id="523330505">
          <w:marLeft w:val="450"/>
          <w:marRight w:val="0"/>
          <w:marTop w:val="0"/>
          <w:marBottom w:val="240"/>
          <w:divBdr>
            <w:top w:val="none" w:sz="0" w:space="0" w:color="auto"/>
            <w:left w:val="none" w:sz="0" w:space="0" w:color="auto"/>
            <w:bottom w:val="none" w:sz="0" w:space="0" w:color="auto"/>
            <w:right w:val="none" w:sz="0" w:space="0" w:color="auto"/>
          </w:divBdr>
        </w:div>
        <w:div w:id="738673821">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ata.cityofnewyork.us/Education/2005-2020-Quality-Review-Ratings/3wfy-sn5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cityofnewyork.us/Education/2013-2018-Demographic-Snapshot-School/s52a-8aq6" TargetMode="External"/><Relationship Id="rId5" Type="http://schemas.openxmlformats.org/officeDocument/2006/relationships/hyperlink" Target="https://cognos.nysed.gov/ibmcognos/bi/v1/disp?b_action=cognosViewer&amp;ui.tool=CognosViewer&amp;ui.action=run&amp;ui.object=%2Fcontent%2Ffolder%5B%40name%3D%27NYSED+Reports%27%5D%2Ffolder%5B%40name%3D%27SEDREF%27%5D%2Ffolder%5B%40name%3D%27SEDREF+Reports+for+Public+Website%27%5D%2Freport%5B%40name%3D%27Public+%26+Charter+Schools%3A+Active+Public+and+Charter+Schools+with+Grade+Org+and+Community+type%27%5D&amp;m_passportID=101:9c25e60c-5b69-f3e9-8c02-f7d02fb354c1:3907078367&amp;cv.header=false&amp;cv.toolbar=false&amp;run.outputFormat=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1446</TotalTime>
  <Pages>2</Pages>
  <Words>616</Words>
  <Characters>3512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dc:creator>
  <cp:keywords/>
  <dc:description/>
  <cp:lastModifiedBy>Aaron</cp:lastModifiedBy>
  <cp:revision>3</cp:revision>
  <dcterms:created xsi:type="dcterms:W3CDTF">2021-06-21T02:36:00Z</dcterms:created>
  <dcterms:modified xsi:type="dcterms:W3CDTF">2021-07-09T04:10:00Z</dcterms:modified>
</cp:coreProperties>
</file>