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6C99F" w14:textId="6B7238C0" w:rsidR="006A4290" w:rsidRDefault="006A4290"/>
    <w:p w14:paraId="59780F16" w14:textId="64AB9F4A" w:rsidR="009A06AF" w:rsidRDefault="009A06AF" w:rsidP="009A06AF">
      <w:pPr>
        <w:pStyle w:val="Heading1"/>
        <w:jc w:val="center"/>
      </w:pPr>
      <w:r>
        <w:t>Analysis of Universal Studios Park Reviews</w:t>
      </w:r>
    </w:p>
    <w:p w14:paraId="270ABE5D" w14:textId="02CF1824" w:rsidR="009A06AF" w:rsidRDefault="009A06AF" w:rsidP="009A06AF">
      <w:pPr>
        <w:pStyle w:val="Heading2"/>
      </w:pPr>
      <w:r>
        <w:t>Introduction</w:t>
      </w:r>
    </w:p>
    <w:p w14:paraId="5DDDC6F6" w14:textId="78467CB9" w:rsidR="009A06AF" w:rsidRDefault="009A06AF" w:rsidP="009A06AF">
      <w:r>
        <w:tab/>
        <w:t xml:space="preserve">As a consumer, customer reviews are used to help make purchase decisions. The customer ratings of a product are often used to judge a product. When there is a limited </w:t>
      </w:r>
      <w:proofErr w:type="gramStart"/>
      <w:r>
        <w:t>amount</w:t>
      </w:r>
      <w:proofErr w:type="gramEnd"/>
      <w:r>
        <w:t xml:space="preserve"> of reviews it is possible to read the full text of the reviewer and make an informed decision. Once the reviews are of larger numbers it is harder to make informed decisions based on the review text.</w:t>
      </w:r>
    </w:p>
    <w:p w14:paraId="432BCA5B" w14:textId="7A8441AC" w:rsidR="009A06AF" w:rsidRDefault="009A06AF" w:rsidP="009A06AF">
      <w:r>
        <w:tab/>
        <w:t>For the provider, this can lead to missing on a lot of valuable information regarding what the customers like or dislike regarding their products. One issue wit</w:t>
      </w:r>
      <w:r w:rsidR="0018533B">
        <w:t>h</w:t>
      </w:r>
      <w:r>
        <w:t xml:space="preserve"> relying on the customers ranking is that there is no uniformity </w:t>
      </w:r>
      <w:r w:rsidR="00571E69">
        <w:t xml:space="preserve">in the way customers rate their experience. </w:t>
      </w:r>
    </w:p>
    <w:p w14:paraId="6E3F03A6" w14:textId="23D2B95C" w:rsidR="00571E69" w:rsidRPr="00571E69" w:rsidRDefault="00571E69" w:rsidP="00571E69">
      <w:pPr>
        <w:rPr>
          <w:sz w:val="12"/>
          <w:szCs w:val="12"/>
        </w:rPr>
      </w:pPr>
      <w:r>
        <w:tab/>
      </w:r>
      <w:r w:rsidRPr="00571E69">
        <w:rPr>
          <w:sz w:val="12"/>
          <w:szCs w:val="12"/>
        </w:rPr>
        <w:t>rating</w:t>
      </w:r>
      <w:r w:rsidRPr="00571E69">
        <w:rPr>
          <w:sz w:val="12"/>
          <w:szCs w:val="12"/>
        </w:rPr>
        <w:tab/>
      </w:r>
      <w:proofErr w:type="spellStart"/>
      <w:r w:rsidRPr="00571E69">
        <w:rPr>
          <w:sz w:val="12"/>
          <w:szCs w:val="12"/>
        </w:rPr>
        <w:t>written_date</w:t>
      </w:r>
      <w:proofErr w:type="spellEnd"/>
      <w:r w:rsidRPr="00571E69">
        <w:rPr>
          <w:sz w:val="12"/>
          <w:szCs w:val="12"/>
        </w:rPr>
        <w:tab/>
      </w:r>
      <w:r>
        <w:rPr>
          <w:sz w:val="12"/>
          <w:szCs w:val="12"/>
        </w:rPr>
        <w:t xml:space="preserve">          </w:t>
      </w:r>
      <w:r w:rsidRPr="00571E69">
        <w:rPr>
          <w:sz w:val="12"/>
          <w:szCs w:val="12"/>
        </w:rPr>
        <w:t>title</w:t>
      </w:r>
      <w:r w:rsidRPr="00571E69">
        <w:rPr>
          <w:sz w:val="12"/>
          <w:szCs w:val="12"/>
        </w:rPr>
        <w:tab/>
      </w:r>
      <w:r>
        <w:rPr>
          <w:sz w:val="12"/>
          <w:szCs w:val="12"/>
        </w:rPr>
        <w:tab/>
      </w:r>
      <w:r>
        <w:rPr>
          <w:sz w:val="12"/>
          <w:szCs w:val="12"/>
        </w:rPr>
        <w:tab/>
      </w:r>
      <w:r>
        <w:rPr>
          <w:sz w:val="12"/>
          <w:szCs w:val="12"/>
        </w:rPr>
        <w:tab/>
      </w:r>
      <w:proofErr w:type="spellStart"/>
      <w:r w:rsidRPr="00571E69">
        <w:rPr>
          <w:sz w:val="12"/>
          <w:szCs w:val="12"/>
        </w:rPr>
        <w:t>review_text</w:t>
      </w:r>
      <w:proofErr w:type="spellEnd"/>
      <w:r w:rsidRPr="00571E69">
        <w:rPr>
          <w:sz w:val="12"/>
          <w:szCs w:val="12"/>
        </w:rPr>
        <w:tab/>
      </w:r>
      <w:r>
        <w:rPr>
          <w:sz w:val="12"/>
          <w:szCs w:val="12"/>
        </w:rPr>
        <w:tab/>
      </w:r>
      <w:r>
        <w:rPr>
          <w:sz w:val="12"/>
          <w:szCs w:val="12"/>
        </w:rPr>
        <w:tab/>
      </w:r>
      <w:r>
        <w:rPr>
          <w:sz w:val="12"/>
          <w:szCs w:val="12"/>
        </w:rPr>
        <w:tab/>
      </w:r>
      <w:r w:rsidRPr="00571E69">
        <w:rPr>
          <w:sz w:val="12"/>
          <w:szCs w:val="12"/>
        </w:rPr>
        <w:t>branch</w:t>
      </w:r>
    </w:p>
    <w:p w14:paraId="027BF989" w14:textId="702AFE90" w:rsidR="00571E69" w:rsidRPr="00571E69" w:rsidRDefault="00571E69" w:rsidP="00571E69">
      <w:pPr>
        <w:rPr>
          <w:sz w:val="12"/>
          <w:szCs w:val="12"/>
        </w:rPr>
      </w:pPr>
      <w:r w:rsidRPr="00571E69">
        <w:rPr>
          <w:sz w:val="12"/>
          <w:szCs w:val="12"/>
        </w:rPr>
        <w:t>3087</w:t>
      </w:r>
      <w:r w:rsidRPr="00571E69">
        <w:rPr>
          <w:sz w:val="12"/>
          <w:szCs w:val="12"/>
        </w:rPr>
        <w:tab/>
        <w:t>3.0</w:t>
      </w:r>
      <w:r w:rsidRPr="00571E69">
        <w:rPr>
          <w:sz w:val="12"/>
          <w:szCs w:val="12"/>
        </w:rPr>
        <w:tab/>
        <w:t xml:space="preserve">February 13, </w:t>
      </w:r>
      <w:proofErr w:type="gramStart"/>
      <w:r w:rsidRPr="00571E69">
        <w:rPr>
          <w:sz w:val="12"/>
          <w:szCs w:val="12"/>
        </w:rPr>
        <w:t>2019</w:t>
      </w:r>
      <w:proofErr w:type="gramEnd"/>
      <w:r>
        <w:rPr>
          <w:sz w:val="12"/>
          <w:szCs w:val="12"/>
        </w:rPr>
        <w:t xml:space="preserve">    </w:t>
      </w:r>
      <w:r w:rsidRPr="00571E69">
        <w:rPr>
          <w:sz w:val="12"/>
          <w:szCs w:val="12"/>
        </w:rPr>
        <w:t>Harry Potter area is A+, Mummy is A, all else ...</w:t>
      </w:r>
      <w:r w:rsidRPr="00571E69">
        <w:rPr>
          <w:sz w:val="12"/>
          <w:szCs w:val="12"/>
        </w:rPr>
        <w:tab/>
        <w:t>Harry Potter area is A+, Mummy is A, all else ...</w:t>
      </w:r>
      <w:r w:rsidRPr="00571E69">
        <w:rPr>
          <w:sz w:val="12"/>
          <w:szCs w:val="12"/>
        </w:rPr>
        <w:tab/>
        <w:t>Universal Studios Florida</w:t>
      </w:r>
    </w:p>
    <w:p w14:paraId="6920A48E" w14:textId="66765725" w:rsidR="00571E69" w:rsidRPr="00571E69" w:rsidRDefault="00571E69" w:rsidP="00571E69">
      <w:pPr>
        <w:rPr>
          <w:sz w:val="12"/>
          <w:szCs w:val="12"/>
        </w:rPr>
      </w:pPr>
      <w:r w:rsidRPr="00571E69">
        <w:rPr>
          <w:sz w:val="12"/>
          <w:szCs w:val="12"/>
        </w:rPr>
        <w:t>10866</w:t>
      </w:r>
      <w:r w:rsidRPr="00571E69">
        <w:rPr>
          <w:sz w:val="12"/>
          <w:szCs w:val="12"/>
        </w:rPr>
        <w:tab/>
        <w:t>2.0</w:t>
      </w:r>
      <w:r w:rsidRPr="00571E69">
        <w:rPr>
          <w:sz w:val="12"/>
          <w:szCs w:val="12"/>
        </w:rPr>
        <w:tab/>
        <w:t xml:space="preserve">March 13, </w:t>
      </w:r>
      <w:proofErr w:type="gramStart"/>
      <w:r w:rsidRPr="00571E69">
        <w:rPr>
          <w:sz w:val="12"/>
          <w:szCs w:val="12"/>
        </w:rPr>
        <w:t>2017</w:t>
      </w:r>
      <w:proofErr w:type="gramEnd"/>
      <w:r>
        <w:rPr>
          <w:sz w:val="12"/>
          <w:szCs w:val="12"/>
        </w:rPr>
        <w:t xml:space="preserve">         </w:t>
      </w:r>
      <w:r w:rsidRPr="00571E69">
        <w:rPr>
          <w:sz w:val="12"/>
          <w:szCs w:val="12"/>
        </w:rPr>
        <w:t>Harry Potter area is A+, Mummy is A, all else ...</w:t>
      </w:r>
      <w:r w:rsidRPr="00571E69">
        <w:rPr>
          <w:sz w:val="12"/>
          <w:szCs w:val="12"/>
        </w:rPr>
        <w:tab/>
        <w:t>Harry Potter area is A+, Mummy is A, all else ...</w:t>
      </w:r>
      <w:r w:rsidRPr="00571E69">
        <w:rPr>
          <w:sz w:val="12"/>
          <w:szCs w:val="12"/>
        </w:rPr>
        <w:tab/>
        <w:t>Universal Studios Florida</w:t>
      </w:r>
    </w:p>
    <w:p w14:paraId="2455C6BD" w14:textId="701811F8" w:rsidR="00571E69" w:rsidRPr="00571E69" w:rsidRDefault="00571E69" w:rsidP="00571E69">
      <w:pPr>
        <w:rPr>
          <w:sz w:val="12"/>
          <w:szCs w:val="12"/>
        </w:rPr>
      </w:pPr>
      <w:r w:rsidRPr="00571E69">
        <w:rPr>
          <w:sz w:val="12"/>
          <w:szCs w:val="12"/>
        </w:rPr>
        <w:t>47151</w:t>
      </w:r>
      <w:r w:rsidRPr="00571E69">
        <w:rPr>
          <w:sz w:val="12"/>
          <w:szCs w:val="12"/>
        </w:rPr>
        <w:tab/>
        <w:t>4.0</w:t>
      </w:r>
      <w:r w:rsidRPr="00571E69">
        <w:rPr>
          <w:sz w:val="12"/>
          <w:szCs w:val="12"/>
        </w:rPr>
        <w:tab/>
        <w:t xml:space="preserve">May 9, </w:t>
      </w:r>
      <w:proofErr w:type="gramStart"/>
      <w:r w:rsidRPr="00571E69">
        <w:rPr>
          <w:sz w:val="12"/>
          <w:szCs w:val="12"/>
        </w:rPr>
        <w:t>2014</w:t>
      </w:r>
      <w:proofErr w:type="gramEnd"/>
      <w:r w:rsidRPr="00571E69">
        <w:rPr>
          <w:sz w:val="12"/>
          <w:szCs w:val="12"/>
        </w:rPr>
        <w:tab/>
      </w:r>
      <w:r>
        <w:rPr>
          <w:sz w:val="12"/>
          <w:szCs w:val="12"/>
        </w:rPr>
        <w:t xml:space="preserve">           </w:t>
      </w:r>
      <w:r w:rsidRPr="00571E69">
        <w:rPr>
          <w:sz w:val="12"/>
          <w:szCs w:val="12"/>
        </w:rPr>
        <w:t>A must...</w:t>
      </w:r>
      <w:r>
        <w:rPr>
          <w:sz w:val="12"/>
          <w:szCs w:val="12"/>
        </w:rPr>
        <w:tab/>
      </w:r>
      <w:r>
        <w:rPr>
          <w:sz w:val="12"/>
          <w:szCs w:val="12"/>
        </w:rPr>
        <w:tab/>
      </w:r>
      <w:r>
        <w:rPr>
          <w:sz w:val="12"/>
          <w:szCs w:val="12"/>
        </w:rPr>
        <w:tab/>
      </w:r>
      <w:r w:rsidRPr="00571E69">
        <w:rPr>
          <w:sz w:val="12"/>
          <w:szCs w:val="12"/>
        </w:rPr>
        <w:t xml:space="preserve">You must go to Sentosa Island and see </w:t>
      </w:r>
      <w:proofErr w:type="spellStart"/>
      <w:r w:rsidRPr="00571E69">
        <w:rPr>
          <w:sz w:val="12"/>
          <w:szCs w:val="12"/>
        </w:rPr>
        <w:t>Universa</w:t>
      </w:r>
      <w:proofErr w:type="spellEnd"/>
      <w:r w:rsidRPr="00571E69">
        <w:rPr>
          <w:sz w:val="12"/>
          <w:szCs w:val="12"/>
        </w:rPr>
        <w:t>...</w:t>
      </w:r>
      <w:r w:rsidRPr="00571E69">
        <w:rPr>
          <w:sz w:val="12"/>
          <w:szCs w:val="12"/>
        </w:rPr>
        <w:tab/>
        <w:t>Universal Studios Singapore</w:t>
      </w:r>
    </w:p>
    <w:p w14:paraId="3DC0A810" w14:textId="661DB6D8" w:rsidR="00571E69" w:rsidRDefault="00571E69" w:rsidP="00571E69">
      <w:pPr>
        <w:rPr>
          <w:sz w:val="12"/>
          <w:szCs w:val="12"/>
        </w:rPr>
      </w:pPr>
      <w:r w:rsidRPr="00571E69">
        <w:rPr>
          <w:sz w:val="12"/>
          <w:szCs w:val="12"/>
        </w:rPr>
        <w:t>47197</w:t>
      </w:r>
      <w:r w:rsidRPr="00571E69">
        <w:rPr>
          <w:sz w:val="12"/>
          <w:szCs w:val="12"/>
        </w:rPr>
        <w:tab/>
        <w:t>5.0</w:t>
      </w:r>
      <w:r w:rsidRPr="00571E69">
        <w:rPr>
          <w:sz w:val="12"/>
          <w:szCs w:val="12"/>
        </w:rPr>
        <w:tab/>
        <w:t xml:space="preserve">April 29, </w:t>
      </w:r>
      <w:proofErr w:type="gramStart"/>
      <w:r w:rsidRPr="00571E69">
        <w:rPr>
          <w:sz w:val="12"/>
          <w:szCs w:val="12"/>
        </w:rPr>
        <w:t>2014</w:t>
      </w:r>
      <w:proofErr w:type="gramEnd"/>
      <w:r w:rsidRPr="00571E69">
        <w:rPr>
          <w:sz w:val="12"/>
          <w:szCs w:val="12"/>
        </w:rPr>
        <w:tab/>
      </w:r>
      <w:r>
        <w:rPr>
          <w:sz w:val="12"/>
          <w:szCs w:val="12"/>
        </w:rPr>
        <w:t xml:space="preserve">           </w:t>
      </w:r>
      <w:r w:rsidRPr="00571E69">
        <w:rPr>
          <w:sz w:val="12"/>
          <w:szCs w:val="12"/>
        </w:rPr>
        <w:t>Can't miss it!</w:t>
      </w:r>
      <w:r w:rsidRPr="00571E69">
        <w:rPr>
          <w:sz w:val="12"/>
          <w:szCs w:val="12"/>
        </w:rPr>
        <w:tab/>
      </w:r>
      <w:r>
        <w:rPr>
          <w:sz w:val="12"/>
          <w:szCs w:val="12"/>
        </w:rPr>
        <w:tab/>
      </w:r>
      <w:r>
        <w:rPr>
          <w:sz w:val="12"/>
          <w:szCs w:val="12"/>
        </w:rPr>
        <w:tab/>
      </w:r>
      <w:r w:rsidRPr="00571E69">
        <w:rPr>
          <w:sz w:val="12"/>
          <w:szCs w:val="12"/>
        </w:rPr>
        <w:t xml:space="preserve">You must go to Sentosa Island and see </w:t>
      </w:r>
      <w:proofErr w:type="spellStart"/>
      <w:r w:rsidRPr="00571E69">
        <w:rPr>
          <w:sz w:val="12"/>
          <w:szCs w:val="12"/>
        </w:rPr>
        <w:t>Universa</w:t>
      </w:r>
      <w:proofErr w:type="spellEnd"/>
      <w:r w:rsidRPr="00571E69">
        <w:rPr>
          <w:sz w:val="12"/>
          <w:szCs w:val="12"/>
        </w:rPr>
        <w:t>...</w:t>
      </w:r>
      <w:r w:rsidRPr="00571E69">
        <w:rPr>
          <w:sz w:val="12"/>
          <w:szCs w:val="12"/>
        </w:rPr>
        <w:tab/>
        <w:t>Universal Studios Singapore</w:t>
      </w:r>
    </w:p>
    <w:p w14:paraId="1CFC5B85" w14:textId="1737A656" w:rsidR="00571E69" w:rsidRDefault="00571E69" w:rsidP="00571E69">
      <w:r>
        <w:t>While the cases above may be extreme, they illustrate two instances of the exact same review text but with different ratings. This analysis will attempt to find a model that can predict a customer rating with decent accuracy that can then be used to score ratings. This will provide a more uniform rating system.</w:t>
      </w:r>
    </w:p>
    <w:p w14:paraId="4CF4EAA3" w14:textId="50B8B8B2" w:rsidR="00571E69" w:rsidRDefault="00571E69" w:rsidP="00571E69">
      <w:r>
        <w:tab/>
        <w:t xml:space="preserve">Another way to benefit would be to determine what aspects of the product are liked or not liked. A basic method of finding what customers are rating positive or negative is to find words and topics that are frequent in </w:t>
      </w:r>
      <w:r w:rsidR="005E3548">
        <w:t>positive or negative reviews.</w:t>
      </w:r>
    </w:p>
    <w:p w14:paraId="5992592F" w14:textId="241088FD" w:rsidR="005E3548" w:rsidRDefault="005E3548" w:rsidP="005E3548">
      <w:pPr>
        <w:pStyle w:val="Heading2"/>
      </w:pPr>
      <w:r>
        <w:t>The Data</w:t>
      </w:r>
    </w:p>
    <w:p w14:paraId="42853E3A" w14:textId="17071B1F" w:rsidR="005E3548" w:rsidRDefault="005E3548" w:rsidP="005E3548">
      <w:r>
        <w:tab/>
        <w:t>The data used for this analysis, after removing duplicate rows and dropping the reviewers name deemed unnecessary for this project, consists of 50,845 rows. Each row contains the rating (1-5), written date, title review text, and the branch. This analysis does not focus on the title although it may be useful in the future. Similarly, the date was not used for any analysis. Analyzing changes in reviews over time can provide useful information. However, no such attempt was made. It would have been interesting to have the date of park attendance as well, but it is not provided.</w:t>
      </w:r>
    </w:p>
    <w:p w14:paraId="05F65D08" w14:textId="5AF4E126" w:rsidR="003D56A2" w:rsidRDefault="005E3548" w:rsidP="005E3548">
      <w:r>
        <w:tab/>
        <w:t>The table below shows the distribution of the rating scores for each of the three parks</w:t>
      </w:r>
      <w:r w:rsidR="003D56A2">
        <w:t>.</w:t>
      </w:r>
      <w:r>
        <w:tab/>
      </w:r>
    </w:p>
    <w:p w14:paraId="3847502F" w14:textId="767E00E2" w:rsidR="005E3548" w:rsidRPr="003D56A2" w:rsidRDefault="005E3548" w:rsidP="003D56A2">
      <w:pPr>
        <w:ind w:left="1440" w:firstLine="720"/>
        <w:rPr>
          <w:sz w:val="20"/>
          <w:szCs w:val="20"/>
        </w:rPr>
      </w:pPr>
      <w:r w:rsidRPr="003D56A2">
        <w:rPr>
          <w:sz w:val="20"/>
          <w:szCs w:val="20"/>
        </w:rPr>
        <w:t>count</w:t>
      </w:r>
      <w:r w:rsidRPr="003D56A2">
        <w:rPr>
          <w:sz w:val="20"/>
          <w:szCs w:val="20"/>
        </w:rPr>
        <w:tab/>
        <w:t>mean</w:t>
      </w:r>
      <w:r w:rsidRPr="003D56A2">
        <w:rPr>
          <w:sz w:val="20"/>
          <w:szCs w:val="20"/>
        </w:rPr>
        <w:tab/>
      </w:r>
      <w:r w:rsidR="003D56A2">
        <w:rPr>
          <w:sz w:val="20"/>
          <w:szCs w:val="20"/>
        </w:rPr>
        <w:tab/>
      </w:r>
      <w:r w:rsidRPr="003D56A2">
        <w:rPr>
          <w:sz w:val="20"/>
          <w:szCs w:val="20"/>
        </w:rPr>
        <w:t>std</w:t>
      </w:r>
      <w:r w:rsidRPr="003D56A2">
        <w:rPr>
          <w:sz w:val="20"/>
          <w:szCs w:val="20"/>
        </w:rPr>
        <w:tab/>
      </w:r>
      <w:r w:rsidR="003D56A2">
        <w:rPr>
          <w:sz w:val="20"/>
          <w:szCs w:val="20"/>
        </w:rPr>
        <w:tab/>
      </w:r>
      <w:r w:rsidRPr="003D56A2">
        <w:rPr>
          <w:sz w:val="20"/>
          <w:szCs w:val="20"/>
        </w:rPr>
        <w:t>min</w:t>
      </w:r>
      <w:r w:rsidRPr="003D56A2">
        <w:rPr>
          <w:sz w:val="20"/>
          <w:szCs w:val="20"/>
        </w:rPr>
        <w:tab/>
        <w:t>25%</w:t>
      </w:r>
      <w:r w:rsidRPr="003D56A2">
        <w:rPr>
          <w:sz w:val="20"/>
          <w:szCs w:val="20"/>
        </w:rPr>
        <w:tab/>
        <w:t>50%</w:t>
      </w:r>
      <w:r w:rsidRPr="003D56A2">
        <w:rPr>
          <w:sz w:val="20"/>
          <w:szCs w:val="20"/>
        </w:rPr>
        <w:tab/>
        <w:t>75%</w:t>
      </w:r>
      <w:r w:rsidRPr="003D56A2">
        <w:rPr>
          <w:sz w:val="20"/>
          <w:szCs w:val="20"/>
        </w:rPr>
        <w:tab/>
        <w:t>max</w:t>
      </w:r>
    </w:p>
    <w:p w14:paraId="22DBEF12" w14:textId="77777777" w:rsidR="005E3548" w:rsidRPr="003D56A2" w:rsidRDefault="005E3548" w:rsidP="005E3548">
      <w:pPr>
        <w:rPr>
          <w:sz w:val="20"/>
          <w:szCs w:val="20"/>
        </w:rPr>
      </w:pPr>
      <w:r w:rsidRPr="003D56A2">
        <w:rPr>
          <w:sz w:val="20"/>
          <w:szCs w:val="20"/>
        </w:rPr>
        <w:t>branch</w:t>
      </w:r>
      <w:r w:rsidRPr="003D56A2">
        <w:rPr>
          <w:sz w:val="20"/>
          <w:szCs w:val="20"/>
        </w:rPr>
        <w:tab/>
      </w:r>
      <w:r w:rsidRPr="003D56A2">
        <w:rPr>
          <w:sz w:val="20"/>
          <w:szCs w:val="20"/>
        </w:rPr>
        <w:tab/>
      </w:r>
      <w:r w:rsidRPr="003D56A2">
        <w:rPr>
          <w:sz w:val="20"/>
          <w:szCs w:val="20"/>
        </w:rPr>
        <w:tab/>
      </w:r>
      <w:r w:rsidRPr="003D56A2">
        <w:rPr>
          <w:sz w:val="20"/>
          <w:szCs w:val="20"/>
        </w:rPr>
        <w:tab/>
      </w:r>
      <w:r w:rsidRPr="003D56A2">
        <w:rPr>
          <w:sz w:val="20"/>
          <w:szCs w:val="20"/>
        </w:rPr>
        <w:tab/>
      </w:r>
      <w:r w:rsidRPr="003D56A2">
        <w:rPr>
          <w:sz w:val="20"/>
          <w:szCs w:val="20"/>
        </w:rPr>
        <w:tab/>
      </w:r>
      <w:r w:rsidRPr="003D56A2">
        <w:rPr>
          <w:sz w:val="20"/>
          <w:szCs w:val="20"/>
        </w:rPr>
        <w:tab/>
      </w:r>
      <w:r w:rsidRPr="003D56A2">
        <w:rPr>
          <w:sz w:val="20"/>
          <w:szCs w:val="20"/>
        </w:rPr>
        <w:tab/>
      </w:r>
    </w:p>
    <w:p w14:paraId="6A6F50C4" w14:textId="6BD8C129" w:rsidR="005E3548" w:rsidRPr="003D56A2" w:rsidRDefault="005E3548" w:rsidP="005E3548">
      <w:pPr>
        <w:rPr>
          <w:sz w:val="20"/>
          <w:szCs w:val="20"/>
        </w:rPr>
      </w:pPr>
      <w:r w:rsidRPr="003D56A2">
        <w:rPr>
          <w:sz w:val="20"/>
          <w:szCs w:val="20"/>
        </w:rPr>
        <w:t>Universal Studios Florida</w:t>
      </w:r>
      <w:r w:rsidRPr="003D56A2">
        <w:rPr>
          <w:sz w:val="20"/>
          <w:szCs w:val="20"/>
        </w:rPr>
        <w:tab/>
        <w:t>30581.0</w:t>
      </w:r>
      <w:r w:rsidRPr="003D56A2">
        <w:rPr>
          <w:sz w:val="20"/>
          <w:szCs w:val="20"/>
        </w:rPr>
        <w:tab/>
        <w:t>4.266963</w:t>
      </w:r>
      <w:r w:rsidR="003D56A2">
        <w:rPr>
          <w:sz w:val="20"/>
          <w:szCs w:val="20"/>
        </w:rPr>
        <w:tab/>
      </w:r>
      <w:r w:rsidRPr="003D56A2">
        <w:rPr>
          <w:sz w:val="20"/>
          <w:szCs w:val="20"/>
        </w:rPr>
        <w:t>1.092853</w:t>
      </w:r>
      <w:r w:rsidRPr="003D56A2">
        <w:rPr>
          <w:sz w:val="20"/>
          <w:szCs w:val="20"/>
        </w:rPr>
        <w:tab/>
        <w:t>1.0</w:t>
      </w:r>
      <w:r w:rsidRPr="003D56A2">
        <w:rPr>
          <w:sz w:val="20"/>
          <w:szCs w:val="20"/>
        </w:rPr>
        <w:tab/>
        <w:t>4.0</w:t>
      </w:r>
      <w:r w:rsidRPr="003D56A2">
        <w:rPr>
          <w:sz w:val="20"/>
          <w:szCs w:val="20"/>
        </w:rPr>
        <w:tab/>
        <w:t>5.0</w:t>
      </w:r>
      <w:r w:rsidRPr="003D56A2">
        <w:rPr>
          <w:sz w:val="20"/>
          <w:szCs w:val="20"/>
        </w:rPr>
        <w:tab/>
        <w:t>5.0</w:t>
      </w:r>
      <w:r w:rsidRPr="003D56A2">
        <w:rPr>
          <w:sz w:val="20"/>
          <w:szCs w:val="20"/>
        </w:rPr>
        <w:tab/>
        <w:t>5.0</w:t>
      </w:r>
    </w:p>
    <w:p w14:paraId="4B7A5721" w14:textId="77777777" w:rsidR="005E3548" w:rsidRPr="003D56A2" w:rsidRDefault="005E3548" w:rsidP="005E3548">
      <w:pPr>
        <w:rPr>
          <w:sz w:val="20"/>
          <w:szCs w:val="20"/>
        </w:rPr>
      </w:pPr>
      <w:r w:rsidRPr="003D56A2">
        <w:rPr>
          <w:sz w:val="20"/>
          <w:szCs w:val="20"/>
        </w:rPr>
        <w:t>Universal Studios Japan</w:t>
      </w:r>
      <w:r w:rsidRPr="003D56A2">
        <w:rPr>
          <w:sz w:val="20"/>
          <w:szCs w:val="20"/>
        </w:rPr>
        <w:tab/>
        <w:t>4527.0</w:t>
      </w:r>
      <w:r w:rsidRPr="003D56A2">
        <w:rPr>
          <w:sz w:val="20"/>
          <w:szCs w:val="20"/>
        </w:rPr>
        <w:tab/>
        <w:t>4.130992</w:t>
      </w:r>
      <w:r w:rsidRPr="003D56A2">
        <w:rPr>
          <w:sz w:val="20"/>
          <w:szCs w:val="20"/>
        </w:rPr>
        <w:tab/>
        <w:t>1.049306</w:t>
      </w:r>
      <w:r w:rsidRPr="003D56A2">
        <w:rPr>
          <w:sz w:val="20"/>
          <w:szCs w:val="20"/>
        </w:rPr>
        <w:tab/>
        <w:t>1.0</w:t>
      </w:r>
      <w:r w:rsidRPr="003D56A2">
        <w:rPr>
          <w:sz w:val="20"/>
          <w:szCs w:val="20"/>
        </w:rPr>
        <w:tab/>
        <w:t>4.0</w:t>
      </w:r>
      <w:r w:rsidRPr="003D56A2">
        <w:rPr>
          <w:sz w:val="20"/>
          <w:szCs w:val="20"/>
        </w:rPr>
        <w:tab/>
        <w:t>4.0</w:t>
      </w:r>
      <w:r w:rsidRPr="003D56A2">
        <w:rPr>
          <w:sz w:val="20"/>
          <w:szCs w:val="20"/>
        </w:rPr>
        <w:tab/>
        <w:t>5.0</w:t>
      </w:r>
      <w:r w:rsidRPr="003D56A2">
        <w:rPr>
          <w:sz w:val="20"/>
          <w:szCs w:val="20"/>
        </w:rPr>
        <w:tab/>
        <w:t>5.0</w:t>
      </w:r>
    </w:p>
    <w:p w14:paraId="06A82202" w14:textId="7F6E632A" w:rsidR="005E3548" w:rsidRDefault="005E3548" w:rsidP="005E3548">
      <w:pPr>
        <w:rPr>
          <w:sz w:val="20"/>
          <w:szCs w:val="20"/>
        </w:rPr>
      </w:pPr>
      <w:r w:rsidRPr="003D56A2">
        <w:rPr>
          <w:sz w:val="20"/>
          <w:szCs w:val="20"/>
        </w:rPr>
        <w:t>Universal Stu Singapore</w:t>
      </w:r>
      <w:r w:rsidR="003D56A2">
        <w:rPr>
          <w:sz w:val="20"/>
          <w:szCs w:val="20"/>
        </w:rPr>
        <w:tab/>
      </w:r>
      <w:r w:rsidRPr="003D56A2">
        <w:rPr>
          <w:sz w:val="20"/>
          <w:szCs w:val="20"/>
        </w:rPr>
        <w:t>15737.0</w:t>
      </w:r>
      <w:r w:rsidRPr="003D56A2">
        <w:rPr>
          <w:sz w:val="20"/>
          <w:szCs w:val="20"/>
        </w:rPr>
        <w:tab/>
        <w:t>4.274639</w:t>
      </w:r>
      <w:r w:rsidRPr="003D56A2">
        <w:rPr>
          <w:sz w:val="20"/>
          <w:szCs w:val="20"/>
        </w:rPr>
        <w:tab/>
        <w:t>0.946289</w:t>
      </w:r>
      <w:r w:rsidRPr="003D56A2">
        <w:rPr>
          <w:sz w:val="20"/>
          <w:szCs w:val="20"/>
        </w:rPr>
        <w:tab/>
        <w:t>1.0</w:t>
      </w:r>
      <w:r w:rsidRPr="003D56A2">
        <w:rPr>
          <w:sz w:val="20"/>
          <w:szCs w:val="20"/>
        </w:rPr>
        <w:tab/>
        <w:t>4.0</w:t>
      </w:r>
      <w:r w:rsidRPr="003D56A2">
        <w:rPr>
          <w:sz w:val="20"/>
          <w:szCs w:val="20"/>
        </w:rPr>
        <w:tab/>
        <w:t>5.0</w:t>
      </w:r>
      <w:r w:rsidRPr="003D56A2">
        <w:rPr>
          <w:sz w:val="20"/>
          <w:szCs w:val="20"/>
        </w:rPr>
        <w:tab/>
        <w:t>5.0</w:t>
      </w:r>
      <w:r w:rsidRPr="003D56A2">
        <w:rPr>
          <w:sz w:val="20"/>
          <w:szCs w:val="20"/>
        </w:rPr>
        <w:tab/>
        <w:t>5.0</w:t>
      </w:r>
    </w:p>
    <w:p w14:paraId="48DF45D5" w14:textId="0B8F8A0E" w:rsidR="003D56A2" w:rsidRPr="003D56A2" w:rsidRDefault="003D56A2" w:rsidP="005E3548">
      <w:r>
        <w:lastRenderedPageBreak/>
        <w:t xml:space="preserve">As can be seen most of the ratings are positive. Both Florida and Singapore branches have more than 50% of </w:t>
      </w:r>
      <w:r w:rsidR="0018533B">
        <w:t>their</w:t>
      </w:r>
      <w:r>
        <w:t xml:space="preserve"> ratings at 5. All three have 75% of ratings above 4. This distribution can be seen in the graphs below.</w:t>
      </w:r>
    </w:p>
    <w:p w14:paraId="13D87DF7" w14:textId="72F03EBE" w:rsidR="005E3548" w:rsidRDefault="005E3548" w:rsidP="005E3548">
      <w:r>
        <w:tab/>
      </w:r>
      <w:r>
        <w:rPr>
          <w:noProof/>
        </w:rPr>
        <w:drawing>
          <wp:inline distT="0" distB="0" distL="0" distR="0" wp14:anchorId="01ACC2F7" wp14:editId="2CA0270E">
            <wp:extent cx="5943600" cy="430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5935"/>
                    </a:xfrm>
                    <a:prstGeom prst="rect">
                      <a:avLst/>
                    </a:prstGeom>
                    <a:noFill/>
                    <a:ln>
                      <a:noFill/>
                    </a:ln>
                  </pic:spPr>
                </pic:pic>
              </a:graphicData>
            </a:graphic>
          </wp:inline>
        </w:drawing>
      </w:r>
    </w:p>
    <w:p w14:paraId="05A3EF92" w14:textId="556B93E6" w:rsidR="003D56A2" w:rsidRDefault="00E00AF0" w:rsidP="003D56A2">
      <w:pPr>
        <w:pStyle w:val="Heading2"/>
      </w:pPr>
      <w:r>
        <w:t xml:space="preserve">Sentiment </w:t>
      </w:r>
      <w:r w:rsidR="003D56A2">
        <w:t>Analysis</w:t>
      </w:r>
    </w:p>
    <w:p w14:paraId="2148C54D" w14:textId="7FC5EEAA" w:rsidR="003D56A2" w:rsidRDefault="003D56A2" w:rsidP="003D56A2">
      <w:r>
        <w:tab/>
        <w:t xml:space="preserve">Using a general sentiment analysis from the </w:t>
      </w:r>
      <w:proofErr w:type="spellStart"/>
      <w:r>
        <w:t>nltk</w:t>
      </w:r>
      <w:proofErr w:type="spellEnd"/>
      <w:r>
        <w:t xml:space="preserve"> library predictions can be made for all reviews. The results are,</w:t>
      </w:r>
    </w:p>
    <w:p w14:paraId="33C3D640" w14:textId="0C06EB51" w:rsidR="003D56A2" w:rsidRDefault="003D56A2" w:rsidP="003D56A2">
      <w:pPr>
        <w:pStyle w:val="ListParagraph"/>
        <w:numPr>
          <w:ilvl w:val="0"/>
          <w:numId w:val="1"/>
        </w:numPr>
      </w:pPr>
      <w:r>
        <w:t>Accuracy:  0.5220769003835185</w:t>
      </w:r>
    </w:p>
    <w:p w14:paraId="7AFF34C8" w14:textId="77777777" w:rsidR="003D56A2" w:rsidRDefault="003D56A2" w:rsidP="003D56A2">
      <w:pPr>
        <w:pStyle w:val="ListParagraph"/>
        <w:numPr>
          <w:ilvl w:val="0"/>
          <w:numId w:val="1"/>
        </w:numPr>
      </w:pPr>
      <w:r>
        <w:t>Precision: [0.38225256 0.14353839 0.20843672 0.27789256 0.62034967]</w:t>
      </w:r>
    </w:p>
    <w:p w14:paraId="2B98CD33" w14:textId="77777777" w:rsidR="003D56A2" w:rsidRDefault="003D56A2" w:rsidP="003D56A2">
      <w:pPr>
        <w:pStyle w:val="ListParagraph"/>
        <w:numPr>
          <w:ilvl w:val="0"/>
          <w:numId w:val="1"/>
        </w:numPr>
      </w:pPr>
      <w:r>
        <w:t xml:space="preserve">Recall: </w:t>
      </w:r>
      <w:proofErr w:type="gramStart"/>
      <w:r>
        <w:t xml:space="preserve">   [</w:t>
      </w:r>
      <w:proofErr w:type="gramEnd"/>
      <w:r>
        <w:t>0.28455285 0.15179022 0.09647779 0.15944284 0.81737834]</w:t>
      </w:r>
    </w:p>
    <w:p w14:paraId="0327FA77" w14:textId="0806EB50" w:rsidR="003D56A2" w:rsidRDefault="003D56A2" w:rsidP="003D56A2">
      <w:pPr>
        <w:pStyle w:val="ListParagraph"/>
        <w:numPr>
          <w:ilvl w:val="0"/>
          <w:numId w:val="1"/>
        </w:numPr>
      </w:pPr>
      <w:r>
        <w:t>F1 score</w:t>
      </w:r>
      <w:proofErr w:type="gramStart"/>
      <w:r>
        <w:t>:  [</w:t>
      </w:r>
      <w:proofErr w:type="gramEnd"/>
      <w:r>
        <w:t>0.32624527 0.14754902 0.13190264 0.20262699 0.70536343]</w:t>
      </w:r>
    </w:p>
    <w:p w14:paraId="0C7E1769" w14:textId="5C56E8CF" w:rsidR="003D56A2" w:rsidRDefault="00E00AF0" w:rsidP="003D56A2">
      <w:r>
        <w:t>The poor performance of this model may be contributed to two factors.</w:t>
      </w:r>
    </w:p>
    <w:p w14:paraId="7A7FFE59" w14:textId="1CAFEA25" w:rsidR="00E00AF0" w:rsidRDefault="00E00AF0" w:rsidP="00E00AF0">
      <w:pPr>
        <w:pStyle w:val="ListParagraph"/>
        <w:numPr>
          <w:ilvl w:val="0"/>
          <w:numId w:val="2"/>
        </w:numPr>
      </w:pPr>
      <w:r>
        <w:t>As detailed above there is little uniformity in the rating of consumers. It would be hard to predict the exact rating given from the sentiment analysis score. One person may be very negative regarding the point of their review but only deduct on</w:t>
      </w:r>
      <w:r w:rsidR="0018533B">
        <w:t>e</w:t>
      </w:r>
      <w:r>
        <w:t xml:space="preserve"> or two points.</w:t>
      </w:r>
    </w:p>
    <w:p w14:paraId="5908CA35" w14:textId="2EA4986B" w:rsidR="00E00AF0" w:rsidRDefault="00E00AF0" w:rsidP="00E00AF0">
      <w:pPr>
        <w:pStyle w:val="ListParagraph"/>
        <w:numPr>
          <w:ilvl w:val="0"/>
          <w:numId w:val="2"/>
        </w:numPr>
      </w:pPr>
      <w:r>
        <w:t>There are comments in the reviews that are industry specific. A sentence such as “The wait was over an hour” may receive a neutral review from a sentiment analyzer but would lead to an actual negative rating.</w:t>
      </w:r>
    </w:p>
    <w:p w14:paraId="5A0AD295" w14:textId="00282453" w:rsidR="00E00AF0" w:rsidRDefault="00E00AF0" w:rsidP="00E00AF0">
      <w:pPr>
        <w:ind w:left="360"/>
      </w:pPr>
      <w:r>
        <w:lastRenderedPageBreak/>
        <w:t>An exact view of the sentiment analysis performance can be seen in the confusion matrix below.</w:t>
      </w:r>
    </w:p>
    <w:p w14:paraId="796A87FC" w14:textId="1B15C702" w:rsidR="00E00AF0" w:rsidRDefault="00E00AF0" w:rsidP="003D56A2">
      <w:r>
        <w:rPr>
          <w:noProof/>
        </w:rPr>
        <w:drawing>
          <wp:inline distT="0" distB="0" distL="0" distR="0" wp14:anchorId="0B288ACF" wp14:editId="793C014E">
            <wp:extent cx="3448050" cy="293047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7889" cy="2964333"/>
                    </a:xfrm>
                    <a:prstGeom prst="rect">
                      <a:avLst/>
                    </a:prstGeom>
                    <a:noFill/>
                    <a:ln>
                      <a:noFill/>
                    </a:ln>
                  </pic:spPr>
                </pic:pic>
              </a:graphicData>
            </a:graphic>
          </wp:inline>
        </w:drawing>
      </w:r>
    </w:p>
    <w:p w14:paraId="2D805325" w14:textId="39C87261" w:rsidR="00E00AF0" w:rsidRDefault="00E00AF0" w:rsidP="00E00AF0">
      <w:pPr>
        <w:pStyle w:val="Heading2"/>
      </w:pPr>
      <w:r>
        <w:t>Machine Learning</w:t>
      </w:r>
    </w:p>
    <w:p w14:paraId="182DBC70" w14:textId="106190CB" w:rsidR="002D1AA2" w:rsidRDefault="00E00AF0" w:rsidP="002D1AA2">
      <w:pPr>
        <w:rPr>
          <w:rFonts w:ascii="Courier New" w:eastAsia="Times New Roman" w:hAnsi="Courier New" w:cs="Courier New"/>
          <w:color w:val="000000"/>
          <w:sz w:val="21"/>
          <w:szCs w:val="21"/>
        </w:rPr>
      </w:pPr>
      <w:r>
        <w:tab/>
        <w:t xml:space="preserve">A better approach would be to use the data to build a model </w:t>
      </w:r>
      <w:r w:rsidR="002D1AA2">
        <w:t xml:space="preserve">to determine the rating for each review. An attempt was made using the </w:t>
      </w:r>
      <w:proofErr w:type="spellStart"/>
      <w:r w:rsidR="002D1AA2">
        <w:t>Keras</w:t>
      </w:r>
      <w:proofErr w:type="spellEnd"/>
      <w:r w:rsidR="002D1AA2">
        <w:t xml:space="preserve"> Classifier model. A three-layer neural network was used to predict one of five rating classes. The model was trained on half the data set equal to more than 25,000 cases and tested on the other half. It would be interesting to retest the model using ‘leave one out cross validation’ to determine the power of the model using the full data set in predicting all cases. This was not attempted due to lack of computer memory and computation power. The results for the test performed are, </w:t>
      </w:r>
      <w:r w:rsidR="002D1AA2">
        <w:br/>
      </w:r>
      <w:r w:rsidR="002D1AA2" w:rsidRPr="002D1AA2">
        <w:rPr>
          <w:rFonts w:ascii="Courier New" w:eastAsia="Times New Roman" w:hAnsi="Courier New" w:cs="Courier New"/>
          <w:color w:val="000000"/>
          <w:sz w:val="21"/>
          <w:szCs w:val="21"/>
        </w:rPr>
        <w:t>Accuracy:  0.5717657239507532</w:t>
      </w:r>
      <w:r w:rsidR="002D1AA2">
        <w:rPr>
          <w:rFonts w:ascii="Courier New" w:eastAsia="Times New Roman" w:hAnsi="Courier New" w:cs="Courier New"/>
          <w:color w:val="000000"/>
          <w:sz w:val="21"/>
          <w:szCs w:val="21"/>
        </w:rPr>
        <w:br/>
      </w:r>
      <w:r w:rsidR="002D1AA2" w:rsidRPr="002D1AA2">
        <w:rPr>
          <w:rFonts w:ascii="Courier New" w:eastAsia="Times New Roman" w:hAnsi="Courier New" w:cs="Courier New"/>
          <w:color w:val="000000"/>
          <w:sz w:val="21"/>
          <w:szCs w:val="21"/>
        </w:rPr>
        <w:t>Precision: [0.41814596 0.22193878 0.30217474 0.37979907 0.71477641]</w:t>
      </w:r>
      <w:r w:rsidR="002D1AA2">
        <w:rPr>
          <w:rFonts w:ascii="Courier New" w:eastAsia="Times New Roman" w:hAnsi="Courier New" w:cs="Courier New"/>
          <w:color w:val="000000"/>
          <w:sz w:val="21"/>
          <w:szCs w:val="21"/>
        </w:rPr>
        <w:br/>
      </w:r>
      <w:r w:rsidR="002D1AA2" w:rsidRPr="002D1AA2">
        <w:rPr>
          <w:rFonts w:ascii="Courier New" w:eastAsia="Times New Roman" w:hAnsi="Courier New" w:cs="Courier New"/>
          <w:color w:val="000000"/>
          <w:sz w:val="21"/>
          <w:szCs w:val="21"/>
        </w:rPr>
        <w:t xml:space="preserve">Recall: </w:t>
      </w:r>
      <w:proofErr w:type="gramStart"/>
      <w:r w:rsidR="002D1AA2" w:rsidRPr="002D1AA2">
        <w:rPr>
          <w:rFonts w:ascii="Courier New" w:eastAsia="Times New Roman" w:hAnsi="Courier New" w:cs="Courier New"/>
          <w:color w:val="000000"/>
          <w:sz w:val="21"/>
          <w:szCs w:val="21"/>
        </w:rPr>
        <w:t xml:space="preserve">   [</w:t>
      </w:r>
      <w:proofErr w:type="gramEnd"/>
      <w:r w:rsidR="002D1AA2" w:rsidRPr="002D1AA2">
        <w:rPr>
          <w:rFonts w:ascii="Courier New" w:eastAsia="Times New Roman" w:hAnsi="Courier New" w:cs="Courier New"/>
          <w:color w:val="000000"/>
          <w:sz w:val="21"/>
          <w:szCs w:val="21"/>
        </w:rPr>
        <w:t>0.42189055 0.17210682 0.31181102 0.31701108 0.77729227]</w:t>
      </w:r>
      <w:r w:rsidR="002D1AA2">
        <w:rPr>
          <w:rFonts w:ascii="Courier New" w:eastAsia="Times New Roman" w:hAnsi="Courier New" w:cs="Courier New"/>
          <w:color w:val="000000"/>
          <w:sz w:val="21"/>
          <w:szCs w:val="21"/>
        </w:rPr>
        <w:br/>
      </w:r>
      <w:r w:rsidR="002D1AA2" w:rsidRPr="002D1AA2">
        <w:rPr>
          <w:rFonts w:ascii="Courier New" w:eastAsia="Times New Roman" w:hAnsi="Courier New" w:cs="Courier New"/>
          <w:color w:val="000000"/>
          <w:sz w:val="21"/>
          <w:szCs w:val="21"/>
        </w:rPr>
        <w:t>F1 score:  [0.42000991 0.19387187 0.30691726 0.34557623 0.74472467]</w:t>
      </w:r>
    </w:p>
    <w:p w14:paraId="09FC6389" w14:textId="56762D91" w:rsidR="002D1AA2" w:rsidRDefault="002D1AA2" w:rsidP="002D1AA2">
      <w:pPr>
        <w:rPr>
          <w:rFonts w:eastAsia="Times New Roman" w:cstheme="minorHAnsi"/>
          <w:color w:val="000000"/>
        </w:rPr>
      </w:pPr>
      <w:r>
        <w:rPr>
          <w:rFonts w:eastAsia="Times New Roman" w:cstheme="minorHAnsi"/>
          <w:color w:val="000000"/>
        </w:rPr>
        <w:t xml:space="preserve">This model performs noticeably better on all levels than the </w:t>
      </w:r>
      <w:r w:rsidR="0067611A">
        <w:rPr>
          <w:rFonts w:eastAsia="Times New Roman" w:cstheme="minorHAnsi"/>
          <w:color w:val="000000"/>
        </w:rPr>
        <w:t xml:space="preserve">sentiment analyzer above. One reason may be as explained above that the model is trained on an industry specific data set. This accounts for instances that can affect ratings that may not be picked up by a generic sentiment analyzer. It would still be hard to determine the exact rating given by </w:t>
      </w:r>
      <w:proofErr w:type="gramStart"/>
      <w:r w:rsidR="0067611A">
        <w:rPr>
          <w:rFonts w:eastAsia="Times New Roman" w:cstheme="minorHAnsi"/>
          <w:color w:val="000000"/>
        </w:rPr>
        <w:t>each individual</w:t>
      </w:r>
      <w:proofErr w:type="gramEnd"/>
      <w:r w:rsidR="0067611A">
        <w:rPr>
          <w:rFonts w:eastAsia="Times New Roman" w:cstheme="minorHAnsi"/>
          <w:color w:val="000000"/>
        </w:rPr>
        <w:t xml:space="preserve">. It would be hard to create a measure of accuracy for the model that is not measured against the provided ratings. Manually rating a sufficiently large set of reviews would be time consuming and may not be cost effective. A more practical approach would be to improve the model to an acceptable range and then manually review outliers to see the </w:t>
      </w:r>
      <w:r w:rsidR="0067611A">
        <w:rPr>
          <w:rFonts w:eastAsia="Times New Roman" w:cstheme="minorHAnsi"/>
          <w:color w:val="000000"/>
        </w:rPr>
        <w:lastRenderedPageBreak/>
        <w:t xml:space="preserve">effectiveness of the model. A confusion matrix of the results is included below. </w:t>
      </w:r>
      <w:r w:rsidR="0067611A">
        <w:rPr>
          <w:rFonts w:cstheme="minorHAnsi"/>
          <w:noProof/>
          <w:color w:val="000000"/>
        </w:rPr>
        <w:drawing>
          <wp:inline distT="0" distB="0" distL="0" distR="0" wp14:anchorId="358F65DC" wp14:editId="73B3DEC5">
            <wp:extent cx="3543300" cy="3011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029" cy="3023945"/>
                    </a:xfrm>
                    <a:prstGeom prst="rect">
                      <a:avLst/>
                    </a:prstGeom>
                    <a:noFill/>
                    <a:ln>
                      <a:noFill/>
                    </a:ln>
                  </pic:spPr>
                </pic:pic>
              </a:graphicData>
            </a:graphic>
          </wp:inline>
        </w:drawing>
      </w:r>
    </w:p>
    <w:p w14:paraId="0EBEF336" w14:textId="6B0432DF" w:rsidR="0067611A" w:rsidRDefault="0067611A" w:rsidP="0067611A">
      <w:pPr>
        <w:pStyle w:val="Heading1"/>
        <w:rPr>
          <w:rFonts w:eastAsia="Times New Roman"/>
        </w:rPr>
      </w:pPr>
      <w:r>
        <w:rPr>
          <w:rFonts w:eastAsia="Times New Roman"/>
        </w:rPr>
        <w:t>Words of Interest</w:t>
      </w:r>
    </w:p>
    <w:p w14:paraId="1B207EF7" w14:textId="4E38F35B" w:rsidR="0067611A" w:rsidRDefault="0067611A" w:rsidP="0067611A">
      <w:r>
        <w:tab/>
        <w:t xml:space="preserve">There are many ways to divide words to determine interest. For this project the most basic extractions were performed. Lists of words for different subsets of the data </w:t>
      </w:r>
      <w:r w:rsidR="000E7DCC">
        <w:t xml:space="preserve">were created based on frequency and </w:t>
      </w:r>
      <w:proofErr w:type="spellStart"/>
      <w:r w:rsidR="000E7DCC">
        <w:t>tfidf</w:t>
      </w:r>
      <w:proofErr w:type="spellEnd"/>
      <w:r w:rsidR="000E7DCC">
        <w:t xml:space="preserve"> scores.  The distribution of the full data set’s most frequent words looks like this.</w:t>
      </w:r>
      <w:r w:rsidR="000E7DCC">
        <w:rPr>
          <w:noProof/>
        </w:rPr>
        <w:drawing>
          <wp:inline distT="0" distB="0" distL="0" distR="0" wp14:anchorId="1090434B" wp14:editId="0CBB111A">
            <wp:extent cx="5943600" cy="3882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2390"/>
                    </a:xfrm>
                    <a:prstGeom prst="rect">
                      <a:avLst/>
                    </a:prstGeom>
                    <a:noFill/>
                    <a:ln>
                      <a:noFill/>
                    </a:ln>
                  </pic:spPr>
                </pic:pic>
              </a:graphicData>
            </a:graphic>
          </wp:inline>
        </w:drawing>
      </w:r>
    </w:p>
    <w:p w14:paraId="79DCB6B5" w14:textId="1107F4E2" w:rsidR="000E7DCC" w:rsidRDefault="000E7DCC" w:rsidP="0067611A">
      <w:r>
        <w:lastRenderedPageBreak/>
        <w:t>This can be compared to the same for the most negative rated reviews.</w:t>
      </w:r>
      <w:r w:rsidRPr="000E7DCC">
        <w:t xml:space="preserve"> </w:t>
      </w:r>
      <w:r>
        <w:rPr>
          <w:noProof/>
        </w:rPr>
        <w:drawing>
          <wp:inline distT="0" distB="0" distL="0" distR="0" wp14:anchorId="4E7638DF" wp14:editId="387F91C5">
            <wp:extent cx="5943600" cy="3863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3340"/>
                    </a:xfrm>
                    <a:prstGeom prst="rect">
                      <a:avLst/>
                    </a:prstGeom>
                    <a:noFill/>
                    <a:ln>
                      <a:noFill/>
                    </a:ln>
                  </pic:spPr>
                </pic:pic>
              </a:graphicData>
            </a:graphic>
          </wp:inline>
        </w:drawing>
      </w:r>
    </w:p>
    <w:p w14:paraId="794A2C0F" w14:textId="7D56E6EC" w:rsidR="000E7DCC" w:rsidRDefault="000E7DCC" w:rsidP="0067611A">
      <w:r>
        <w:t xml:space="preserve">One noticeable difference is where the word hour appears in the two graphs. Negative reviews contain the word hour at a much higher percentage. This indicates along with other words that time spent waiting is something that reviewer’s rate negatively. </w:t>
      </w:r>
    </w:p>
    <w:p w14:paraId="5C042862" w14:textId="5E4F2A69" w:rsidR="000E7DCC" w:rsidRDefault="000E7DCC" w:rsidP="0067611A">
      <w:r>
        <w:tab/>
        <w:t xml:space="preserve">Such differences can be seen in the lists below. Each one is of a different rating. </w:t>
      </w:r>
    </w:p>
    <w:p w14:paraId="4C55A142" w14:textId="77777777" w:rsidR="000E7DCC" w:rsidRDefault="000E7DCC" w:rsidP="000E7DCC">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regist</w:t>
      </w:r>
      <w:proofErr w:type="spellEnd"/>
      <w:r>
        <w:rPr>
          <w:color w:val="000000"/>
          <w:sz w:val="21"/>
          <w:szCs w:val="21"/>
        </w:rPr>
        <w:t>', 'cashier', 'food', 'cash', 'minimum', 'ruin', '</w:t>
      </w:r>
      <w:proofErr w:type="spellStart"/>
      <w:r>
        <w:rPr>
          <w:color w:val="000000"/>
          <w:sz w:val="21"/>
          <w:szCs w:val="21"/>
        </w:rPr>
        <w:t>horribl</w:t>
      </w:r>
      <w:proofErr w:type="spellEnd"/>
      <w:r>
        <w:rPr>
          <w:color w:val="000000"/>
          <w:sz w:val="21"/>
          <w:szCs w:val="21"/>
        </w:rPr>
        <w:t>', 'review', 'whole', 'work', 'close', '</w:t>
      </w:r>
      <w:proofErr w:type="spellStart"/>
      <w:r>
        <w:rPr>
          <w:color w:val="000000"/>
          <w:sz w:val="21"/>
          <w:szCs w:val="21"/>
        </w:rPr>
        <w:t>servic</w:t>
      </w:r>
      <w:proofErr w:type="spellEnd"/>
      <w:r>
        <w:rPr>
          <w:color w:val="000000"/>
          <w:sz w:val="21"/>
          <w:szCs w:val="21"/>
        </w:rPr>
        <w:t>', 'place', '</w:t>
      </w:r>
      <w:proofErr w:type="spellStart"/>
      <w:r>
        <w:rPr>
          <w:color w:val="000000"/>
          <w:sz w:val="21"/>
          <w:szCs w:val="21"/>
        </w:rPr>
        <w:t>experi</w:t>
      </w:r>
      <w:proofErr w:type="spellEnd"/>
      <w:r>
        <w:rPr>
          <w:color w:val="000000"/>
          <w:sz w:val="21"/>
          <w:szCs w:val="21"/>
        </w:rPr>
        <w:t>', '</w:t>
      </w:r>
      <w:proofErr w:type="spellStart"/>
      <w:r>
        <w:rPr>
          <w:color w:val="000000"/>
          <w:sz w:val="21"/>
          <w:szCs w:val="21"/>
        </w:rPr>
        <w:t>minut</w:t>
      </w:r>
      <w:proofErr w:type="spellEnd"/>
      <w:r>
        <w:rPr>
          <w:color w:val="000000"/>
          <w:sz w:val="21"/>
          <w:szCs w:val="21"/>
        </w:rPr>
        <w:t>', 'one', 'get', 'wait', 'time', '</w:t>
      </w:r>
      <w:proofErr w:type="spellStart"/>
      <w:r>
        <w:rPr>
          <w:color w:val="000000"/>
          <w:sz w:val="21"/>
          <w:szCs w:val="21"/>
        </w:rPr>
        <w:t>vacat</w:t>
      </w:r>
      <w:proofErr w:type="spellEnd"/>
      <w:r>
        <w:rPr>
          <w:color w:val="000000"/>
          <w:sz w:val="21"/>
          <w:szCs w:val="21"/>
        </w:rPr>
        <w:t>', '</w:t>
      </w:r>
      <w:proofErr w:type="spellStart"/>
      <w:r>
        <w:rPr>
          <w:color w:val="000000"/>
          <w:sz w:val="21"/>
          <w:szCs w:val="21"/>
        </w:rPr>
        <w:t>uncar</w:t>
      </w:r>
      <w:proofErr w:type="spellEnd"/>
      <w:r>
        <w:rPr>
          <w:color w:val="000000"/>
          <w:sz w:val="21"/>
          <w:szCs w:val="21"/>
        </w:rPr>
        <w:t>', 'disrespect', 'rude', '</w:t>
      </w:r>
      <w:proofErr w:type="spellStart"/>
      <w:r>
        <w:rPr>
          <w:color w:val="000000"/>
          <w:sz w:val="21"/>
          <w:szCs w:val="21"/>
        </w:rPr>
        <w:t>manag</w:t>
      </w:r>
      <w:proofErr w:type="spellEnd"/>
      <w:r>
        <w:rPr>
          <w:color w:val="000000"/>
          <w:sz w:val="21"/>
          <w:szCs w:val="21"/>
        </w:rPr>
        <w:t>', 'camp', 'bubba', '</w:t>
      </w:r>
      <w:proofErr w:type="spellStart"/>
      <w:r>
        <w:rPr>
          <w:color w:val="000000"/>
          <w:sz w:val="21"/>
          <w:szCs w:val="21"/>
        </w:rPr>
        <w:t>especi</w:t>
      </w:r>
      <w:proofErr w:type="spellEnd"/>
      <w:r>
        <w:rPr>
          <w:color w:val="000000"/>
          <w:sz w:val="21"/>
          <w:szCs w:val="21"/>
        </w:rPr>
        <w:t>', '</w:t>
      </w:r>
      <w:proofErr w:type="spellStart"/>
      <w:r>
        <w:rPr>
          <w:color w:val="000000"/>
          <w:sz w:val="21"/>
          <w:szCs w:val="21"/>
        </w:rPr>
        <w:t>restor</w:t>
      </w:r>
      <w:proofErr w:type="spellEnd"/>
      <w:r>
        <w:rPr>
          <w:color w:val="000000"/>
          <w:sz w:val="21"/>
          <w:szCs w:val="21"/>
        </w:rPr>
        <w:t>', '</w:t>
      </w:r>
      <w:proofErr w:type="spellStart"/>
      <w:r>
        <w:rPr>
          <w:color w:val="000000"/>
          <w:sz w:val="21"/>
          <w:szCs w:val="21"/>
        </w:rPr>
        <w:t>disrispectful</w:t>
      </w:r>
      <w:proofErr w:type="spellEnd"/>
      <w:r>
        <w:rPr>
          <w:color w:val="000000"/>
          <w:sz w:val="21"/>
          <w:szCs w:val="21"/>
        </w:rPr>
        <w:t>', 'super', 'staff', 'long', 'there', 'go', 'vomit', 'like', 'smell', '</w:t>
      </w:r>
      <w:proofErr w:type="spellStart"/>
      <w:r>
        <w:rPr>
          <w:color w:val="000000"/>
          <w:sz w:val="21"/>
          <w:szCs w:val="21"/>
        </w:rPr>
        <w:t>outdat</w:t>
      </w:r>
      <w:proofErr w:type="spellEnd"/>
      <w:r>
        <w:rPr>
          <w:color w:val="000000"/>
          <w:sz w:val="21"/>
          <w:szCs w:val="21"/>
        </w:rPr>
        <w:t>', 'ride', 'ever', 'worst', 'less', 'great', '</w:t>
      </w:r>
      <w:proofErr w:type="spellStart"/>
      <w:r>
        <w:rPr>
          <w:color w:val="000000"/>
          <w:sz w:val="21"/>
          <w:szCs w:val="21"/>
        </w:rPr>
        <w:t>capac</w:t>
      </w:r>
      <w:proofErr w:type="spellEnd"/>
      <w:r>
        <w:rPr>
          <w:color w:val="000000"/>
          <w:sz w:val="21"/>
          <w:szCs w:val="21"/>
        </w:rPr>
        <w:t>', 'take', 'id', 'wont', 'guest', 'care', '</w:t>
      </w:r>
      <w:proofErr w:type="spellStart"/>
      <w:r>
        <w:rPr>
          <w:color w:val="000000"/>
          <w:sz w:val="21"/>
          <w:szCs w:val="21"/>
        </w:rPr>
        <w:t>clearli</w:t>
      </w:r>
      <w:proofErr w:type="spellEnd"/>
      <w:r>
        <w:rPr>
          <w:color w:val="000000"/>
          <w:sz w:val="21"/>
          <w:szCs w:val="21"/>
        </w:rPr>
        <w:t>']</w:t>
      </w:r>
    </w:p>
    <w:p w14:paraId="1E1ADA89" w14:textId="216152C0" w:rsidR="000E7DCC" w:rsidRDefault="000E7DCC" w:rsidP="0067611A">
      <w:r>
        <w:t xml:space="preserve">The above list is stemmed words for a </w:t>
      </w:r>
      <w:proofErr w:type="spellStart"/>
      <w:r>
        <w:t>ratting</w:t>
      </w:r>
      <w:proofErr w:type="spellEnd"/>
      <w:r>
        <w:t xml:space="preserve"> of 1. Comparing this to the list for a </w:t>
      </w:r>
      <w:proofErr w:type="spellStart"/>
      <w:r>
        <w:t>ratting</w:t>
      </w:r>
      <w:proofErr w:type="spellEnd"/>
      <w:r>
        <w:t xml:space="preserve"> of 5 as below</w:t>
      </w:r>
    </w:p>
    <w:p w14:paraId="1852406D" w14:textId="77777777" w:rsidR="000E7DCC" w:rsidRDefault="000E7DCC" w:rsidP="000E7DCC">
      <w:pPr>
        <w:pStyle w:val="HTMLPreformatted"/>
        <w:shd w:val="clear" w:color="auto" w:fill="FFFFFF"/>
        <w:wordWrap w:val="0"/>
        <w:textAlignment w:val="baseline"/>
        <w:rPr>
          <w:color w:val="000000"/>
          <w:sz w:val="21"/>
          <w:szCs w:val="21"/>
        </w:rPr>
      </w:pPr>
      <w:r>
        <w:rPr>
          <w:color w:val="000000"/>
          <w:sz w:val="21"/>
          <w:szCs w:val="21"/>
        </w:rPr>
        <w:t>'bourn', '</w:t>
      </w:r>
      <w:proofErr w:type="spellStart"/>
      <w:r>
        <w:rPr>
          <w:color w:val="000000"/>
          <w:sz w:val="21"/>
          <w:szCs w:val="21"/>
        </w:rPr>
        <w:t>stuntaculari</w:t>
      </w:r>
      <w:proofErr w:type="spellEnd"/>
      <w:r>
        <w:rPr>
          <w:color w:val="000000"/>
          <w:sz w:val="21"/>
          <w:szCs w:val="21"/>
        </w:rPr>
        <w:t>', '</w:t>
      </w:r>
      <w:proofErr w:type="spellStart"/>
      <w:r>
        <w:rPr>
          <w:color w:val="000000"/>
          <w:sz w:val="21"/>
          <w:szCs w:val="21"/>
        </w:rPr>
        <w:t>xs</w:t>
      </w:r>
      <w:proofErr w:type="spellEnd"/>
      <w:r>
        <w:rPr>
          <w:color w:val="000000"/>
          <w:sz w:val="21"/>
          <w:szCs w:val="21"/>
        </w:rPr>
        <w:t>', '</w:t>
      </w:r>
      <w:proofErr w:type="spellStart"/>
      <w:r>
        <w:rPr>
          <w:color w:val="000000"/>
          <w:sz w:val="21"/>
          <w:szCs w:val="21"/>
        </w:rPr>
        <w:t>jason</w:t>
      </w:r>
      <w:proofErr w:type="spellEnd"/>
      <w:r>
        <w:rPr>
          <w:color w:val="000000"/>
          <w:sz w:val="21"/>
          <w:szCs w:val="21"/>
        </w:rPr>
        <w:t>', 'enough', 'stress', 'knew', 'wrong', 'worth', '</w:t>
      </w:r>
      <w:proofErr w:type="spellStart"/>
      <w:r>
        <w:rPr>
          <w:color w:val="000000"/>
          <w:sz w:val="21"/>
          <w:szCs w:val="21"/>
        </w:rPr>
        <w:t>anyon</w:t>
      </w:r>
      <w:proofErr w:type="spellEnd"/>
      <w:r>
        <w:rPr>
          <w:color w:val="000000"/>
          <w:sz w:val="21"/>
          <w:szCs w:val="21"/>
        </w:rPr>
        <w:t>', 'ok', '</w:t>
      </w:r>
      <w:proofErr w:type="spellStart"/>
      <w:r>
        <w:rPr>
          <w:color w:val="000000"/>
          <w:sz w:val="21"/>
          <w:szCs w:val="21"/>
        </w:rPr>
        <w:t>noth</w:t>
      </w:r>
      <w:proofErr w:type="spellEnd"/>
      <w:r>
        <w:rPr>
          <w:color w:val="000000"/>
          <w:sz w:val="21"/>
          <w:szCs w:val="21"/>
        </w:rPr>
        <w:t>', 'pack', '</w:t>
      </w:r>
      <w:proofErr w:type="spellStart"/>
      <w:r>
        <w:rPr>
          <w:color w:val="000000"/>
          <w:sz w:val="21"/>
          <w:szCs w:val="21"/>
        </w:rPr>
        <w:t>wasnt</w:t>
      </w:r>
      <w:proofErr w:type="spellEnd"/>
      <w:r>
        <w:rPr>
          <w:color w:val="000000"/>
          <w:sz w:val="21"/>
          <w:szCs w:val="21"/>
        </w:rPr>
        <w:t>', '</w:t>
      </w:r>
      <w:proofErr w:type="spellStart"/>
      <w:r>
        <w:rPr>
          <w:color w:val="000000"/>
          <w:sz w:val="21"/>
          <w:szCs w:val="21"/>
        </w:rPr>
        <w:t>entir</w:t>
      </w:r>
      <w:proofErr w:type="spellEnd"/>
      <w:r>
        <w:rPr>
          <w:color w:val="000000"/>
          <w:sz w:val="21"/>
          <w:szCs w:val="21"/>
        </w:rPr>
        <w:t>', 'cost', 'go', 'watch', '</w:t>
      </w:r>
      <w:proofErr w:type="spellStart"/>
      <w:r>
        <w:rPr>
          <w:color w:val="000000"/>
          <w:sz w:val="21"/>
          <w:szCs w:val="21"/>
        </w:rPr>
        <w:t>absolut</w:t>
      </w:r>
      <w:proofErr w:type="spellEnd"/>
      <w:r>
        <w:rPr>
          <w:color w:val="000000"/>
          <w:sz w:val="21"/>
          <w:szCs w:val="21"/>
        </w:rPr>
        <w:t>', 'cant', 'think', 'never', 'time', '</w:t>
      </w:r>
      <w:proofErr w:type="spellStart"/>
      <w:r>
        <w:rPr>
          <w:color w:val="000000"/>
          <w:sz w:val="21"/>
          <w:szCs w:val="21"/>
        </w:rPr>
        <w:t>everyon</w:t>
      </w:r>
      <w:proofErr w:type="spellEnd"/>
      <w:r>
        <w:rPr>
          <w:color w:val="000000"/>
          <w:sz w:val="21"/>
          <w:szCs w:val="21"/>
        </w:rPr>
        <w:t>', 'trip', '</w:t>
      </w:r>
      <w:proofErr w:type="spellStart"/>
      <w:r>
        <w:rPr>
          <w:color w:val="000000"/>
          <w:sz w:val="21"/>
          <w:szCs w:val="21"/>
        </w:rPr>
        <w:t>movi</w:t>
      </w:r>
      <w:proofErr w:type="spellEnd"/>
      <w:r>
        <w:rPr>
          <w:color w:val="000000"/>
          <w:sz w:val="21"/>
          <w:szCs w:val="21"/>
        </w:rPr>
        <w:t>', 'miss', '</w:t>
      </w:r>
      <w:proofErr w:type="spellStart"/>
      <w:r>
        <w:rPr>
          <w:color w:val="000000"/>
          <w:sz w:val="21"/>
          <w:szCs w:val="21"/>
        </w:rPr>
        <w:t>orlando</w:t>
      </w:r>
      <w:proofErr w:type="spellEnd"/>
      <w:r>
        <w:rPr>
          <w:color w:val="000000"/>
          <w:sz w:val="21"/>
          <w:szCs w:val="21"/>
        </w:rPr>
        <w:t>', 'sure', '</w:t>
      </w:r>
      <w:proofErr w:type="spellStart"/>
      <w:r>
        <w:rPr>
          <w:color w:val="000000"/>
          <w:sz w:val="21"/>
          <w:szCs w:val="21"/>
        </w:rPr>
        <w:t>awesom</w:t>
      </w:r>
      <w:proofErr w:type="spellEnd"/>
      <w:r>
        <w:rPr>
          <w:color w:val="000000"/>
          <w:sz w:val="21"/>
          <w:szCs w:val="21"/>
        </w:rPr>
        <w:t>', 'buy', '</w:t>
      </w:r>
      <w:proofErr w:type="spellStart"/>
      <w:r>
        <w:rPr>
          <w:color w:val="000000"/>
          <w:sz w:val="21"/>
          <w:szCs w:val="21"/>
        </w:rPr>
        <w:t>everi</w:t>
      </w:r>
      <w:proofErr w:type="spellEnd"/>
      <w:r>
        <w:rPr>
          <w:color w:val="000000"/>
          <w:sz w:val="21"/>
          <w:szCs w:val="21"/>
        </w:rPr>
        <w:t>', 'make', '</w:t>
      </w:r>
      <w:proofErr w:type="spellStart"/>
      <w:r>
        <w:rPr>
          <w:color w:val="000000"/>
          <w:sz w:val="21"/>
          <w:szCs w:val="21"/>
        </w:rPr>
        <w:t>dont</w:t>
      </w:r>
      <w:proofErr w:type="spellEnd"/>
      <w:r>
        <w:rPr>
          <w:color w:val="000000"/>
          <w:sz w:val="21"/>
          <w:szCs w:val="21"/>
        </w:rPr>
        <w:t>', 'take', 'see', 'would', 'went', '</w:t>
      </w:r>
      <w:proofErr w:type="spellStart"/>
      <w:r>
        <w:rPr>
          <w:color w:val="000000"/>
          <w:sz w:val="21"/>
          <w:szCs w:val="21"/>
        </w:rPr>
        <w:t>amaz</w:t>
      </w:r>
      <w:proofErr w:type="spellEnd"/>
      <w:r>
        <w:rPr>
          <w:color w:val="000000"/>
          <w:sz w:val="21"/>
          <w:szCs w:val="21"/>
        </w:rPr>
        <w:t>', 'wait', 'studio', 'pass', '</w:t>
      </w:r>
      <w:proofErr w:type="spellStart"/>
      <w:r>
        <w:rPr>
          <w:color w:val="000000"/>
          <w:sz w:val="21"/>
          <w:szCs w:val="21"/>
        </w:rPr>
        <w:t>univers</w:t>
      </w:r>
      <w:proofErr w:type="spellEnd"/>
      <w:r>
        <w:rPr>
          <w:color w:val="000000"/>
          <w:sz w:val="21"/>
          <w:szCs w:val="21"/>
        </w:rPr>
        <w:t>', 'expect', 'long', 'bit', 'enjoy', 'crowd', 'clean', 'impress']</w:t>
      </w:r>
    </w:p>
    <w:p w14:paraId="1975A8C8" w14:textId="77777777" w:rsidR="00C77AA6" w:rsidRDefault="000E7DCC" w:rsidP="0067611A">
      <w:r>
        <w:t>The negative list contains words such as</w:t>
      </w:r>
      <w:r w:rsidR="00C77AA6">
        <w:t xml:space="preserve">, </w:t>
      </w:r>
      <w:proofErr w:type="gramStart"/>
      <w:r w:rsidR="00C77AA6">
        <w:t>“ cashier</w:t>
      </w:r>
      <w:proofErr w:type="gramEnd"/>
      <w:r w:rsidR="00C77AA6">
        <w:t>, food,  service, wait, time, disrespectful,’ This seems to indicate negative feelings in regard to customer service (cashiers, disrespectful) and wait time. In the positive list the first two words refer to a ride which seems to be well liked.</w:t>
      </w:r>
    </w:p>
    <w:p w14:paraId="4DAE594A" w14:textId="77777777" w:rsidR="00C77AA6" w:rsidRDefault="00C77AA6" w:rsidP="00C77AA6">
      <w:pPr>
        <w:pStyle w:val="Heading2"/>
      </w:pPr>
      <w:r>
        <w:lastRenderedPageBreak/>
        <w:t>Conclusion</w:t>
      </w:r>
    </w:p>
    <w:p w14:paraId="7A764EF9" w14:textId="77777777" w:rsidR="00C77AA6" w:rsidRDefault="00C77AA6" w:rsidP="00C77AA6">
      <w:r>
        <w:tab/>
        <w:t>Although more work is required in perfecting the model used to rate the reviews, there is a benefit in creating such a model. It may not be required to divide the ratings into five levels. This may improve accuracy a little. A working model should be obtainable. Having a uniform rating system can help provide a basis for analysis of feedback.</w:t>
      </w:r>
    </w:p>
    <w:p w14:paraId="2DB065EB" w14:textId="5F0D2C9F" w:rsidR="000E7DCC" w:rsidRPr="0067611A" w:rsidRDefault="00C77AA6" w:rsidP="00C77AA6">
      <w:r>
        <w:tab/>
        <w:t xml:space="preserve">Using the ratings to extract features of interest provides an overview of what customers find positive or negative in the product. A further step may be to use the part of speech tags to extract the words for each group. Knowing what topics are present in the rating classes can help focus resources </w:t>
      </w:r>
      <w:proofErr w:type="gramStart"/>
      <w:r>
        <w:t>in</w:t>
      </w:r>
      <w:proofErr w:type="gramEnd"/>
      <w:r>
        <w:t xml:space="preserve"> the correct places.</w:t>
      </w:r>
      <w:r w:rsidR="000E7DCC">
        <w:t xml:space="preserve"> </w:t>
      </w:r>
    </w:p>
    <w:p w14:paraId="05471BD5" w14:textId="0C134400" w:rsidR="002D1AA2" w:rsidRPr="00E00AF0" w:rsidRDefault="002D1AA2" w:rsidP="00E00AF0"/>
    <w:sectPr w:rsidR="002D1AA2" w:rsidRPr="00E00AF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F192C" w14:textId="77777777" w:rsidR="00943F99" w:rsidRDefault="00943F99" w:rsidP="009A06AF">
      <w:pPr>
        <w:spacing w:after="0" w:line="240" w:lineRule="auto"/>
      </w:pPr>
      <w:r>
        <w:separator/>
      </w:r>
    </w:p>
  </w:endnote>
  <w:endnote w:type="continuationSeparator" w:id="0">
    <w:p w14:paraId="00845C76" w14:textId="77777777" w:rsidR="00943F99" w:rsidRDefault="00943F99" w:rsidP="009A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3BA8D" w14:textId="77777777" w:rsidR="00943F99" w:rsidRDefault="00943F99" w:rsidP="009A06AF">
      <w:pPr>
        <w:spacing w:after="0" w:line="240" w:lineRule="auto"/>
      </w:pPr>
      <w:r>
        <w:separator/>
      </w:r>
    </w:p>
  </w:footnote>
  <w:footnote w:type="continuationSeparator" w:id="0">
    <w:p w14:paraId="423545E5" w14:textId="77777777" w:rsidR="00943F99" w:rsidRDefault="00943F99" w:rsidP="009A0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6FB1" w14:textId="71078056" w:rsidR="009A06AF" w:rsidRDefault="009A06AF">
    <w:pPr>
      <w:pStyle w:val="Header"/>
    </w:pPr>
    <w:r>
      <w:t>Analysis of Universal Studios Reviews</w:t>
    </w:r>
    <w:r>
      <w:tab/>
    </w:r>
    <w:r>
      <w:ptab w:relativeTo="margin" w:alignment="right" w:leader="none"/>
    </w:r>
    <w:r>
      <w:t>Aaron Kohn</w:t>
    </w:r>
  </w:p>
  <w:p w14:paraId="47D35C07" w14:textId="120BD836" w:rsidR="009A06AF" w:rsidRDefault="009A06AF">
    <w:pPr>
      <w:pStyle w:val="Header"/>
    </w:pPr>
    <w:r>
      <w:ptab w:relativeTo="margin" w:alignment="right" w:leader="none"/>
    </w:r>
    <w:r>
      <w:t>August 14,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0B35"/>
    <w:multiLevelType w:val="hybridMultilevel"/>
    <w:tmpl w:val="65EA2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132A1"/>
    <w:multiLevelType w:val="hybridMultilevel"/>
    <w:tmpl w:val="EA94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076688">
    <w:abstractNumId w:val="1"/>
  </w:num>
  <w:num w:numId="2" w16cid:durableId="192560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AF"/>
    <w:rsid w:val="000E7DCC"/>
    <w:rsid w:val="0018533B"/>
    <w:rsid w:val="001A1AB0"/>
    <w:rsid w:val="002D1AA2"/>
    <w:rsid w:val="003D56A2"/>
    <w:rsid w:val="00571E69"/>
    <w:rsid w:val="005E3548"/>
    <w:rsid w:val="0067611A"/>
    <w:rsid w:val="006A4290"/>
    <w:rsid w:val="00943F99"/>
    <w:rsid w:val="009A06AF"/>
    <w:rsid w:val="009B5385"/>
    <w:rsid w:val="00C77AA6"/>
    <w:rsid w:val="00E00AF0"/>
    <w:rsid w:val="00FC3D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75A4"/>
  <w15:chartTrackingRefBased/>
  <w15:docId w15:val="{B5212380-91CF-4C71-9739-035AAA1D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6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6AF"/>
  </w:style>
  <w:style w:type="paragraph" w:styleId="Footer">
    <w:name w:val="footer"/>
    <w:basedOn w:val="Normal"/>
    <w:link w:val="FooterChar"/>
    <w:uiPriority w:val="99"/>
    <w:unhideWhenUsed/>
    <w:rsid w:val="009A0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6AF"/>
  </w:style>
  <w:style w:type="character" w:customStyle="1" w:styleId="Heading1Char">
    <w:name w:val="Heading 1 Char"/>
    <w:basedOn w:val="DefaultParagraphFont"/>
    <w:link w:val="Heading1"/>
    <w:uiPriority w:val="9"/>
    <w:rsid w:val="009A06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6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56A2"/>
    <w:pPr>
      <w:ind w:left="720"/>
      <w:contextualSpacing/>
    </w:pPr>
  </w:style>
  <w:style w:type="paragraph" w:styleId="HTMLPreformatted">
    <w:name w:val="HTML Preformatted"/>
    <w:basedOn w:val="Normal"/>
    <w:link w:val="HTMLPreformattedChar"/>
    <w:uiPriority w:val="99"/>
    <w:semiHidden/>
    <w:unhideWhenUsed/>
    <w:rsid w:val="002D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A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949">
      <w:bodyDiv w:val="1"/>
      <w:marLeft w:val="0"/>
      <w:marRight w:val="0"/>
      <w:marTop w:val="0"/>
      <w:marBottom w:val="0"/>
      <w:divBdr>
        <w:top w:val="none" w:sz="0" w:space="0" w:color="auto"/>
        <w:left w:val="none" w:sz="0" w:space="0" w:color="auto"/>
        <w:bottom w:val="none" w:sz="0" w:space="0" w:color="auto"/>
        <w:right w:val="none" w:sz="0" w:space="0" w:color="auto"/>
      </w:divBdr>
    </w:div>
    <w:div w:id="621307504">
      <w:bodyDiv w:val="1"/>
      <w:marLeft w:val="0"/>
      <w:marRight w:val="0"/>
      <w:marTop w:val="0"/>
      <w:marBottom w:val="0"/>
      <w:divBdr>
        <w:top w:val="none" w:sz="0" w:space="0" w:color="auto"/>
        <w:left w:val="none" w:sz="0" w:space="0" w:color="auto"/>
        <w:bottom w:val="none" w:sz="0" w:space="0" w:color="auto"/>
        <w:right w:val="none" w:sz="0" w:space="0" w:color="auto"/>
      </w:divBdr>
    </w:div>
    <w:div w:id="709230594">
      <w:bodyDiv w:val="1"/>
      <w:marLeft w:val="0"/>
      <w:marRight w:val="0"/>
      <w:marTop w:val="0"/>
      <w:marBottom w:val="0"/>
      <w:divBdr>
        <w:top w:val="none" w:sz="0" w:space="0" w:color="auto"/>
        <w:left w:val="none" w:sz="0" w:space="0" w:color="auto"/>
        <w:bottom w:val="none" w:sz="0" w:space="0" w:color="auto"/>
        <w:right w:val="none" w:sz="0" w:space="0" w:color="auto"/>
      </w:divBdr>
    </w:div>
    <w:div w:id="1497918775">
      <w:bodyDiv w:val="1"/>
      <w:marLeft w:val="0"/>
      <w:marRight w:val="0"/>
      <w:marTop w:val="0"/>
      <w:marBottom w:val="0"/>
      <w:divBdr>
        <w:top w:val="none" w:sz="0" w:space="0" w:color="auto"/>
        <w:left w:val="none" w:sz="0" w:space="0" w:color="auto"/>
        <w:bottom w:val="none" w:sz="0" w:space="0" w:color="auto"/>
        <w:right w:val="none" w:sz="0" w:space="0" w:color="auto"/>
      </w:divBdr>
    </w:div>
    <w:div w:id="154482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 Kohn</cp:lastModifiedBy>
  <cp:revision>3</cp:revision>
  <dcterms:created xsi:type="dcterms:W3CDTF">2021-08-15T03:25:00Z</dcterms:created>
  <dcterms:modified xsi:type="dcterms:W3CDTF">2022-04-18T03:02:00Z</dcterms:modified>
</cp:coreProperties>
</file>