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Hi ____!</w:t>
      </w:r>
    </w:p>
    <w:p w:rsidR="00000000" w:rsidDel="00000000" w:rsidP="00000000" w:rsidRDefault="00000000" w:rsidRPr="00000000" w14:paraId="00000002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Helvetica Neue" w:cs="Helvetica Neue" w:eastAsia="Helvetica Neue" w:hAnsi="Helvetica Neue"/>
          <w:sz w:val="28"/>
          <w:szCs w:val="28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highlight w:val="yellow"/>
          <w:rtl w:val="0"/>
        </w:rPr>
        <w:t xml:space="preserve">I saw your page while looking for local fashion brands with a considerable number of following.</w:t>
      </w:r>
    </w:p>
    <w:p w:rsidR="00000000" w:rsidDel="00000000" w:rsidP="00000000" w:rsidRDefault="00000000" w:rsidRPr="00000000" w14:paraId="00000004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I've found some problems with your Facebook ads and I'd like to send through a short video containing a summary. Can you spend 5 mins with it? </w:t>
      </w:r>
    </w:p>
    <w:p w:rsidR="00000000" w:rsidDel="00000000" w:rsidP="00000000" w:rsidRDefault="00000000" w:rsidRPr="00000000" w14:paraId="00000006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A quick yes/no would do. </w:t>
      </w:r>
    </w:p>
    <w:p w:rsidR="00000000" w:rsidDel="00000000" w:rsidP="00000000" w:rsidRDefault="00000000" w:rsidRPr="00000000" w14:paraId="00000008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Thanks,</w:t>
      </w:r>
    </w:p>
    <w:p w:rsidR="00000000" w:rsidDel="00000000" w:rsidP="00000000" w:rsidRDefault="00000000" w:rsidRPr="00000000" w14:paraId="0000000C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[YourName] </w:t>
      </w:r>
    </w:p>
    <w:p w:rsidR="00000000" w:rsidDel="00000000" w:rsidP="00000000" w:rsidRDefault="00000000" w:rsidRPr="00000000" w14:paraId="0000000E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IF YOU SAW A JOB POST from olj or Upwork THAT INTERESTS YOU, look for that prospect in Linkedin or Facebook and send him/her something like this: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br w:type="textWrapping"/>
        <w:br w:type="textWrapping"/>
        <w:t xml:space="preserve">Hi _____!</w:t>
      </w:r>
    </w:p>
    <w:p w:rsidR="00000000" w:rsidDel="00000000" w:rsidP="00000000" w:rsidRDefault="00000000" w:rsidRPr="00000000" w14:paraId="00000014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I saw your job post in onlinejobs.ph. I did a quick Facebook ads audit that may help you [results they said they want on the job post].</w:t>
      </w:r>
    </w:p>
    <w:p w:rsidR="00000000" w:rsidDel="00000000" w:rsidP="00000000" w:rsidRDefault="00000000" w:rsidRPr="00000000" w14:paraId="00000016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Have a nice day! </w:t>
      </w:r>
    </w:p>
    <w:p w:rsidR="00000000" w:rsidDel="00000000" w:rsidP="00000000" w:rsidRDefault="00000000" w:rsidRPr="00000000" w14:paraId="00000018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[yourname] </w:t>
      </w:r>
    </w:p>
    <w:p w:rsidR="00000000" w:rsidDel="00000000" w:rsidP="00000000" w:rsidRDefault="00000000" w:rsidRPr="00000000" w14:paraId="0000001A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======================</w:t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IF RESPONSE IS NO, let it be.</w:t>
      </w:r>
    </w:p>
    <w:p w:rsidR="00000000" w:rsidDel="00000000" w:rsidP="00000000" w:rsidRDefault="00000000" w:rsidRPr="00000000" w14:paraId="00000021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IF RESPONSE IS YES, send a quick loom video. </w:t>
      </w:r>
    </w:p>
    <w:p w:rsidR="00000000" w:rsidDel="00000000" w:rsidP="00000000" w:rsidRDefault="00000000" w:rsidRPr="00000000" w14:paraId="00000023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-Look at details like, how many ads they have. Sometimes they have very few ads which is not good.</w:t>
      </w:r>
    </w:p>
    <w:p w:rsidR="00000000" w:rsidDel="00000000" w:rsidP="00000000" w:rsidRDefault="00000000" w:rsidRPr="00000000" w14:paraId="00000024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-If they are using only one creative format - all are videos or all are images. Suggest that they use other ad formats because some people respond more to images. Some people respond more to videos or gifs.</w:t>
      </w:r>
    </w:p>
    <w:p w:rsidR="00000000" w:rsidDel="00000000" w:rsidP="00000000" w:rsidRDefault="00000000" w:rsidRPr="00000000" w14:paraId="00000025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-If they are using only one copy, suggest other copy angles they could try.</w:t>
      </w:r>
    </w:p>
    <w:p w:rsidR="00000000" w:rsidDel="00000000" w:rsidP="00000000" w:rsidRDefault="00000000" w:rsidRPr="00000000" w14:paraId="00000026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-Suggest other fb marketing ideas you may have that you think will be useful to them.</w:t>
      </w:r>
    </w:p>
    <w:p w:rsidR="00000000" w:rsidDel="00000000" w:rsidP="00000000" w:rsidRDefault="00000000" w:rsidRPr="00000000" w14:paraId="00000027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======================</w:t>
      </w:r>
    </w:p>
    <w:p w:rsidR="00000000" w:rsidDel="00000000" w:rsidP="00000000" w:rsidRDefault="00000000" w:rsidRPr="00000000" w14:paraId="00000029">
      <w:pPr>
        <w:pageBreakBefore w:val="0"/>
        <w:rPr>
          <w:rFonts w:ascii="Helvetica Neue" w:cs="Helvetica Neue" w:eastAsia="Helvetica Neue" w:hAnsi="Helvetica Neue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