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qp25nai2g25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FAMA VIP AI Prompt: Generate Meta Ad Creative Ideas Using 5 Levels of Awareness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(manually fill out only the context part in yellow. AI will take care of the 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paste into ChatGPT: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you to act as a senior Meta Ads creative strategist with expertise in advertising psychology and Eugene Schwartz’s 5 Levels of Awareness.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me develop scroll-stopping Meta ad creatives tailored to each awareness level: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Unaware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Aware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Aware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Aware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Aware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Organize your ideas in reverse order (Unaware → Most Aware). For each level, give me at least 3 creative ideas with the following format: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or angle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ad format (e.g., static image, UGC video, Reel, meme, carousel)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purpose (e.g., entertain, build trust, address objection, convert)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6r9slhkxhzo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My Product/Service Context: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Product/Service Name: [Insert name, e.g., Glowmie]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Product Description: [e.g., A collagen-based fat-burning drink for Filipino women]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Target Market: [e.g., Women aged 25–35 who want to slim down and get glowing skin]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Core Promise: [e.g., One glass a day = glow + burn fat without intense diets]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Brand Tone: [e.g., Playful, mima energy, relatable but real]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Top Funnel Goal: [e.g., Drive sales via Facebook/IG ads]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Current Offer: [e.g., ₱1,499/jar + free shaker + printable habit tracker]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return your answer in bullet format grouped by level, starting from Unaware (least aware) to Most Aware.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SAMPLE FILLED PROMPT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want you to act as a senior Meta Ads creative strategist with expertise in advertising psychology and Eugene Schwartz’s 5 Levels of Awareness.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 me develop scroll-stopping Meta ad creatives tailored to each awareness level: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Unaware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Aware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Aware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Aware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Aware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Organize your ideas in reverse order (Unaware → Most Aware). For each level, give me at least 3 creative ideas with the following format: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or angle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ad format (e.g., static image, UGC video, Reel, meme, carousel)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purpose (e.g., entertain, build trust, address objection, convert)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yaohy1kl0n4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My Product/Service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Product: Glowmie – a collagen + fat-burning drink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Target Market: Filipino women aged 25–35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Core Promise: 1 glass a day = glow + fat burn, no crash diets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Brand Tone: Playful, relatable, “mima” energy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Offer: ₱1,499/jar + free shaker + printable habit tracker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Goal: Drive purchases via Facebook &amp; Instagram ads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return your answer in bullet format grouped by level, starting from Unaware (least aware) to Most Aware.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AI GENERATED RESPONSE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izo4ahjnx6g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 Creative Ideas for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Glowmie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Eugene Schwartz’s 5 Levels of Awareness — from Unaware to Most Aware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ai4mg7sp63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UNAWARE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They’re not even thinking about this problem or solution.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“POV: You’re sipping your Glowmie while everyone’s stressing in the office”</w:t>
        <w:br w:type="textWrapping"/>
        <w:t xml:space="preserve"> Format: POV-style Reel</w:t>
        <w:br w:type="textWrapping"/>
        <w:t xml:space="preserve"> Purpose: Entertain and casually introduce the product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“Self-care shouldn’t feel like a chore”</w:t>
        <w:br w:type="textWrapping"/>
        <w:t xml:space="preserve">Format: Meme static comparing a 10-step routine vs. 1 glass of Glowmie</w:t>
        <w:br w:type="textWrapping"/>
        <w:t xml:space="preserve">Purpose: Plant identity-based awareness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“Slow mornings + Glowmie = soft girl era activated”</w:t>
        <w:br w:type="textWrapping"/>
        <w:t xml:space="preserve"> Format: Aesthetic Reel with soothing lifestyle footage</w:t>
        <w:br w:type="textWrapping"/>
        <w:t xml:space="preserve"> Purpose: Tap into aspirational, wellness-driven behavior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qsl0v8kwoo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PROBLEM AWARE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They know something isn’t working (inconsistency, bloat, frustration) but don’t know what solves it.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“Mima, sawa ka na ba sa weight loss na walang kinalalagyan?”</w:t>
        <w:br w:type="textWrapping"/>
        <w:t xml:space="preserve"> Format: Relatable rant-style Reel</w:t>
        <w:br w:type="textWrapping"/>
        <w:t xml:space="preserve"> Purpose: Agitate frustration and mirror internal struggle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“When your wellness goals end up as another unfinished New Year’s resolution”</w:t>
        <w:br w:type="textWrapping"/>
        <w:t xml:space="preserve"> Format: Meme or quote-based static</w:t>
        <w:br w:type="textWrapping"/>
        <w:t xml:space="preserve"> Purpose: Reflect the pain of inconsistency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“Hindi ka tamad. You just need something easier.”</w:t>
        <w:br w:type="textWrapping"/>
        <w:t xml:space="preserve"> Format: Bold quote static or carousel</w:t>
        <w:br w:type="textWrapping"/>
        <w:t xml:space="preserve"> Purpose: Reframe self-blame and open curiosity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4ez1o9h565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SOLUTION AWARE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They want this kind of result but haven’t heard of your product.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“Glow + Burn Fat in 1 Glass? Yes, it exists.”</w:t>
        <w:br w:type="textWrapping"/>
        <w:t xml:space="preserve"> Format: UGC explainer Reel showing the drink being made</w:t>
        <w:br w:type="textWrapping"/>
        <w:t xml:space="preserve"> Purpose: Introduce the category solution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“Glowmie vs. other fat burners: Which one makes consistency cute?”</w:t>
        <w:br w:type="textWrapping"/>
        <w:t xml:space="preserve"> Format: Side-by-side carousel comparison</w:t>
        <w:br w:type="textWrapping"/>
        <w:t xml:space="preserve"> Purpose: Highlight uniqueness and ease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“Collagen. Fat Burner. Tastes like juice. One glass a day.”</w:t>
        <w:br w:type="textWrapping"/>
        <w:t xml:space="preserve"> Format: Quick, punchy demo or motion graphic</w:t>
        <w:br w:type="textWrapping"/>
        <w:t xml:space="preserve"> Purpose: Educate and establish category authority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e5nz2hj9u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PRODUCT AWARE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They know your product but haven’t decided yet.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“FAQ Time! Does Glowmie taste good? Effective ba talaga?”</w:t>
        <w:br w:type="textWrapping"/>
        <w:t xml:space="preserve"> Format: Q&amp;A UGC Reel or Story format</w:t>
        <w:br w:type="textWrapping"/>
        <w:t xml:space="preserve"> Purpose: Build trust by answering objections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“1 month with Glowmie: Less bloating, tighter waist, and glowy skin”</w:t>
        <w:br w:type="textWrapping"/>
        <w:t xml:space="preserve"> Format: Before/after static or casual UGC testimonial</w:t>
        <w:br w:type="textWrapping"/>
        <w:t xml:space="preserve"> Purpose: Show achievable, real-life results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“Mima-approved. TikTok-hyped. Real reviews. Ready to glow?”</w:t>
        <w:br w:type="textWrapping"/>
        <w:t xml:space="preserve"> Format: Review roundup carousel</w:t>
        <w:br w:type="textWrapping"/>
        <w:t xml:space="preserve"> Purpose: Stack social proof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e5bj8mtdxa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MOST AWARE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They know what you sell and just need a push to buy now.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“Last 24 Hours to Claim Your Free Shaker and Habit Tracker”</w:t>
        <w:br w:type="textWrapping"/>
        <w:t xml:space="preserve"> Format: Offer card with countdown timer</w:t>
        <w:br w:type="textWrapping"/>
        <w:t xml:space="preserve"> Purpose: Create urgency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“Only 100 Glowmie Kits Left — Don’t Miss This Deal”</w:t>
        <w:br w:type="textWrapping"/>
        <w:t xml:space="preserve"> Format: Carousel showing what’s inside the offer bundle</w:t>
        <w:br w:type="textWrapping"/>
        <w:t xml:space="preserve"> Purpose: Drive scarcity and FOMO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Hook: “Been eyeing Glowmie? This is your sign”</w:t>
        <w:br w:type="textWrapping"/>
        <w:t xml:space="preserve"> Format: Simple Reel with trending audio + CTA overlay</w:t>
        <w:br w:type="textWrapping"/>
        <w:t xml:space="preserve"> Purpose: Emotional prompt to act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