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1. I think our goals this week will be to continue organizing our Trello and have a productive week with the assignment to come as well as meet with our TA Ibrahim to get his insight on our project.</w:t>
      </w:r>
    </w:p>
    <w:p w:rsidR="00000000" w:rsidDel="00000000" w:rsidP="00000000" w:rsidRDefault="00000000" w:rsidRPr="00000000" w14:paraId="00000002">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2. This week as a group we went deeper into a discussion about how we are going to go about testing our application as well as touched up some details on our prototype UI that we talked about with our TA. We completed sprint 4 and continued our discussion on the topic of how we are going to build our application in flask and what we use as our CSS and HTML templates. We also created our feature files containing a description of each feature to be integrated into our application.</w:t>
      </w:r>
    </w:p>
    <w:p w:rsidR="00000000" w:rsidDel="00000000" w:rsidP="00000000" w:rsidRDefault="00000000" w:rsidRPr="00000000" w14:paraId="00000003">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3. I think that our goals for this week should be to look at our feature files and begin forming an idea of how to test these files and whether we want to form our code around behavior or test-driven development. We also need to begin applying important aspects of flask development like databases and templates ahead of time so we can make progress quickly when the time to develop comes.</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