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778F" w:rsidRPr="002823B7" w:rsidRDefault="00971124" w:rsidP="005D0F03">
      <w:pPr>
        <w:jc w:val="center"/>
        <w:rPr>
          <w:b/>
          <w:sz w:val="32"/>
        </w:rPr>
      </w:pPr>
      <w:r w:rsidRPr="002823B7">
        <w:rPr>
          <w:b/>
          <w:sz w:val="32"/>
        </w:rPr>
        <w:t xml:space="preserve"> </w:t>
      </w:r>
      <w:r w:rsidR="004B7CAC">
        <w:rPr>
          <w:b/>
          <w:sz w:val="32"/>
        </w:rPr>
        <w:t>Classification</w:t>
      </w:r>
      <w:r w:rsidR="002017CC">
        <w:rPr>
          <w:b/>
          <w:sz w:val="32"/>
        </w:rPr>
        <w:t xml:space="preserve"> Techniques</w:t>
      </w:r>
    </w:p>
    <w:p w:rsidR="005D0F03" w:rsidRDefault="005D0F03"/>
    <w:p w:rsidR="005D0F03" w:rsidRPr="002823B7" w:rsidRDefault="004B7CAC" w:rsidP="005D0F03">
      <w:pPr>
        <w:pBdr>
          <w:top w:val="single" w:sz="4" w:space="1" w:color="auto"/>
        </w:pBdr>
        <w:rPr>
          <w:b/>
          <w:sz w:val="28"/>
        </w:rPr>
      </w:pPr>
      <w:r>
        <w:rPr>
          <w:b/>
          <w:sz w:val="28"/>
        </w:rPr>
        <w:t>Customer Classification</w:t>
      </w:r>
    </w:p>
    <w:p w:rsidR="004B7CAC" w:rsidRDefault="004B7CAC" w:rsidP="004B7CAC">
      <w:r w:rsidRPr="004B7CAC">
        <w:t>A supermarket is o</w:t>
      </w:r>
      <w:r>
        <w:t>ff</w:t>
      </w:r>
      <w:r w:rsidRPr="004B7CAC">
        <w:t xml:space="preserve">ering a new line of organic products. The supermarket's management wants to determine which customers are likely to purchase these products. The supermarket has a customer loyalty program. As an initial buyer incentive plan, the supermarket provided coupons for the organic products to all of the loyalty program participants and collected data that includes whether these customers purchased any of the organic products. </w:t>
      </w:r>
    </w:p>
    <w:p w:rsidR="004B7CAC" w:rsidRDefault="004B7CAC">
      <w:r w:rsidRPr="004B7CAC">
        <w:t>The ORGANICS data set contains 13 variables and over 22,000 observations. The variables in the data set are shown below with the appropriate roles and levels:</w:t>
      </w:r>
    </w:p>
    <w:p w:rsidR="004B7CAC" w:rsidRDefault="004B7CAC" w:rsidP="004B7CAC"/>
    <w:tbl>
      <w:tblPr>
        <w:tblW w:w="8460" w:type="dxa"/>
        <w:jc w:val="center"/>
        <w:tblLook w:val="04A0" w:firstRow="1" w:lastRow="0" w:firstColumn="1" w:lastColumn="0" w:noHBand="0" w:noVBand="1"/>
      </w:tblPr>
      <w:tblGrid>
        <w:gridCol w:w="1829"/>
        <w:gridCol w:w="1051"/>
        <w:gridCol w:w="1530"/>
        <w:gridCol w:w="4050"/>
      </w:tblGrid>
      <w:tr w:rsidR="004B7CAC" w:rsidRPr="007745E7" w:rsidTr="004B7CAC">
        <w:trPr>
          <w:trHeight w:val="300"/>
          <w:jc w:val="center"/>
        </w:trPr>
        <w:tc>
          <w:tcPr>
            <w:tcW w:w="1829" w:type="dxa"/>
            <w:tcBorders>
              <w:top w:val="single" w:sz="4" w:space="0" w:color="auto"/>
              <w:left w:val="nil"/>
              <w:bottom w:val="single" w:sz="4" w:space="0" w:color="auto"/>
              <w:right w:val="nil"/>
            </w:tcBorders>
            <w:shd w:val="clear" w:color="auto" w:fill="auto"/>
            <w:noWrap/>
            <w:vAlign w:val="bottom"/>
            <w:hideMark/>
          </w:tcPr>
          <w:p w:rsidR="004B7CAC" w:rsidRPr="007745E7" w:rsidRDefault="004B7CAC" w:rsidP="004B7CAC">
            <w:pPr>
              <w:spacing w:after="0" w:line="240" w:lineRule="auto"/>
              <w:rPr>
                <w:rFonts w:ascii="Calibri" w:eastAsia="Times New Roman" w:hAnsi="Calibri" w:cs="Times New Roman"/>
                <w:b/>
                <w:color w:val="000000"/>
              </w:rPr>
            </w:pPr>
            <w:r w:rsidRPr="007745E7">
              <w:rPr>
                <w:rFonts w:ascii="Calibri" w:eastAsia="Times New Roman" w:hAnsi="Calibri" w:cs="Times New Roman"/>
                <w:b/>
                <w:color w:val="000000"/>
              </w:rPr>
              <w:t>Name</w:t>
            </w:r>
          </w:p>
        </w:tc>
        <w:tc>
          <w:tcPr>
            <w:tcW w:w="1051" w:type="dxa"/>
            <w:tcBorders>
              <w:top w:val="single" w:sz="4" w:space="0" w:color="auto"/>
              <w:left w:val="nil"/>
              <w:bottom w:val="single" w:sz="4" w:space="0" w:color="auto"/>
              <w:right w:val="nil"/>
            </w:tcBorders>
            <w:shd w:val="clear" w:color="auto" w:fill="auto"/>
            <w:noWrap/>
            <w:vAlign w:val="bottom"/>
            <w:hideMark/>
          </w:tcPr>
          <w:p w:rsidR="004B7CAC" w:rsidRPr="007745E7" w:rsidRDefault="004B7CAC" w:rsidP="004B7CAC">
            <w:pPr>
              <w:spacing w:after="0" w:line="240" w:lineRule="auto"/>
              <w:rPr>
                <w:rFonts w:ascii="Calibri" w:eastAsia="Times New Roman" w:hAnsi="Calibri" w:cs="Times New Roman"/>
                <w:b/>
                <w:color w:val="000000"/>
              </w:rPr>
            </w:pPr>
            <w:r w:rsidRPr="007745E7">
              <w:rPr>
                <w:rFonts w:ascii="Calibri" w:eastAsia="Times New Roman" w:hAnsi="Calibri" w:cs="Times New Roman"/>
                <w:b/>
                <w:color w:val="000000"/>
              </w:rPr>
              <w:t>Model Role</w:t>
            </w:r>
          </w:p>
        </w:tc>
        <w:tc>
          <w:tcPr>
            <w:tcW w:w="1530" w:type="dxa"/>
            <w:tcBorders>
              <w:top w:val="single" w:sz="4" w:space="0" w:color="auto"/>
              <w:left w:val="nil"/>
              <w:bottom w:val="single" w:sz="4" w:space="0" w:color="auto"/>
              <w:right w:val="nil"/>
            </w:tcBorders>
            <w:shd w:val="clear" w:color="auto" w:fill="auto"/>
            <w:noWrap/>
            <w:vAlign w:val="bottom"/>
            <w:hideMark/>
          </w:tcPr>
          <w:p w:rsidR="004B7CAC" w:rsidRPr="007745E7" w:rsidRDefault="007745E7" w:rsidP="004B7CAC">
            <w:pPr>
              <w:spacing w:after="0" w:line="240" w:lineRule="auto"/>
              <w:rPr>
                <w:rFonts w:ascii="Calibri" w:eastAsia="Times New Roman" w:hAnsi="Calibri" w:cs="Times New Roman"/>
                <w:b/>
                <w:color w:val="000000"/>
              </w:rPr>
            </w:pPr>
            <w:r>
              <w:rPr>
                <w:rFonts w:ascii="Calibri" w:eastAsia="Times New Roman" w:hAnsi="Calibri" w:cs="Times New Roman"/>
                <w:b/>
                <w:color w:val="000000"/>
              </w:rPr>
              <w:t>Data Type</w:t>
            </w:r>
          </w:p>
        </w:tc>
        <w:tc>
          <w:tcPr>
            <w:tcW w:w="4050" w:type="dxa"/>
            <w:tcBorders>
              <w:top w:val="single" w:sz="4" w:space="0" w:color="auto"/>
              <w:left w:val="nil"/>
              <w:bottom w:val="single" w:sz="4" w:space="0" w:color="auto"/>
              <w:right w:val="nil"/>
            </w:tcBorders>
            <w:shd w:val="clear" w:color="auto" w:fill="auto"/>
            <w:noWrap/>
            <w:vAlign w:val="bottom"/>
            <w:hideMark/>
          </w:tcPr>
          <w:p w:rsidR="004B7CAC" w:rsidRPr="007745E7" w:rsidRDefault="004B7CAC" w:rsidP="004B7CAC">
            <w:pPr>
              <w:spacing w:after="0" w:line="240" w:lineRule="auto"/>
              <w:rPr>
                <w:rFonts w:ascii="Calibri" w:eastAsia="Times New Roman" w:hAnsi="Calibri" w:cs="Times New Roman"/>
                <w:b/>
                <w:color w:val="000000"/>
              </w:rPr>
            </w:pPr>
            <w:r w:rsidRPr="007745E7">
              <w:rPr>
                <w:rFonts w:ascii="Calibri" w:eastAsia="Times New Roman" w:hAnsi="Calibri" w:cs="Times New Roman"/>
                <w:b/>
                <w:color w:val="000000"/>
              </w:rPr>
              <w:t>Description</w:t>
            </w:r>
          </w:p>
        </w:tc>
      </w:tr>
      <w:tr w:rsidR="004B7CAC" w:rsidRPr="004B7CAC" w:rsidTr="004B7CAC">
        <w:trPr>
          <w:trHeight w:val="300"/>
          <w:jc w:val="center"/>
        </w:trPr>
        <w:tc>
          <w:tcPr>
            <w:tcW w:w="1829" w:type="dxa"/>
            <w:tcBorders>
              <w:top w:val="single" w:sz="4" w:space="0" w:color="auto"/>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ID</w:t>
            </w:r>
          </w:p>
        </w:tc>
        <w:tc>
          <w:tcPr>
            <w:tcW w:w="1051" w:type="dxa"/>
            <w:tcBorders>
              <w:top w:val="single" w:sz="4" w:space="0" w:color="auto"/>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ID</w:t>
            </w:r>
          </w:p>
        </w:tc>
        <w:tc>
          <w:tcPr>
            <w:tcW w:w="1530" w:type="dxa"/>
            <w:tcBorders>
              <w:top w:val="single" w:sz="4" w:space="0" w:color="auto"/>
              <w:left w:val="nil"/>
              <w:bottom w:val="nil"/>
              <w:right w:val="nil"/>
            </w:tcBorders>
            <w:shd w:val="clear" w:color="auto" w:fill="auto"/>
            <w:noWrap/>
            <w:vAlign w:val="bottom"/>
            <w:hideMark/>
          </w:tcPr>
          <w:p w:rsidR="004B7CAC" w:rsidRPr="004B7CAC" w:rsidRDefault="00F16E40" w:rsidP="004B7CAC">
            <w:pPr>
              <w:spacing w:after="0" w:line="240" w:lineRule="auto"/>
              <w:rPr>
                <w:rFonts w:ascii="Calibri" w:eastAsia="Times New Roman" w:hAnsi="Calibri" w:cs="Times New Roman"/>
                <w:color w:val="000000"/>
              </w:rPr>
            </w:pPr>
            <w:r>
              <w:rPr>
                <w:rFonts w:ascii="Calibri" w:eastAsia="Times New Roman" w:hAnsi="Calibri" w:cs="Times New Roman"/>
                <w:color w:val="000000"/>
              </w:rPr>
              <w:t>Categoric</w:t>
            </w:r>
          </w:p>
        </w:tc>
        <w:tc>
          <w:tcPr>
            <w:tcW w:w="4050" w:type="dxa"/>
            <w:tcBorders>
              <w:top w:val="single" w:sz="4" w:space="0" w:color="auto"/>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Customer loyalty identification number</w:t>
            </w:r>
          </w:p>
        </w:tc>
      </w:tr>
      <w:tr w:rsidR="004B7CAC" w:rsidRPr="004B7CAC" w:rsidTr="004B7CAC">
        <w:trPr>
          <w:trHeight w:val="300"/>
          <w:jc w:val="center"/>
        </w:trPr>
        <w:tc>
          <w:tcPr>
            <w:tcW w:w="1829"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DemAffl</w:t>
            </w:r>
            <w:proofErr w:type="spellEnd"/>
          </w:p>
        </w:tc>
        <w:tc>
          <w:tcPr>
            <w:tcW w:w="1051"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Input</w:t>
            </w:r>
          </w:p>
        </w:tc>
        <w:tc>
          <w:tcPr>
            <w:tcW w:w="1530" w:type="dxa"/>
            <w:tcBorders>
              <w:top w:val="nil"/>
              <w:left w:val="nil"/>
              <w:bottom w:val="nil"/>
              <w:right w:val="nil"/>
            </w:tcBorders>
            <w:shd w:val="clear" w:color="auto" w:fill="auto"/>
            <w:noWrap/>
            <w:vAlign w:val="bottom"/>
            <w:hideMark/>
          </w:tcPr>
          <w:p w:rsidR="004B7CAC" w:rsidRPr="004B7CAC" w:rsidRDefault="00F16E40" w:rsidP="004B7CAC">
            <w:pPr>
              <w:spacing w:after="0" w:line="240" w:lineRule="auto"/>
              <w:rPr>
                <w:rFonts w:ascii="Calibri" w:eastAsia="Times New Roman" w:hAnsi="Calibri" w:cs="Times New Roman"/>
                <w:color w:val="000000"/>
              </w:rPr>
            </w:pPr>
            <w:r>
              <w:rPr>
                <w:rFonts w:ascii="Calibri" w:eastAsia="Times New Roman" w:hAnsi="Calibri" w:cs="Times New Roman"/>
                <w:color w:val="000000"/>
              </w:rPr>
              <w:t>Numeric</w:t>
            </w:r>
          </w:p>
        </w:tc>
        <w:tc>
          <w:tcPr>
            <w:tcW w:w="4050"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Affluence grade on a scale from 1 to 30</w:t>
            </w:r>
          </w:p>
        </w:tc>
      </w:tr>
      <w:tr w:rsidR="004B7CAC" w:rsidRPr="004B7CAC" w:rsidTr="004B7CAC">
        <w:trPr>
          <w:trHeight w:val="300"/>
          <w:jc w:val="center"/>
        </w:trPr>
        <w:tc>
          <w:tcPr>
            <w:tcW w:w="1829"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DemAge</w:t>
            </w:r>
            <w:proofErr w:type="spellEnd"/>
          </w:p>
        </w:tc>
        <w:tc>
          <w:tcPr>
            <w:tcW w:w="1051"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Input</w:t>
            </w:r>
          </w:p>
        </w:tc>
        <w:tc>
          <w:tcPr>
            <w:tcW w:w="1530" w:type="dxa"/>
            <w:tcBorders>
              <w:top w:val="nil"/>
              <w:left w:val="nil"/>
              <w:bottom w:val="nil"/>
              <w:right w:val="nil"/>
            </w:tcBorders>
            <w:shd w:val="clear" w:color="auto" w:fill="auto"/>
            <w:noWrap/>
            <w:vAlign w:val="bottom"/>
            <w:hideMark/>
          </w:tcPr>
          <w:p w:rsidR="004B7CAC" w:rsidRPr="004B7CAC" w:rsidRDefault="00F16E40" w:rsidP="004B7CAC">
            <w:pPr>
              <w:spacing w:after="0" w:line="240" w:lineRule="auto"/>
              <w:rPr>
                <w:rFonts w:ascii="Calibri" w:eastAsia="Times New Roman" w:hAnsi="Calibri" w:cs="Times New Roman"/>
                <w:color w:val="000000"/>
              </w:rPr>
            </w:pPr>
            <w:r>
              <w:rPr>
                <w:rFonts w:ascii="Calibri" w:eastAsia="Times New Roman" w:hAnsi="Calibri" w:cs="Times New Roman"/>
                <w:color w:val="000000"/>
              </w:rPr>
              <w:t>Numeric</w:t>
            </w:r>
          </w:p>
        </w:tc>
        <w:tc>
          <w:tcPr>
            <w:tcW w:w="4050"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Age, in years</w:t>
            </w:r>
          </w:p>
        </w:tc>
      </w:tr>
      <w:tr w:rsidR="004B7CAC" w:rsidRPr="004B7CAC" w:rsidTr="004B7CAC">
        <w:trPr>
          <w:trHeight w:val="300"/>
          <w:jc w:val="center"/>
        </w:trPr>
        <w:tc>
          <w:tcPr>
            <w:tcW w:w="1829"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DemCluster</w:t>
            </w:r>
            <w:proofErr w:type="spellEnd"/>
          </w:p>
        </w:tc>
        <w:tc>
          <w:tcPr>
            <w:tcW w:w="1051"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Rejected</w:t>
            </w:r>
          </w:p>
        </w:tc>
        <w:tc>
          <w:tcPr>
            <w:tcW w:w="1530" w:type="dxa"/>
            <w:tcBorders>
              <w:top w:val="nil"/>
              <w:left w:val="nil"/>
              <w:bottom w:val="nil"/>
              <w:right w:val="nil"/>
            </w:tcBorders>
            <w:shd w:val="clear" w:color="auto" w:fill="auto"/>
            <w:noWrap/>
            <w:vAlign w:val="bottom"/>
            <w:hideMark/>
          </w:tcPr>
          <w:p w:rsidR="004B7CAC" w:rsidRPr="004B7CAC" w:rsidRDefault="00F16E40" w:rsidP="004B7CAC">
            <w:pPr>
              <w:spacing w:after="0" w:line="240" w:lineRule="auto"/>
              <w:rPr>
                <w:rFonts w:ascii="Calibri" w:eastAsia="Times New Roman" w:hAnsi="Calibri" w:cs="Times New Roman"/>
                <w:color w:val="000000"/>
              </w:rPr>
            </w:pPr>
            <w:r>
              <w:rPr>
                <w:rFonts w:ascii="Calibri" w:eastAsia="Times New Roman" w:hAnsi="Calibri" w:cs="Times New Roman"/>
                <w:color w:val="000000"/>
              </w:rPr>
              <w:t>Categoric</w:t>
            </w:r>
          </w:p>
        </w:tc>
        <w:tc>
          <w:tcPr>
            <w:tcW w:w="4050"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Type of residential neighborhood</w:t>
            </w:r>
          </w:p>
        </w:tc>
      </w:tr>
      <w:tr w:rsidR="004B7CAC" w:rsidRPr="004B7CAC" w:rsidTr="004B7CAC">
        <w:trPr>
          <w:trHeight w:val="300"/>
          <w:jc w:val="center"/>
        </w:trPr>
        <w:tc>
          <w:tcPr>
            <w:tcW w:w="1829"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DemClusterGroup</w:t>
            </w:r>
            <w:proofErr w:type="spellEnd"/>
          </w:p>
        </w:tc>
        <w:tc>
          <w:tcPr>
            <w:tcW w:w="1051"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Input</w:t>
            </w:r>
          </w:p>
        </w:tc>
        <w:tc>
          <w:tcPr>
            <w:tcW w:w="1530" w:type="dxa"/>
            <w:tcBorders>
              <w:top w:val="nil"/>
              <w:left w:val="nil"/>
              <w:bottom w:val="nil"/>
              <w:right w:val="nil"/>
            </w:tcBorders>
            <w:shd w:val="clear" w:color="auto" w:fill="auto"/>
            <w:noWrap/>
            <w:vAlign w:val="bottom"/>
            <w:hideMark/>
          </w:tcPr>
          <w:p w:rsidR="004B7CAC" w:rsidRPr="004B7CAC" w:rsidRDefault="00F16E40" w:rsidP="004B7CAC">
            <w:pPr>
              <w:spacing w:after="0" w:line="240" w:lineRule="auto"/>
              <w:rPr>
                <w:rFonts w:ascii="Calibri" w:eastAsia="Times New Roman" w:hAnsi="Calibri" w:cs="Times New Roman"/>
                <w:color w:val="000000"/>
              </w:rPr>
            </w:pPr>
            <w:r>
              <w:rPr>
                <w:rFonts w:ascii="Calibri" w:eastAsia="Times New Roman" w:hAnsi="Calibri" w:cs="Times New Roman"/>
                <w:color w:val="000000"/>
              </w:rPr>
              <w:t>Categoric</w:t>
            </w:r>
          </w:p>
        </w:tc>
        <w:tc>
          <w:tcPr>
            <w:tcW w:w="4050"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Neighborhood group</w:t>
            </w:r>
          </w:p>
        </w:tc>
      </w:tr>
      <w:tr w:rsidR="004B7CAC" w:rsidRPr="004B7CAC" w:rsidTr="004B7CAC">
        <w:trPr>
          <w:trHeight w:val="300"/>
          <w:jc w:val="center"/>
        </w:trPr>
        <w:tc>
          <w:tcPr>
            <w:tcW w:w="1829"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DemGender</w:t>
            </w:r>
            <w:proofErr w:type="spellEnd"/>
          </w:p>
        </w:tc>
        <w:tc>
          <w:tcPr>
            <w:tcW w:w="1051"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Input</w:t>
            </w:r>
          </w:p>
        </w:tc>
        <w:tc>
          <w:tcPr>
            <w:tcW w:w="1530" w:type="dxa"/>
            <w:tcBorders>
              <w:top w:val="nil"/>
              <w:left w:val="nil"/>
              <w:bottom w:val="nil"/>
              <w:right w:val="nil"/>
            </w:tcBorders>
            <w:shd w:val="clear" w:color="auto" w:fill="auto"/>
            <w:noWrap/>
            <w:vAlign w:val="bottom"/>
            <w:hideMark/>
          </w:tcPr>
          <w:p w:rsidR="004B7CAC" w:rsidRPr="004B7CAC" w:rsidRDefault="00F16E40" w:rsidP="004B7CAC">
            <w:pPr>
              <w:spacing w:after="0" w:line="240" w:lineRule="auto"/>
              <w:rPr>
                <w:rFonts w:ascii="Calibri" w:eastAsia="Times New Roman" w:hAnsi="Calibri" w:cs="Times New Roman"/>
                <w:color w:val="000000"/>
              </w:rPr>
            </w:pPr>
            <w:r>
              <w:rPr>
                <w:rFonts w:ascii="Calibri" w:eastAsia="Times New Roman" w:hAnsi="Calibri" w:cs="Times New Roman"/>
                <w:color w:val="000000"/>
              </w:rPr>
              <w:t>Categoric</w:t>
            </w:r>
          </w:p>
        </w:tc>
        <w:tc>
          <w:tcPr>
            <w:tcW w:w="4050"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M = male, F = female, U = unknown</w:t>
            </w:r>
          </w:p>
        </w:tc>
      </w:tr>
      <w:tr w:rsidR="004B7CAC" w:rsidRPr="004B7CAC" w:rsidTr="004B7CAC">
        <w:trPr>
          <w:trHeight w:val="300"/>
          <w:jc w:val="center"/>
        </w:trPr>
        <w:tc>
          <w:tcPr>
            <w:tcW w:w="1829"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DemRegion</w:t>
            </w:r>
            <w:proofErr w:type="spellEnd"/>
          </w:p>
        </w:tc>
        <w:tc>
          <w:tcPr>
            <w:tcW w:w="1051"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Input</w:t>
            </w:r>
          </w:p>
        </w:tc>
        <w:tc>
          <w:tcPr>
            <w:tcW w:w="1530" w:type="dxa"/>
            <w:tcBorders>
              <w:top w:val="nil"/>
              <w:left w:val="nil"/>
              <w:bottom w:val="nil"/>
              <w:right w:val="nil"/>
            </w:tcBorders>
            <w:shd w:val="clear" w:color="auto" w:fill="auto"/>
            <w:noWrap/>
            <w:vAlign w:val="bottom"/>
            <w:hideMark/>
          </w:tcPr>
          <w:p w:rsidR="004B7CAC" w:rsidRPr="004B7CAC" w:rsidRDefault="00F16E40" w:rsidP="004B7CAC">
            <w:pPr>
              <w:spacing w:after="0" w:line="240" w:lineRule="auto"/>
              <w:rPr>
                <w:rFonts w:ascii="Calibri" w:eastAsia="Times New Roman" w:hAnsi="Calibri" w:cs="Times New Roman"/>
                <w:color w:val="000000"/>
              </w:rPr>
            </w:pPr>
            <w:r>
              <w:rPr>
                <w:rFonts w:ascii="Calibri" w:eastAsia="Times New Roman" w:hAnsi="Calibri" w:cs="Times New Roman"/>
                <w:color w:val="000000"/>
              </w:rPr>
              <w:t>Categoric</w:t>
            </w:r>
          </w:p>
        </w:tc>
        <w:tc>
          <w:tcPr>
            <w:tcW w:w="4050"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Geographic region</w:t>
            </w:r>
          </w:p>
        </w:tc>
      </w:tr>
      <w:tr w:rsidR="004B7CAC" w:rsidRPr="004B7CAC" w:rsidTr="004B7CAC">
        <w:trPr>
          <w:trHeight w:val="300"/>
          <w:jc w:val="center"/>
        </w:trPr>
        <w:tc>
          <w:tcPr>
            <w:tcW w:w="1829"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DemTVReg</w:t>
            </w:r>
            <w:proofErr w:type="spellEnd"/>
          </w:p>
        </w:tc>
        <w:tc>
          <w:tcPr>
            <w:tcW w:w="1051"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Input</w:t>
            </w:r>
          </w:p>
        </w:tc>
        <w:tc>
          <w:tcPr>
            <w:tcW w:w="1530" w:type="dxa"/>
            <w:tcBorders>
              <w:top w:val="nil"/>
              <w:left w:val="nil"/>
              <w:bottom w:val="nil"/>
              <w:right w:val="nil"/>
            </w:tcBorders>
            <w:shd w:val="clear" w:color="auto" w:fill="auto"/>
            <w:noWrap/>
            <w:vAlign w:val="bottom"/>
            <w:hideMark/>
          </w:tcPr>
          <w:p w:rsidR="004B7CAC" w:rsidRPr="004B7CAC" w:rsidRDefault="00F16E40" w:rsidP="004B7CAC">
            <w:pPr>
              <w:spacing w:after="0" w:line="240" w:lineRule="auto"/>
              <w:rPr>
                <w:rFonts w:ascii="Calibri" w:eastAsia="Times New Roman" w:hAnsi="Calibri" w:cs="Times New Roman"/>
                <w:color w:val="000000"/>
              </w:rPr>
            </w:pPr>
            <w:r>
              <w:rPr>
                <w:rFonts w:ascii="Calibri" w:eastAsia="Times New Roman" w:hAnsi="Calibri" w:cs="Times New Roman"/>
                <w:color w:val="000000"/>
              </w:rPr>
              <w:t>Categoric</w:t>
            </w:r>
          </w:p>
        </w:tc>
        <w:tc>
          <w:tcPr>
            <w:tcW w:w="4050"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Television region</w:t>
            </w:r>
          </w:p>
        </w:tc>
      </w:tr>
      <w:tr w:rsidR="004B7CAC" w:rsidRPr="004B7CAC" w:rsidTr="004B7CAC">
        <w:trPr>
          <w:trHeight w:val="300"/>
          <w:jc w:val="center"/>
        </w:trPr>
        <w:tc>
          <w:tcPr>
            <w:tcW w:w="1829"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PromClass</w:t>
            </w:r>
            <w:proofErr w:type="spellEnd"/>
          </w:p>
        </w:tc>
        <w:tc>
          <w:tcPr>
            <w:tcW w:w="1051"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Input</w:t>
            </w:r>
          </w:p>
        </w:tc>
        <w:tc>
          <w:tcPr>
            <w:tcW w:w="1530" w:type="dxa"/>
            <w:tcBorders>
              <w:top w:val="nil"/>
              <w:left w:val="nil"/>
              <w:bottom w:val="nil"/>
              <w:right w:val="nil"/>
            </w:tcBorders>
            <w:shd w:val="clear" w:color="auto" w:fill="auto"/>
            <w:noWrap/>
            <w:vAlign w:val="bottom"/>
            <w:hideMark/>
          </w:tcPr>
          <w:p w:rsidR="004B7CAC" w:rsidRPr="004B7CAC" w:rsidRDefault="00F16E40" w:rsidP="004B7CAC">
            <w:pPr>
              <w:spacing w:after="0" w:line="240" w:lineRule="auto"/>
              <w:rPr>
                <w:rFonts w:ascii="Calibri" w:eastAsia="Times New Roman" w:hAnsi="Calibri" w:cs="Times New Roman"/>
                <w:color w:val="000000"/>
              </w:rPr>
            </w:pPr>
            <w:r>
              <w:rPr>
                <w:rFonts w:ascii="Calibri" w:eastAsia="Times New Roman" w:hAnsi="Calibri" w:cs="Times New Roman"/>
                <w:color w:val="000000"/>
              </w:rPr>
              <w:t>Categoric</w:t>
            </w:r>
          </w:p>
        </w:tc>
        <w:tc>
          <w:tcPr>
            <w:tcW w:w="4050"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Loyalty status: tin, silver, gold, or platinum</w:t>
            </w:r>
          </w:p>
        </w:tc>
      </w:tr>
      <w:tr w:rsidR="004B7CAC" w:rsidRPr="004B7CAC" w:rsidTr="004B7CAC">
        <w:trPr>
          <w:trHeight w:val="300"/>
          <w:jc w:val="center"/>
        </w:trPr>
        <w:tc>
          <w:tcPr>
            <w:tcW w:w="1829"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PromSpend</w:t>
            </w:r>
            <w:proofErr w:type="spellEnd"/>
          </w:p>
        </w:tc>
        <w:tc>
          <w:tcPr>
            <w:tcW w:w="1051"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Input</w:t>
            </w:r>
          </w:p>
        </w:tc>
        <w:tc>
          <w:tcPr>
            <w:tcW w:w="1530" w:type="dxa"/>
            <w:tcBorders>
              <w:top w:val="nil"/>
              <w:left w:val="nil"/>
              <w:bottom w:val="nil"/>
              <w:right w:val="nil"/>
            </w:tcBorders>
            <w:shd w:val="clear" w:color="auto" w:fill="auto"/>
            <w:noWrap/>
            <w:vAlign w:val="bottom"/>
            <w:hideMark/>
          </w:tcPr>
          <w:p w:rsidR="004B7CAC" w:rsidRPr="004B7CAC" w:rsidRDefault="00F16E40" w:rsidP="004B7CAC">
            <w:pPr>
              <w:spacing w:after="0" w:line="240" w:lineRule="auto"/>
              <w:rPr>
                <w:rFonts w:ascii="Calibri" w:eastAsia="Times New Roman" w:hAnsi="Calibri" w:cs="Times New Roman"/>
                <w:color w:val="000000"/>
              </w:rPr>
            </w:pPr>
            <w:r>
              <w:rPr>
                <w:rFonts w:ascii="Calibri" w:eastAsia="Times New Roman" w:hAnsi="Calibri" w:cs="Times New Roman"/>
                <w:color w:val="000000"/>
              </w:rPr>
              <w:t>Numeric</w:t>
            </w:r>
          </w:p>
        </w:tc>
        <w:tc>
          <w:tcPr>
            <w:tcW w:w="4050"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Total amount spent</w:t>
            </w:r>
          </w:p>
        </w:tc>
      </w:tr>
      <w:tr w:rsidR="004B7CAC" w:rsidRPr="004B7CAC" w:rsidTr="004B7CAC">
        <w:trPr>
          <w:trHeight w:val="300"/>
          <w:jc w:val="center"/>
        </w:trPr>
        <w:tc>
          <w:tcPr>
            <w:tcW w:w="1829"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PromTime</w:t>
            </w:r>
            <w:proofErr w:type="spellEnd"/>
          </w:p>
        </w:tc>
        <w:tc>
          <w:tcPr>
            <w:tcW w:w="1051"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Input</w:t>
            </w:r>
          </w:p>
        </w:tc>
        <w:tc>
          <w:tcPr>
            <w:tcW w:w="1530" w:type="dxa"/>
            <w:tcBorders>
              <w:top w:val="nil"/>
              <w:left w:val="nil"/>
              <w:bottom w:val="nil"/>
              <w:right w:val="nil"/>
            </w:tcBorders>
            <w:shd w:val="clear" w:color="auto" w:fill="auto"/>
            <w:noWrap/>
            <w:vAlign w:val="bottom"/>
            <w:hideMark/>
          </w:tcPr>
          <w:p w:rsidR="004B7CAC" w:rsidRPr="004B7CAC" w:rsidRDefault="00F16E40" w:rsidP="004B7CAC">
            <w:pPr>
              <w:spacing w:after="0" w:line="240" w:lineRule="auto"/>
              <w:rPr>
                <w:rFonts w:ascii="Calibri" w:eastAsia="Times New Roman" w:hAnsi="Calibri" w:cs="Times New Roman"/>
                <w:color w:val="000000"/>
              </w:rPr>
            </w:pPr>
            <w:r>
              <w:rPr>
                <w:rFonts w:ascii="Calibri" w:eastAsia="Times New Roman" w:hAnsi="Calibri" w:cs="Times New Roman"/>
                <w:color w:val="000000"/>
              </w:rPr>
              <w:t>Numeric</w:t>
            </w:r>
          </w:p>
        </w:tc>
        <w:tc>
          <w:tcPr>
            <w:tcW w:w="4050" w:type="dxa"/>
            <w:tcBorders>
              <w:top w:val="nil"/>
              <w:left w:val="nil"/>
              <w:bottom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Time as loyalty card member</w:t>
            </w:r>
          </w:p>
        </w:tc>
      </w:tr>
      <w:tr w:rsidR="004B7CAC" w:rsidRPr="004B7CAC" w:rsidTr="004B7CAC">
        <w:trPr>
          <w:trHeight w:val="300"/>
          <w:jc w:val="center"/>
        </w:trPr>
        <w:tc>
          <w:tcPr>
            <w:tcW w:w="1829" w:type="dxa"/>
            <w:tcBorders>
              <w:top w:val="nil"/>
              <w:left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TargetBuy</w:t>
            </w:r>
            <w:proofErr w:type="spellEnd"/>
          </w:p>
        </w:tc>
        <w:tc>
          <w:tcPr>
            <w:tcW w:w="1051" w:type="dxa"/>
            <w:tcBorders>
              <w:top w:val="nil"/>
              <w:left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Target</w:t>
            </w:r>
          </w:p>
        </w:tc>
        <w:tc>
          <w:tcPr>
            <w:tcW w:w="1530" w:type="dxa"/>
            <w:tcBorders>
              <w:top w:val="nil"/>
              <w:left w:val="nil"/>
              <w:right w:val="nil"/>
            </w:tcBorders>
            <w:shd w:val="clear" w:color="auto" w:fill="auto"/>
            <w:noWrap/>
            <w:vAlign w:val="bottom"/>
            <w:hideMark/>
          </w:tcPr>
          <w:p w:rsidR="004B7CAC" w:rsidRPr="004B7CAC" w:rsidRDefault="00F16E40" w:rsidP="004B7CAC">
            <w:pPr>
              <w:spacing w:after="0" w:line="240" w:lineRule="auto"/>
              <w:rPr>
                <w:rFonts w:ascii="Calibri" w:eastAsia="Times New Roman" w:hAnsi="Calibri" w:cs="Times New Roman"/>
                <w:color w:val="000000"/>
              </w:rPr>
            </w:pPr>
            <w:r>
              <w:rPr>
                <w:rFonts w:ascii="Calibri" w:eastAsia="Times New Roman" w:hAnsi="Calibri" w:cs="Times New Roman"/>
                <w:color w:val="000000"/>
              </w:rPr>
              <w:t>Numeric</w:t>
            </w:r>
          </w:p>
        </w:tc>
        <w:tc>
          <w:tcPr>
            <w:tcW w:w="4050" w:type="dxa"/>
            <w:tcBorders>
              <w:top w:val="nil"/>
              <w:left w:val="nil"/>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Organics purchased? 1 = Yes, 0 = No</w:t>
            </w:r>
          </w:p>
        </w:tc>
      </w:tr>
      <w:tr w:rsidR="004B7CAC" w:rsidRPr="004B7CAC" w:rsidTr="004B7CAC">
        <w:trPr>
          <w:trHeight w:val="300"/>
          <w:jc w:val="center"/>
        </w:trPr>
        <w:tc>
          <w:tcPr>
            <w:tcW w:w="1829" w:type="dxa"/>
            <w:tcBorders>
              <w:left w:val="nil"/>
              <w:bottom w:val="single" w:sz="4" w:space="0" w:color="auto"/>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TargetAmt</w:t>
            </w:r>
            <w:proofErr w:type="spellEnd"/>
          </w:p>
        </w:tc>
        <w:tc>
          <w:tcPr>
            <w:tcW w:w="1051" w:type="dxa"/>
            <w:tcBorders>
              <w:left w:val="nil"/>
              <w:bottom w:val="single" w:sz="4" w:space="0" w:color="auto"/>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Rejected</w:t>
            </w:r>
          </w:p>
        </w:tc>
        <w:tc>
          <w:tcPr>
            <w:tcW w:w="1530" w:type="dxa"/>
            <w:tcBorders>
              <w:left w:val="nil"/>
              <w:bottom w:val="single" w:sz="4" w:space="0" w:color="auto"/>
              <w:right w:val="nil"/>
            </w:tcBorders>
            <w:shd w:val="clear" w:color="auto" w:fill="auto"/>
            <w:noWrap/>
            <w:vAlign w:val="bottom"/>
            <w:hideMark/>
          </w:tcPr>
          <w:p w:rsidR="004B7CAC" w:rsidRPr="004B7CAC" w:rsidRDefault="00F16E40" w:rsidP="004B7CAC">
            <w:pPr>
              <w:spacing w:after="0" w:line="240" w:lineRule="auto"/>
              <w:rPr>
                <w:rFonts w:ascii="Calibri" w:eastAsia="Times New Roman" w:hAnsi="Calibri" w:cs="Times New Roman"/>
                <w:color w:val="000000"/>
              </w:rPr>
            </w:pPr>
            <w:r>
              <w:rPr>
                <w:rFonts w:ascii="Calibri" w:eastAsia="Times New Roman" w:hAnsi="Calibri" w:cs="Times New Roman"/>
                <w:color w:val="000000"/>
              </w:rPr>
              <w:t>Numeric</w:t>
            </w:r>
          </w:p>
        </w:tc>
        <w:tc>
          <w:tcPr>
            <w:tcW w:w="4050" w:type="dxa"/>
            <w:tcBorders>
              <w:left w:val="nil"/>
              <w:bottom w:val="single" w:sz="4" w:space="0" w:color="auto"/>
              <w:right w:val="nil"/>
            </w:tcBorders>
            <w:shd w:val="clear" w:color="auto" w:fill="auto"/>
            <w:noWrap/>
            <w:vAlign w:val="bottom"/>
            <w:hideMark/>
          </w:tcPr>
          <w:p w:rsidR="004B7CAC" w:rsidRPr="004B7CAC" w:rsidRDefault="004B7CAC" w:rsidP="004B7CAC">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Number of organic products purchased</w:t>
            </w:r>
          </w:p>
        </w:tc>
      </w:tr>
      <w:tr w:rsidR="004B7CAC" w:rsidRPr="004B7CAC" w:rsidTr="0036778F">
        <w:trPr>
          <w:trHeight w:val="300"/>
          <w:jc w:val="center"/>
        </w:trPr>
        <w:tc>
          <w:tcPr>
            <w:tcW w:w="8460" w:type="dxa"/>
            <w:gridSpan w:val="4"/>
            <w:tcBorders>
              <w:top w:val="single" w:sz="4" w:space="0" w:color="auto"/>
              <w:left w:val="nil"/>
              <w:right w:val="nil"/>
            </w:tcBorders>
            <w:shd w:val="clear" w:color="auto" w:fill="auto"/>
            <w:noWrap/>
            <w:vAlign w:val="bottom"/>
          </w:tcPr>
          <w:p w:rsidR="004B7CAC" w:rsidRPr="004B7CAC" w:rsidRDefault="004B7CAC" w:rsidP="004B7CA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Although two target variables are listed, these exercises concentrate on the binary target variable </w:t>
            </w:r>
            <w:proofErr w:type="spellStart"/>
            <w:r>
              <w:rPr>
                <w:rFonts w:ascii="Calibri" w:eastAsia="Times New Roman" w:hAnsi="Calibri" w:cs="Times New Roman"/>
                <w:color w:val="000000"/>
              </w:rPr>
              <w:t>TargetBuy</w:t>
            </w:r>
            <w:proofErr w:type="spellEnd"/>
            <w:r>
              <w:rPr>
                <w:rFonts w:ascii="Calibri" w:eastAsia="Times New Roman" w:hAnsi="Calibri" w:cs="Times New Roman"/>
                <w:color w:val="000000"/>
              </w:rPr>
              <w:t>.</w:t>
            </w:r>
          </w:p>
        </w:tc>
      </w:tr>
    </w:tbl>
    <w:p w:rsidR="0000335D" w:rsidRDefault="0000335D" w:rsidP="005D0F03"/>
    <w:p w:rsidR="00411C06" w:rsidRDefault="005D5231" w:rsidP="005D0F03">
      <w:r>
        <w:tab/>
      </w:r>
    </w:p>
    <w:p w:rsidR="00616974" w:rsidRDefault="00616974" w:rsidP="00616974">
      <w:pPr>
        <w:pStyle w:val="ListParagraph"/>
      </w:pPr>
      <w:bookmarkStart w:id="0" w:name="_GoBack"/>
      <w:bookmarkEnd w:id="0"/>
      <w:r>
        <w:rPr>
          <w:noProof/>
        </w:rPr>
        <w:lastRenderedPageBreak/>
        <w:drawing>
          <wp:inline distT="0" distB="0" distL="0" distR="0" wp14:anchorId="225A128F" wp14:editId="74F06073">
            <wp:extent cx="4737100" cy="348652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9161" cy="3488043"/>
                    </a:xfrm>
                    <a:prstGeom prst="rect">
                      <a:avLst/>
                    </a:prstGeom>
                  </pic:spPr>
                </pic:pic>
              </a:graphicData>
            </a:graphic>
          </wp:inline>
        </w:drawing>
      </w:r>
    </w:p>
    <w:p w:rsidR="00616974" w:rsidRDefault="00616974" w:rsidP="00616974">
      <w:pPr>
        <w:pStyle w:val="ListParagraph"/>
      </w:pPr>
    </w:p>
    <w:p w:rsidR="00616974" w:rsidRDefault="009477AE" w:rsidP="00616974">
      <w:pPr>
        <w:pStyle w:val="ListParagraph"/>
      </w:pPr>
      <w:r>
        <w:t>Missing values are checked for all the columns</w:t>
      </w:r>
      <w:r w:rsidR="00616974">
        <w:rPr>
          <w:noProof/>
        </w:rPr>
        <w:drawing>
          <wp:inline distT="0" distB="0" distL="0" distR="0" wp14:anchorId="4DAAB41D" wp14:editId="4DC88664">
            <wp:extent cx="3581400" cy="351635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9923" cy="3524721"/>
                    </a:xfrm>
                    <a:prstGeom prst="rect">
                      <a:avLst/>
                    </a:prstGeom>
                  </pic:spPr>
                </pic:pic>
              </a:graphicData>
            </a:graphic>
          </wp:inline>
        </w:drawing>
      </w:r>
    </w:p>
    <w:p w:rsidR="009477AE" w:rsidRDefault="009477AE" w:rsidP="00616974">
      <w:pPr>
        <w:pStyle w:val="ListParagraph"/>
      </w:pPr>
    </w:p>
    <w:p w:rsidR="009477AE" w:rsidRDefault="009477AE" w:rsidP="00616974">
      <w:pPr>
        <w:pStyle w:val="ListParagraph"/>
      </w:pPr>
      <w:r>
        <w:lastRenderedPageBreak/>
        <w:t>There are 2 types of variables that we are dealing here: continuous and categorical.</w:t>
      </w:r>
    </w:p>
    <w:p w:rsidR="009477AE" w:rsidRDefault="009477AE" w:rsidP="00616974">
      <w:pPr>
        <w:pStyle w:val="ListParagraph"/>
      </w:pPr>
      <w:r>
        <w:t xml:space="preserve">For missing categorical </w:t>
      </w:r>
      <w:r w:rsidR="00AE165F">
        <w:t>values,</w:t>
      </w:r>
      <w:r>
        <w:t xml:space="preserve"> we have </w:t>
      </w:r>
      <w:proofErr w:type="gramStart"/>
      <w:r>
        <w:t>replace</w:t>
      </w:r>
      <w:proofErr w:type="gramEnd"/>
      <w:r>
        <w:t xml:space="preserve"> it with the maximum frequency value in the column and for the missing continuous variable we have </w:t>
      </w:r>
      <w:r w:rsidR="00AE165F">
        <w:t>replaced it</w:t>
      </w:r>
      <w:r>
        <w:t xml:space="preserve"> with the mean of the column.</w:t>
      </w:r>
    </w:p>
    <w:p w:rsidR="00AE165F" w:rsidRDefault="00AE165F" w:rsidP="00616974">
      <w:pPr>
        <w:pStyle w:val="ListParagraph"/>
      </w:pPr>
    </w:p>
    <w:p w:rsidR="00616974" w:rsidRDefault="00616974" w:rsidP="00616974">
      <w:pPr>
        <w:pStyle w:val="ListParagraph"/>
      </w:pPr>
      <w:r>
        <w:rPr>
          <w:noProof/>
        </w:rPr>
        <w:drawing>
          <wp:inline distT="0" distB="0" distL="0" distR="0" wp14:anchorId="2E3C7A3F" wp14:editId="130555A3">
            <wp:extent cx="4425950" cy="3353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296" cy="3356327"/>
                    </a:xfrm>
                    <a:prstGeom prst="rect">
                      <a:avLst/>
                    </a:prstGeom>
                  </pic:spPr>
                </pic:pic>
              </a:graphicData>
            </a:graphic>
          </wp:inline>
        </w:drawing>
      </w:r>
    </w:p>
    <w:p w:rsidR="00616974" w:rsidRDefault="00616974" w:rsidP="00616974">
      <w:pPr>
        <w:pStyle w:val="ListParagraph"/>
      </w:pPr>
    </w:p>
    <w:p w:rsidR="00616974" w:rsidRDefault="00616974" w:rsidP="00616974">
      <w:pPr>
        <w:pStyle w:val="ListParagraph"/>
      </w:pPr>
      <w:r>
        <w:rPr>
          <w:noProof/>
        </w:rPr>
        <w:drawing>
          <wp:inline distT="0" distB="0" distL="0" distR="0" wp14:anchorId="5963FB0B" wp14:editId="46596F2E">
            <wp:extent cx="4057650" cy="319626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6381" cy="3203144"/>
                    </a:xfrm>
                    <a:prstGeom prst="rect">
                      <a:avLst/>
                    </a:prstGeom>
                  </pic:spPr>
                </pic:pic>
              </a:graphicData>
            </a:graphic>
          </wp:inline>
        </w:drawing>
      </w:r>
    </w:p>
    <w:p w:rsidR="009477AE" w:rsidRDefault="009477AE" w:rsidP="00616974">
      <w:pPr>
        <w:pStyle w:val="ListParagraph"/>
      </w:pPr>
    </w:p>
    <w:p w:rsidR="009477AE" w:rsidRDefault="009477AE" w:rsidP="00616974">
      <w:pPr>
        <w:pStyle w:val="ListParagraph"/>
      </w:pPr>
      <w:r>
        <w:t>Once all the missing values are imputed, the dataset is randomized and partitioned equally in training and test datasets.</w:t>
      </w:r>
    </w:p>
    <w:p w:rsidR="00616974" w:rsidRDefault="00616974" w:rsidP="00616974">
      <w:pPr>
        <w:pStyle w:val="ListParagraph"/>
      </w:pPr>
      <w:r>
        <w:rPr>
          <w:noProof/>
        </w:rPr>
        <w:drawing>
          <wp:inline distT="0" distB="0" distL="0" distR="0" wp14:anchorId="23895112" wp14:editId="735804BB">
            <wp:extent cx="3105150" cy="11677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5279" cy="1171558"/>
                    </a:xfrm>
                    <a:prstGeom prst="rect">
                      <a:avLst/>
                    </a:prstGeom>
                  </pic:spPr>
                </pic:pic>
              </a:graphicData>
            </a:graphic>
          </wp:inline>
        </w:drawing>
      </w:r>
    </w:p>
    <w:p w:rsidR="00616974" w:rsidRDefault="00616974" w:rsidP="00616974">
      <w:pPr>
        <w:pStyle w:val="ListParagraph"/>
      </w:pPr>
    </w:p>
    <w:p w:rsidR="005D5231" w:rsidRDefault="005D5231" w:rsidP="00F37FEE">
      <w:pPr>
        <w:ind w:left="360" w:firstLine="360"/>
      </w:pPr>
      <w:r>
        <w:t xml:space="preserve">The target variable is a binary variable with values 0 and 1. </w:t>
      </w:r>
    </w:p>
    <w:p w:rsidR="005D5231" w:rsidRDefault="00F37FEE" w:rsidP="005D5231">
      <w:pPr>
        <w:ind w:left="360"/>
      </w:pPr>
      <w:r>
        <w:t xml:space="preserve">         </w:t>
      </w:r>
      <w:r w:rsidR="005D5231">
        <w:rPr>
          <w:noProof/>
        </w:rPr>
        <w:drawing>
          <wp:inline distT="0" distB="0" distL="0" distR="0" wp14:anchorId="3E70AAC1" wp14:editId="667BEACC">
            <wp:extent cx="3441700" cy="75549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4027" cy="760396"/>
                    </a:xfrm>
                    <a:prstGeom prst="rect">
                      <a:avLst/>
                    </a:prstGeom>
                  </pic:spPr>
                </pic:pic>
              </a:graphicData>
            </a:graphic>
          </wp:inline>
        </w:drawing>
      </w:r>
    </w:p>
    <w:p w:rsidR="00364635" w:rsidRDefault="00364635" w:rsidP="00F37FEE">
      <w:pPr>
        <w:ind w:left="720"/>
      </w:pPr>
      <w:r>
        <w:t xml:space="preserve">  From the above we observe that approximately </w:t>
      </w:r>
      <w:r w:rsidR="00F37FEE">
        <w:t>1</w:t>
      </w:r>
      <w:r>
        <w:t>/4</w:t>
      </w:r>
      <w:r w:rsidRPr="00364635">
        <w:rPr>
          <w:vertAlign w:val="superscript"/>
        </w:rPr>
        <w:t>th</w:t>
      </w:r>
      <w:r>
        <w:t xml:space="preserve"> of the total count </w:t>
      </w:r>
      <w:r w:rsidR="00F37FEE">
        <w:t>purchased</w:t>
      </w:r>
      <w:r>
        <w:t xml:space="preserve"> organic </w:t>
      </w:r>
      <w:r w:rsidR="00F37FEE">
        <w:t xml:space="preserve">   products.</w:t>
      </w:r>
    </w:p>
    <w:p w:rsidR="00FD7185" w:rsidRDefault="00FD7185" w:rsidP="00FD7185">
      <w:pPr>
        <w:pStyle w:val="ListParagraph"/>
      </w:pPr>
    </w:p>
    <w:p w:rsidR="00E53286" w:rsidRDefault="00BA4340" w:rsidP="00FD7185">
      <w:pPr>
        <w:pStyle w:val="ListParagraph"/>
      </w:pPr>
      <w:r>
        <w:t xml:space="preserve">No, </w:t>
      </w:r>
      <w:proofErr w:type="spellStart"/>
      <w:r>
        <w:t>TargetAmt</w:t>
      </w:r>
      <w:proofErr w:type="spellEnd"/>
      <w:r>
        <w:t xml:space="preserve"> cannot be used as an input </w:t>
      </w:r>
      <w:r w:rsidR="00E53286">
        <w:t xml:space="preserve">for a model used to predict </w:t>
      </w:r>
      <w:proofErr w:type="spellStart"/>
      <w:r w:rsidR="00E53286">
        <w:t>TargetBuy</w:t>
      </w:r>
      <w:proofErr w:type="spellEnd"/>
      <w:r w:rsidR="00E53286">
        <w:t xml:space="preserve"> since the independent and dependent variables need to have a linear relationship between them. However, both the variables in discussion here do not show linear relationship.</w:t>
      </w:r>
    </w:p>
    <w:p w:rsidR="00E53286" w:rsidRDefault="00E53286" w:rsidP="00FD7185">
      <w:pPr>
        <w:pStyle w:val="ListParagraph"/>
      </w:pPr>
    </w:p>
    <w:p w:rsidR="00E53286" w:rsidRDefault="00E53286" w:rsidP="00E53286">
      <w:pPr>
        <w:pStyle w:val="ListParagraph"/>
        <w:jc w:val="center"/>
      </w:pPr>
      <w:r>
        <w:rPr>
          <w:noProof/>
        </w:rPr>
        <w:drawing>
          <wp:inline distT="0" distB="0" distL="0" distR="0" wp14:anchorId="560A185F" wp14:editId="711B5BEB">
            <wp:extent cx="3822700" cy="2282184"/>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9237" cy="2292057"/>
                    </a:xfrm>
                    <a:prstGeom prst="rect">
                      <a:avLst/>
                    </a:prstGeom>
                  </pic:spPr>
                </pic:pic>
              </a:graphicData>
            </a:graphic>
          </wp:inline>
        </w:drawing>
      </w:r>
    </w:p>
    <w:p w:rsidR="00BA4340" w:rsidRDefault="00E53286" w:rsidP="00FD7185">
      <w:pPr>
        <w:pStyle w:val="ListParagraph"/>
      </w:pPr>
      <w:r>
        <w:t xml:space="preserve"> </w:t>
      </w:r>
    </w:p>
    <w:p w:rsidR="00F37FEE" w:rsidRDefault="00F37FEE" w:rsidP="00FD7185">
      <w:pPr>
        <w:pStyle w:val="ListParagraph"/>
      </w:pPr>
    </w:p>
    <w:p w:rsidR="00AD6A6F" w:rsidRDefault="00E85B6C" w:rsidP="003615C5">
      <w:pPr>
        <w:pStyle w:val="ListParagraph"/>
      </w:pPr>
      <w:r>
        <w:t xml:space="preserve"> “</w:t>
      </w:r>
      <w:proofErr w:type="spellStart"/>
      <w:r>
        <w:t>TargetBuy</w:t>
      </w:r>
      <w:proofErr w:type="spellEnd"/>
      <w:r>
        <w:t xml:space="preserve">” status </w:t>
      </w:r>
    </w:p>
    <w:p w:rsidR="0036778F" w:rsidRDefault="0036778F" w:rsidP="0036778F">
      <w:pPr>
        <w:pStyle w:val="ListParagraph"/>
      </w:pPr>
      <w:r>
        <w:rPr>
          <w:noProof/>
        </w:rPr>
        <w:lastRenderedPageBreak/>
        <w:drawing>
          <wp:inline distT="0" distB="0" distL="0" distR="0" wp14:anchorId="7510D03A" wp14:editId="21112481">
            <wp:extent cx="4876800" cy="41749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5313" cy="4182267"/>
                    </a:xfrm>
                    <a:prstGeom prst="rect">
                      <a:avLst/>
                    </a:prstGeom>
                  </pic:spPr>
                </pic:pic>
              </a:graphicData>
            </a:graphic>
          </wp:inline>
        </w:drawing>
      </w:r>
    </w:p>
    <w:p w:rsidR="0036778F" w:rsidRDefault="0036778F" w:rsidP="0036778F">
      <w:pPr>
        <w:pStyle w:val="ListParagraph"/>
      </w:pPr>
    </w:p>
    <w:p w:rsidR="0036778F" w:rsidRDefault="00DD1810" w:rsidP="003615C5">
      <w:pPr>
        <w:ind w:left="720" w:firstLine="720"/>
      </w:pPr>
      <w:r>
        <w:t>5</w:t>
      </w:r>
      <w:r w:rsidR="0036778F">
        <w:t xml:space="preserve"> leaves are observed </w:t>
      </w:r>
      <w:r>
        <w:t xml:space="preserve">and there are </w:t>
      </w:r>
      <w:r w:rsidR="0036778F">
        <w:t>no pure nodes.</w:t>
      </w:r>
    </w:p>
    <w:p w:rsidR="0036778F" w:rsidRDefault="0036778F" w:rsidP="0036778F">
      <w:pPr>
        <w:pStyle w:val="ListParagraph"/>
        <w:ind w:left="1440"/>
      </w:pPr>
    </w:p>
    <w:p w:rsidR="0036778F" w:rsidRPr="0036778F" w:rsidRDefault="0036778F" w:rsidP="0036778F">
      <w:pPr>
        <w:pStyle w:val="ListParagraph"/>
        <w:ind w:left="1440"/>
      </w:pPr>
      <w:proofErr w:type="spellStart"/>
      <w:r w:rsidRPr="0036778F">
        <w:t>DemAge</w:t>
      </w:r>
      <w:proofErr w:type="spellEnd"/>
      <w:r>
        <w:t xml:space="preserve"> is the first variable used for split</w:t>
      </w:r>
    </w:p>
    <w:p w:rsidR="0036778F" w:rsidRDefault="0036778F" w:rsidP="0036778F">
      <w:pPr>
        <w:pStyle w:val="ListParagraph"/>
        <w:ind w:left="1440"/>
      </w:pPr>
    </w:p>
    <w:p w:rsidR="0036778F" w:rsidRDefault="0036778F" w:rsidP="0036778F">
      <w:pPr>
        <w:pStyle w:val="ListParagraph"/>
        <w:ind w:left="1440"/>
      </w:pPr>
      <w:r>
        <w:t xml:space="preserve">A function is created named </w:t>
      </w:r>
      <w:proofErr w:type="spellStart"/>
      <w:r>
        <w:t>testModelPerformance</w:t>
      </w:r>
      <w:proofErr w:type="spellEnd"/>
      <w:r>
        <w:t xml:space="preserve"> which draws the performance matrix for the training dataset along with showing various factors like accuracy, sensitivity, specificity.</w:t>
      </w:r>
    </w:p>
    <w:p w:rsidR="0036778F" w:rsidRDefault="0036778F" w:rsidP="0036778F">
      <w:pPr>
        <w:pStyle w:val="ListParagraph"/>
        <w:ind w:left="1440"/>
      </w:pPr>
    </w:p>
    <w:p w:rsidR="0036778F" w:rsidRDefault="0036778F" w:rsidP="0036778F">
      <w:pPr>
        <w:pStyle w:val="ListParagraph"/>
        <w:ind w:left="1440"/>
      </w:pPr>
      <w:r>
        <w:t xml:space="preserve">From the below results we see that 7887 zeroes were predicted correctly and 1049 1’s </w:t>
      </w:r>
      <w:proofErr w:type="gramStart"/>
      <w:r>
        <w:t>were</w:t>
      </w:r>
      <w:proofErr w:type="gramEnd"/>
      <w:r>
        <w:t xml:space="preserve"> predicted correctly. We see 509 0’s </w:t>
      </w:r>
      <w:proofErr w:type="gramStart"/>
      <w:r>
        <w:t>were</w:t>
      </w:r>
      <w:proofErr w:type="gramEnd"/>
      <w:r>
        <w:t xml:space="preserve"> predicted as 1’s and 1667 1’s were pr</w:t>
      </w:r>
      <w:r w:rsidR="00864490">
        <w:t>edicted as 0’s. We observe from the stats below the accuracy of the model is 80.42%</w:t>
      </w:r>
    </w:p>
    <w:p w:rsidR="0036778F" w:rsidRDefault="0036778F" w:rsidP="0036778F">
      <w:pPr>
        <w:pStyle w:val="ListParagraph"/>
        <w:ind w:left="1440"/>
      </w:pPr>
      <w:r>
        <w:rPr>
          <w:noProof/>
        </w:rPr>
        <w:lastRenderedPageBreak/>
        <w:drawing>
          <wp:inline distT="0" distB="0" distL="0" distR="0" wp14:anchorId="64A8B68C" wp14:editId="1579D46B">
            <wp:extent cx="3987800" cy="37406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1203" cy="3753265"/>
                    </a:xfrm>
                    <a:prstGeom prst="rect">
                      <a:avLst/>
                    </a:prstGeom>
                  </pic:spPr>
                </pic:pic>
              </a:graphicData>
            </a:graphic>
          </wp:inline>
        </w:drawing>
      </w:r>
    </w:p>
    <w:p w:rsidR="00BB4FAE" w:rsidRDefault="00BB4FAE" w:rsidP="0036778F">
      <w:pPr>
        <w:pStyle w:val="ListParagraph"/>
        <w:ind w:left="1440"/>
      </w:pPr>
    </w:p>
    <w:p w:rsidR="0036778F" w:rsidRDefault="0036778F" w:rsidP="0036778F">
      <w:pPr>
        <w:pStyle w:val="ListParagraph"/>
        <w:ind w:left="1440"/>
      </w:pPr>
      <w:r>
        <w:rPr>
          <w:noProof/>
        </w:rPr>
        <w:drawing>
          <wp:inline distT="0" distB="0" distL="0" distR="0" wp14:anchorId="4EDE554D" wp14:editId="0E78EC53">
            <wp:extent cx="2698750" cy="2449836"/>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6951" cy="2466358"/>
                    </a:xfrm>
                    <a:prstGeom prst="rect">
                      <a:avLst/>
                    </a:prstGeom>
                  </pic:spPr>
                </pic:pic>
              </a:graphicData>
            </a:graphic>
          </wp:inline>
        </w:drawing>
      </w:r>
    </w:p>
    <w:p w:rsidR="00BB4FAE" w:rsidRDefault="00BB4FAE" w:rsidP="0036778F">
      <w:pPr>
        <w:pStyle w:val="ListParagraph"/>
        <w:ind w:left="1440"/>
      </w:pPr>
    </w:p>
    <w:p w:rsidR="00BB4FAE" w:rsidRDefault="00BB4FAE" w:rsidP="0036778F">
      <w:pPr>
        <w:pStyle w:val="ListParagraph"/>
        <w:ind w:left="1440"/>
      </w:pPr>
    </w:p>
    <w:p w:rsidR="00BB4FAE" w:rsidRDefault="00BB4FAE" w:rsidP="0036778F">
      <w:pPr>
        <w:pStyle w:val="ListParagraph"/>
        <w:ind w:left="1440"/>
      </w:pPr>
    </w:p>
    <w:p w:rsidR="00BB4FAE" w:rsidRDefault="00BB4FAE" w:rsidP="0036778F">
      <w:pPr>
        <w:pStyle w:val="ListParagraph"/>
        <w:ind w:left="1440"/>
      </w:pPr>
    </w:p>
    <w:p w:rsidR="00BB4FAE" w:rsidRDefault="00BB4FAE" w:rsidP="0036778F">
      <w:pPr>
        <w:pStyle w:val="ListParagraph"/>
        <w:ind w:left="1440"/>
      </w:pPr>
    </w:p>
    <w:p w:rsidR="00BB4FAE" w:rsidRDefault="00BB4FAE" w:rsidP="0036778F">
      <w:pPr>
        <w:pStyle w:val="ListParagraph"/>
        <w:ind w:left="1440"/>
      </w:pPr>
    </w:p>
    <w:p w:rsidR="00864490" w:rsidRDefault="00864490" w:rsidP="00864490">
      <w:pPr>
        <w:pStyle w:val="ListParagraph"/>
        <w:ind w:left="1440"/>
      </w:pPr>
      <w:r>
        <w:rPr>
          <w:noProof/>
        </w:rPr>
        <w:lastRenderedPageBreak/>
        <w:drawing>
          <wp:inline distT="0" distB="0" distL="0" distR="0" wp14:anchorId="08BAC84F" wp14:editId="55FA2694">
            <wp:extent cx="4572756" cy="2952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8351" cy="2956363"/>
                    </a:xfrm>
                    <a:prstGeom prst="rect">
                      <a:avLst/>
                    </a:prstGeom>
                  </pic:spPr>
                </pic:pic>
              </a:graphicData>
            </a:graphic>
          </wp:inline>
        </w:drawing>
      </w:r>
    </w:p>
    <w:p w:rsidR="00E53286" w:rsidRDefault="00E53286" w:rsidP="00E53286">
      <w:pPr>
        <w:pStyle w:val="ListParagraph"/>
      </w:pPr>
    </w:p>
    <w:p w:rsidR="00D8226C" w:rsidRDefault="00D8226C" w:rsidP="00E53286">
      <w:pPr>
        <w:pStyle w:val="ListParagraph"/>
      </w:pPr>
    </w:p>
    <w:p w:rsidR="00D8226C" w:rsidRDefault="00D8226C" w:rsidP="00E53286">
      <w:pPr>
        <w:pStyle w:val="ListParagraph"/>
      </w:pPr>
    </w:p>
    <w:p w:rsidR="00E53286" w:rsidRDefault="00E53286" w:rsidP="00E53286">
      <w:pPr>
        <w:pStyle w:val="ListParagraph"/>
      </w:pPr>
    </w:p>
    <w:p w:rsidR="00DD1810" w:rsidRDefault="00DD1810" w:rsidP="00DD1810">
      <w:pPr>
        <w:pStyle w:val="ListParagraph"/>
      </w:pPr>
      <w:r>
        <w:t xml:space="preserve">We see that the first split is done on the variable </w:t>
      </w:r>
      <w:proofErr w:type="spellStart"/>
      <w:r>
        <w:t>DemAge</w:t>
      </w:r>
      <w:proofErr w:type="spellEnd"/>
      <w:r>
        <w:t xml:space="preserve"> </w:t>
      </w:r>
      <w:proofErr w:type="gramStart"/>
      <w:r>
        <w:t>similar to</w:t>
      </w:r>
      <w:proofErr w:type="gramEnd"/>
      <w:r>
        <w:t xml:space="preserve"> that of the training dataset.</w:t>
      </w:r>
    </w:p>
    <w:p w:rsidR="00DD1810" w:rsidRDefault="00DD1810" w:rsidP="00DD1810">
      <w:pPr>
        <w:pStyle w:val="ListParagraph"/>
      </w:pPr>
      <w:r>
        <w:t xml:space="preserve">From the below results we see that 7977 zeroes were predicted correctly and 892 1’s </w:t>
      </w:r>
      <w:proofErr w:type="gramStart"/>
      <w:r>
        <w:t>were</w:t>
      </w:r>
      <w:proofErr w:type="gramEnd"/>
      <w:r>
        <w:t xml:space="preserve"> predicted correctly. We see 345 0’s </w:t>
      </w:r>
      <w:proofErr w:type="gramStart"/>
      <w:r>
        <w:t>were</w:t>
      </w:r>
      <w:proofErr w:type="gramEnd"/>
      <w:r>
        <w:t xml:space="preserve"> predicted as 1’s and 1897 1’s were predicted as 0’s. We observe from the stats below the accuracy of the model is 79.82%</w:t>
      </w:r>
    </w:p>
    <w:p w:rsidR="00DD1810" w:rsidRDefault="00DD1810" w:rsidP="00DD1810">
      <w:pPr>
        <w:pStyle w:val="ListParagraph"/>
      </w:pPr>
    </w:p>
    <w:p w:rsidR="00DD1810" w:rsidRDefault="00DD1810" w:rsidP="00DD1810">
      <w:pPr>
        <w:pStyle w:val="ListParagraph"/>
      </w:pPr>
    </w:p>
    <w:p w:rsidR="00125D85" w:rsidRDefault="00125D85" w:rsidP="00125D85">
      <w:pPr>
        <w:pStyle w:val="ListParagraph"/>
      </w:pPr>
    </w:p>
    <w:p w:rsidR="008C449E" w:rsidRDefault="008C449E" w:rsidP="008C449E">
      <w:pPr>
        <w:pStyle w:val="ListParagraph"/>
      </w:pPr>
      <w:r>
        <w:rPr>
          <w:noProof/>
        </w:rPr>
        <w:lastRenderedPageBreak/>
        <w:drawing>
          <wp:inline distT="0" distB="0" distL="0" distR="0" wp14:anchorId="2637C32A" wp14:editId="3464630F">
            <wp:extent cx="4127500" cy="314369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0026" cy="3153231"/>
                    </a:xfrm>
                    <a:prstGeom prst="rect">
                      <a:avLst/>
                    </a:prstGeom>
                  </pic:spPr>
                </pic:pic>
              </a:graphicData>
            </a:graphic>
          </wp:inline>
        </w:drawing>
      </w:r>
    </w:p>
    <w:p w:rsidR="008C449E" w:rsidRDefault="008C449E" w:rsidP="008C449E">
      <w:pPr>
        <w:pStyle w:val="ListParagraph"/>
      </w:pPr>
    </w:p>
    <w:p w:rsidR="008C449E" w:rsidRDefault="008C449E" w:rsidP="008C449E">
      <w:pPr>
        <w:pStyle w:val="ListParagraph"/>
      </w:pPr>
      <w:r>
        <w:rPr>
          <w:noProof/>
        </w:rPr>
        <w:drawing>
          <wp:inline distT="0" distB="0" distL="0" distR="0" wp14:anchorId="27A0409B" wp14:editId="3584C53E">
            <wp:extent cx="4032250" cy="196572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3393" cy="1971154"/>
                    </a:xfrm>
                    <a:prstGeom prst="rect">
                      <a:avLst/>
                    </a:prstGeom>
                  </pic:spPr>
                </pic:pic>
              </a:graphicData>
            </a:graphic>
          </wp:inline>
        </w:drawing>
      </w:r>
    </w:p>
    <w:p w:rsidR="008C449E" w:rsidRDefault="008C449E" w:rsidP="008C449E">
      <w:pPr>
        <w:pStyle w:val="ListParagraph"/>
      </w:pPr>
      <w:r>
        <w:rPr>
          <w:noProof/>
        </w:rPr>
        <w:lastRenderedPageBreak/>
        <w:drawing>
          <wp:inline distT="0" distB="0" distL="0" distR="0" wp14:anchorId="0FD323E0" wp14:editId="2B51464C">
            <wp:extent cx="4597400" cy="296424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2752" cy="2974140"/>
                    </a:xfrm>
                    <a:prstGeom prst="rect">
                      <a:avLst/>
                    </a:prstGeom>
                  </pic:spPr>
                </pic:pic>
              </a:graphicData>
            </a:graphic>
          </wp:inline>
        </w:drawing>
      </w:r>
    </w:p>
    <w:p w:rsidR="0085762F" w:rsidRDefault="0085762F" w:rsidP="008C449E">
      <w:pPr>
        <w:pStyle w:val="ListParagraph"/>
      </w:pPr>
    </w:p>
    <w:p w:rsidR="0085762F" w:rsidRDefault="0085762F" w:rsidP="0085762F">
      <w:pPr>
        <w:ind w:left="720"/>
      </w:pPr>
      <w:r>
        <w:rPr>
          <w:noProof/>
        </w:rPr>
        <w:drawing>
          <wp:inline distT="0" distB="0" distL="0" distR="0" wp14:anchorId="2673D300" wp14:editId="38458DB3">
            <wp:extent cx="4900662" cy="3517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0082" cy="3524662"/>
                    </a:xfrm>
                    <a:prstGeom prst="rect">
                      <a:avLst/>
                    </a:prstGeom>
                  </pic:spPr>
                </pic:pic>
              </a:graphicData>
            </a:graphic>
          </wp:inline>
        </w:drawing>
      </w:r>
    </w:p>
    <w:p w:rsidR="0085762F" w:rsidRDefault="0085762F" w:rsidP="0085762F">
      <w:pPr>
        <w:ind w:left="720"/>
      </w:pPr>
    </w:p>
    <w:p w:rsidR="0085762F" w:rsidRDefault="0085762F" w:rsidP="0085762F">
      <w:pPr>
        <w:pStyle w:val="ListParagraph"/>
      </w:pPr>
      <w:r>
        <w:t xml:space="preserve">From the above confusion matrix for the training dataset we see that 7887 zeroes were predicted correctly and 1049 1’s </w:t>
      </w:r>
      <w:proofErr w:type="gramStart"/>
      <w:r>
        <w:t>were</w:t>
      </w:r>
      <w:proofErr w:type="gramEnd"/>
      <w:r>
        <w:t xml:space="preserve"> predicted correctly. We see 509 0’s </w:t>
      </w:r>
      <w:proofErr w:type="gramStart"/>
      <w:r>
        <w:t>were</w:t>
      </w:r>
      <w:proofErr w:type="gramEnd"/>
      <w:r>
        <w:t xml:space="preserve"> predicted as 1’s </w:t>
      </w:r>
      <w:r>
        <w:lastRenderedPageBreak/>
        <w:t>and 1667 1’s were predicted as 0’s. We observe from the stats below the accuracy of the model is 80.42% while the error rate was 19.5%</w:t>
      </w:r>
    </w:p>
    <w:p w:rsidR="0085762F" w:rsidRDefault="0085762F" w:rsidP="00BB4FAE">
      <w:pPr>
        <w:pStyle w:val="ListParagraph"/>
      </w:pPr>
      <w:r>
        <w:t xml:space="preserve">For the test dataset, we see that 7977 zeroes were predicted correctly and 892 1’s </w:t>
      </w:r>
      <w:proofErr w:type="gramStart"/>
      <w:r>
        <w:t>were</w:t>
      </w:r>
      <w:proofErr w:type="gramEnd"/>
      <w:r>
        <w:t xml:space="preserve"> predicted correctly. We see 345 0’s </w:t>
      </w:r>
      <w:proofErr w:type="gramStart"/>
      <w:r>
        <w:t>were</w:t>
      </w:r>
      <w:proofErr w:type="gramEnd"/>
      <w:r>
        <w:t xml:space="preserve"> predicted as 1’s and 1897 1’s were predicted as 0’s. We observe from the stats below the accuracy of the model is 79.82% error rate being 20.18%</w:t>
      </w:r>
    </w:p>
    <w:p w:rsidR="005D2A07" w:rsidRDefault="005D2A07" w:rsidP="005D2A07">
      <w:pPr>
        <w:pStyle w:val="ListParagraph"/>
      </w:pPr>
    </w:p>
    <w:p w:rsidR="00542381" w:rsidRDefault="00542381" w:rsidP="00542381">
      <w:pPr>
        <w:ind w:left="720"/>
      </w:pPr>
      <w:r>
        <w:rPr>
          <w:noProof/>
        </w:rPr>
        <w:drawing>
          <wp:inline distT="0" distB="0" distL="0" distR="0" wp14:anchorId="0399A488" wp14:editId="416DAB39">
            <wp:extent cx="5099050" cy="4322753"/>
            <wp:effectExtent l="0" t="0" r="635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4173" cy="4327096"/>
                    </a:xfrm>
                    <a:prstGeom prst="rect">
                      <a:avLst/>
                    </a:prstGeom>
                  </pic:spPr>
                </pic:pic>
              </a:graphicData>
            </a:graphic>
          </wp:inline>
        </w:drawing>
      </w:r>
    </w:p>
    <w:p w:rsidR="007E0AFF" w:rsidRDefault="007E0AFF" w:rsidP="00542381">
      <w:pPr>
        <w:ind w:left="720"/>
      </w:pPr>
    </w:p>
    <w:p w:rsidR="007E0AFF" w:rsidRDefault="007E0AFF" w:rsidP="00542381">
      <w:pPr>
        <w:ind w:left="720"/>
      </w:pPr>
      <w:r>
        <w:t xml:space="preserve">We see that the variables </w:t>
      </w:r>
      <w:proofErr w:type="spellStart"/>
      <w:r>
        <w:t>DemAffl</w:t>
      </w:r>
      <w:proofErr w:type="spellEnd"/>
      <w:r>
        <w:t xml:space="preserve">, </w:t>
      </w:r>
      <w:proofErr w:type="spellStart"/>
      <w:r>
        <w:t>DemAge</w:t>
      </w:r>
      <w:proofErr w:type="spellEnd"/>
      <w:r>
        <w:t xml:space="preserve"> and </w:t>
      </w:r>
      <w:proofErr w:type="spellStart"/>
      <w:r>
        <w:t>DemGender</w:t>
      </w:r>
      <w:proofErr w:type="spellEnd"/>
      <w:r>
        <w:t xml:space="preserve"> are significant, hence we run a logistic regression using these variables.</w:t>
      </w:r>
    </w:p>
    <w:p w:rsidR="005D2A07" w:rsidRDefault="00A713E2" w:rsidP="00542381">
      <w:pPr>
        <w:ind w:left="720"/>
      </w:pPr>
      <w:r>
        <w:rPr>
          <w:noProof/>
        </w:rPr>
        <w:lastRenderedPageBreak/>
        <w:drawing>
          <wp:inline distT="0" distB="0" distL="0" distR="0" wp14:anchorId="455D6A3A" wp14:editId="50011C5D">
            <wp:extent cx="4697211" cy="320675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8130" cy="3207377"/>
                    </a:xfrm>
                    <a:prstGeom prst="rect">
                      <a:avLst/>
                    </a:prstGeom>
                  </pic:spPr>
                </pic:pic>
              </a:graphicData>
            </a:graphic>
          </wp:inline>
        </w:drawing>
      </w:r>
    </w:p>
    <w:p w:rsidR="007E0AFF" w:rsidRDefault="007E0AFF" w:rsidP="00542381">
      <w:pPr>
        <w:ind w:left="720"/>
      </w:pPr>
      <w:r>
        <w:rPr>
          <w:noProof/>
        </w:rPr>
        <w:drawing>
          <wp:inline distT="0" distB="0" distL="0" distR="0" wp14:anchorId="56E11C22" wp14:editId="45A4433F">
            <wp:extent cx="4838700" cy="34501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1561" cy="3452199"/>
                    </a:xfrm>
                    <a:prstGeom prst="rect">
                      <a:avLst/>
                    </a:prstGeom>
                  </pic:spPr>
                </pic:pic>
              </a:graphicData>
            </a:graphic>
          </wp:inline>
        </w:drawing>
      </w:r>
    </w:p>
    <w:p w:rsidR="007E0AFF" w:rsidRDefault="007E0AFF" w:rsidP="00542381">
      <w:pPr>
        <w:ind w:left="720"/>
      </w:pPr>
    </w:p>
    <w:p w:rsidR="007E0AFF" w:rsidRDefault="007E0AFF" w:rsidP="00542381">
      <w:pPr>
        <w:ind w:left="720"/>
      </w:pPr>
    </w:p>
    <w:p w:rsidR="007E0AFF" w:rsidRDefault="007E0AFF" w:rsidP="00542381">
      <w:pPr>
        <w:ind w:left="720"/>
      </w:pPr>
    </w:p>
    <w:p w:rsidR="005D2A07" w:rsidRDefault="007E0AFF" w:rsidP="00542381">
      <w:pPr>
        <w:ind w:left="720"/>
      </w:pPr>
      <w:r>
        <w:lastRenderedPageBreak/>
        <w:t xml:space="preserve">Below is logistic regression on test data. Here we see that variables </w:t>
      </w:r>
      <w:proofErr w:type="spellStart"/>
      <w:r>
        <w:t>DemAffl</w:t>
      </w:r>
      <w:proofErr w:type="spellEnd"/>
      <w:r>
        <w:t xml:space="preserve">, </w:t>
      </w:r>
      <w:proofErr w:type="spellStart"/>
      <w:r>
        <w:t>DemAge</w:t>
      </w:r>
      <w:proofErr w:type="spellEnd"/>
      <w:r>
        <w:t xml:space="preserve"> and </w:t>
      </w:r>
      <w:proofErr w:type="spellStart"/>
      <w:r>
        <w:t>DemGender</w:t>
      </w:r>
      <w:proofErr w:type="spellEnd"/>
      <w:r>
        <w:t xml:space="preserve"> are significant so we run another logistic regression using these variables</w:t>
      </w:r>
    </w:p>
    <w:p w:rsidR="005D2A07" w:rsidRDefault="005D2A07" w:rsidP="00542381">
      <w:pPr>
        <w:ind w:left="720"/>
      </w:pPr>
      <w:r>
        <w:rPr>
          <w:noProof/>
        </w:rPr>
        <w:drawing>
          <wp:inline distT="0" distB="0" distL="0" distR="0" wp14:anchorId="44AD0D92" wp14:editId="07371195">
            <wp:extent cx="4650365" cy="3797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9891" cy="3813244"/>
                    </a:xfrm>
                    <a:prstGeom prst="rect">
                      <a:avLst/>
                    </a:prstGeom>
                  </pic:spPr>
                </pic:pic>
              </a:graphicData>
            </a:graphic>
          </wp:inline>
        </w:drawing>
      </w:r>
    </w:p>
    <w:p w:rsidR="005D2A07" w:rsidRDefault="005D2A07" w:rsidP="00542381">
      <w:pPr>
        <w:ind w:left="720"/>
      </w:pPr>
    </w:p>
    <w:p w:rsidR="00BB4FAE" w:rsidRDefault="00BB4FAE" w:rsidP="00BB4FAE">
      <w:pPr>
        <w:pStyle w:val="ListParagraph"/>
      </w:pPr>
    </w:p>
    <w:p w:rsidR="005D2A07" w:rsidRDefault="007E0AFF" w:rsidP="00BB4FAE">
      <w:pPr>
        <w:pStyle w:val="ListParagraph"/>
      </w:pPr>
      <w:r>
        <w:rPr>
          <w:noProof/>
        </w:rPr>
        <w:lastRenderedPageBreak/>
        <w:drawing>
          <wp:inline distT="0" distB="0" distL="0" distR="0" wp14:anchorId="214D9A98" wp14:editId="5E5D8446">
            <wp:extent cx="4838700" cy="298903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1266" cy="2990620"/>
                    </a:xfrm>
                    <a:prstGeom prst="rect">
                      <a:avLst/>
                    </a:prstGeom>
                  </pic:spPr>
                </pic:pic>
              </a:graphicData>
            </a:graphic>
          </wp:inline>
        </w:drawing>
      </w:r>
    </w:p>
    <w:p w:rsidR="007E0AFF" w:rsidRDefault="007E0AFF" w:rsidP="00BB4FAE">
      <w:pPr>
        <w:pStyle w:val="ListParagraph"/>
      </w:pPr>
      <w:r>
        <w:rPr>
          <w:noProof/>
        </w:rPr>
        <w:drawing>
          <wp:inline distT="0" distB="0" distL="0" distR="0" wp14:anchorId="308EDF40" wp14:editId="4C42DAD0">
            <wp:extent cx="4654550" cy="2353134"/>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9603" cy="2355688"/>
                    </a:xfrm>
                    <a:prstGeom prst="rect">
                      <a:avLst/>
                    </a:prstGeom>
                  </pic:spPr>
                </pic:pic>
              </a:graphicData>
            </a:graphic>
          </wp:inline>
        </w:drawing>
      </w:r>
    </w:p>
    <w:p w:rsidR="005D2A07" w:rsidRDefault="005D2A07" w:rsidP="00BB4FAE">
      <w:pPr>
        <w:pStyle w:val="ListParagraph"/>
      </w:pPr>
    </w:p>
    <w:p w:rsidR="00D8226C" w:rsidRDefault="00D8226C" w:rsidP="00BB4FAE">
      <w:pPr>
        <w:pStyle w:val="ListParagraph"/>
      </w:pPr>
    </w:p>
    <w:p w:rsidR="00D8226C" w:rsidRDefault="00D8226C" w:rsidP="00BB4FAE">
      <w:pPr>
        <w:pStyle w:val="ListParagraph"/>
      </w:pPr>
    </w:p>
    <w:p w:rsidR="00D8226C" w:rsidRDefault="00D8226C" w:rsidP="00BB4FAE">
      <w:pPr>
        <w:pStyle w:val="ListParagraph"/>
      </w:pPr>
    </w:p>
    <w:p w:rsidR="00D8226C" w:rsidRDefault="00D8226C" w:rsidP="00BB4FAE">
      <w:pPr>
        <w:pStyle w:val="ListParagraph"/>
      </w:pPr>
    </w:p>
    <w:p w:rsidR="00D8226C" w:rsidRDefault="00D8226C" w:rsidP="00BB4FAE">
      <w:pPr>
        <w:pStyle w:val="ListParagraph"/>
      </w:pPr>
    </w:p>
    <w:p w:rsidR="00D8226C" w:rsidRDefault="00D8226C" w:rsidP="00BB4FAE">
      <w:pPr>
        <w:pStyle w:val="ListParagraph"/>
      </w:pPr>
    </w:p>
    <w:p w:rsidR="00D8226C" w:rsidRDefault="00D8226C" w:rsidP="00BB4FAE">
      <w:pPr>
        <w:pStyle w:val="ListParagraph"/>
      </w:pPr>
    </w:p>
    <w:p w:rsidR="00D8226C" w:rsidRDefault="00D8226C" w:rsidP="00BB4FAE">
      <w:pPr>
        <w:pStyle w:val="ListParagraph"/>
      </w:pPr>
    </w:p>
    <w:p w:rsidR="00D8226C" w:rsidRDefault="00D8226C" w:rsidP="00BB4FAE">
      <w:pPr>
        <w:pStyle w:val="ListParagraph"/>
      </w:pPr>
    </w:p>
    <w:p w:rsidR="00D8226C" w:rsidRDefault="00D8226C" w:rsidP="00BB4FAE">
      <w:pPr>
        <w:pStyle w:val="ListParagraph"/>
      </w:pPr>
    </w:p>
    <w:p w:rsidR="005D2A07" w:rsidRDefault="005D2A07" w:rsidP="005D2A07">
      <w:pPr>
        <w:pStyle w:val="ListParagraph"/>
      </w:pPr>
    </w:p>
    <w:p w:rsidR="007E0AFF" w:rsidRDefault="007E0AFF" w:rsidP="005D2A07">
      <w:pPr>
        <w:pStyle w:val="ListParagraph"/>
      </w:pPr>
      <w:r>
        <w:lastRenderedPageBreak/>
        <w:t>Training Dataset</w:t>
      </w:r>
    </w:p>
    <w:p w:rsidR="00D8226C" w:rsidRDefault="00D8226C" w:rsidP="005D2A07">
      <w:pPr>
        <w:pStyle w:val="ListParagraph"/>
      </w:pPr>
    </w:p>
    <w:p w:rsidR="002828DE" w:rsidRDefault="007E0AFF" w:rsidP="005D2A07">
      <w:pPr>
        <w:pStyle w:val="ListParagraph"/>
      </w:pPr>
      <w:r>
        <w:rPr>
          <w:noProof/>
        </w:rPr>
        <w:drawing>
          <wp:inline distT="0" distB="0" distL="0" distR="0" wp14:anchorId="4AB1CD84" wp14:editId="60FB35B6">
            <wp:extent cx="5149850" cy="217988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2785" cy="2181125"/>
                    </a:xfrm>
                    <a:prstGeom prst="rect">
                      <a:avLst/>
                    </a:prstGeom>
                  </pic:spPr>
                </pic:pic>
              </a:graphicData>
            </a:graphic>
          </wp:inline>
        </w:drawing>
      </w:r>
    </w:p>
    <w:p w:rsidR="00D8226C" w:rsidRDefault="00D8226C" w:rsidP="005D2A07">
      <w:pPr>
        <w:pStyle w:val="ListParagraph"/>
      </w:pPr>
    </w:p>
    <w:p w:rsidR="002828DE" w:rsidRDefault="002828DE" w:rsidP="002828DE">
      <w:pPr>
        <w:pStyle w:val="ListParagraph"/>
      </w:pPr>
      <w:r>
        <w:t xml:space="preserve">We observe that for the training dataset the Chi-Square is </w:t>
      </w:r>
      <w:r w:rsidR="00CA2B64">
        <w:t>2463.357</w:t>
      </w:r>
      <w:r>
        <w:t xml:space="preserve"> and the pseudo R-squared is </w:t>
      </w:r>
      <w:r w:rsidR="00CA2B64">
        <w:t>0.199</w:t>
      </w:r>
    </w:p>
    <w:p w:rsidR="002828DE" w:rsidRDefault="002828DE" w:rsidP="005D2A07">
      <w:pPr>
        <w:pStyle w:val="ListParagraph"/>
      </w:pPr>
    </w:p>
    <w:p w:rsidR="002828DE" w:rsidRDefault="00CA2B64" w:rsidP="005D2A07">
      <w:pPr>
        <w:pStyle w:val="ListParagraph"/>
      </w:pPr>
      <w:r>
        <w:rPr>
          <w:noProof/>
        </w:rPr>
        <w:drawing>
          <wp:inline distT="0" distB="0" distL="0" distR="0" wp14:anchorId="5A5F0425" wp14:editId="11003876">
            <wp:extent cx="4959752" cy="20792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5177" cy="2081555"/>
                    </a:xfrm>
                    <a:prstGeom prst="rect">
                      <a:avLst/>
                    </a:prstGeom>
                  </pic:spPr>
                </pic:pic>
              </a:graphicData>
            </a:graphic>
          </wp:inline>
        </w:drawing>
      </w:r>
    </w:p>
    <w:p w:rsidR="005D2A07" w:rsidRDefault="005D2A07" w:rsidP="005D2A07">
      <w:pPr>
        <w:pStyle w:val="ListParagraph"/>
      </w:pPr>
    </w:p>
    <w:p w:rsidR="002828DE" w:rsidRDefault="002828DE" w:rsidP="005D2A07">
      <w:pPr>
        <w:pStyle w:val="ListParagraph"/>
      </w:pPr>
      <w:r>
        <w:t>From the above confusion matrix for the training dataset we see that 7</w:t>
      </w:r>
      <w:r w:rsidR="00CA2B64">
        <w:t>993</w:t>
      </w:r>
      <w:r>
        <w:t xml:space="preserve"> zeroes were predicted correctly and </w:t>
      </w:r>
      <w:r w:rsidR="00CA2B64">
        <w:t>943</w:t>
      </w:r>
      <w:r>
        <w:t xml:space="preserve"> 1’s </w:t>
      </w:r>
      <w:proofErr w:type="gramStart"/>
      <w:r>
        <w:t>were</w:t>
      </w:r>
      <w:proofErr w:type="gramEnd"/>
      <w:r>
        <w:t xml:space="preserve"> predicted correctly. We see </w:t>
      </w:r>
      <w:r w:rsidR="00CA2B64">
        <w:t>403</w:t>
      </w:r>
      <w:r>
        <w:t xml:space="preserve"> 0’s </w:t>
      </w:r>
      <w:proofErr w:type="gramStart"/>
      <w:r>
        <w:t>were</w:t>
      </w:r>
      <w:proofErr w:type="gramEnd"/>
      <w:r>
        <w:t xml:space="preserve"> predicted as 1’s and </w:t>
      </w:r>
      <w:r w:rsidR="00CA2B64">
        <w:t xml:space="preserve">1773 </w:t>
      </w:r>
      <w:r>
        <w:t xml:space="preserve">1’s were predicted as 0’s. We observe from the stats below the accuracy of the model is </w:t>
      </w:r>
      <w:r w:rsidR="00CA2B64">
        <w:t>80.42</w:t>
      </w:r>
      <w:proofErr w:type="gramStart"/>
      <w:r>
        <w:t xml:space="preserve">% </w:t>
      </w:r>
      <w:r w:rsidR="00AB3BCE">
        <w:t xml:space="preserve"> and</w:t>
      </w:r>
      <w:proofErr w:type="gramEnd"/>
      <w:r w:rsidR="00AB3BCE">
        <w:t xml:space="preserve"> sensitivity </w:t>
      </w:r>
      <w:r w:rsidR="00CA2B64">
        <w:t>34.72</w:t>
      </w:r>
      <w:r w:rsidR="00AB3BCE">
        <w:t>%</w:t>
      </w:r>
    </w:p>
    <w:p w:rsidR="002828DE" w:rsidRDefault="002828DE" w:rsidP="005D2A07">
      <w:pPr>
        <w:pStyle w:val="ListParagraph"/>
      </w:pPr>
      <w:r>
        <w:t xml:space="preserve"> </w:t>
      </w:r>
    </w:p>
    <w:p w:rsidR="00CA2B64" w:rsidRDefault="00CA2B64" w:rsidP="005D2A07">
      <w:pPr>
        <w:pStyle w:val="ListParagraph"/>
      </w:pPr>
    </w:p>
    <w:p w:rsidR="00CA2B64" w:rsidRDefault="00CA2B64" w:rsidP="005D2A07">
      <w:pPr>
        <w:pStyle w:val="ListParagraph"/>
      </w:pPr>
    </w:p>
    <w:p w:rsidR="00CA2B64" w:rsidRDefault="00CA2B64" w:rsidP="005D2A07">
      <w:pPr>
        <w:pStyle w:val="ListParagraph"/>
      </w:pPr>
    </w:p>
    <w:p w:rsidR="002828DE" w:rsidRDefault="00CA2B64" w:rsidP="005D2A07">
      <w:pPr>
        <w:pStyle w:val="ListParagraph"/>
      </w:pPr>
      <w:r>
        <w:t>Testing Data</w:t>
      </w:r>
    </w:p>
    <w:p w:rsidR="00D8226C" w:rsidRDefault="00D8226C" w:rsidP="005D2A07">
      <w:pPr>
        <w:pStyle w:val="ListParagraph"/>
      </w:pPr>
    </w:p>
    <w:p w:rsidR="002828DE" w:rsidRDefault="00CA2B64" w:rsidP="005D2A07">
      <w:pPr>
        <w:pStyle w:val="ListParagraph"/>
      </w:pPr>
      <w:r>
        <w:rPr>
          <w:noProof/>
        </w:rPr>
        <w:lastRenderedPageBreak/>
        <w:drawing>
          <wp:inline distT="0" distB="0" distL="0" distR="0" wp14:anchorId="06A1657C" wp14:editId="05457E80">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90115"/>
                    </a:xfrm>
                    <a:prstGeom prst="rect">
                      <a:avLst/>
                    </a:prstGeom>
                  </pic:spPr>
                </pic:pic>
              </a:graphicData>
            </a:graphic>
          </wp:inline>
        </w:drawing>
      </w:r>
    </w:p>
    <w:p w:rsidR="002828DE" w:rsidRDefault="002828DE" w:rsidP="005D2A07">
      <w:pPr>
        <w:pStyle w:val="ListParagraph"/>
      </w:pPr>
    </w:p>
    <w:p w:rsidR="002828DE" w:rsidRDefault="002828DE" w:rsidP="005D2A07">
      <w:pPr>
        <w:pStyle w:val="ListParagraph"/>
      </w:pPr>
      <w:r>
        <w:t xml:space="preserve">The Chi-square for the test dataset is </w:t>
      </w:r>
      <w:r w:rsidR="00CA2B64">
        <w:t>2512.293</w:t>
      </w:r>
    </w:p>
    <w:p w:rsidR="002828DE" w:rsidRDefault="002828DE" w:rsidP="005D2A07">
      <w:pPr>
        <w:pStyle w:val="ListParagraph"/>
      </w:pPr>
    </w:p>
    <w:p w:rsidR="002828DE" w:rsidRDefault="00CA2B64" w:rsidP="005D2A07">
      <w:pPr>
        <w:pStyle w:val="ListParagraph"/>
      </w:pPr>
      <w:r>
        <w:rPr>
          <w:noProof/>
        </w:rPr>
        <w:drawing>
          <wp:inline distT="0" distB="0" distL="0" distR="0" wp14:anchorId="1FB144A1" wp14:editId="0374A84C">
            <wp:extent cx="4872801" cy="2181828"/>
            <wp:effectExtent l="0" t="0" r="444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8393" cy="2184332"/>
                    </a:xfrm>
                    <a:prstGeom prst="rect">
                      <a:avLst/>
                    </a:prstGeom>
                  </pic:spPr>
                </pic:pic>
              </a:graphicData>
            </a:graphic>
          </wp:inline>
        </w:drawing>
      </w:r>
    </w:p>
    <w:p w:rsidR="002828DE" w:rsidRDefault="002828DE" w:rsidP="002828DE">
      <w:pPr>
        <w:pStyle w:val="ListParagraph"/>
      </w:pPr>
      <w:r>
        <w:t>From the above confusion matrix for the test dataset we see that 7</w:t>
      </w:r>
      <w:r w:rsidR="00CA2B64">
        <w:t>878</w:t>
      </w:r>
      <w:r>
        <w:t xml:space="preserve"> zeroes were predicted correctly and </w:t>
      </w:r>
      <w:r w:rsidR="00CA2B64">
        <w:t>1034</w:t>
      </w:r>
      <w:r>
        <w:t xml:space="preserve"> 1’s </w:t>
      </w:r>
      <w:proofErr w:type="gramStart"/>
      <w:r>
        <w:t>were</w:t>
      </w:r>
      <w:proofErr w:type="gramEnd"/>
      <w:r>
        <w:t xml:space="preserve"> predicted correctly. We see </w:t>
      </w:r>
      <w:r w:rsidR="00CA2B64">
        <w:t>444</w:t>
      </w:r>
      <w:r>
        <w:t xml:space="preserve"> 0’s </w:t>
      </w:r>
      <w:proofErr w:type="gramStart"/>
      <w:r>
        <w:t>were</w:t>
      </w:r>
      <w:proofErr w:type="gramEnd"/>
      <w:r>
        <w:t xml:space="preserve"> predicted as 1’s and </w:t>
      </w:r>
      <w:r w:rsidR="00CA2B64">
        <w:t>1755</w:t>
      </w:r>
      <w:r>
        <w:t xml:space="preserve"> 1’s were predicted as 0’s. We observe from the stats below the accuracy of the model is </w:t>
      </w:r>
      <w:r w:rsidR="00CA2B64">
        <w:t>80.21</w:t>
      </w:r>
      <w:r>
        <w:t>%</w:t>
      </w:r>
    </w:p>
    <w:p w:rsidR="00AB3BCE" w:rsidRDefault="00AB3BCE" w:rsidP="002828DE">
      <w:pPr>
        <w:pStyle w:val="ListParagraph"/>
      </w:pPr>
      <w:r>
        <w:t xml:space="preserve">and sensitivity </w:t>
      </w:r>
      <w:r w:rsidR="00CA2B64">
        <w:t>37.07</w:t>
      </w:r>
      <w:r>
        <w:t>%</w:t>
      </w:r>
    </w:p>
    <w:p w:rsidR="002828DE" w:rsidRDefault="002828DE" w:rsidP="005D2A07">
      <w:pPr>
        <w:pStyle w:val="ListParagraph"/>
      </w:pPr>
    </w:p>
    <w:p w:rsidR="00E33D32" w:rsidRDefault="00F77209" w:rsidP="00E33D32">
      <w:pPr>
        <w:ind w:left="720"/>
      </w:pPr>
      <w:r>
        <w:t xml:space="preserve">For the decision tree </w:t>
      </w:r>
      <w:r w:rsidR="00EA377A">
        <w:t>approach,</w:t>
      </w:r>
      <w:r>
        <w:t xml:space="preserve"> we see that for the training dataset</w:t>
      </w:r>
      <w:r w:rsidR="007877D3">
        <w:t xml:space="preserve"> the accuracy is 80.42% and sensitivity is 38.62% while for the testing dataset accuracy being 79.82% and sensitivity is 31.98%. </w:t>
      </w:r>
    </w:p>
    <w:p w:rsidR="007877D3" w:rsidRDefault="007877D3" w:rsidP="00E33D32">
      <w:pPr>
        <w:ind w:left="720"/>
      </w:pPr>
      <w:r>
        <w:t xml:space="preserve">When we see the logistic regression approach for classification, for training dataset the accuracy is </w:t>
      </w:r>
      <w:r w:rsidR="00CA2B64">
        <w:t>80.42</w:t>
      </w:r>
      <w:r>
        <w:t xml:space="preserve">% and sensitivity is </w:t>
      </w:r>
      <w:r w:rsidR="00CA2B64">
        <w:t>34.72</w:t>
      </w:r>
      <w:r>
        <w:t xml:space="preserve">% and for test dataset accuracy is </w:t>
      </w:r>
      <w:r w:rsidR="00CA2B64">
        <w:t>80.21</w:t>
      </w:r>
      <w:r w:rsidR="00EA377A">
        <w:t>% and</w:t>
      </w:r>
      <w:r>
        <w:t xml:space="preserve"> sensitivity is </w:t>
      </w:r>
      <w:r w:rsidR="00CA2B64">
        <w:t>37.07</w:t>
      </w:r>
      <w:r>
        <w:t xml:space="preserve">%.  </w:t>
      </w:r>
      <w:r w:rsidR="00EA377A">
        <w:t>Thus,</w:t>
      </w:r>
      <w:r>
        <w:t xml:space="preserve"> it is </w:t>
      </w:r>
      <w:r w:rsidR="00EE132C">
        <w:t>observed that the logistics regression classification is better than decision tree approach since the accuracy and sensitivity is better and gives accurate results</w:t>
      </w:r>
      <w:r w:rsidR="00D8226C">
        <w:t xml:space="preserve"> for testing dataset</w:t>
      </w:r>
      <w:r w:rsidR="00CA2B64">
        <w:t>.</w:t>
      </w:r>
    </w:p>
    <w:p w:rsidR="002828DE" w:rsidRDefault="002828DE" w:rsidP="002828DE">
      <w:pPr>
        <w:pStyle w:val="ListParagraph"/>
      </w:pPr>
    </w:p>
    <w:p w:rsidR="002828DE" w:rsidRDefault="002828DE" w:rsidP="002828DE">
      <w:pPr>
        <w:pStyle w:val="ListParagraph"/>
      </w:pPr>
    </w:p>
    <w:sectPr w:rsidR="002828DE">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7A58" w:rsidRDefault="00457A58" w:rsidP="005D0F03">
      <w:pPr>
        <w:spacing w:after="0" w:line="240" w:lineRule="auto"/>
      </w:pPr>
      <w:r>
        <w:separator/>
      </w:r>
    </w:p>
  </w:endnote>
  <w:endnote w:type="continuationSeparator" w:id="0">
    <w:p w:rsidR="00457A58" w:rsidRDefault="00457A58" w:rsidP="005D0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0613493"/>
      <w:docPartObj>
        <w:docPartGallery w:val="Page Numbers (Bottom of Page)"/>
        <w:docPartUnique/>
      </w:docPartObj>
    </w:sdtPr>
    <w:sdtEndPr>
      <w:rPr>
        <w:noProof/>
      </w:rPr>
    </w:sdtEndPr>
    <w:sdtContent>
      <w:p w:rsidR="00F77209" w:rsidRDefault="00F77209">
        <w:pPr>
          <w:pStyle w:val="Footer"/>
          <w:jc w:val="center"/>
        </w:pPr>
        <w:r>
          <w:fldChar w:fldCharType="begin"/>
        </w:r>
        <w:r>
          <w:instrText xml:space="preserve"> PAGE   \* MERGEFORMAT </w:instrText>
        </w:r>
        <w:r>
          <w:fldChar w:fldCharType="separate"/>
        </w:r>
        <w:r w:rsidR="00D8226C">
          <w:rPr>
            <w:noProof/>
          </w:rPr>
          <w:t>17</w:t>
        </w:r>
        <w:r>
          <w:rPr>
            <w:noProof/>
          </w:rPr>
          <w:fldChar w:fldCharType="end"/>
        </w:r>
      </w:p>
    </w:sdtContent>
  </w:sdt>
  <w:p w:rsidR="00F77209" w:rsidRDefault="00F772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7A58" w:rsidRDefault="00457A58" w:rsidP="005D0F03">
      <w:pPr>
        <w:spacing w:after="0" w:line="240" w:lineRule="auto"/>
      </w:pPr>
      <w:r>
        <w:separator/>
      </w:r>
    </w:p>
  </w:footnote>
  <w:footnote w:type="continuationSeparator" w:id="0">
    <w:p w:rsidR="00457A58" w:rsidRDefault="00457A58" w:rsidP="005D0F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7209" w:rsidRPr="005D0F03" w:rsidRDefault="00F77209" w:rsidP="005D0F03">
    <w:pPr>
      <w:pStyle w:val="Header"/>
      <w:jc w:val="center"/>
      <w:rPr>
        <w:sz w:val="36"/>
      </w:rPr>
    </w:pPr>
    <w:r w:rsidRPr="005D0F03">
      <w:rPr>
        <w:sz w:val="36"/>
      </w:rPr>
      <w:t>The University of Texas at Dallas</w:t>
    </w:r>
  </w:p>
  <w:p w:rsidR="00F77209" w:rsidRPr="005D0F03" w:rsidRDefault="00F77209" w:rsidP="005D0F03">
    <w:pPr>
      <w:pStyle w:val="Header"/>
      <w:jc w:val="center"/>
      <w:rPr>
        <w:sz w:val="28"/>
      </w:rPr>
    </w:pPr>
    <w:r w:rsidRPr="005D0F03">
      <w:rPr>
        <w:sz w:val="28"/>
      </w:rPr>
      <w:t>Naveen Jindal School of Management</w:t>
    </w:r>
  </w:p>
  <w:p w:rsidR="00F77209" w:rsidRDefault="00F77209">
    <w:pPr>
      <w:pStyle w:val="Head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77209" w:rsidTr="005D0F03">
      <w:tc>
        <w:tcPr>
          <w:tcW w:w="4675" w:type="dxa"/>
        </w:tcPr>
        <w:p w:rsidR="00F77209" w:rsidRDefault="00F77209" w:rsidP="007745E7">
          <w:pPr>
            <w:pStyle w:val="Header"/>
          </w:pPr>
        </w:p>
      </w:tc>
      <w:tc>
        <w:tcPr>
          <w:tcW w:w="4675" w:type="dxa"/>
        </w:tcPr>
        <w:p w:rsidR="00F77209" w:rsidRDefault="00F77209" w:rsidP="007745E7">
          <w:pPr>
            <w:pStyle w:val="Header"/>
            <w:jc w:val="right"/>
          </w:pPr>
        </w:p>
      </w:tc>
    </w:tr>
  </w:tbl>
  <w:p w:rsidR="00F77209" w:rsidRDefault="00F772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D021A"/>
    <w:multiLevelType w:val="hybridMultilevel"/>
    <w:tmpl w:val="8230F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795A"/>
    <w:multiLevelType w:val="hybridMultilevel"/>
    <w:tmpl w:val="A476D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B134C"/>
    <w:multiLevelType w:val="hybridMultilevel"/>
    <w:tmpl w:val="1FCE9B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5A605F"/>
    <w:multiLevelType w:val="hybridMultilevel"/>
    <w:tmpl w:val="B2A01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AE4FEE"/>
    <w:multiLevelType w:val="hybridMultilevel"/>
    <w:tmpl w:val="39E0D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81594F"/>
    <w:multiLevelType w:val="hybridMultilevel"/>
    <w:tmpl w:val="D840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4864A4"/>
    <w:multiLevelType w:val="hybridMultilevel"/>
    <w:tmpl w:val="731EA6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6"/>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8C3"/>
    <w:rsid w:val="0000335D"/>
    <w:rsid w:val="00012332"/>
    <w:rsid w:val="00040992"/>
    <w:rsid w:val="0006719E"/>
    <w:rsid w:val="000B6EFB"/>
    <w:rsid w:val="00125D85"/>
    <w:rsid w:val="001F234B"/>
    <w:rsid w:val="0020026D"/>
    <w:rsid w:val="002017CC"/>
    <w:rsid w:val="00202D8A"/>
    <w:rsid w:val="0023614B"/>
    <w:rsid w:val="00271783"/>
    <w:rsid w:val="002754C6"/>
    <w:rsid w:val="002823B7"/>
    <w:rsid w:val="002828DE"/>
    <w:rsid w:val="003615C5"/>
    <w:rsid w:val="00361CF2"/>
    <w:rsid w:val="00364635"/>
    <w:rsid w:val="0036778F"/>
    <w:rsid w:val="003A4FB0"/>
    <w:rsid w:val="00411C06"/>
    <w:rsid w:val="00457A58"/>
    <w:rsid w:val="004B7CAC"/>
    <w:rsid w:val="005144EC"/>
    <w:rsid w:val="00537FF1"/>
    <w:rsid w:val="00542381"/>
    <w:rsid w:val="005C18C3"/>
    <w:rsid w:val="005D0F03"/>
    <w:rsid w:val="005D2A07"/>
    <w:rsid w:val="005D5231"/>
    <w:rsid w:val="00616974"/>
    <w:rsid w:val="00642930"/>
    <w:rsid w:val="006A5136"/>
    <w:rsid w:val="006C1E35"/>
    <w:rsid w:val="006E19F4"/>
    <w:rsid w:val="00743C69"/>
    <w:rsid w:val="007745E7"/>
    <w:rsid w:val="007877D3"/>
    <w:rsid w:val="007E0AFF"/>
    <w:rsid w:val="00847583"/>
    <w:rsid w:val="0085762F"/>
    <w:rsid w:val="00864490"/>
    <w:rsid w:val="00876DBB"/>
    <w:rsid w:val="008C449E"/>
    <w:rsid w:val="0091705B"/>
    <w:rsid w:val="00942860"/>
    <w:rsid w:val="009477AE"/>
    <w:rsid w:val="00971124"/>
    <w:rsid w:val="00A06BB9"/>
    <w:rsid w:val="00A713E2"/>
    <w:rsid w:val="00A91BDF"/>
    <w:rsid w:val="00AB3BCE"/>
    <w:rsid w:val="00AD6A6F"/>
    <w:rsid w:val="00AE165F"/>
    <w:rsid w:val="00B52740"/>
    <w:rsid w:val="00B579E0"/>
    <w:rsid w:val="00BA1489"/>
    <w:rsid w:val="00BA1AA8"/>
    <w:rsid w:val="00BA4340"/>
    <w:rsid w:val="00BB4FAE"/>
    <w:rsid w:val="00BE4DFD"/>
    <w:rsid w:val="00C22CFF"/>
    <w:rsid w:val="00CA2B64"/>
    <w:rsid w:val="00D335C1"/>
    <w:rsid w:val="00D8226C"/>
    <w:rsid w:val="00DD1810"/>
    <w:rsid w:val="00E0046A"/>
    <w:rsid w:val="00E23487"/>
    <w:rsid w:val="00E33D32"/>
    <w:rsid w:val="00E53286"/>
    <w:rsid w:val="00E85B6C"/>
    <w:rsid w:val="00EA27CC"/>
    <w:rsid w:val="00EA377A"/>
    <w:rsid w:val="00EA79D6"/>
    <w:rsid w:val="00EE132C"/>
    <w:rsid w:val="00F16E40"/>
    <w:rsid w:val="00F37FEE"/>
    <w:rsid w:val="00F77209"/>
    <w:rsid w:val="00FD7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F939E"/>
  <w15:chartTrackingRefBased/>
  <w15:docId w15:val="{20720146-DDB1-4FD2-9975-D9891A4EC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0F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F03"/>
  </w:style>
  <w:style w:type="paragraph" w:styleId="Footer">
    <w:name w:val="footer"/>
    <w:basedOn w:val="Normal"/>
    <w:link w:val="FooterChar"/>
    <w:uiPriority w:val="99"/>
    <w:unhideWhenUsed/>
    <w:rsid w:val="005D0F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F03"/>
  </w:style>
  <w:style w:type="table" w:styleId="TableGrid">
    <w:name w:val="Table Grid"/>
    <w:basedOn w:val="TableNormal"/>
    <w:uiPriority w:val="39"/>
    <w:rsid w:val="005D0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D0F03"/>
    <w:pPr>
      <w:ind w:left="720"/>
      <w:contextualSpacing/>
    </w:pPr>
  </w:style>
  <w:style w:type="paragraph" w:styleId="Caption">
    <w:name w:val="caption"/>
    <w:basedOn w:val="Normal"/>
    <w:next w:val="Normal"/>
    <w:uiPriority w:val="35"/>
    <w:unhideWhenUsed/>
    <w:qFormat/>
    <w:rsid w:val="005144EC"/>
    <w:pPr>
      <w:spacing w:after="200" w:line="240" w:lineRule="auto"/>
      <w:jc w:val="center"/>
    </w:pPr>
    <w:rPr>
      <w:iCs/>
      <w:szCs w:val="18"/>
    </w:rPr>
  </w:style>
  <w:style w:type="paragraph" w:styleId="HTMLPreformatted">
    <w:name w:val="HTML Preformatted"/>
    <w:basedOn w:val="Normal"/>
    <w:link w:val="HTMLPreformattedChar"/>
    <w:uiPriority w:val="99"/>
    <w:semiHidden/>
    <w:unhideWhenUsed/>
    <w:rsid w:val="00367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778F"/>
    <w:rPr>
      <w:rFonts w:ascii="Courier New" w:eastAsia="Times New Roman" w:hAnsi="Courier New" w:cs="Courier New"/>
      <w:sz w:val="20"/>
      <w:szCs w:val="20"/>
    </w:rPr>
  </w:style>
  <w:style w:type="character" w:customStyle="1" w:styleId="gnkrckgcgsb">
    <w:name w:val="gnkrckgcgsb"/>
    <w:basedOn w:val="DefaultParagraphFont"/>
    <w:rsid w:val="003677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41563">
      <w:bodyDiv w:val="1"/>
      <w:marLeft w:val="0"/>
      <w:marRight w:val="0"/>
      <w:marTop w:val="0"/>
      <w:marBottom w:val="0"/>
      <w:divBdr>
        <w:top w:val="none" w:sz="0" w:space="0" w:color="auto"/>
        <w:left w:val="none" w:sz="0" w:space="0" w:color="auto"/>
        <w:bottom w:val="none" w:sz="0" w:space="0" w:color="auto"/>
        <w:right w:val="none" w:sz="0" w:space="0" w:color="auto"/>
      </w:divBdr>
    </w:div>
    <w:div w:id="1194466229">
      <w:bodyDiv w:val="1"/>
      <w:marLeft w:val="0"/>
      <w:marRight w:val="0"/>
      <w:marTop w:val="0"/>
      <w:marBottom w:val="0"/>
      <w:divBdr>
        <w:top w:val="none" w:sz="0" w:space="0" w:color="auto"/>
        <w:left w:val="none" w:sz="0" w:space="0" w:color="auto"/>
        <w:bottom w:val="none" w:sz="0" w:space="0" w:color="auto"/>
        <w:right w:val="none" w:sz="0" w:space="0" w:color="auto"/>
      </w:divBdr>
    </w:div>
    <w:div w:id="1529021655">
      <w:bodyDiv w:val="1"/>
      <w:marLeft w:val="0"/>
      <w:marRight w:val="0"/>
      <w:marTop w:val="0"/>
      <w:marBottom w:val="0"/>
      <w:divBdr>
        <w:top w:val="none" w:sz="0" w:space="0" w:color="auto"/>
        <w:left w:val="none" w:sz="0" w:space="0" w:color="auto"/>
        <w:bottom w:val="none" w:sz="0" w:space="0" w:color="auto"/>
        <w:right w:val="none" w:sz="0" w:space="0" w:color="auto"/>
      </w:divBdr>
    </w:div>
    <w:div w:id="1640500094">
      <w:bodyDiv w:val="1"/>
      <w:marLeft w:val="0"/>
      <w:marRight w:val="0"/>
      <w:marTop w:val="0"/>
      <w:marBottom w:val="0"/>
      <w:divBdr>
        <w:top w:val="none" w:sz="0" w:space="0" w:color="auto"/>
        <w:left w:val="none" w:sz="0" w:space="0" w:color="auto"/>
        <w:bottom w:val="none" w:sz="0" w:space="0" w:color="auto"/>
        <w:right w:val="none" w:sz="0" w:space="0" w:color="auto"/>
      </w:divBdr>
    </w:div>
    <w:div w:id="212514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851</Words>
  <Characters>4855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Torres, Russell</dc:creator>
  <cp:keywords/>
  <dc:description/>
  <cp:lastModifiedBy>Tripathi, Aarohi</cp:lastModifiedBy>
  <cp:revision>2</cp:revision>
  <dcterms:created xsi:type="dcterms:W3CDTF">2018-08-12T22:26:00Z</dcterms:created>
  <dcterms:modified xsi:type="dcterms:W3CDTF">2018-08-12T22:26:00Z</dcterms:modified>
</cp:coreProperties>
</file>