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16CF" w14:textId="5DBE7591" w:rsidR="00F4013E" w:rsidRDefault="006015D2">
      <w:pPr>
        <w:spacing w:line="259" w:lineRule="auto"/>
        <w:ind w:left="8" w:firstLine="0"/>
        <w:jc w:val="center"/>
      </w:pPr>
      <w:r>
        <w:rPr>
          <w:rFonts w:ascii="Calibri" w:eastAsia="Calibri" w:hAnsi="Calibri" w:cs="Calibri"/>
          <w:b/>
          <w:sz w:val="24"/>
        </w:rPr>
        <w:t>BRAND COLLABORATION AGREEMENT</w:t>
      </w:r>
    </w:p>
    <w:p w14:paraId="1F41DA6B" w14:textId="77777777" w:rsidR="00F4013E" w:rsidRDefault="00000000">
      <w:pPr>
        <w:spacing w:line="259" w:lineRule="auto"/>
        <w:ind w:left="0" w:firstLine="0"/>
      </w:pPr>
      <w:r>
        <w:rPr>
          <w:rFonts w:ascii="Calibri" w:eastAsia="Calibri" w:hAnsi="Calibri" w:cs="Calibri"/>
          <w:b/>
          <w:sz w:val="24"/>
        </w:rPr>
        <w:t xml:space="preserve"> </w:t>
      </w:r>
    </w:p>
    <w:p w14:paraId="3C64FED5" w14:textId="736232A8" w:rsidR="00F4013E" w:rsidRDefault="006015D2">
      <w:pPr>
        <w:ind w:left="-5"/>
      </w:pPr>
      <w:r>
        <w:rPr>
          <w:rStyle w:val="Strong"/>
        </w:rPr>
        <w:t xml:space="preserve">This </w:t>
      </w:r>
      <w:r>
        <w:rPr>
          <w:rStyle w:val="Strong"/>
        </w:rPr>
        <w:t xml:space="preserve">Brand Collaboration </w:t>
      </w:r>
      <w:r>
        <w:rPr>
          <w:rStyle w:val="Strong"/>
        </w:rPr>
        <w:t>Agreement</w:t>
      </w:r>
      <w:r>
        <w:t xml:space="preserve"> is made between </w:t>
      </w:r>
      <w:r>
        <w:rPr>
          <w:rStyle w:val="Strong"/>
        </w:rPr>
        <w:t>Aarohi Inframe</w:t>
      </w:r>
      <w:r>
        <w:t xml:space="preserve"> (hereafter referred to as “</w:t>
      </w:r>
      <w:r w:rsidRPr="006015D2">
        <w:rPr>
          <w:b/>
          <w:bCs/>
        </w:rPr>
        <w:t>the Creator”</w:t>
      </w:r>
      <w:r>
        <w:t xml:space="preserve">) and </w:t>
      </w:r>
      <w:r>
        <w:rPr>
          <w:rStyle w:val="Strong"/>
        </w:rPr>
        <w:t>[Brand Name]</w:t>
      </w:r>
      <w:r>
        <w:t xml:space="preserve"> (hereafter referred to as </w:t>
      </w:r>
      <w:r w:rsidRPr="006015D2">
        <w:rPr>
          <w:b/>
          <w:bCs/>
        </w:rPr>
        <w:t>“the Brand”</w:t>
      </w:r>
      <w:r>
        <w:t>). Both parties agree to the following terms and conditions:</w:t>
      </w:r>
      <w:r w:rsidR="00000000">
        <w:rPr>
          <w:b/>
        </w:rPr>
        <w:t xml:space="preserve"> </w:t>
      </w:r>
    </w:p>
    <w:p w14:paraId="0991018E" w14:textId="77777777" w:rsidR="00F4013E" w:rsidRDefault="00000000">
      <w:pPr>
        <w:spacing w:line="259" w:lineRule="auto"/>
        <w:ind w:left="0" w:firstLine="0"/>
      </w:pPr>
      <w:r>
        <w:rPr>
          <w:b/>
        </w:rPr>
        <w:t xml:space="preserve"> </w:t>
      </w:r>
    </w:p>
    <w:p w14:paraId="1AF565B4" w14:textId="77777777" w:rsidR="00F4013E" w:rsidRDefault="00000000">
      <w:pPr>
        <w:spacing w:line="259" w:lineRule="auto"/>
        <w:ind w:left="-5"/>
      </w:pPr>
      <w:r>
        <w:rPr>
          <w:b/>
        </w:rPr>
        <w:t xml:space="preserve">1. PURPOSE OF THE AGREEMENT </w:t>
      </w:r>
    </w:p>
    <w:p w14:paraId="534B57F2" w14:textId="77777777" w:rsidR="00F4013E" w:rsidRDefault="00000000">
      <w:pPr>
        <w:spacing w:line="259" w:lineRule="auto"/>
        <w:ind w:left="0" w:firstLine="0"/>
      </w:pPr>
      <w:r>
        <w:t xml:space="preserve"> </w:t>
      </w:r>
    </w:p>
    <w:p w14:paraId="0C79C98A" w14:textId="35F5C603" w:rsidR="00F4013E" w:rsidRDefault="001B1BC3">
      <w:pPr>
        <w:spacing w:line="259" w:lineRule="auto"/>
        <w:ind w:left="-5"/>
      </w:pPr>
      <w:r w:rsidRPr="001B1BC3">
        <w:t xml:space="preserve">The purpose of this </w:t>
      </w:r>
      <w:r>
        <w:t>a</w:t>
      </w:r>
      <w:r w:rsidRPr="001B1BC3">
        <w:t>greement is to outline the terms under which the Creator will provide promotional content and marketing services</w:t>
      </w:r>
      <w:r>
        <w:tab/>
      </w:r>
      <w:r w:rsidRPr="001B1BC3">
        <w:t xml:space="preserve"> to the Brand through its social media platform(s).</w:t>
      </w:r>
      <w:r w:rsidR="00000000">
        <w:rPr>
          <w:b/>
        </w:rPr>
        <w:t xml:space="preserve">  </w:t>
      </w:r>
    </w:p>
    <w:p w14:paraId="373578D1" w14:textId="77777777" w:rsidR="00F4013E" w:rsidRDefault="00000000">
      <w:pPr>
        <w:spacing w:line="259" w:lineRule="auto"/>
        <w:ind w:left="0" w:firstLine="0"/>
      </w:pPr>
      <w:r>
        <w:rPr>
          <w:b/>
        </w:rPr>
        <w:t xml:space="preserve"> </w:t>
      </w:r>
    </w:p>
    <w:p w14:paraId="1968C0EC" w14:textId="77777777" w:rsidR="00F4013E" w:rsidRDefault="00000000">
      <w:pPr>
        <w:pStyle w:val="Heading1"/>
        <w:ind w:left="230" w:hanging="245"/>
      </w:pPr>
      <w:r>
        <w:t xml:space="preserve">DESCRIPTION OF SERVICES </w:t>
      </w:r>
    </w:p>
    <w:p w14:paraId="62BDCCCA" w14:textId="77777777" w:rsidR="00F4013E" w:rsidRDefault="00000000">
      <w:pPr>
        <w:spacing w:line="259" w:lineRule="auto"/>
        <w:ind w:left="0" w:firstLine="0"/>
      </w:pPr>
      <w:r>
        <w:rPr>
          <w:b/>
        </w:rPr>
        <w:t xml:space="preserve"> </w:t>
      </w:r>
    </w:p>
    <w:p w14:paraId="3B6246B9" w14:textId="3D8BFDB9" w:rsidR="00F4013E" w:rsidRDefault="00000000">
      <w:pPr>
        <w:ind w:left="-5"/>
      </w:pPr>
      <w:r>
        <w:t xml:space="preserve">During the term (as defined </w:t>
      </w:r>
      <w:r w:rsidR="000E2563">
        <w:t>in Section 4</w:t>
      </w:r>
      <w:r>
        <w:t xml:space="preserve">), </w:t>
      </w:r>
      <w:r w:rsidR="000E2563">
        <w:t>The Creator</w:t>
      </w:r>
      <w:r>
        <w:t xml:space="preserve"> agrees to provide to</w:t>
      </w:r>
      <w:r w:rsidR="000E2563">
        <w:t xml:space="preserve"> The</w:t>
      </w:r>
      <w:r>
        <w:t xml:space="preserve"> Brand the following services:  </w:t>
      </w:r>
    </w:p>
    <w:p w14:paraId="40F5258D" w14:textId="6C5D6704" w:rsidR="000E2563" w:rsidRPr="000E2563" w:rsidRDefault="000E2563" w:rsidP="000E2563">
      <w:pPr>
        <w:numPr>
          <w:ilvl w:val="0"/>
          <w:numId w:val="1"/>
        </w:numPr>
        <w:tabs>
          <w:tab w:val="num" w:pos="720"/>
        </w:tabs>
        <w:ind w:hanging="361"/>
      </w:pPr>
      <w:r w:rsidRPr="000E2563">
        <w:t xml:space="preserve">Create and post </w:t>
      </w:r>
      <w:r w:rsidRPr="000E2563">
        <w:rPr>
          <w:b/>
          <w:bCs/>
        </w:rPr>
        <w:t>[</w:t>
      </w:r>
      <w:r>
        <w:rPr>
          <w:b/>
          <w:bCs/>
        </w:rPr>
        <w:t>deliverable + count</w:t>
      </w:r>
      <w:r w:rsidRPr="000E2563">
        <w:rPr>
          <w:b/>
          <w:bCs/>
        </w:rPr>
        <w:t>]</w:t>
      </w:r>
      <w:r w:rsidRPr="000E2563">
        <w:t xml:space="preserve"> featuring the Brand’s product/service.</w:t>
      </w:r>
    </w:p>
    <w:p w14:paraId="17AE7761" w14:textId="77777777" w:rsidR="000E2563" w:rsidRPr="000E2563" w:rsidRDefault="000E2563" w:rsidP="000E2563">
      <w:pPr>
        <w:numPr>
          <w:ilvl w:val="0"/>
          <w:numId w:val="1"/>
        </w:numPr>
        <w:tabs>
          <w:tab w:val="num" w:pos="720"/>
        </w:tabs>
        <w:ind w:hanging="361"/>
      </w:pPr>
      <w:r w:rsidRPr="000E2563">
        <w:t xml:space="preserve">Adhere to the </w:t>
      </w:r>
      <w:r w:rsidRPr="000E2563">
        <w:rPr>
          <w:b/>
          <w:bCs/>
        </w:rPr>
        <w:t>Brand’s creative guidelines</w:t>
      </w:r>
      <w:r w:rsidRPr="000E2563">
        <w:t xml:space="preserve"> while maintaining the Creator’s authentic tone and style.</w:t>
      </w:r>
    </w:p>
    <w:p w14:paraId="1B267FF5" w14:textId="77777777" w:rsidR="000E2563" w:rsidRPr="000E2563" w:rsidRDefault="000E2563" w:rsidP="000E2563">
      <w:pPr>
        <w:numPr>
          <w:ilvl w:val="0"/>
          <w:numId w:val="1"/>
        </w:numPr>
        <w:tabs>
          <w:tab w:val="num" w:pos="720"/>
        </w:tabs>
        <w:ind w:hanging="361"/>
      </w:pPr>
      <w:r w:rsidRPr="000E2563">
        <w:t xml:space="preserve">Submit </w:t>
      </w:r>
      <w:r w:rsidRPr="000E2563">
        <w:rPr>
          <w:b/>
          <w:bCs/>
        </w:rPr>
        <w:t>draft(s)</w:t>
      </w:r>
      <w:r w:rsidRPr="000E2563">
        <w:t xml:space="preserve"> for approval prior to posting (if applicable).</w:t>
      </w:r>
    </w:p>
    <w:p w14:paraId="32A76B76" w14:textId="77777777" w:rsidR="00051BB4" w:rsidRDefault="000E2563" w:rsidP="00051BB4">
      <w:pPr>
        <w:numPr>
          <w:ilvl w:val="0"/>
          <w:numId w:val="1"/>
        </w:numPr>
        <w:tabs>
          <w:tab w:val="num" w:pos="720"/>
        </w:tabs>
        <w:ind w:hanging="361"/>
      </w:pPr>
      <w:r w:rsidRPr="000E2563">
        <w:t xml:space="preserve">Deliver the final content within </w:t>
      </w:r>
      <w:r w:rsidRPr="000E2563">
        <w:rPr>
          <w:b/>
          <w:bCs/>
        </w:rPr>
        <w:t>[timeline]</w:t>
      </w:r>
      <w:r w:rsidRPr="000E2563">
        <w:t xml:space="preserve"> after receiving approval.</w:t>
      </w:r>
    </w:p>
    <w:p w14:paraId="54352688" w14:textId="76B2CE1C" w:rsidR="000E2563" w:rsidRPr="000E2563" w:rsidRDefault="00051BB4" w:rsidP="00051BB4">
      <w:pPr>
        <w:ind w:left="0" w:firstLine="0"/>
      </w:pPr>
      <w:r>
        <w:br/>
        <w:t xml:space="preserve">Whereas, </w:t>
      </w:r>
      <w:r w:rsidR="000E2563" w:rsidRPr="000E2563">
        <w:t>The Brand agrees to:</w:t>
      </w:r>
    </w:p>
    <w:p w14:paraId="1614007B" w14:textId="77777777" w:rsidR="000E2563" w:rsidRPr="000E2563" w:rsidRDefault="000E2563" w:rsidP="000E2563">
      <w:pPr>
        <w:numPr>
          <w:ilvl w:val="0"/>
          <w:numId w:val="1"/>
        </w:numPr>
        <w:tabs>
          <w:tab w:val="num" w:pos="720"/>
        </w:tabs>
        <w:ind w:hanging="361"/>
      </w:pPr>
      <w:r w:rsidRPr="000E2563">
        <w:t>Provide all necessary materials (product samples, references, brand briefs, etc.) before the content creation process begins.</w:t>
      </w:r>
    </w:p>
    <w:p w14:paraId="186336B1" w14:textId="77777777" w:rsidR="000E2563" w:rsidRPr="000E2563" w:rsidRDefault="000E2563" w:rsidP="000E2563">
      <w:pPr>
        <w:numPr>
          <w:ilvl w:val="0"/>
          <w:numId w:val="1"/>
        </w:numPr>
        <w:tabs>
          <w:tab w:val="num" w:pos="720"/>
        </w:tabs>
        <w:ind w:hanging="361"/>
      </w:pPr>
      <w:r w:rsidRPr="000E2563">
        <w:t>Communicate feedback and approvals within the agreed timeframe.</w:t>
      </w:r>
    </w:p>
    <w:p w14:paraId="4669FDC4" w14:textId="3E9182DD" w:rsidR="00200558" w:rsidRDefault="00000000" w:rsidP="000E2563">
      <w:pPr>
        <w:ind w:left="721" w:firstLine="0"/>
      </w:pPr>
      <w:r>
        <w:t xml:space="preserve"> </w:t>
      </w:r>
    </w:p>
    <w:p w14:paraId="151FD8CE" w14:textId="77777777" w:rsidR="00200558" w:rsidRDefault="00200558" w:rsidP="00200558">
      <w:pPr>
        <w:ind w:left="721" w:firstLine="0"/>
      </w:pPr>
    </w:p>
    <w:p w14:paraId="76C1BDDE" w14:textId="09A20A4E" w:rsidR="000E2563" w:rsidRDefault="00676A72" w:rsidP="00200558">
      <w:pPr>
        <w:pStyle w:val="Heading1"/>
        <w:ind w:left="230" w:hanging="245"/>
      </w:pPr>
      <w:r>
        <w:t xml:space="preserve">PROMOTIONAL </w:t>
      </w:r>
      <w:r w:rsidR="00200558">
        <w:t xml:space="preserve">REEL PRODUCTION </w:t>
      </w:r>
      <w:r w:rsidR="00200558">
        <w:t>TERM</w:t>
      </w:r>
      <w:r w:rsidR="00200558">
        <w:t>S</w:t>
      </w:r>
    </w:p>
    <w:p w14:paraId="47037399" w14:textId="77777777" w:rsidR="00C51052" w:rsidRPr="00C51052" w:rsidRDefault="00C51052" w:rsidP="00C51052"/>
    <w:p w14:paraId="2B360EBC" w14:textId="461034AD" w:rsidR="00200558" w:rsidRDefault="000E2563" w:rsidP="000E2563">
      <w:pPr>
        <w:pStyle w:val="Heading1"/>
        <w:numPr>
          <w:ilvl w:val="0"/>
          <w:numId w:val="0"/>
        </w:numPr>
        <w:rPr>
          <w:b w:val="0"/>
          <w:bCs/>
        </w:rPr>
      </w:pPr>
      <w:r w:rsidRPr="000E2563">
        <w:rPr>
          <w:b w:val="0"/>
          <w:bCs/>
        </w:rPr>
        <w:t>If the agreed service includes the creation of a Reel, the following conditions apply:</w:t>
      </w:r>
    </w:p>
    <w:p w14:paraId="22421794" w14:textId="170B46C4" w:rsidR="000E2563" w:rsidRDefault="000E2563" w:rsidP="000E2563">
      <w:pPr>
        <w:pStyle w:val="ListParagraph"/>
        <w:numPr>
          <w:ilvl w:val="0"/>
          <w:numId w:val="3"/>
        </w:numPr>
      </w:pPr>
      <w:r w:rsidRPr="000E2563">
        <w:t xml:space="preserve">A </w:t>
      </w:r>
      <w:r w:rsidRPr="000E2563">
        <w:rPr>
          <w:b/>
          <w:bCs/>
        </w:rPr>
        <w:t>script draft</w:t>
      </w:r>
      <w:r w:rsidRPr="000E2563">
        <w:t xml:space="preserve"> will be shared with the Brand for approval before any filming begins. Shooting will commence </w:t>
      </w:r>
      <w:r w:rsidRPr="000E2563">
        <w:rPr>
          <w:b/>
          <w:bCs/>
        </w:rPr>
        <w:t>only after</w:t>
      </w:r>
      <w:r w:rsidRPr="000E2563">
        <w:t xml:space="preserve"> written approval of the script.</w:t>
      </w:r>
    </w:p>
    <w:p w14:paraId="5D1971BA" w14:textId="35FF900C" w:rsidR="000E2563" w:rsidRDefault="000E2563" w:rsidP="000E2563">
      <w:pPr>
        <w:pStyle w:val="ListParagraph"/>
        <w:numPr>
          <w:ilvl w:val="0"/>
          <w:numId w:val="3"/>
        </w:numPr>
      </w:pPr>
      <w:r w:rsidRPr="000E2563">
        <w:t xml:space="preserve">Once the reel has been shot, </w:t>
      </w:r>
      <w:r w:rsidRPr="000E2563">
        <w:rPr>
          <w:b/>
          <w:bCs/>
        </w:rPr>
        <w:t>no further script or concept changes</w:t>
      </w:r>
      <w:r w:rsidRPr="000E2563">
        <w:t xml:space="preserve"> will be entertained.</w:t>
      </w:r>
    </w:p>
    <w:p w14:paraId="0A547331" w14:textId="1FABC27A" w:rsidR="000E2563" w:rsidRDefault="000E2563" w:rsidP="000E2563">
      <w:pPr>
        <w:pStyle w:val="ListParagraph"/>
        <w:numPr>
          <w:ilvl w:val="0"/>
          <w:numId w:val="3"/>
        </w:numPr>
      </w:pPr>
      <w:r w:rsidRPr="000E2563">
        <w:t xml:space="preserve">A </w:t>
      </w:r>
      <w:r w:rsidRPr="000E2563">
        <w:rPr>
          <w:b/>
          <w:bCs/>
        </w:rPr>
        <w:t>watermarked final draft</w:t>
      </w:r>
      <w:r w:rsidRPr="000E2563">
        <w:t xml:space="preserve"> of the reel will be shared for the Brand’s review and final approval before posting.</w:t>
      </w:r>
    </w:p>
    <w:p w14:paraId="4C5B6D00" w14:textId="18011C47" w:rsidR="000E2563" w:rsidRDefault="000E2563" w:rsidP="000E2563">
      <w:pPr>
        <w:pStyle w:val="ListParagraph"/>
        <w:numPr>
          <w:ilvl w:val="0"/>
          <w:numId w:val="3"/>
        </w:numPr>
      </w:pPr>
      <w:r w:rsidRPr="000E2563">
        <w:t xml:space="preserve">Once the reel is approved and posted by the Creator, the </w:t>
      </w:r>
      <w:r w:rsidRPr="000E2563">
        <w:rPr>
          <w:b/>
          <w:bCs/>
        </w:rPr>
        <w:t>payment must be credited immediately</w:t>
      </w:r>
      <w:r w:rsidRPr="000E2563">
        <w:t xml:space="preserve"> to the Creator’s account as per the agreed terms.</w:t>
      </w:r>
    </w:p>
    <w:p w14:paraId="25357D2C" w14:textId="044AA6F9" w:rsidR="00C51052" w:rsidRPr="00C51052" w:rsidRDefault="000E2563" w:rsidP="00C51052">
      <w:pPr>
        <w:pStyle w:val="NormalWeb"/>
        <w:numPr>
          <w:ilvl w:val="0"/>
          <w:numId w:val="3"/>
        </w:numPr>
        <w:rPr>
          <w:rFonts w:ascii="Segoe UI" w:hAnsi="Segoe UI" w:cs="Segoe UI"/>
          <w:sz w:val="22"/>
          <w:szCs w:val="22"/>
        </w:rPr>
      </w:pPr>
      <w:r w:rsidRPr="000E2563">
        <w:rPr>
          <w:rFonts w:ascii="Segoe UI" w:hAnsi="Segoe UI" w:cs="Segoe UI"/>
          <w:sz w:val="22"/>
          <w:szCs w:val="22"/>
        </w:rPr>
        <w:t xml:space="preserve">If the Brand’s </w:t>
      </w:r>
      <w:r w:rsidRPr="000E2563">
        <w:rPr>
          <w:rStyle w:val="Strong"/>
          <w:rFonts w:ascii="Segoe UI" w:hAnsi="Segoe UI" w:cs="Segoe UI"/>
          <w:sz w:val="22"/>
          <w:szCs w:val="22"/>
        </w:rPr>
        <w:t>payment routing or internal protocols</w:t>
      </w:r>
      <w:r w:rsidRPr="000E2563">
        <w:rPr>
          <w:rFonts w:ascii="Segoe UI" w:hAnsi="Segoe UI" w:cs="Segoe UI"/>
          <w:sz w:val="22"/>
          <w:szCs w:val="22"/>
        </w:rPr>
        <w:t xml:space="preserve"> require additional time, this must be </w:t>
      </w:r>
      <w:r w:rsidRPr="000E2563">
        <w:rPr>
          <w:rStyle w:val="Strong"/>
          <w:rFonts w:ascii="Segoe UI" w:hAnsi="Segoe UI" w:cs="Segoe UI"/>
          <w:sz w:val="22"/>
          <w:szCs w:val="22"/>
        </w:rPr>
        <w:t>communicated in advance</w:t>
      </w:r>
      <w:r w:rsidRPr="000E2563">
        <w:rPr>
          <w:rFonts w:ascii="Segoe UI" w:hAnsi="Segoe UI" w:cs="Segoe UI"/>
          <w:sz w:val="22"/>
          <w:szCs w:val="22"/>
        </w:rPr>
        <w:t>, and all necessary steps must be taken to ensure payment deadlines are met.</w:t>
      </w:r>
    </w:p>
    <w:p w14:paraId="0D122498" w14:textId="78CC2A3B" w:rsidR="00676A72" w:rsidRDefault="00676A72" w:rsidP="00676A72">
      <w:pPr>
        <w:pStyle w:val="Heading1"/>
        <w:ind w:left="230" w:hanging="245"/>
      </w:pPr>
      <w:r>
        <w:lastRenderedPageBreak/>
        <w:t>STATIC POST/ CAROUSEL DESIGNING TERMS</w:t>
      </w:r>
    </w:p>
    <w:p w14:paraId="6652C814" w14:textId="77777777" w:rsidR="00C51052" w:rsidRPr="00C51052" w:rsidRDefault="00C51052" w:rsidP="00C51052"/>
    <w:p w14:paraId="38DFF38A" w14:textId="59242373" w:rsidR="00676A72" w:rsidRDefault="00676A72" w:rsidP="00676A72">
      <w:r w:rsidRPr="00676A72">
        <w:t xml:space="preserve">If the agreed deliverables include </w:t>
      </w:r>
      <w:r w:rsidRPr="00676A72">
        <w:rPr>
          <w:b/>
          <w:bCs/>
        </w:rPr>
        <w:t>static posts or carousel designs</w:t>
      </w:r>
      <w:r w:rsidRPr="00676A72">
        <w:t>, the following terms will apply:</w:t>
      </w:r>
    </w:p>
    <w:p w14:paraId="4563498C" w14:textId="4A6368FE" w:rsidR="00676A72" w:rsidRDefault="00676A72" w:rsidP="00676A72">
      <w:pPr>
        <w:pStyle w:val="ListParagraph"/>
        <w:numPr>
          <w:ilvl w:val="0"/>
          <w:numId w:val="7"/>
        </w:numPr>
      </w:pPr>
      <w:r w:rsidRPr="00676A72">
        <w:t xml:space="preserve">The Brand must provide </w:t>
      </w:r>
      <w:r w:rsidRPr="00676A72">
        <w:rPr>
          <w:b/>
          <w:bCs/>
        </w:rPr>
        <w:t>all required assets</w:t>
      </w:r>
      <w:r w:rsidRPr="00676A72">
        <w:t xml:space="preserve"> (product photos, brand logos, references, and caption tone) </w:t>
      </w:r>
      <w:r w:rsidRPr="00676A72">
        <w:rPr>
          <w:b/>
          <w:bCs/>
        </w:rPr>
        <w:t>before</w:t>
      </w:r>
      <w:r w:rsidRPr="00676A72">
        <w:t xml:space="preserve"> the design process begins.</w:t>
      </w:r>
    </w:p>
    <w:p w14:paraId="38C5B502" w14:textId="3F428621" w:rsidR="00676A72" w:rsidRDefault="00676A72" w:rsidP="00676A72">
      <w:pPr>
        <w:pStyle w:val="ListParagraph"/>
        <w:numPr>
          <w:ilvl w:val="0"/>
          <w:numId w:val="7"/>
        </w:numPr>
      </w:pPr>
      <w:r w:rsidRPr="00676A72">
        <w:t xml:space="preserve">The Creator ensures that the final design will maintain </w:t>
      </w:r>
      <w:r w:rsidRPr="00676A72">
        <w:rPr>
          <w:b/>
          <w:bCs/>
        </w:rPr>
        <w:t xml:space="preserve">visual consistency </w:t>
      </w:r>
      <w:r w:rsidRPr="00676A72">
        <w:t xml:space="preserve">with </w:t>
      </w:r>
      <w:r w:rsidRPr="00676A72">
        <w:t>The Creator’s</w:t>
      </w:r>
      <w:r w:rsidRPr="00676A72">
        <w:t xml:space="preserve"> aesthetic while meeting the Brand’s campaign goals.</w:t>
      </w:r>
    </w:p>
    <w:p w14:paraId="54482A35" w14:textId="6FA3C16C" w:rsidR="00676A72" w:rsidRDefault="00676A72" w:rsidP="00676A72">
      <w:pPr>
        <w:pStyle w:val="ListParagraph"/>
        <w:numPr>
          <w:ilvl w:val="0"/>
          <w:numId w:val="7"/>
        </w:numPr>
      </w:pPr>
      <w:r>
        <w:rPr>
          <w:b/>
          <w:bCs/>
        </w:rPr>
        <w:t>U</w:t>
      </w:r>
      <w:r w:rsidRPr="00676A72">
        <w:rPr>
          <w:b/>
          <w:bCs/>
        </w:rPr>
        <w:t xml:space="preserve">p to </w:t>
      </w:r>
      <w:r>
        <w:rPr>
          <w:b/>
          <w:bCs/>
        </w:rPr>
        <w:t>2</w:t>
      </w:r>
      <w:r w:rsidRPr="00676A72">
        <w:rPr>
          <w:b/>
          <w:bCs/>
        </w:rPr>
        <w:t xml:space="preserve"> minor revisions</w:t>
      </w:r>
      <w:r w:rsidRPr="00676A72">
        <w:t xml:space="preserve"> will be allowed during the finalization phase. Any additional changes will be </w:t>
      </w:r>
      <w:r w:rsidRPr="00676A72">
        <w:rPr>
          <w:b/>
          <w:bCs/>
        </w:rPr>
        <w:t>chargeable</w:t>
      </w:r>
      <w:r w:rsidRPr="00676A72">
        <w:t xml:space="preserve"> </w:t>
      </w:r>
      <w:r>
        <w:t>and</w:t>
      </w:r>
      <w:r w:rsidRPr="00676A72">
        <w:t xml:space="preserve"> may extend the delivery timeline.</w:t>
      </w:r>
    </w:p>
    <w:p w14:paraId="4A7B5522" w14:textId="516E0905" w:rsidR="00676A72" w:rsidRDefault="00676A72" w:rsidP="00676A72">
      <w:pPr>
        <w:pStyle w:val="ListParagraph"/>
        <w:numPr>
          <w:ilvl w:val="0"/>
          <w:numId w:val="7"/>
        </w:numPr>
      </w:pPr>
      <w:r w:rsidRPr="00676A72">
        <w:t xml:space="preserve">Once the post or carousel has been finalized and published, </w:t>
      </w:r>
      <w:r w:rsidRPr="00676A72">
        <w:rPr>
          <w:b/>
          <w:bCs/>
        </w:rPr>
        <w:t>no post-publication edits or replacements</w:t>
      </w:r>
      <w:r w:rsidRPr="00676A72">
        <w:t xml:space="preserve"> will be entertained unless it’s an error from the Creator’s end.</w:t>
      </w:r>
    </w:p>
    <w:p w14:paraId="37DB8098" w14:textId="136E4E8E" w:rsidR="00676A72" w:rsidRDefault="00676A72" w:rsidP="00676A72">
      <w:pPr>
        <w:pStyle w:val="ListParagraph"/>
        <w:numPr>
          <w:ilvl w:val="0"/>
          <w:numId w:val="7"/>
        </w:numPr>
      </w:pPr>
      <w:r w:rsidRPr="000E2563">
        <w:t xml:space="preserve">Once the </w:t>
      </w:r>
      <w:r>
        <w:t>post</w:t>
      </w:r>
      <w:r w:rsidRPr="000E2563">
        <w:t xml:space="preserve"> is approved </w:t>
      </w:r>
      <w:r>
        <w:t xml:space="preserve">by the Brand </w:t>
      </w:r>
      <w:r w:rsidRPr="000E2563">
        <w:t xml:space="preserve">and posted by the Creator, the </w:t>
      </w:r>
      <w:r w:rsidRPr="000E2563">
        <w:rPr>
          <w:b/>
          <w:bCs/>
        </w:rPr>
        <w:t>payment must be credited immediately</w:t>
      </w:r>
      <w:r w:rsidRPr="000E2563">
        <w:t xml:space="preserve"> to the Creator’s account as per the agreed terms.</w:t>
      </w:r>
    </w:p>
    <w:p w14:paraId="054B612C" w14:textId="38AC1C5D" w:rsidR="00676A72" w:rsidRPr="00676A72" w:rsidRDefault="00676A72" w:rsidP="00676A72">
      <w:pPr>
        <w:pStyle w:val="ListParagraph"/>
        <w:numPr>
          <w:ilvl w:val="0"/>
          <w:numId w:val="7"/>
        </w:numPr>
      </w:pPr>
      <w:r w:rsidRPr="000E2563">
        <w:rPr>
          <w:szCs w:val="22"/>
        </w:rPr>
        <w:t xml:space="preserve">If the Brand’s </w:t>
      </w:r>
      <w:r w:rsidRPr="000E2563">
        <w:rPr>
          <w:rStyle w:val="Strong"/>
          <w:szCs w:val="22"/>
        </w:rPr>
        <w:t>payment routing or internal protocols</w:t>
      </w:r>
      <w:r w:rsidRPr="000E2563">
        <w:rPr>
          <w:szCs w:val="22"/>
        </w:rPr>
        <w:t xml:space="preserve"> require additional time, this must be </w:t>
      </w:r>
      <w:r w:rsidRPr="000E2563">
        <w:rPr>
          <w:rStyle w:val="Strong"/>
          <w:szCs w:val="22"/>
        </w:rPr>
        <w:t>communicated in advance</w:t>
      </w:r>
      <w:r w:rsidRPr="000E2563">
        <w:rPr>
          <w:szCs w:val="22"/>
        </w:rPr>
        <w:t>, and all necessary steps must be taken to ensure payment deadlines are met.</w:t>
      </w:r>
    </w:p>
    <w:p w14:paraId="697CC842" w14:textId="77777777" w:rsidR="00676A72" w:rsidRPr="00676A72" w:rsidRDefault="00676A72" w:rsidP="00676A72"/>
    <w:p w14:paraId="412F6BFE" w14:textId="097CFAD7" w:rsidR="00F4013E" w:rsidRDefault="00000000" w:rsidP="00C51052">
      <w:pPr>
        <w:pStyle w:val="Heading1"/>
        <w:ind w:left="230" w:hanging="245"/>
      </w:pPr>
      <w:r>
        <w:t xml:space="preserve">TERM </w:t>
      </w:r>
      <w:r w:rsidR="00D26CEB">
        <w:t>OF AGREEMENT</w:t>
      </w:r>
    </w:p>
    <w:p w14:paraId="614B42D8" w14:textId="77777777" w:rsidR="00C51052" w:rsidRPr="00C51052" w:rsidRDefault="00C51052" w:rsidP="00C51052"/>
    <w:p w14:paraId="534ED89F" w14:textId="08A70ED6" w:rsidR="00F4013E" w:rsidRDefault="00D26CEB">
      <w:pPr>
        <w:ind w:left="-5"/>
      </w:pPr>
      <w:r w:rsidRPr="00D26CEB">
        <w:t xml:space="preserve">This Agreement shall commence on the </w:t>
      </w:r>
      <w:r>
        <w:rPr>
          <w:b/>
          <w:bCs/>
        </w:rPr>
        <w:t>[</w:t>
      </w:r>
      <w:r w:rsidRPr="00D26CEB">
        <w:rPr>
          <w:b/>
          <w:bCs/>
        </w:rPr>
        <w:t>Effective Date</w:t>
      </w:r>
      <w:r>
        <w:rPr>
          <w:b/>
          <w:bCs/>
        </w:rPr>
        <w:t>]</w:t>
      </w:r>
      <w:r w:rsidRPr="00D26CEB">
        <w:t xml:space="preserve"> and remain in effect until the </w:t>
      </w:r>
      <w:r>
        <w:rPr>
          <w:b/>
          <w:bCs/>
        </w:rPr>
        <w:t>[</w:t>
      </w:r>
      <w:r w:rsidRPr="00D26CEB">
        <w:rPr>
          <w:b/>
          <w:bCs/>
        </w:rPr>
        <w:t>Termination Date</w:t>
      </w:r>
      <w:r>
        <w:rPr>
          <w:b/>
          <w:bCs/>
        </w:rPr>
        <w:t>]</w:t>
      </w:r>
      <w:r w:rsidRPr="00D26CEB">
        <w:t>.</w:t>
      </w:r>
      <w:r w:rsidRPr="00D26CEB">
        <w:br/>
        <w:t>During this period, the Influencer agrees to:</w:t>
      </w:r>
    </w:p>
    <w:p w14:paraId="00328E32" w14:textId="491D8D31" w:rsidR="00D26CEB" w:rsidRPr="00D26CEB" w:rsidRDefault="00D26CEB" w:rsidP="00D26CEB">
      <w:pPr>
        <w:pStyle w:val="NormalWeb"/>
        <w:numPr>
          <w:ilvl w:val="0"/>
          <w:numId w:val="8"/>
        </w:numPr>
        <w:rPr>
          <w:rFonts w:ascii="Segoe UI" w:hAnsi="Segoe UI" w:cs="Segoe UI"/>
          <w:sz w:val="22"/>
          <w:szCs w:val="22"/>
        </w:rPr>
      </w:pPr>
      <w:r w:rsidRPr="00D26CEB">
        <w:rPr>
          <w:rFonts w:ascii="Segoe UI" w:hAnsi="Segoe UI" w:cs="Segoe UI"/>
          <w:sz w:val="22"/>
          <w:szCs w:val="22"/>
        </w:rPr>
        <w:t>Create and publish</w:t>
      </w:r>
      <w:r>
        <w:rPr>
          <w:rFonts w:ascii="Segoe UI" w:hAnsi="Segoe UI" w:cs="Segoe UI"/>
          <w:sz w:val="22"/>
          <w:szCs w:val="22"/>
        </w:rPr>
        <w:t xml:space="preserve"> agreed</w:t>
      </w:r>
      <w:r w:rsidRPr="00D26CEB">
        <w:rPr>
          <w:rFonts w:ascii="Segoe UI" w:hAnsi="Segoe UI" w:cs="Segoe UI"/>
          <w:sz w:val="22"/>
          <w:szCs w:val="22"/>
        </w:rPr>
        <w:t xml:space="preserve"> Instagram content for the Brand</w:t>
      </w:r>
      <w:r>
        <w:rPr>
          <w:rFonts w:ascii="Segoe UI" w:hAnsi="Segoe UI" w:cs="Segoe UI"/>
          <w:sz w:val="22"/>
          <w:szCs w:val="22"/>
        </w:rPr>
        <w:t>.</w:t>
      </w:r>
    </w:p>
    <w:p w14:paraId="2E85BB94" w14:textId="0F88C83E" w:rsidR="00D26CEB" w:rsidRPr="00D26CEB" w:rsidRDefault="00D26CEB" w:rsidP="00D26CEB">
      <w:pPr>
        <w:pStyle w:val="NormalWeb"/>
        <w:numPr>
          <w:ilvl w:val="0"/>
          <w:numId w:val="8"/>
        </w:numPr>
        <w:rPr>
          <w:rFonts w:ascii="Segoe UI" w:hAnsi="Segoe UI" w:cs="Segoe UI"/>
          <w:sz w:val="22"/>
          <w:szCs w:val="22"/>
        </w:rPr>
      </w:pPr>
      <w:r w:rsidRPr="00D26CEB">
        <w:rPr>
          <w:rFonts w:ascii="Segoe UI" w:hAnsi="Segoe UI" w:cs="Segoe UI"/>
          <w:sz w:val="22"/>
          <w:szCs w:val="22"/>
        </w:rPr>
        <w:t>Ensure that the in-feed post</w:t>
      </w:r>
      <w:r>
        <w:rPr>
          <w:rFonts w:ascii="Segoe UI" w:hAnsi="Segoe UI" w:cs="Segoe UI"/>
          <w:sz w:val="22"/>
          <w:szCs w:val="22"/>
        </w:rPr>
        <w:t>, if posted,</w:t>
      </w:r>
      <w:r w:rsidRPr="00D26CEB">
        <w:rPr>
          <w:rFonts w:ascii="Segoe UI" w:hAnsi="Segoe UI" w:cs="Segoe UI"/>
          <w:sz w:val="22"/>
          <w:szCs w:val="22"/>
        </w:rPr>
        <w:t xml:space="preserve"> remains live for a minimum of </w:t>
      </w:r>
      <w:r>
        <w:rPr>
          <w:rStyle w:val="Strong"/>
          <w:rFonts w:ascii="Segoe UI" w:hAnsi="Segoe UI" w:cs="Segoe UI"/>
          <w:sz w:val="22"/>
          <w:szCs w:val="22"/>
        </w:rPr>
        <w:t>six (6) months</w:t>
      </w:r>
      <w:r w:rsidRPr="00D26CEB">
        <w:rPr>
          <w:rFonts w:ascii="Segoe UI" w:hAnsi="Segoe UI" w:cs="Segoe UI"/>
          <w:sz w:val="22"/>
          <w:szCs w:val="22"/>
        </w:rPr>
        <w:t xml:space="preserve"> from the date of publication, unless otherwise agreed in writing.</w:t>
      </w:r>
    </w:p>
    <w:p w14:paraId="3C6299C2" w14:textId="2933457B" w:rsidR="00D26CEB" w:rsidRDefault="00D26CEB" w:rsidP="00D26CEB">
      <w:pPr>
        <w:pStyle w:val="NormalWeb"/>
        <w:numPr>
          <w:ilvl w:val="0"/>
          <w:numId w:val="8"/>
        </w:numPr>
        <w:rPr>
          <w:rFonts w:ascii="Segoe UI" w:hAnsi="Segoe UI" w:cs="Segoe UI"/>
          <w:sz w:val="22"/>
          <w:szCs w:val="22"/>
        </w:rPr>
      </w:pPr>
      <w:r w:rsidRPr="00D26CEB">
        <w:rPr>
          <w:rFonts w:ascii="Segoe UI" w:hAnsi="Segoe UI" w:cs="Segoe UI"/>
          <w:sz w:val="22"/>
          <w:szCs w:val="22"/>
        </w:rPr>
        <w:t xml:space="preserve">Clearly identify and tag the Brand’s </w:t>
      </w:r>
      <w:r w:rsidRPr="00D26CEB">
        <w:rPr>
          <w:rStyle w:val="Strong"/>
          <w:rFonts w:ascii="Segoe UI" w:hAnsi="Segoe UI" w:cs="Segoe UI"/>
          <w:sz w:val="22"/>
          <w:szCs w:val="22"/>
        </w:rPr>
        <w:t>official Instagram handle</w:t>
      </w:r>
      <w:r w:rsidRPr="00D26CEB">
        <w:rPr>
          <w:rFonts w:ascii="Segoe UI" w:hAnsi="Segoe UI" w:cs="Segoe UI"/>
          <w:sz w:val="22"/>
          <w:szCs w:val="22"/>
        </w:rPr>
        <w:t xml:space="preserve"> in all related content, and mention the Brand name within captions or on-screen text where relevant.</w:t>
      </w:r>
    </w:p>
    <w:p w14:paraId="4899B8C4" w14:textId="21353C65" w:rsidR="00D26CEB" w:rsidRPr="00D26CEB" w:rsidRDefault="00D26CEB" w:rsidP="00D26CEB">
      <w:pPr>
        <w:pStyle w:val="NormalWeb"/>
        <w:rPr>
          <w:rFonts w:ascii="Segoe UI" w:hAnsi="Segoe UI" w:cs="Segoe UI"/>
          <w:sz w:val="22"/>
          <w:szCs w:val="22"/>
        </w:rPr>
      </w:pPr>
      <w:r>
        <w:rPr>
          <w:rFonts w:ascii="Segoe UI" w:hAnsi="Segoe UI" w:cs="Segoe UI"/>
          <w:sz w:val="22"/>
          <w:szCs w:val="22"/>
        </w:rPr>
        <w:t xml:space="preserve">The Term of Agreement </w:t>
      </w:r>
      <w:r w:rsidRPr="00D26CEB">
        <w:rPr>
          <w:rFonts w:ascii="Segoe UI" w:hAnsi="Segoe UI" w:cs="Segoe UI"/>
          <w:sz w:val="22"/>
          <w:szCs w:val="22"/>
        </w:rPr>
        <w:t>continue</w:t>
      </w:r>
      <w:r>
        <w:rPr>
          <w:rFonts w:ascii="Segoe UI" w:hAnsi="Segoe UI" w:cs="Segoe UI"/>
          <w:sz w:val="22"/>
          <w:szCs w:val="22"/>
        </w:rPr>
        <w:t>s</w:t>
      </w:r>
      <w:r w:rsidRPr="00D26CEB">
        <w:rPr>
          <w:rFonts w:ascii="Segoe UI" w:hAnsi="Segoe UI" w:cs="Segoe UI"/>
          <w:sz w:val="22"/>
          <w:szCs w:val="22"/>
        </w:rPr>
        <w:t xml:space="preserve"> until </w:t>
      </w:r>
      <w:r w:rsidRPr="00D26CEB">
        <w:rPr>
          <w:rFonts w:ascii="Segoe UI" w:hAnsi="Segoe UI" w:cs="Segoe UI"/>
          <w:b/>
          <w:bCs/>
          <w:sz w:val="22"/>
          <w:szCs w:val="22"/>
        </w:rPr>
        <w:t>[end date/completion of deliverables]</w:t>
      </w:r>
      <w:r w:rsidRPr="00D26CEB">
        <w:rPr>
          <w:rFonts w:ascii="Segoe UI" w:hAnsi="Segoe UI" w:cs="Segoe UI"/>
          <w:sz w:val="22"/>
          <w:szCs w:val="22"/>
        </w:rPr>
        <w:t>, unless terminated earlier as per Section 7.</w:t>
      </w:r>
    </w:p>
    <w:p w14:paraId="72638A7C" w14:textId="43878AD3" w:rsidR="00F4013E" w:rsidRDefault="00000000">
      <w:pPr>
        <w:spacing w:line="259" w:lineRule="auto"/>
        <w:ind w:left="0" w:firstLine="0"/>
      </w:pPr>
      <w:r>
        <w:rPr>
          <w:b/>
        </w:rPr>
        <w:t xml:space="preserve"> </w:t>
      </w:r>
    </w:p>
    <w:p w14:paraId="6FC49C0C" w14:textId="77777777" w:rsidR="00F4013E" w:rsidRDefault="00000000">
      <w:pPr>
        <w:pStyle w:val="Heading1"/>
        <w:ind w:left="230" w:hanging="245"/>
      </w:pPr>
      <w:r>
        <w:t xml:space="preserve">PAYMENT </w:t>
      </w:r>
    </w:p>
    <w:p w14:paraId="64A372DD" w14:textId="77777777" w:rsidR="00F4013E" w:rsidRDefault="00000000">
      <w:pPr>
        <w:spacing w:line="259" w:lineRule="auto"/>
        <w:ind w:left="0" w:firstLine="0"/>
      </w:pPr>
      <w:r>
        <w:rPr>
          <w:b/>
        </w:rPr>
        <w:t xml:space="preserve"> </w:t>
      </w:r>
    </w:p>
    <w:p w14:paraId="435C70F9" w14:textId="77777777" w:rsidR="00D26CEB" w:rsidRDefault="00D26CEB" w:rsidP="00D26CEB">
      <w:pPr>
        <w:pStyle w:val="ListParagraph"/>
        <w:numPr>
          <w:ilvl w:val="0"/>
          <w:numId w:val="9"/>
        </w:numPr>
        <w:spacing w:line="259" w:lineRule="auto"/>
      </w:pPr>
      <w:r>
        <w:t xml:space="preserve">The Brand agrees to pay a total of </w:t>
      </w:r>
      <w:r w:rsidRPr="00D26CEB">
        <w:rPr>
          <w:b/>
          <w:bCs/>
        </w:rPr>
        <w:t>₹[amount]</w:t>
      </w:r>
      <w:r>
        <w:t xml:space="preserve"> for the services rendered.</w:t>
      </w:r>
    </w:p>
    <w:p w14:paraId="37B74CE4" w14:textId="016B0437" w:rsidR="00D26CEB" w:rsidRDefault="00D26CEB" w:rsidP="00D26CEB">
      <w:pPr>
        <w:pStyle w:val="ListParagraph"/>
        <w:numPr>
          <w:ilvl w:val="0"/>
          <w:numId w:val="9"/>
        </w:numPr>
        <w:spacing w:line="259" w:lineRule="auto"/>
      </w:pPr>
      <w:r>
        <w:t xml:space="preserve">Payment Structure: </w:t>
      </w:r>
      <w:r w:rsidRPr="00D26CEB">
        <w:rPr>
          <w:b/>
          <w:bCs/>
        </w:rPr>
        <w:t xml:space="preserve">50% </w:t>
      </w:r>
      <w:r w:rsidR="005E447F">
        <w:rPr>
          <w:b/>
          <w:bCs/>
        </w:rPr>
        <w:t>Advance Payment</w:t>
      </w:r>
      <w:r w:rsidRPr="00D26CEB">
        <w:rPr>
          <w:b/>
          <w:bCs/>
        </w:rPr>
        <w:t xml:space="preserve">, 50% </w:t>
      </w:r>
      <w:r w:rsidR="005E447F">
        <w:rPr>
          <w:b/>
          <w:bCs/>
        </w:rPr>
        <w:t>Final Payment</w:t>
      </w:r>
      <w:r>
        <w:t>.</w:t>
      </w:r>
    </w:p>
    <w:p w14:paraId="01ADA315" w14:textId="40843DD5" w:rsidR="00D26CEB" w:rsidRDefault="00D26CEB" w:rsidP="00D26CEB">
      <w:pPr>
        <w:pStyle w:val="ListParagraph"/>
        <w:numPr>
          <w:ilvl w:val="0"/>
          <w:numId w:val="9"/>
        </w:numPr>
        <w:spacing w:line="259" w:lineRule="auto"/>
      </w:pPr>
      <w:r>
        <w:t xml:space="preserve">Payments must be made within </w:t>
      </w:r>
      <w:r w:rsidR="005E447F" w:rsidRPr="005E447F">
        <w:rPr>
          <w:b/>
          <w:bCs/>
        </w:rPr>
        <w:t>3 to 5 days</w:t>
      </w:r>
      <w:r>
        <w:t xml:space="preserve"> of receiving the final</w:t>
      </w:r>
      <w:r w:rsidR="005E447F">
        <w:t xml:space="preserve"> payment</w:t>
      </w:r>
      <w:r>
        <w:t xml:space="preserve"> invoice.</w:t>
      </w:r>
    </w:p>
    <w:p w14:paraId="7BEE2093" w14:textId="2051185C" w:rsidR="00F4013E" w:rsidRDefault="00C51052" w:rsidP="00C51052">
      <w:pPr>
        <w:pStyle w:val="ListParagraph"/>
        <w:numPr>
          <w:ilvl w:val="0"/>
          <w:numId w:val="9"/>
        </w:numPr>
        <w:spacing w:line="259" w:lineRule="auto"/>
      </w:pPr>
      <w:r w:rsidRPr="00C51052">
        <w:t xml:space="preserve">Any payment not received within </w:t>
      </w:r>
      <w:r w:rsidRPr="00C51052">
        <w:rPr>
          <w:b/>
          <w:bCs/>
        </w:rPr>
        <w:t>5 days</w:t>
      </w:r>
      <w:r w:rsidRPr="00C51052">
        <w:t xml:space="preserve"> of the invoice date will incur </w:t>
      </w:r>
      <w:r w:rsidRPr="00C51052">
        <w:rPr>
          <w:b/>
          <w:bCs/>
        </w:rPr>
        <w:t>a late fee of</w:t>
      </w:r>
      <w:r w:rsidRPr="00C51052">
        <w:t xml:space="preserve"> </w:t>
      </w:r>
      <w:r w:rsidRPr="00C51052">
        <w:rPr>
          <w:b/>
          <w:bCs/>
        </w:rPr>
        <w:t>2% per day</w:t>
      </w:r>
      <w:r w:rsidRPr="00C51052">
        <w:t xml:space="preserve"> until full payment is received, and may result in suspension of any future collaborations until the outstanding amount is cleared.</w:t>
      </w:r>
    </w:p>
    <w:p w14:paraId="7964A5F4" w14:textId="4C0DDB06" w:rsidR="00F4013E" w:rsidRDefault="000F7519">
      <w:pPr>
        <w:pStyle w:val="Heading1"/>
        <w:ind w:left="230" w:hanging="245"/>
      </w:pPr>
      <w:r>
        <w:lastRenderedPageBreak/>
        <w:t>USAGE RIGHTS</w:t>
      </w:r>
      <w:r w:rsidR="00000000">
        <w:t xml:space="preserve"> </w:t>
      </w:r>
    </w:p>
    <w:p w14:paraId="253F79E7" w14:textId="77777777" w:rsidR="00F4013E" w:rsidRDefault="00000000">
      <w:pPr>
        <w:spacing w:line="259" w:lineRule="auto"/>
        <w:ind w:left="0" w:firstLine="0"/>
      </w:pPr>
      <w:r>
        <w:rPr>
          <w:b/>
        </w:rPr>
        <w:t xml:space="preserve"> </w:t>
      </w:r>
    </w:p>
    <w:p w14:paraId="35AE4D5D" w14:textId="77777777" w:rsidR="000F7519" w:rsidRPr="000F7519" w:rsidRDefault="000F7519" w:rsidP="000F7519">
      <w:pPr>
        <w:pStyle w:val="ListParagraph"/>
        <w:numPr>
          <w:ilvl w:val="0"/>
          <w:numId w:val="10"/>
        </w:numPr>
        <w:spacing w:line="259" w:lineRule="auto"/>
      </w:pPr>
      <w:r>
        <w:t xml:space="preserve">The Brand may repost or use the content on its own social media or marketing channels only with </w:t>
      </w:r>
      <w:r w:rsidRPr="000F7519">
        <w:rPr>
          <w:b/>
          <w:bCs/>
        </w:rPr>
        <w:t>prior consent</w:t>
      </w:r>
      <w:r>
        <w:t xml:space="preserve"> and proper credit to</w:t>
      </w:r>
      <w:r>
        <w:t xml:space="preserve"> </w:t>
      </w:r>
      <w:r w:rsidRPr="000F7519">
        <w:rPr>
          <w:b/>
          <w:bCs/>
        </w:rPr>
        <w:t>The Creator.</w:t>
      </w:r>
    </w:p>
    <w:p w14:paraId="6690FEED" w14:textId="6A8CC6AA" w:rsidR="00F4013E" w:rsidRPr="000F7519" w:rsidRDefault="000F7519" w:rsidP="000F7519">
      <w:pPr>
        <w:pStyle w:val="ListParagraph"/>
        <w:numPr>
          <w:ilvl w:val="0"/>
          <w:numId w:val="10"/>
        </w:numPr>
        <w:spacing w:line="259" w:lineRule="auto"/>
      </w:pPr>
      <w:r>
        <w:t xml:space="preserve">The Creator retains </w:t>
      </w:r>
      <w:r w:rsidRPr="000F7519">
        <w:rPr>
          <w:b/>
          <w:bCs/>
        </w:rPr>
        <w:t>full ownership</w:t>
      </w:r>
      <w:r>
        <w:t xml:space="preserve"> of all original content created under this collaboration unless otherwise stated in writing.</w:t>
      </w:r>
      <w:r w:rsidR="00000000" w:rsidRPr="000F7519">
        <w:rPr>
          <w:b/>
        </w:rPr>
        <w:t xml:space="preserve"> </w:t>
      </w:r>
    </w:p>
    <w:p w14:paraId="3169F3D7" w14:textId="77777777" w:rsidR="000F7519" w:rsidRDefault="000F7519" w:rsidP="000F7519">
      <w:pPr>
        <w:spacing w:line="259" w:lineRule="auto"/>
      </w:pPr>
    </w:p>
    <w:p w14:paraId="6390B937" w14:textId="11B81E83" w:rsidR="00F4013E" w:rsidRDefault="000F7519">
      <w:pPr>
        <w:pStyle w:val="Heading1"/>
        <w:ind w:left="230" w:hanging="245"/>
      </w:pPr>
      <w:r>
        <w:t>TERMINATON OF AGREEMENT</w:t>
      </w:r>
      <w:r w:rsidR="00000000">
        <w:t xml:space="preserve"> </w:t>
      </w:r>
    </w:p>
    <w:p w14:paraId="421E5B22" w14:textId="77777777" w:rsidR="00F4013E" w:rsidRDefault="00000000">
      <w:pPr>
        <w:spacing w:line="259" w:lineRule="auto"/>
        <w:ind w:left="0" w:firstLine="0"/>
      </w:pPr>
      <w:r>
        <w:rPr>
          <w:b/>
        </w:rPr>
        <w:t xml:space="preserve"> </w:t>
      </w:r>
    </w:p>
    <w:p w14:paraId="219AED43" w14:textId="5F4D2772" w:rsidR="00F4013E" w:rsidRDefault="00065861">
      <w:pPr>
        <w:ind w:left="-5"/>
      </w:pPr>
      <w:r>
        <w:t>Either party may terminate this agreement:</w:t>
      </w:r>
    </w:p>
    <w:p w14:paraId="5D36D607" w14:textId="77777777" w:rsidR="00065861" w:rsidRDefault="00065861" w:rsidP="00065861">
      <w:pPr>
        <w:pStyle w:val="ListParagraph"/>
        <w:numPr>
          <w:ilvl w:val="0"/>
          <w:numId w:val="11"/>
        </w:numPr>
      </w:pPr>
      <w:r>
        <w:t>With written notice if the other party fails to meet agreed obligations</w:t>
      </w:r>
      <w:r>
        <w:t>.</w:t>
      </w:r>
    </w:p>
    <w:p w14:paraId="474E908C" w14:textId="77777777" w:rsidR="00065861" w:rsidRDefault="00065861" w:rsidP="00065861">
      <w:pPr>
        <w:pStyle w:val="ListParagraph"/>
        <w:numPr>
          <w:ilvl w:val="0"/>
          <w:numId w:val="11"/>
        </w:numPr>
      </w:pPr>
      <w:r>
        <w:t>If deadlines, payments, or brand commitments are not respected.</w:t>
      </w:r>
    </w:p>
    <w:p w14:paraId="79E07E78" w14:textId="7C172E00" w:rsidR="00F4013E" w:rsidRDefault="00065861" w:rsidP="00065861">
      <w:pPr>
        <w:pStyle w:val="ListParagraph"/>
        <w:numPr>
          <w:ilvl w:val="0"/>
          <w:numId w:val="11"/>
        </w:numPr>
      </w:pPr>
      <w:r>
        <w:t>Upon termination, the Creator is not obliged to deliver or post any unpaid content.</w:t>
      </w:r>
      <w:r w:rsidR="00000000">
        <w:t xml:space="preserve">  </w:t>
      </w:r>
    </w:p>
    <w:p w14:paraId="3716DBBF" w14:textId="77777777" w:rsidR="00065861" w:rsidRDefault="00065861" w:rsidP="00065861"/>
    <w:p w14:paraId="1ADCFEB8" w14:textId="7DB10FE1" w:rsidR="00065861" w:rsidRDefault="00065861" w:rsidP="00065861">
      <w:pPr>
        <w:pStyle w:val="Heading1"/>
        <w:ind w:left="230" w:hanging="245"/>
      </w:pPr>
      <w:r>
        <w:t>MISCELLANEOUS</w:t>
      </w:r>
    </w:p>
    <w:p w14:paraId="372BD967" w14:textId="77777777" w:rsidR="00065861" w:rsidRPr="00065861" w:rsidRDefault="00065861" w:rsidP="00065861"/>
    <w:p w14:paraId="01FB41DB" w14:textId="6EB08769" w:rsidR="00065861" w:rsidRDefault="00065861" w:rsidP="00065861">
      <w:pPr>
        <w:pStyle w:val="ListParagraph"/>
        <w:numPr>
          <w:ilvl w:val="0"/>
          <w:numId w:val="12"/>
        </w:numPr>
      </w:pPr>
      <w:r w:rsidRPr="00065861">
        <w:t>Both parties agree to keep confidential any non-public information, financial details, or future plans shared during the course of this collaboration.</w:t>
      </w:r>
    </w:p>
    <w:p w14:paraId="21A842B5" w14:textId="69A747B0" w:rsidR="00065861" w:rsidRDefault="00065861" w:rsidP="00065861">
      <w:pPr>
        <w:pStyle w:val="ListParagraph"/>
        <w:numPr>
          <w:ilvl w:val="0"/>
          <w:numId w:val="12"/>
        </w:numPr>
      </w:pPr>
      <w:r w:rsidRPr="00065861">
        <w:t>Any modifications or additions to this Agreement must be made in writing and signed by both parties.</w:t>
      </w:r>
    </w:p>
    <w:p w14:paraId="2EFDBBB9" w14:textId="71B68261" w:rsidR="00065861" w:rsidRPr="00065861" w:rsidRDefault="00065861" w:rsidP="00065861">
      <w:pPr>
        <w:pStyle w:val="ListParagraph"/>
        <w:numPr>
          <w:ilvl w:val="0"/>
          <w:numId w:val="12"/>
        </w:numPr>
      </w:pPr>
      <w:r w:rsidRPr="00065861">
        <w:t xml:space="preserve">This Agreement shall be governed by and construed under the </w:t>
      </w:r>
      <w:r>
        <w:t>L</w:t>
      </w:r>
      <w:r w:rsidRPr="00065861">
        <w:t>aws of India.</w:t>
      </w:r>
    </w:p>
    <w:p w14:paraId="1FE121DE" w14:textId="77777777" w:rsidR="00065861" w:rsidRDefault="00065861" w:rsidP="00065861"/>
    <w:p w14:paraId="3460BF53" w14:textId="77777777" w:rsidR="00F4013E" w:rsidRDefault="00000000">
      <w:pPr>
        <w:spacing w:line="259" w:lineRule="auto"/>
        <w:ind w:left="0" w:firstLine="0"/>
      </w:pPr>
      <w:r>
        <w:rPr>
          <w:b/>
        </w:rPr>
        <w:t xml:space="preserve"> </w:t>
      </w:r>
    </w:p>
    <w:p w14:paraId="7E98A532" w14:textId="065982AA" w:rsidR="00F4013E" w:rsidRDefault="00065861">
      <w:pPr>
        <w:pStyle w:val="Heading1"/>
        <w:ind w:left="230" w:hanging="245"/>
      </w:pPr>
      <w:r>
        <w:t>ACCEPTED AND AGREED</w:t>
      </w:r>
      <w:r w:rsidR="00000000">
        <w:rPr>
          <w:b w:val="0"/>
        </w:rPr>
        <w:t xml:space="preserve"> </w:t>
      </w:r>
    </w:p>
    <w:p w14:paraId="41066B65" w14:textId="77777777" w:rsidR="00F4013E" w:rsidRDefault="00000000">
      <w:pPr>
        <w:spacing w:line="259" w:lineRule="auto"/>
        <w:ind w:left="0" w:firstLine="0"/>
      </w:pPr>
      <w:r>
        <w:t xml:space="preserve"> </w:t>
      </w:r>
    </w:p>
    <w:p w14:paraId="2E52E1D3" w14:textId="77777777" w:rsidR="00F4013E" w:rsidRDefault="00000000">
      <w:pPr>
        <w:ind w:left="-5"/>
      </w:pPr>
      <w:r>
        <w:t>This Agreement, constitutes the entire contract among the Parties pertaining to the subject matter hereof, and there are no warranties, representations or other agreements in connection with the subject matter hereof, except as specifically set forth herein.</w:t>
      </w:r>
      <w:r>
        <w:rPr>
          <w:b/>
        </w:rPr>
        <w:t xml:space="preserve"> </w:t>
      </w:r>
    </w:p>
    <w:p w14:paraId="3CAE3737" w14:textId="77777777" w:rsidR="00F4013E" w:rsidRDefault="00000000">
      <w:pPr>
        <w:spacing w:line="259" w:lineRule="auto"/>
        <w:ind w:left="0" w:firstLine="0"/>
        <w:rPr>
          <w:b/>
        </w:rPr>
      </w:pPr>
      <w:r>
        <w:rPr>
          <w:b/>
        </w:rPr>
        <w:t xml:space="preserve"> </w:t>
      </w:r>
    </w:p>
    <w:p w14:paraId="043DF52E" w14:textId="77777777" w:rsidR="00065861" w:rsidRDefault="00065861">
      <w:pPr>
        <w:spacing w:line="259" w:lineRule="auto"/>
        <w:ind w:left="0" w:firstLine="0"/>
      </w:pPr>
    </w:p>
    <w:tbl>
      <w:tblPr>
        <w:tblStyle w:val="TableGrid"/>
        <w:tblW w:w="9064" w:type="dxa"/>
        <w:tblInd w:w="0" w:type="dxa"/>
        <w:tblCellMar>
          <w:top w:w="0" w:type="dxa"/>
          <w:left w:w="0" w:type="dxa"/>
          <w:bottom w:w="0" w:type="dxa"/>
          <w:right w:w="0" w:type="dxa"/>
        </w:tblCellMar>
        <w:tblLook w:val="04A0" w:firstRow="1" w:lastRow="0" w:firstColumn="1" w:lastColumn="0" w:noHBand="0" w:noVBand="1"/>
      </w:tblPr>
      <w:tblGrid>
        <w:gridCol w:w="5043"/>
        <w:gridCol w:w="4021"/>
      </w:tblGrid>
      <w:tr w:rsidR="00F4013E" w14:paraId="433CDE69" w14:textId="77777777">
        <w:trPr>
          <w:trHeight w:val="1366"/>
        </w:trPr>
        <w:tc>
          <w:tcPr>
            <w:tcW w:w="5042" w:type="dxa"/>
            <w:tcBorders>
              <w:top w:val="nil"/>
              <w:left w:val="nil"/>
              <w:bottom w:val="nil"/>
              <w:right w:val="nil"/>
            </w:tcBorders>
          </w:tcPr>
          <w:p w14:paraId="0289117A" w14:textId="77777777" w:rsidR="00F4013E" w:rsidRDefault="00000000">
            <w:pPr>
              <w:spacing w:line="259" w:lineRule="auto"/>
              <w:ind w:left="0" w:firstLine="0"/>
            </w:pPr>
            <w:r>
              <w:rPr>
                <w:rFonts w:ascii="Times New Roman" w:eastAsia="Times New Roman" w:hAnsi="Times New Roman" w:cs="Times New Roman"/>
                <w:sz w:val="24"/>
              </w:rPr>
              <w:t xml:space="preserve">____________________________________ </w:t>
            </w:r>
          </w:p>
          <w:p w14:paraId="5F70164A" w14:textId="4CC2700D" w:rsidR="00F4013E" w:rsidRDefault="00065861">
            <w:pPr>
              <w:spacing w:line="259" w:lineRule="auto"/>
              <w:ind w:left="0" w:firstLine="0"/>
            </w:pPr>
            <w:r>
              <w:rPr>
                <w:rFonts w:ascii="Times New Roman" w:eastAsia="Times New Roman" w:hAnsi="Times New Roman" w:cs="Times New Roman"/>
                <w:sz w:val="24"/>
              </w:rPr>
              <w:t>Creator</w:t>
            </w:r>
            <w:r w:rsidR="00000000">
              <w:rPr>
                <w:rFonts w:ascii="Times New Roman" w:eastAsia="Times New Roman" w:hAnsi="Times New Roman" w:cs="Times New Roman"/>
                <w:sz w:val="24"/>
              </w:rPr>
              <w:t xml:space="preserve"> Signature </w:t>
            </w:r>
          </w:p>
          <w:p w14:paraId="6A13EBBA" w14:textId="77777777" w:rsidR="00F4013E" w:rsidRDefault="00000000">
            <w:pPr>
              <w:spacing w:line="259" w:lineRule="auto"/>
              <w:ind w:left="0" w:firstLine="0"/>
            </w:pPr>
            <w:r>
              <w:rPr>
                <w:rFonts w:ascii="Times New Roman" w:eastAsia="Times New Roman" w:hAnsi="Times New Roman" w:cs="Times New Roman"/>
                <w:sz w:val="24"/>
              </w:rPr>
              <w:t xml:space="preserve"> </w:t>
            </w:r>
          </w:p>
          <w:p w14:paraId="73C2935C" w14:textId="77777777" w:rsidR="00065861" w:rsidRDefault="00000000">
            <w:pPr>
              <w:spacing w:line="259" w:lineRule="auto"/>
              <w:ind w:left="0" w:right="209" w:firstLine="0"/>
              <w:rPr>
                <w:rFonts w:ascii="Times New Roman" w:eastAsia="Times New Roman" w:hAnsi="Times New Roman" w:cs="Times New Roman"/>
                <w:sz w:val="24"/>
              </w:rPr>
            </w:pPr>
            <w:r>
              <w:rPr>
                <w:rFonts w:ascii="Times New Roman" w:eastAsia="Times New Roman" w:hAnsi="Times New Roman" w:cs="Times New Roman"/>
                <w:sz w:val="24"/>
              </w:rPr>
              <w:t xml:space="preserve">____________________________________ </w:t>
            </w:r>
          </w:p>
          <w:p w14:paraId="19471D0F" w14:textId="0156A347" w:rsidR="00F4013E" w:rsidRDefault="00000000">
            <w:pPr>
              <w:spacing w:line="259" w:lineRule="auto"/>
              <w:ind w:left="0" w:right="209" w:firstLine="0"/>
            </w:pPr>
            <w:r>
              <w:rPr>
                <w:rFonts w:ascii="Times New Roman" w:eastAsia="Times New Roman" w:hAnsi="Times New Roman" w:cs="Times New Roman"/>
                <w:sz w:val="24"/>
              </w:rPr>
              <w:t xml:space="preserve">Date </w:t>
            </w:r>
          </w:p>
        </w:tc>
        <w:tc>
          <w:tcPr>
            <w:tcW w:w="4021" w:type="dxa"/>
            <w:tcBorders>
              <w:top w:val="nil"/>
              <w:left w:val="nil"/>
              <w:bottom w:val="nil"/>
              <w:right w:val="nil"/>
            </w:tcBorders>
          </w:tcPr>
          <w:p w14:paraId="58327DCC" w14:textId="77777777" w:rsidR="00F4013E" w:rsidRDefault="00000000">
            <w:pPr>
              <w:spacing w:line="259" w:lineRule="auto"/>
              <w:ind w:left="0" w:firstLine="0"/>
              <w:jc w:val="both"/>
            </w:pPr>
            <w:r>
              <w:rPr>
                <w:rFonts w:ascii="Times New Roman" w:eastAsia="Times New Roman" w:hAnsi="Times New Roman" w:cs="Times New Roman"/>
                <w:sz w:val="24"/>
              </w:rPr>
              <w:t xml:space="preserve">_________________________________ </w:t>
            </w:r>
          </w:p>
          <w:p w14:paraId="2410E18A" w14:textId="77777777" w:rsidR="00F4013E" w:rsidRDefault="00000000">
            <w:pPr>
              <w:spacing w:line="259" w:lineRule="auto"/>
              <w:ind w:left="0" w:firstLine="0"/>
            </w:pPr>
            <w:r>
              <w:rPr>
                <w:rFonts w:ascii="Times New Roman" w:eastAsia="Times New Roman" w:hAnsi="Times New Roman" w:cs="Times New Roman"/>
                <w:sz w:val="24"/>
              </w:rPr>
              <w:t xml:space="preserve">Brand Representative Signature </w:t>
            </w:r>
          </w:p>
          <w:p w14:paraId="36A92A39" w14:textId="77777777" w:rsidR="00F4013E" w:rsidRDefault="00000000">
            <w:pPr>
              <w:spacing w:line="259" w:lineRule="auto"/>
              <w:ind w:left="0" w:firstLine="0"/>
            </w:pPr>
            <w:r>
              <w:rPr>
                <w:rFonts w:ascii="Times New Roman" w:eastAsia="Times New Roman" w:hAnsi="Times New Roman" w:cs="Times New Roman"/>
                <w:sz w:val="24"/>
              </w:rPr>
              <w:t xml:space="preserve"> </w:t>
            </w:r>
          </w:p>
          <w:p w14:paraId="12C5A44D" w14:textId="77777777" w:rsidR="00F4013E" w:rsidRDefault="00000000">
            <w:pPr>
              <w:spacing w:line="259" w:lineRule="auto"/>
              <w:ind w:left="0" w:firstLine="0"/>
            </w:pPr>
            <w:r>
              <w:rPr>
                <w:rFonts w:ascii="Times New Roman" w:eastAsia="Times New Roman" w:hAnsi="Times New Roman" w:cs="Times New Roman"/>
                <w:sz w:val="24"/>
              </w:rPr>
              <w:t>_________________________________ Date</w:t>
            </w:r>
          </w:p>
        </w:tc>
      </w:tr>
    </w:tbl>
    <w:p w14:paraId="112D4414" w14:textId="77777777" w:rsidR="00F4013E" w:rsidRDefault="00000000">
      <w:pPr>
        <w:spacing w:line="237" w:lineRule="auto"/>
        <w:ind w:left="0" w:right="9297"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sectPr w:rsidR="00F4013E">
      <w:pgSz w:w="12240" w:h="15840"/>
      <w:pgMar w:top="1496" w:right="1442" w:bottom="152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53E0"/>
    <w:multiLevelType w:val="hybridMultilevel"/>
    <w:tmpl w:val="DCD68E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E24693"/>
    <w:multiLevelType w:val="hybridMultilevel"/>
    <w:tmpl w:val="D9682788"/>
    <w:lvl w:ilvl="0" w:tplc="DE785A7A">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8C115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D08BD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8C236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DA2E0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2226D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2E474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FEDC9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60D48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783841"/>
    <w:multiLevelType w:val="hybridMultilevel"/>
    <w:tmpl w:val="8856F2AC"/>
    <w:lvl w:ilvl="0" w:tplc="40090019">
      <w:start w:val="1"/>
      <w:numFmt w:val="lowerLetter"/>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3" w15:restartNumberingAfterBreak="0">
    <w:nsid w:val="32BB7F07"/>
    <w:multiLevelType w:val="hybridMultilevel"/>
    <w:tmpl w:val="2AE2A78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E27126"/>
    <w:multiLevelType w:val="hybridMultilevel"/>
    <w:tmpl w:val="FD6220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6F38C6"/>
    <w:multiLevelType w:val="hybridMultilevel"/>
    <w:tmpl w:val="73C864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B27C80"/>
    <w:multiLevelType w:val="multilevel"/>
    <w:tmpl w:val="151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D64B5"/>
    <w:multiLevelType w:val="hybridMultilevel"/>
    <w:tmpl w:val="74D8F058"/>
    <w:lvl w:ilvl="0" w:tplc="40090019">
      <w:start w:val="1"/>
      <w:numFmt w:val="lowerLetter"/>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8" w15:restartNumberingAfterBreak="0">
    <w:nsid w:val="50CB4038"/>
    <w:multiLevelType w:val="hybridMultilevel"/>
    <w:tmpl w:val="AF9EB4A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DF66AD"/>
    <w:multiLevelType w:val="multilevel"/>
    <w:tmpl w:val="9D8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E375A"/>
    <w:multiLevelType w:val="multilevel"/>
    <w:tmpl w:val="8F9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D6DB0"/>
    <w:multiLevelType w:val="hybridMultilevel"/>
    <w:tmpl w:val="B182354C"/>
    <w:lvl w:ilvl="0" w:tplc="37263D74">
      <w:start w:val="2"/>
      <w:numFmt w:val="decimal"/>
      <w:pStyle w:val="Heading1"/>
      <w:lvlText w:val="%1."/>
      <w:lvlJc w:val="left"/>
      <w:pPr>
        <w:ind w:left="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1" w:tplc="0BFE508A">
      <w:start w:val="1"/>
      <w:numFmt w:val="lowerLetter"/>
      <w:lvlText w:val="%2"/>
      <w:lvlJc w:val="left"/>
      <w:pPr>
        <w:ind w:left="108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2" w:tplc="4D7E3026">
      <w:start w:val="1"/>
      <w:numFmt w:val="lowerRoman"/>
      <w:lvlText w:val="%3"/>
      <w:lvlJc w:val="left"/>
      <w:pPr>
        <w:ind w:left="180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3" w:tplc="6DFCDC0E">
      <w:start w:val="1"/>
      <w:numFmt w:val="decimal"/>
      <w:lvlText w:val="%4"/>
      <w:lvlJc w:val="left"/>
      <w:pPr>
        <w:ind w:left="252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4" w:tplc="820CA17A">
      <w:start w:val="1"/>
      <w:numFmt w:val="lowerLetter"/>
      <w:lvlText w:val="%5"/>
      <w:lvlJc w:val="left"/>
      <w:pPr>
        <w:ind w:left="324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5" w:tplc="43600CBA">
      <w:start w:val="1"/>
      <w:numFmt w:val="lowerRoman"/>
      <w:lvlText w:val="%6"/>
      <w:lvlJc w:val="left"/>
      <w:pPr>
        <w:ind w:left="396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6" w:tplc="A56472F4">
      <w:start w:val="1"/>
      <w:numFmt w:val="decimal"/>
      <w:lvlText w:val="%7"/>
      <w:lvlJc w:val="left"/>
      <w:pPr>
        <w:ind w:left="468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7" w:tplc="5F884CAC">
      <w:start w:val="1"/>
      <w:numFmt w:val="lowerLetter"/>
      <w:lvlText w:val="%8"/>
      <w:lvlJc w:val="left"/>
      <w:pPr>
        <w:ind w:left="540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8" w:tplc="EEC2494E">
      <w:start w:val="1"/>
      <w:numFmt w:val="lowerRoman"/>
      <w:lvlText w:val="%9"/>
      <w:lvlJc w:val="left"/>
      <w:pPr>
        <w:ind w:left="6120"/>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abstractNum>
  <w:num w:numId="1" w16cid:durableId="1665234741">
    <w:abstractNumId w:val="1"/>
  </w:num>
  <w:num w:numId="2" w16cid:durableId="1531646109">
    <w:abstractNumId w:val="11"/>
  </w:num>
  <w:num w:numId="3" w16cid:durableId="783574120">
    <w:abstractNumId w:val="3"/>
  </w:num>
  <w:num w:numId="4" w16cid:durableId="2012220934">
    <w:abstractNumId w:val="10"/>
  </w:num>
  <w:num w:numId="5" w16cid:durableId="354618236">
    <w:abstractNumId w:val="9"/>
  </w:num>
  <w:num w:numId="6" w16cid:durableId="1416130061">
    <w:abstractNumId w:val="6"/>
  </w:num>
  <w:num w:numId="7" w16cid:durableId="484468898">
    <w:abstractNumId w:val="5"/>
  </w:num>
  <w:num w:numId="8" w16cid:durableId="76178126">
    <w:abstractNumId w:val="7"/>
  </w:num>
  <w:num w:numId="9" w16cid:durableId="399905797">
    <w:abstractNumId w:val="4"/>
  </w:num>
  <w:num w:numId="10" w16cid:durableId="811290479">
    <w:abstractNumId w:val="0"/>
  </w:num>
  <w:num w:numId="11" w16cid:durableId="703797400">
    <w:abstractNumId w:val="2"/>
  </w:num>
  <w:num w:numId="12" w16cid:durableId="1511601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3E"/>
    <w:rsid w:val="00051BB4"/>
    <w:rsid w:val="00065861"/>
    <w:rsid w:val="000E2563"/>
    <w:rsid w:val="000F7519"/>
    <w:rsid w:val="001B1BC3"/>
    <w:rsid w:val="00200558"/>
    <w:rsid w:val="005E447F"/>
    <w:rsid w:val="006015D2"/>
    <w:rsid w:val="00676A72"/>
    <w:rsid w:val="00C271C4"/>
    <w:rsid w:val="00C51052"/>
    <w:rsid w:val="00D26CEB"/>
    <w:rsid w:val="00F40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8749"/>
  <w15:docId w15:val="{D1D566DF-F55C-4F40-A4C5-8D3CBB156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hanging="10"/>
    </w:pPr>
    <w:rPr>
      <w:rFonts w:ascii="Segoe UI" w:eastAsia="Segoe UI" w:hAnsi="Segoe UI" w:cs="Segoe UI"/>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Segoe UI" w:eastAsia="Segoe UI" w:hAnsi="Segoe UI" w:cs="Segoe UI"/>
      <w:b/>
      <w:color w:val="000000"/>
      <w:sz w:val="22"/>
    </w:rPr>
  </w:style>
  <w:style w:type="paragraph" w:styleId="Heading4">
    <w:name w:val="heading 4"/>
    <w:basedOn w:val="Normal"/>
    <w:next w:val="Normal"/>
    <w:link w:val="Heading4Char"/>
    <w:uiPriority w:val="9"/>
    <w:semiHidden/>
    <w:unhideWhenUsed/>
    <w:qFormat/>
    <w:rsid w:val="000F751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Segoe UI" w:eastAsia="Segoe UI" w:hAnsi="Segoe UI" w:cs="Segoe U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6015D2"/>
    <w:rPr>
      <w:b/>
      <w:bCs/>
    </w:rPr>
  </w:style>
  <w:style w:type="paragraph" w:styleId="ListParagraph">
    <w:name w:val="List Paragraph"/>
    <w:basedOn w:val="Normal"/>
    <w:uiPriority w:val="34"/>
    <w:qFormat/>
    <w:rsid w:val="000E2563"/>
    <w:pPr>
      <w:ind w:left="720"/>
      <w:contextualSpacing/>
    </w:pPr>
  </w:style>
  <w:style w:type="paragraph" w:styleId="NormalWeb">
    <w:name w:val="Normal (Web)"/>
    <w:basedOn w:val="Normal"/>
    <w:uiPriority w:val="99"/>
    <w:unhideWhenUsed/>
    <w:rsid w:val="000E2563"/>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Heading4Char">
    <w:name w:val="Heading 4 Char"/>
    <w:basedOn w:val="DefaultParagraphFont"/>
    <w:link w:val="Heading4"/>
    <w:uiPriority w:val="9"/>
    <w:semiHidden/>
    <w:rsid w:val="000F7519"/>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de la Parte</dc:creator>
  <cp:keywords/>
  <cp:lastModifiedBy>Ansh Kaushal</cp:lastModifiedBy>
  <cp:revision>2</cp:revision>
  <dcterms:created xsi:type="dcterms:W3CDTF">2025-11-12T08:24:00Z</dcterms:created>
  <dcterms:modified xsi:type="dcterms:W3CDTF">2025-11-12T08:24:00Z</dcterms:modified>
</cp:coreProperties>
</file>