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1B96" w:rsidRPr="003D07E8" w:rsidRDefault="00E86134" w:rsidP="008A7F33">
      <w:pPr>
        <w:spacing w:after="44" w:line="259" w:lineRule="auto"/>
        <w:ind w:left="720" w:firstLine="0"/>
        <w:jc w:val="center"/>
        <w:rPr>
          <w:rFonts w:asciiTheme="majorBidi" w:hAnsiTheme="majorBidi" w:cstheme="majorBidi"/>
        </w:rPr>
      </w:pPr>
      <w:r w:rsidRPr="003D07E8">
        <w:rPr>
          <w:rFonts w:asciiTheme="majorBidi" w:hAnsiTheme="majorBidi" w:cstheme="majorBidi"/>
          <w:b/>
          <w:sz w:val="34"/>
        </w:rPr>
        <w:t xml:space="preserve">MINI </w:t>
      </w:r>
      <w:r w:rsidR="00660344" w:rsidRPr="003D07E8">
        <w:rPr>
          <w:rFonts w:asciiTheme="majorBidi" w:hAnsiTheme="majorBidi" w:cstheme="majorBidi"/>
          <w:b/>
          <w:sz w:val="34"/>
        </w:rPr>
        <w:t>PROJECT REPORT</w:t>
      </w:r>
    </w:p>
    <w:p w:rsidR="00801B96" w:rsidRPr="003D07E8" w:rsidRDefault="00660344">
      <w:pPr>
        <w:spacing w:after="411" w:line="265" w:lineRule="auto"/>
        <w:ind w:left="1397" w:right="571"/>
        <w:jc w:val="center"/>
        <w:rPr>
          <w:rFonts w:asciiTheme="majorBidi" w:hAnsiTheme="majorBidi" w:cstheme="majorBidi"/>
        </w:rPr>
      </w:pPr>
      <w:r w:rsidRPr="003D07E8">
        <w:rPr>
          <w:rFonts w:asciiTheme="majorBidi" w:hAnsiTheme="majorBidi" w:cstheme="majorBidi"/>
          <w:b/>
          <w:sz w:val="29"/>
        </w:rPr>
        <w:t>on</w:t>
      </w:r>
      <w:r w:rsidRPr="003D07E8">
        <w:rPr>
          <w:rFonts w:asciiTheme="majorBidi" w:hAnsiTheme="majorBidi" w:cstheme="majorBidi"/>
        </w:rPr>
        <w:t xml:space="preserve"> </w:t>
      </w:r>
    </w:p>
    <w:p w:rsidR="00801B96" w:rsidRPr="003D07E8" w:rsidRDefault="00660344" w:rsidP="008A7F33">
      <w:pPr>
        <w:spacing w:after="127" w:line="255" w:lineRule="auto"/>
        <w:ind w:left="205" w:right="195"/>
        <w:jc w:val="center"/>
        <w:rPr>
          <w:rFonts w:asciiTheme="majorBidi" w:hAnsiTheme="majorBidi" w:cstheme="majorBidi"/>
          <w:sz w:val="32"/>
          <w:szCs w:val="32"/>
        </w:rPr>
      </w:pPr>
      <w:r w:rsidRPr="003D07E8">
        <w:rPr>
          <w:rFonts w:asciiTheme="majorBidi" w:hAnsiTheme="majorBidi" w:cstheme="majorBidi"/>
          <w:b/>
          <w:sz w:val="32"/>
          <w:szCs w:val="32"/>
        </w:rPr>
        <w:t>CARDIOKEY: ANALOG ECG SIGNAL ACQUISITION AND BIOMETRICS</w:t>
      </w:r>
    </w:p>
    <w:p w:rsidR="00801B96" w:rsidRPr="003D07E8" w:rsidRDefault="00660344">
      <w:pPr>
        <w:spacing w:after="216" w:line="259" w:lineRule="auto"/>
        <w:ind w:left="811" w:right="8"/>
        <w:jc w:val="center"/>
        <w:rPr>
          <w:rFonts w:asciiTheme="majorBidi" w:hAnsiTheme="majorBidi" w:cstheme="majorBidi"/>
        </w:rPr>
      </w:pPr>
      <w:r w:rsidRPr="003D07E8">
        <w:rPr>
          <w:rFonts w:asciiTheme="majorBidi" w:hAnsiTheme="majorBidi" w:cstheme="majorBidi"/>
          <w:i/>
          <w:sz w:val="29"/>
        </w:rPr>
        <w:t>Submitted by</w:t>
      </w:r>
      <w:r w:rsidRPr="003D07E8">
        <w:rPr>
          <w:rFonts w:asciiTheme="majorBidi" w:hAnsiTheme="majorBidi" w:cstheme="majorBidi"/>
        </w:rPr>
        <w:t xml:space="preserve"> </w:t>
      </w:r>
    </w:p>
    <w:p w:rsidR="00801B96" w:rsidRPr="003D07E8" w:rsidRDefault="00660344" w:rsidP="008A7F33">
      <w:pPr>
        <w:spacing w:after="1" w:line="265" w:lineRule="auto"/>
        <w:ind w:left="1397" w:right="571"/>
        <w:jc w:val="center"/>
        <w:rPr>
          <w:rFonts w:asciiTheme="majorBidi" w:hAnsiTheme="majorBidi" w:cstheme="majorBidi"/>
        </w:rPr>
      </w:pPr>
      <w:r w:rsidRPr="003D07E8">
        <w:rPr>
          <w:rFonts w:asciiTheme="majorBidi" w:hAnsiTheme="majorBidi" w:cstheme="majorBidi"/>
          <w:b/>
          <w:sz w:val="29"/>
        </w:rPr>
        <w:t>AARDRA S V – 24101868</w:t>
      </w:r>
    </w:p>
    <w:p w:rsidR="00801B96" w:rsidRPr="003D07E8" w:rsidRDefault="00660344" w:rsidP="008A7F33">
      <w:pPr>
        <w:spacing w:after="1" w:line="265" w:lineRule="auto"/>
        <w:ind w:left="1397" w:right="568"/>
        <w:jc w:val="center"/>
        <w:rPr>
          <w:rFonts w:asciiTheme="majorBidi" w:hAnsiTheme="majorBidi" w:cstheme="majorBidi"/>
        </w:rPr>
      </w:pPr>
      <w:r w:rsidRPr="003D07E8">
        <w:rPr>
          <w:rFonts w:asciiTheme="majorBidi" w:hAnsiTheme="majorBidi" w:cstheme="majorBidi"/>
          <w:b/>
          <w:sz w:val="29"/>
        </w:rPr>
        <w:t>AAROMAL A – 24101880</w:t>
      </w:r>
    </w:p>
    <w:p w:rsidR="00801B96" w:rsidRPr="003D07E8" w:rsidRDefault="00660344" w:rsidP="008A7F33">
      <w:pPr>
        <w:spacing w:after="385" w:line="265" w:lineRule="auto"/>
        <w:ind w:left="1397" w:right="518"/>
        <w:jc w:val="center"/>
        <w:rPr>
          <w:rFonts w:asciiTheme="majorBidi" w:hAnsiTheme="majorBidi" w:cstheme="majorBidi"/>
        </w:rPr>
      </w:pPr>
      <w:r w:rsidRPr="003D07E8">
        <w:rPr>
          <w:rFonts w:asciiTheme="majorBidi" w:hAnsiTheme="majorBidi" w:cstheme="majorBidi"/>
          <w:b/>
          <w:sz w:val="29"/>
        </w:rPr>
        <w:t>ABDULLA HILAL V K – 24101000</w:t>
      </w:r>
      <w:r w:rsidRPr="003D07E8">
        <w:rPr>
          <w:rFonts w:asciiTheme="majorBidi" w:hAnsiTheme="majorBidi" w:cstheme="majorBidi"/>
        </w:rPr>
        <w:t xml:space="preserve"> </w:t>
      </w:r>
      <w:r w:rsidRPr="003D07E8">
        <w:rPr>
          <w:rFonts w:asciiTheme="majorBidi" w:hAnsiTheme="majorBidi" w:cstheme="majorBidi"/>
          <w:b/>
          <w:sz w:val="29"/>
        </w:rPr>
        <w:t>ABHIJITH R S – 24102771</w:t>
      </w:r>
    </w:p>
    <w:p w:rsidR="00801B96" w:rsidRPr="003D07E8" w:rsidRDefault="00660344">
      <w:pPr>
        <w:spacing w:after="244" w:line="331" w:lineRule="auto"/>
        <w:ind w:left="396"/>
        <w:jc w:val="center"/>
        <w:rPr>
          <w:rFonts w:asciiTheme="majorBidi" w:hAnsiTheme="majorBidi" w:cstheme="majorBidi"/>
        </w:rPr>
      </w:pPr>
      <w:r w:rsidRPr="003D07E8">
        <w:rPr>
          <w:rFonts w:asciiTheme="majorBidi" w:hAnsiTheme="majorBidi" w:cstheme="majorBidi"/>
          <w:i/>
          <w:sz w:val="29"/>
        </w:rPr>
        <w:t>in partial fulfillment of requirement for the award of the</w:t>
      </w:r>
      <w:r w:rsidRPr="003D07E8">
        <w:rPr>
          <w:rFonts w:asciiTheme="majorBidi" w:hAnsiTheme="majorBidi" w:cstheme="majorBidi"/>
        </w:rPr>
        <w:t xml:space="preserve"> </w:t>
      </w:r>
      <w:r w:rsidRPr="003D07E8">
        <w:rPr>
          <w:rFonts w:asciiTheme="majorBidi" w:hAnsiTheme="majorBidi" w:cstheme="majorBidi"/>
          <w:i/>
          <w:sz w:val="29"/>
        </w:rPr>
        <w:t>degree of</w:t>
      </w:r>
      <w:r w:rsidRPr="003D07E8">
        <w:rPr>
          <w:rFonts w:asciiTheme="majorBidi" w:hAnsiTheme="majorBidi" w:cstheme="majorBidi"/>
        </w:rPr>
        <w:t xml:space="preserve"> </w:t>
      </w:r>
    </w:p>
    <w:p w:rsidR="00801B96" w:rsidRPr="003D07E8" w:rsidRDefault="003D07E8" w:rsidP="003D07E8">
      <w:pPr>
        <w:spacing w:after="0" w:line="259" w:lineRule="auto"/>
        <w:ind w:left="720" w:firstLine="91"/>
        <w:rPr>
          <w:rFonts w:asciiTheme="majorBidi" w:hAnsiTheme="majorBidi" w:cstheme="majorBidi"/>
        </w:rPr>
      </w:pPr>
      <w:r>
        <w:rPr>
          <w:rFonts w:asciiTheme="majorBidi" w:hAnsiTheme="majorBidi" w:cstheme="majorBidi"/>
          <w:b/>
          <w:sz w:val="34"/>
        </w:rPr>
        <w:t xml:space="preserve">     </w:t>
      </w:r>
      <w:r w:rsidR="00660344" w:rsidRPr="003D07E8">
        <w:rPr>
          <w:rFonts w:asciiTheme="majorBidi" w:hAnsiTheme="majorBidi" w:cstheme="majorBidi"/>
          <w:b/>
          <w:sz w:val="34"/>
        </w:rPr>
        <w:t>BACHELOR OF TECHNOLOGY</w:t>
      </w:r>
    </w:p>
    <w:p w:rsidR="00801B96" w:rsidRPr="003D07E8" w:rsidRDefault="003D07E8" w:rsidP="003D07E8">
      <w:pPr>
        <w:spacing w:after="216" w:line="259" w:lineRule="auto"/>
        <w:rPr>
          <w:rFonts w:asciiTheme="majorBidi" w:hAnsiTheme="majorBidi" w:cstheme="majorBidi"/>
        </w:rPr>
      </w:pPr>
      <w:r>
        <w:rPr>
          <w:rFonts w:asciiTheme="majorBidi" w:hAnsiTheme="majorBidi" w:cstheme="majorBidi"/>
          <w:i/>
          <w:sz w:val="29"/>
        </w:rPr>
        <w:t xml:space="preserve">                                                   </w:t>
      </w:r>
      <w:r w:rsidR="00660344" w:rsidRPr="003D07E8">
        <w:rPr>
          <w:rFonts w:asciiTheme="majorBidi" w:hAnsiTheme="majorBidi" w:cstheme="majorBidi"/>
          <w:i/>
          <w:sz w:val="29"/>
        </w:rPr>
        <w:t>in</w:t>
      </w:r>
    </w:p>
    <w:p w:rsidR="003D07E8" w:rsidRDefault="00660344" w:rsidP="003D07E8">
      <w:pPr>
        <w:pStyle w:val="Heading3"/>
        <w:spacing w:after="267"/>
        <w:ind w:left="0" w:firstLine="0"/>
        <w:jc w:val="center"/>
        <w:rPr>
          <w:rFonts w:asciiTheme="majorBidi" w:hAnsiTheme="majorBidi" w:cstheme="majorBidi"/>
        </w:rPr>
      </w:pPr>
      <w:r w:rsidRPr="003D07E8">
        <w:rPr>
          <w:rFonts w:asciiTheme="majorBidi" w:hAnsiTheme="majorBidi" w:cstheme="majorBidi"/>
        </w:rPr>
        <w:t>ELECTRONICS AND COMMUNICATION</w:t>
      </w:r>
    </w:p>
    <w:p w:rsidR="00801B96" w:rsidRPr="003D07E8" w:rsidRDefault="003D07E8" w:rsidP="003D07E8">
      <w:pPr>
        <w:pStyle w:val="Heading3"/>
        <w:spacing w:after="267"/>
        <w:ind w:left="0" w:firstLine="0"/>
        <w:jc w:val="center"/>
        <w:rPr>
          <w:rFonts w:asciiTheme="majorBidi" w:hAnsiTheme="majorBidi" w:cstheme="majorBidi"/>
        </w:rPr>
      </w:pPr>
      <w:r w:rsidRPr="003D07E8">
        <w:rPr>
          <w:rFonts w:asciiTheme="majorBidi" w:hAnsiTheme="majorBidi" w:cstheme="majorBidi"/>
          <w:noProof/>
        </w:rPr>
        <w:drawing>
          <wp:inline distT="0" distB="0" distL="0" distR="0" wp14:anchorId="41559DD0" wp14:editId="0C94087C">
            <wp:extent cx="1444752" cy="1764792"/>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8"/>
                    <a:stretch>
                      <a:fillRect/>
                    </a:stretch>
                  </pic:blipFill>
                  <pic:spPr>
                    <a:xfrm>
                      <a:off x="0" y="0"/>
                      <a:ext cx="1444752" cy="1764792"/>
                    </a:xfrm>
                    <a:prstGeom prst="rect">
                      <a:avLst/>
                    </a:prstGeom>
                  </pic:spPr>
                </pic:pic>
              </a:graphicData>
            </a:graphic>
          </wp:inline>
        </w:drawing>
      </w:r>
    </w:p>
    <w:p w:rsidR="00801B96" w:rsidRPr="00C77598" w:rsidRDefault="00660344" w:rsidP="00C77598">
      <w:pPr>
        <w:spacing w:after="9" w:line="259" w:lineRule="auto"/>
        <w:jc w:val="center"/>
        <w:rPr>
          <w:rFonts w:asciiTheme="majorBidi" w:hAnsiTheme="majorBidi" w:cstheme="majorBidi"/>
          <w:sz w:val="28"/>
          <w:szCs w:val="28"/>
        </w:rPr>
      </w:pPr>
      <w:r w:rsidRPr="00C77598">
        <w:rPr>
          <w:rFonts w:asciiTheme="majorBidi" w:hAnsiTheme="majorBidi" w:cstheme="majorBidi"/>
          <w:b/>
          <w:sz w:val="28"/>
          <w:szCs w:val="28"/>
        </w:rPr>
        <w:t>DIVISION OF ELECTRONICS ENGINEERING</w:t>
      </w:r>
    </w:p>
    <w:p w:rsidR="00801B96" w:rsidRPr="00C77598" w:rsidRDefault="00660344" w:rsidP="00C77598">
      <w:pPr>
        <w:spacing w:after="1" w:line="265" w:lineRule="auto"/>
        <w:ind w:right="569"/>
        <w:jc w:val="center"/>
        <w:rPr>
          <w:rFonts w:asciiTheme="majorBidi" w:hAnsiTheme="majorBidi" w:cstheme="majorBidi"/>
          <w:sz w:val="28"/>
          <w:szCs w:val="28"/>
        </w:rPr>
      </w:pPr>
      <w:r w:rsidRPr="00C77598">
        <w:rPr>
          <w:rFonts w:asciiTheme="majorBidi" w:hAnsiTheme="majorBidi" w:cstheme="majorBidi"/>
          <w:b/>
          <w:sz w:val="28"/>
          <w:szCs w:val="28"/>
        </w:rPr>
        <w:t>SCHOOL OF ENGINEERING</w:t>
      </w:r>
    </w:p>
    <w:p w:rsidR="00801B96" w:rsidRPr="00C77598" w:rsidRDefault="00660344" w:rsidP="00C77598">
      <w:pPr>
        <w:spacing w:after="9" w:line="259" w:lineRule="auto"/>
        <w:ind w:left="0" w:firstLine="0"/>
        <w:jc w:val="center"/>
        <w:rPr>
          <w:rFonts w:asciiTheme="majorBidi" w:hAnsiTheme="majorBidi" w:cstheme="majorBidi"/>
          <w:sz w:val="28"/>
          <w:szCs w:val="28"/>
        </w:rPr>
      </w:pPr>
      <w:r w:rsidRPr="00C77598">
        <w:rPr>
          <w:rFonts w:asciiTheme="majorBidi" w:hAnsiTheme="majorBidi" w:cstheme="majorBidi"/>
          <w:b/>
          <w:sz w:val="28"/>
          <w:szCs w:val="28"/>
        </w:rPr>
        <w:t>COCHIN UNIVERSITY OF SCIENCE AND</w:t>
      </w:r>
      <w:r w:rsidR="00C77598">
        <w:rPr>
          <w:rFonts w:asciiTheme="majorBidi" w:hAnsiTheme="majorBidi" w:cstheme="majorBidi"/>
          <w:sz w:val="28"/>
          <w:szCs w:val="28"/>
        </w:rPr>
        <w:t xml:space="preserve"> </w:t>
      </w:r>
      <w:r w:rsidRPr="00C77598">
        <w:rPr>
          <w:rFonts w:asciiTheme="majorBidi" w:hAnsiTheme="majorBidi" w:cstheme="majorBidi"/>
          <w:b/>
          <w:sz w:val="28"/>
          <w:szCs w:val="28"/>
        </w:rPr>
        <w:t>TECHNOLOGY</w:t>
      </w:r>
    </w:p>
    <w:p w:rsidR="00801B96" w:rsidRPr="00C77598" w:rsidRDefault="00660344" w:rsidP="00C77598">
      <w:pPr>
        <w:spacing w:after="212" w:line="265" w:lineRule="auto"/>
        <w:ind w:left="0" w:right="568" w:firstLine="0"/>
        <w:jc w:val="center"/>
        <w:rPr>
          <w:rFonts w:asciiTheme="majorBidi" w:hAnsiTheme="majorBidi" w:cstheme="majorBidi"/>
          <w:sz w:val="28"/>
          <w:szCs w:val="28"/>
        </w:rPr>
      </w:pPr>
      <w:r w:rsidRPr="00C77598">
        <w:rPr>
          <w:rFonts w:asciiTheme="majorBidi" w:hAnsiTheme="majorBidi" w:cstheme="majorBidi"/>
          <w:b/>
          <w:sz w:val="28"/>
          <w:szCs w:val="28"/>
        </w:rPr>
        <w:t>KOCHI–682022</w:t>
      </w:r>
    </w:p>
    <w:p w:rsidR="00801B96" w:rsidRPr="00C77598" w:rsidRDefault="00C77598" w:rsidP="00C77598">
      <w:pPr>
        <w:spacing w:after="184" w:line="265" w:lineRule="auto"/>
        <w:ind w:right="570"/>
        <w:rPr>
          <w:rFonts w:asciiTheme="majorBidi" w:hAnsiTheme="majorBidi" w:cstheme="majorBidi"/>
          <w:sz w:val="28"/>
          <w:szCs w:val="28"/>
        </w:rPr>
      </w:pPr>
      <w:r>
        <w:rPr>
          <w:rFonts w:asciiTheme="majorBidi" w:hAnsiTheme="majorBidi" w:cstheme="majorBidi"/>
          <w:b/>
          <w:sz w:val="28"/>
          <w:szCs w:val="28"/>
        </w:rPr>
        <w:t xml:space="preserve">                                      </w:t>
      </w:r>
      <w:r w:rsidR="00660344" w:rsidRPr="00C77598">
        <w:rPr>
          <w:rFonts w:asciiTheme="majorBidi" w:hAnsiTheme="majorBidi" w:cstheme="majorBidi"/>
          <w:b/>
          <w:sz w:val="28"/>
          <w:szCs w:val="28"/>
        </w:rPr>
        <w:t>MARCH 2026</w:t>
      </w:r>
    </w:p>
    <w:p w:rsidR="00801B96" w:rsidRDefault="00801B96">
      <w:pPr>
        <w:rPr>
          <w:rFonts w:asciiTheme="majorBidi" w:hAnsiTheme="majorBidi" w:cstheme="majorBidi"/>
          <w:sz w:val="28"/>
          <w:szCs w:val="28"/>
        </w:rPr>
      </w:pPr>
    </w:p>
    <w:p w:rsidR="00C77598" w:rsidRDefault="00C77598">
      <w:pPr>
        <w:rPr>
          <w:rFonts w:asciiTheme="majorBidi" w:hAnsiTheme="majorBidi" w:cstheme="majorBidi"/>
          <w:sz w:val="28"/>
          <w:szCs w:val="28"/>
        </w:rPr>
      </w:pPr>
    </w:p>
    <w:p w:rsidR="00C77598" w:rsidRPr="003D07E8" w:rsidRDefault="00C77598">
      <w:pPr>
        <w:rPr>
          <w:rFonts w:asciiTheme="majorBidi" w:hAnsiTheme="majorBidi" w:cstheme="majorBidi"/>
        </w:rPr>
        <w:sectPr w:rsidR="00C77598" w:rsidRPr="003D07E8">
          <w:headerReference w:type="even" r:id="rId9"/>
          <w:headerReference w:type="default" r:id="rId10"/>
          <w:footerReference w:type="even" r:id="rId11"/>
          <w:footerReference w:type="default" r:id="rId12"/>
          <w:headerReference w:type="first" r:id="rId13"/>
          <w:footerReference w:type="first" r:id="rId14"/>
          <w:pgSz w:w="11906" w:h="16838"/>
          <w:pgMar w:top="1433" w:right="2398" w:bottom="1440" w:left="1942" w:header="720" w:footer="720" w:gutter="0"/>
          <w:cols w:space="720"/>
        </w:sectPr>
      </w:pPr>
    </w:p>
    <w:p w:rsidR="00C77598" w:rsidRPr="00C77598" w:rsidRDefault="00C77598" w:rsidP="00C77598">
      <w:pPr>
        <w:spacing w:after="9" w:line="259" w:lineRule="auto"/>
        <w:ind w:left="0" w:firstLine="0"/>
        <w:rPr>
          <w:rFonts w:asciiTheme="majorBidi" w:hAnsiTheme="majorBidi" w:cstheme="majorBidi"/>
          <w:sz w:val="28"/>
          <w:szCs w:val="28"/>
        </w:rPr>
      </w:pPr>
      <w:r>
        <w:rPr>
          <w:rFonts w:asciiTheme="majorBidi" w:hAnsiTheme="majorBidi" w:cstheme="majorBidi"/>
          <w:b/>
          <w:sz w:val="28"/>
          <w:szCs w:val="28"/>
        </w:rPr>
        <w:lastRenderedPageBreak/>
        <w:t xml:space="preserve">             </w:t>
      </w:r>
      <w:r w:rsidRPr="00C77598">
        <w:rPr>
          <w:rFonts w:asciiTheme="majorBidi" w:hAnsiTheme="majorBidi" w:cstheme="majorBidi"/>
          <w:b/>
          <w:sz w:val="28"/>
          <w:szCs w:val="28"/>
        </w:rPr>
        <w:t>DIVISION OF ELECTRONICS ENGINEERING</w:t>
      </w:r>
    </w:p>
    <w:p w:rsidR="00C77598" w:rsidRPr="00C77598" w:rsidRDefault="00C77598" w:rsidP="00C77598">
      <w:pPr>
        <w:spacing w:after="1" w:line="265" w:lineRule="auto"/>
        <w:ind w:left="1397" w:right="569"/>
        <w:rPr>
          <w:rFonts w:asciiTheme="majorBidi" w:hAnsiTheme="majorBidi" w:cstheme="majorBidi"/>
          <w:sz w:val="28"/>
          <w:szCs w:val="28"/>
        </w:rPr>
      </w:pPr>
      <w:r>
        <w:rPr>
          <w:rFonts w:asciiTheme="majorBidi" w:hAnsiTheme="majorBidi" w:cstheme="majorBidi"/>
          <w:b/>
          <w:sz w:val="28"/>
          <w:szCs w:val="28"/>
        </w:rPr>
        <w:t xml:space="preserve">        </w:t>
      </w:r>
      <w:r w:rsidRPr="00C77598">
        <w:rPr>
          <w:rFonts w:asciiTheme="majorBidi" w:hAnsiTheme="majorBidi" w:cstheme="majorBidi"/>
          <w:b/>
          <w:sz w:val="28"/>
          <w:szCs w:val="28"/>
        </w:rPr>
        <w:t>SCHOOL OF ENGINEERING</w:t>
      </w:r>
    </w:p>
    <w:p w:rsidR="00C77598" w:rsidRPr="00C77598" w:rsidRDefault="00C77598" w:rsidP="00C77598">
      <w:pPr>
        <w:spacing w:after="9" w:line="259" w:lineRule="auto"/>
        <w:rPr>
          <w:rFonts w:asciiTheme="majorBidi" w:hAnsiTheme="majorBidi" w:cstheme="majorBidi"/>
          <w:sz w:val="28"/>
          <w:szCs w:val="28"/>
        </w:rPr>
      </w:pPr>
      <w:r w:rsidRPr="00C77598">
        <w:rPr>
          <w:rFonts w:asciiTheme="majorBidi" w:hAnsiTheme="majorBidi" w:cstheme="majorBidi"/>
          <w:b/>
          <w:sz w:val="28"/>
          <w:szCs w:val="28"/>
        </w:rPr>
        <w:t>COCHIN UNIVERSITY OF SCIENCE AND</w:t>
      </w:r>
      <w:r>
        <w:rPr>
          <w:rFonts w:asciiTheme="majorBidi" w:hAnsiTheme="majorBidi" w:cstheme="majorBidi"/>
          <w:sz w:val="28"/>
          <w:szCs w:val="28"/>
        </w:rPr>
        <w:t xml:space="preserve"> </w:t>
      </w:r>
      <w:r w:rsidRPr="00C77598">
        <w:rPr>
          <w:rFonts w:asciiTheme="majorBidi" w:hAnsiTheme="majorBidi" w:cstheme="majorBidi"/>
          <w:b/>
          <w:sz w:val="28"/>
          <w:szCs w:val="28"/>
        </w:rPr>
        <w:t>TECHNOLOGY</w:t>
      </w:r>
    </w:p>
    <w:p w:rsidR="00C77598" w:rsidRDefault="00C77598" w:rsidP="00C77598">
      <w:pPr>
        <w:pStyle w:val="Heading3"/>
        <w:spacing w:after="635" w:line="270" w:lineRule="auto"/>
        <w:ind w:left="10" w:right="133"/>
        <w:jc w:val="both"/>
        <w:rPr>
          <w:rFonts w:asciiTheme="majorBidi" w:hAnsiTheme="majorBidi" w:cstheme="majorBidi"/>
          <w:sz w:val="28"/>
          <w:szCs w:val="28"/>
        </w:rPr>
      </w:pPr>
      <w:r>
        <w:rPr>
          <w:rFonts w:asciiTheme="majorBidi" w:hAnsiTheme="majorBidi" w:cstheme="majorBidi"/>
          <w:sz w:val="28"/>
          <w:szCs w:val="28"/>
        </w:rPr>
        <w:t xml:space="preserve">                                       </w:t>
      </w:r>
      <w:r w:rsidRPr="00C77598">
        <w:rPr>
          <w:rFonts w:asciiTheme="majorBidi" w:hAnsiTheme="majorBidi" w:cstheme="majorBidi"/>
          <w:sz w:val="28"/>
          <w:szCs w:val="28"/>
        </w:rPr>
        <w:t>KOCHI–682022</w:t>
      </w:r>
    </w:p>
    <w:p w:rsidR="00C77598" w:rsidRPr="00C77598" w:rsidRDefault="00C77598" w:rsidP="00C77598"/>
    <w:p w:rsidR="00801B96" w:rsidRPr="003D07E8" w:rsidRDefault="00660344">
      <w:pPr>
        <w:pStyle w:val="Heading3"/>
        <w:spacing w:after="635" w:line="270" w:lineRule="auto"/>
        <w:ind w:left="10" w:right="133"/>
        <w:jc w:val="center"/>
        <w:rPr>
          <w:rFonts w:asciiTheme="majorBidi" w:hAnsiTheme="majorBidi" w:cstheme="majorBidi"/>
          <w:sz w:val="24"/>
          <w:szCs w:val="24"/>
        </w:rPr>
      </w:pPr>
      <w:r w:rsidRPr="003D07E8">
        <w:rPr>
          <w:rFonts w:asciiTheme="majorBidi" w:hAnsiTheme="majorBidi" w:cstheme="majorBidi"/>
          <w:sz w:val="24"/>
          <w:szCs w:val="24"/>
        </w:rPr>
        <w:t>CERTIFICATE</w:t>
      </w:r>
      <w:r w:rsidRPr="003D07E8">
        <w:rPr>
          <w:rFonts w:asciiTheme="majorBidi" w:hAnsiTheme="majorBidi" w:cstheme="majorBidi"/>
          <w:b w:val="0"/>
          <w:sz w:val="24"/>
          <w:szCs w:val="24"/>
        </w:rPr>
        <w:t xml:space="preserve"> </w:t>
      </w:r>
    </w:p>
    <w:p w:rsidR="00801B96" w:rsidRPr="003D07E8" w:rsidRDefault="00660344">
      <w:pPr>
        <w:spacing w:after="187" w:line="259" w:lineRule="auto"/>
        <w:ind w:left="5"/>
        <w:jc w:val="left"/>
        <w:rPr>
          <w:rFonts w:asciiTheme="majorBidi" w:hAnsiTheme="majorBidi" w:cstheme="majorBidi"/>
          <w:szCs w:val="24"/>
        </w:rPr>
      </w:pPr>
      <w:r w:rsidRPr="003D07E8">
        <w:rPr>
          <w:rFonts w:asciiTheme="majorBidi" w:hAnsiTheme="majorBidi" w:cstheme="majorBidi"/>
          <w:i/>
          <w:szCs w:val="24"/>
        </w:rPr>
        <w:t>Certified that the</w:t>
      </w:r>
      <w:r w:rsidR="00E86134" w:rsidRPr="003D07E8">
        <w:rPr>
          <w:rFonts w:asciiTheme="majorBidi" w:hAnsiTheme="majorBidi" w:cstheme="majorBidi"/>
          <w:i/>
          <w:szCs w:val="24"/>
        </w:rPr>
        <w:t xml:space="preserve"> mini</w:t>
      </w:r>
      <w:r w:rsidRPr="003D07E8">
        <w:rPr>
          <w:rFonts w:asciiTheme="majorBidi" w:hAnsiTheme="majorBidi" w:cstheme="majorBidi"/>
          <w:i/>
          <w:szCs w:val="24"/>
        </w:rPr>
        <w:t xml:space="preserve"> project report (phase 1) entitled </w:t>
      </w:r>
      <w:r w:rsidRPr="003D07E8">
        <w:rPr>
          <w:rFonts w:asciiTheme="majorBidi" w:eastAsia="Calibri" w:hAnsiTheme="majorBidi" w:cstheme="majorBidi"/>
          <w:i/>
          <w:szCs w:val="24"/>
        </w:rPr>
        <w:t>“CARDIOKEY:</w:t>
      </w:r>
      <w:r w:rsidRPr="003D07E8">
        <w:rPr>
          <w:rFonts w:asciiTheme="majorBidi" w:hAnsiTheme="majorBidi" w:cstheme="majorBidi"/>
          <w:szCs w:val="24"/>
        </w:rPr>
        <w:t xml:space="preserve"> </w:t>
      </w:r>
    </w:p>
    <w:p w:rsidR="00801B96" w:rsidRPr="003D07E8" w:rsidRDefault="00660344">
      <w:pPr>
        <w:spacing w:after="201" w:line="259" w:lineRule="auto"/>
        <w:ind w:left="0" w:firstLine="0"/>
        <w:jc w:val="left"/>
        <w:rPr>
          <w:rFonts w:asciiTheme="majorBidi" w:hAnsiTheme="majorBidi" w:cstheme="majorBidi"/>
          <w:szCs w:val="24"/>
        </w:rPr>
      </w:pPr>
      <w:r w:rsidRPr="003D07E8">
        <w:rPr>
          <w:rFonts w:asciiTheme="majorBidi" w:eastAsia="Calibri" w:hAnsiTheme="majorBidi" w:cstheme="majorBidi"/>
          <w:i/>
          <w:szCs w:val="24"/>
        </w:rPr>
        <w:t>ANALOG ECG SIGNAL ACQUISITION AND BIOMET-</w:t>
      </w:r>
      <w:r w:rsidRPr="003D07E8">
        <w:rPr>
          <w:rFonts w:asciiTheme="majorBidi" w:hAnsiTheme="majorBidi" w:cstheme="majorBidi"/>
          <w:szCs w:val="24"/>
        </w:rPr>
        <w:t xml:space="preserve"> </w:t>
      </w:r>
    </w:p>
    <w:p w:rsidR="00801B96" w:rsidRPr="003D07E8" w:rsidRDefault="00660344">
      <w:pPr>
        <w:spacing w:after="4" w:line="405" w:lineRule="auto"/>
        <w:ind w:left="5"/>
        <w:jc w:val="left"/>
        <w:rPr>
          <w:rFonts w:asciiTheme="majorBidi" w:hAnsiTheme="majorBidi" w:cstheme="majorBidi"/>
          <w:szCs w:val="24"/>
        </w:rPr>
      </w:pPr>
      <w:r w:rsidRPr="003D07E8">
        <w:rPr>
          <w:rFonts w:asciiTheme="majorBidi" w:eastAsia="Calibri" w:hAnsiTheme="majorBidi" w:cstheme="majorBidi"/>
          <w:i/>
          <w:szCs w:val="24"/>
        </w:rPr>
        <w:t xml:space="preserve">RICS” </w:t>
      </w:r>
      <w:r w:rsidRPr="003D07E8">
        <w:rPr>
          <w:rFonts w:asciiTheme="majorBidi" w:hAnsiTheme="majorBidi" w:cstheme="majorBidi"/>
          <w:i/>
          <w:szCs w:val="24"/>
        </w:rPr>
        <w:t xml:space="preserve">is a </w:t>
      </w:r>
      <w:proofErr w:type="spellStart"/>
      <w:r w:rsidRPr="003D07E8">
        <w:rPr>
          <w:rFonts w:asciiTheme="majorBidi" w:hAnsiTheme="majorBidi" w:cstheme="majorBidi"/>
          <w:i/>
          <w:szCs w:val="24"/>
        </w:rPr>
        <w:t>bonafide</w:t>
      </w:r>
      <w:proofErr w:type="spellEnd"/>
      <w:r w:rsidRPr="003D07E8">
        <w:rPr>
          <w:rFonts w:asciiTheme="majorBidi" w:hAnsiTheme="majorBidi" w:cstheme="majorBidi"/>
          <w:i/>
          <w:szCs w:val="24"/>
        </w:rPr>
        <w:t xml:space="preserve"> work of </w:t>
      </w:r>
      <w:r w:rsidRPr="003D07E8">
        <w:rPr>
          <w:rFonts w:asciiTheme="majorBidi" w:eastAsia="Calibri" w:hAnsiTheme="majorBidi" w:cstheme="majorBidi"/>
          <w:i/>
          <w:szCs w:val="24"/>
        </w:rPr>
        <w:t>AARDRA S V (24101868)</w:t>
      </w:r>
      <w:r w:rsidRPr="003D07E8">
        <w:rPr>
          <w:rFonts w:asciiTheme="majorBidi" w:hAnsiTheme="majorBidi" w:cstheme="majorBidi"/>
          <w:i/>
          <w:szCs w:val="24"/>
        </w:rPr>
        <w:t xml:space="preserve">, </w:t>
      </w:r>
      <w:r w:rsidRPr="003D07E8">
        <w:rPr>
          <w:rFonts w:asciiTheme="majorBidi" w:eastAsia="Calibri" w:hAnsiTheme="majorBidi" w:cstheme="majorBidi"/>
          <w:i/>
          <w:szCs w:val="24"/>
        </w:rPr>
        <w:t>AAROMAL A (24101880)</w:t>
      </w:r>
      <w:r w:rsidRPr="003D07E8">
        <w:rPr>
          <w:rFonts w:asciiTheme="majorBidi" w:hAnsiTheme="majorBidi" w:cstheme="majorBidi"/>
          <w:i/>
          <w:szCs w:val="24"/>
        </w:rPr>
        <w:t xml:space="preserve">, </w:t>
      </w:r>
      <w:r w:rsidRPr="003D07E8">
        <w:rPr>
          <w:rFonts w:asciiTheme="majorBidi" w:eastAsia="Calibri" w:hAnsiTheme="majorBidi" w:cstheme="majorBidi"/>
          <w:i/>
          <w:szCs w:val="24"/>
        </w:rPr>
        <w:t>ABDULLA HILAL V K (24101000)</w:t>
      </w:r>
      <w:r w:rsidRPr="003D07E8">
        <w:rPr>
          <w:rFonts w:asciiTheme="majorBidi" w:hAnsiTheme="majorBidi" w:cstheme="majorBidi"/>
          <w:i/>
          <w:szCs w:val="24"/>
        </w:rPr>
        <w:t>,</w:t>
      </w:r>
      <w:r w:rsidRPr="003D07E8">
        <w:rPr>
          <w:rFonts w:asciiTheme="majorBidi" w:hAnsiTheme="majorBidi" w:cstheme="majorBidi"/>
          <w:szCs w:val="24"/>
        </w:rPr>
        <w:t xml:space="preserve"> </w:t>
      </w:r>
      <w:r w:rsidRPr="003D07E8">
        <w:rPr>
          <w:rFonts w:asciiTheme="majorBidi" w:hAnsiTheme="majorBidi" w:cstheme="majorBidi"/>
          <w:i/>
          <w:szCs w:val="24"/>
        </w:rPr>
        <w:t xml:space="preserve">and </w:t>
      </w:r>
      <w:r w:rsidRPr="003D07E8">
        <w:rPr>
          <w:rFonts w:asciiTheme="majorBidi" w:eastAsia="Calibri" w:hAnsiTheme="majorBidi" w:cstheme="majorBidi"/>
          <w:i/>
          <w:szCs w:val="24"/>
        </w:rPr>
        <w:t>ABHIJITH R S (24102771)</w:t>
      </w:r>
      <w:r w:rsidRPr="003D07E8">
        <w:rPr>
          <w:rFonts w:asciiTheme="majorBidi" w:hAnsiTheme="majorBidi" w:cstheme="majorBidi"/>
          <w:i/>
          <w:szCs w:val="24"/>
        </w:rPr>
        <w:t xml:space="preserve">, towards the partial fulfilment for the award of the degree of B. Tech in </w:t>
      </w:r>
    </w:p>
    <w:p w:rsidR="00801B96" w:rsidRPr="003D07E8" w:rsidRDefault="00660344">
      <w:pPr>
        <w:spacing w:after="4" w:line="405" w:lineRule="auto"/>
        <w:ind w:left="5"/>
        <w:jc w:val="left"/>
        <w:rPr>
          <w:rFonts w:asciiTheme="majorBidi" w:hAnsiTheme="majorBidi" w:cstheme="majorBidi"/>
          <w:szCs w:val="24"/>
        </w:rPr>
      </w:pPr>
      <w:r w:rsidRPr="003D07E8">
        <w:rPr>
          <w:rFonts w:asciiTheme="majorBidi" w:hAnsiTheme="majorBidi" w:cstheme="majorBidi"/>
          <w:i/>
          <w:szCs w:val="24"/>
        </w:rPr>
        <w:t>Electronics and Communication of Cochin University of Science and Technology, Kochi-682022.</w:t>
      </w:r>
      <w:r w:rsidRPr="003D07E8">
        <w:rPr>
          <w:rFonts w:asciiTheme="majorBidi" w:hAnsiTheme="majorBidi" w:cstheme="majorBidi"/>
          <w:szCs w:val="24"/>
        </w:rPr>
        <w:t xml:space="preserve"> </w:t>
      </w:r>
    </w:p>
    <w:p w:rsidR="00801B96" w:rsidRPr="003D07E8" w:rsidRDefault="003F3DC8">
      <w:pPr>
        <w:tabs>
          <w:tab w:val="center" w:pos="7351"/>
        </w:tabs>
        <w:spacing w:after="188" w:line="259" w:lineRule="auto"/>
        <w:ind w:left="-1" w:firstLine="0"/>
        <w:jc w:val="left"/>
        <w:rPr>
          <w:rFonts w:asciiTheme="majorBidi" w:hAnsiTheme="majorBidi" w:cstheme="majorBidi"/>
          <w:szCs w:val="24"/>
        </w:rPr>
      </w:pPr>
      <w:r>
        <w:rPr>
          <w:rFonts w:asciiTheme="majorBidi" w:hAnsiTheme="majorBidi" w:cstheme="majorBidi"/>
          <w:b/>
          <w:szCs w:val="24"/>
        </w:rPr>
        <w:t xml:space="preserve">Mini </w:t>
      </w:r>
      <w:r w:rsidR="00660344" w:rsidRPr="003D07E8">
        <w:rPr>
          <w:rFonts w:asciiTheme="majorBidi" w:hAnsiTheme="majorBidi" w:cstheme="majorBidi"/>
          <w:b/>
          <w:szCs w:val="24"/>
        </w:rPr>
        <w:t>Project Guide</w:t>
      </w:r>
      <w:r w:rsidR="00C77598">
        <w:rPr>
          <w:rFonts w:asciiTheme="majorBidi" w:hAnsiTheme="majorBidi" w:cstheme="majorBidi"/>
          <w:szCs w:val="24"/>
        </w:rPr>
        <w:t xml:space="preserve"> </w:t>
      </w:r>
      <w:r w:rsidR="00C77598">
        <w:rPr>
          <w:rFonts w:asciiTheme="majorBidi" w:hAnsiTheme="majorBidi" w:cstheme="majorBidi"/>
          <w:szCs w:val="24"/>
        </w:rPr>
        <w:tab/>
      </w:r>
      <w:r w:rsidR="00660344" w:rsidRPr="003D07E8">
        <w:rPr>
          <w:rFonts w:asciiTheme="majorBidi" w:hAnsiTheme="majorBidi" w:cstheme="majorBidi"/>
          <w:b/>
          <w:szCs w:val="24"/>
        </w:rPr>
        <w:t>Head of the Division</w:t>
      </w:r>
      <w:r w:rsidR="00660344" w:rsidRPr="003D07E8">
        <w:rPr>
          <w:rFonts w:asciiTheme="majorBidi" w:hAnsiTheme="majorBidi" w:cstheme="majorBidi"/>
          <w:szCs w:val="24"/>
        </w:rPr>
        <w:t xml:space="preserve"> </w:t>
      </w:r>
    </w:p>
    <w:p w:rsidR="00801B96" w:rsidRPr="003D07E8" w:rsidRDefault="00C77598">
      <w:pPr>
        <w:tabs>
          <w:tab w:val="right" w:pos="8830"/>
        </w:tabs>
        <w:spacing w:after="95" w:line="259" w:lineRule="auto"/>
        <w:ind w:left="-1" w:firstLine="0"/>
        <w:jc w:val="left"/>
        <w:rPr>
          <w:rFonts w:asciiTheme="majorBidi" w:hAnsiTheme="majorBidi" w:cstheme="majorBidi"/>
        </w:rPr>
      </w:pPr>
      <w:r>
        <w:rPr>
          <w:rFonts w:asciiTheme="majorBidi" w:hAnsiTheme="majorBidi" w:cstheme="majorBidi"/>
          <w:szCs w:val="24"/>
        </w:rPr>
        <w:t xml:space="preserve">MS. RESHMI R. DAS                                                                   </w:t>
      </w:r>
      <w:r w:rsidRPr="003D07E8">
        <w:rPr>
          <w:rFonts w:asciiTheme="majorBidi" w:hAnsiTheme="majorBidi" w:cstheme="majorBidi"/>
        </w:rPr>
        <w:t>DR. DEEPA SHANKAR</w:t>
      </w:r>
    </w:p>
    <w:p w:rsidR="00801B96" w:rsidRPr="003D07E8" w:rsidRDefault="00660344">
      <w:pPr>
        <w:spacing w:after="559" w:line="259" w:lineRule="auto"/>
        <w:ind w:left="0" w:right="61" w:firstLine="0"/>
        <w:jc w:val="center"/>
        <w:rPr>
          <w:rFonts w:asciiTheme="majorBidi" w:hAnsiTheme="majorBidi" w:cstheme="majorBidi"/>
        </w:rPr>
      </w:pPr>
      <w:r w:rsidRPr="003D07E8">
        <w:rPr>
          <w:rFonts w:asciiTheme="majorBidi" w:hAnsiTheme="majorBidi" w:cstheme="majorBidi"/>
          <w:b/>
          <w:sz w:val="34"/>
        </w:rPr>
        <w:t xml:space="preserve"> </w:t>
      </w:r>
    </w:p>
    <w:p w:rsidR="00801B96" w:rsidRPr="003D07E8" w:rsidRDefault="00660344">
      <w:pPr>
        <w:spacing w:after="560" w:line="259" w:lineRule="auto"/>
        <w:ind w:left="0" w:right="61" w:firstLine="0"/>
        <w:jc w:val="center"/>
        <w:rPr>
          <w:rFonts w:asciiTheme="majorBidi" w:hAnsiTheme="majorBidi" w:cstheme="majorBidi"/>
        </w:rPr>
      </w:pPr>
      <w:r w:rsidRPr="003D07E8">
        <w:rPr>
          <w:rFonts w:asciiTheme="majorBidi" w:hAnsiTheme="majorBidi" w:cstheme="majorBidi"/>
          <w:b/>
          <w:sz w:val="34"/>
        </w:rPr>
        <w:t xml:space="preserve"> </w:t>
      </w:r>
    </w:p>
    <w:p w:rsidR="00801B96" w:rsidRPr="003D07E8" w:rsidRDefault="00660344">
      <w:pPr>
        <w:spacing w:after="559" w:line="259" w:lineRule="auto"/>
        <w:ind w:left="0" w:right="61" w:firstLine="0"/>
        <w:jc w:val="center"/>
        <w:rPr>
          <w:rFonts w:asciiTheme="majorBidi" w:hAnsiTheme="majorBidi" w:cstheme="majorBidi"/>
        </w:rPr>
      </w:pPr>
      <w:r w:rsidRPr="003D07E8">
        <w:rPr>
          <w:rFonts w:asciiTheme="majorBidi" w:hAnsiTheme="majorBidi" w:cstheme="majorBidi"/>
          <w:b/>
          <w:sz w:val="34"/>
        </w:rPr>
        <w:t xml:space="preserve"> </w:t>
      </w:r>
    </w:p>
    <w:p w:rsidR="00801B96" w:rsidRPr="003D07E8" w:rsidRDefault="00660344">
      <w:pPr>
        <w:spacing w:after="557" w:line="259" w:lineRule="auto"/>
        <w:ind w:left="0" w:right="61" w:firstLine="0"/>
        <w:jc w:val="center"/>
        <w:rPr>
          <w:rFonts w:asciiTheme="majorBidi" w:hAnsiTheme="majorBidi" w:cstheme="majorBidi"/>
        </w:rPr>
      </w:pPr>
      <w:r w:rsidRPr="003D07E8">
        <w:rPr>
          <w:rFonts w:asciiTheme="majorBidi" w:hAnsiTheme="majorBidi" w:cstheme="majorBidi"/>
          <w:b/>
          <w:sz w:val="34"/>
        </w:rPr>
        <w:t xml:space="preserve"> </w:t>
      </w:r>
    </w:p>
    <w:p w:rsidR="00801B96" w:rsidRPr="003D07E8" w:rsidRDefault="00660344">
      <w:pPr>
        <w:spacing w:after="0" w:line="259" w:lineRule="auto"/>
        <w:ind w:left="0" w:right="61" w:firstLine="0"/>
        <w:jc w:val="center"/>
        <w:rPr>
          <w:rFonts w:asciiTheme="majorBidi" w:hAnsiTheme="majorBidi" w:cstheme="majorBidi"/>
        </w:rPr>
      </w:pPr>
      <w:r w:rsidRPr="003D07E8">
        <w:rPr>
          <w:rFonts w:asciiTheme="majorBidi" w:hAnsiTheme="majorBidi" w:cstheme="majorBidi"/>
          <w:b/>
          <w:sz w:val="34"/>
        </w:rPr>
        <w:t xml:space="preserve"> </w:t>
      </w:r>
    </w:p>
    <w:p w:rsidR="00E86134" w:rsidRPr="003D07E8" w:rsidRDefault="00E86134" w:rsidP="00E86134">
      <w:pPr>
        <w:pStyle w:val="Heading3"/>
        <w:spacing w:after="451" w:line="270" w:lineRule="auto"/>
        <w:ind w:left="0" w:right="134" w:firstLine="0"/>
        <w:rPr>
          <w:rFonts w:asciiTheme="majorBidi" w:hAnsiTheme="majorBidi" w:cstheme="majorBidi"/>
        </w:rPr>
      </w:pPr>
    </w:p>
    <w:p w:rsidR="00E86134" w:rsidRPr="003D07E8" w:rsidRDefault="00E86134" w:rsidP="00E86134">
      <w:pPr>
        <w:rPr>
          <w:rFonts w:asciiTheme="majorBidi" w:hAnsiTheme="majorBidi" w:cstheme="majorBidi"/>
        </w:rPr>
      </w:pPr>
    </w:p>
    <w:p w:rsidR="00E86134" w:rsidRPr="003D07E8" w:rsidRDefault="00E86134" w:rsidP="00E86134">
      <w:pPr>
        <w:rPr>
          <w:rFonts w:asciiTheme="majorBidi" w:hAnsiTheme="majorBidi" w:cstheme="majorBidi"/>
        </w:rPr>
      </w:pPr>
    </w:p>
    <w:p w:rsidR="003D07E8" w:rsidRDefault="003D07E8">
      <w:pPr>
        <w:pStyle w:val="Heading3"/>
        <w:spacing w:after="451" w:line="270" w:lineRule="auto"/>
        <w:ind w:left="10" w:right="134"/>
        <w:jc w:val="center"/>
        <w:rPr>
          <w:rFonts w:asciiTheme="majorBidi" w:hAnsiTheme="majorBidi" w:cstheme="majorBidi"/>
          <w:b w:val="0"/>
          <w:sz w:val="24"/>
        </w:rPr>
      </w:pPr>
    </w:p>
    <w:p w:rsidR="003D07E8" w:rsidRDefault="003D07E8" w:rsidP="003D07E8"/>
    <w:p w:rsidR="003D07E8" w:rsidRPr="003F3DC8" w:rsidRDefault="003D07E8" w:rsidP="003D07E8">
      <w:pPr>
        <w:rPr>
          <w:sz w:val="32"/>
          <w:szCs w:val="32"/>
        </w:rPr>
      </w:pPr>
    </w:p>
    <w:p w:rsidR="00801B96" w:rsidRPr="003F3DC8" w:rsidRDefault="00660344">
      <w:pPr>
        <w:pStyle w:val="Heading3"/>
        <w:spacing w:after="451" w:line="270" w:lineRule="auto"/>
        <w:ind w:left="10" w:right="134"/>
        <w:jc w:val="center"/>
        <w:rPr>
          <w:rFonts w:asciiTheme="majorBidi" w:hAnsiTheme="majorBidi" w:cstheme="majorBidi"/>
          <w:sz w:val="32"/>
          <w:szCs w:val="32"/>
        </w:rPr>
      </w:pPr>
      <w:r w:rsidRPr="003F3DC8">
        <w:rPr>
          <w:rFonts w:asciiTheme="majorBidi" w:hAnsiTheme="majorBidi" w:cstheme="majorBidi"/>
          <w:sz w:val="32"/>
          <w:szCs w:val="32"/>
        </w:rPr>
        <w:t>ACKNOWLEDGEMENT</w:t>
      </w:r>
      <w:r w:rsidRPr="003F3DC8">
        <w:rPr>
          <w:rFonts w:asciiTheme="majorBidi" w:hAnsiTheme="majorBidi" w:cstheme="majorBidi"/>
          <w:b w:val="0"/>
          <w:sz w:val="32"/>
          <w:szCs w:val="32"/>
        </w:rPr>
        <w:t xml:space="preserve"> </w:t>
      </w:r>
    </w:p>
    <w:p w:rsidR="00801B96" w:rsidRPr="003D07E8" w:rsidRDefault="00660344" w:rsidP="003D07E8">
      <w:r w:rsidRPr="003D07E8">
        <w:t>We would like to express our sincere gratitude to the Cochin University of Science and Technology (CUSAT) and the Department of Electronics and Communication Engineering for providing us with the opportunity and resources to undertake this project titled “</w:t>
      </w:r>
      <w:proofErr w:type="spellStart"/>
      <w:r w:rsidRPr="003D07E8">
        <w:t>CardioKey</w:t>
      </w:r>
      <w:proofErr w:type="spellEnd"/>
      <w:r w:rsidRPr="003D07E8">
        <w:t xml:space="preserve">: Analog ECG Signal Acquisition and Biometrics.”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We extend our heartfelt thanks to Dr. </w:t>
      </w:r>
      <w:proofErr w:type="spellStart"/>
      <w:r w:rsidRPr="003D07E8">
        <w:rPr>
          <w:rFonts w:asciiTheme="majorBidi" w:hAnsiTheme="majorBidi" w:cstheme="majorBidi"/>
        </w:rPr>
        <w:t>Deepa</w:t>
      </w:r>
      <w:proofErr w:type="spellEnd"/>
      <w:r w:rsidRPr="003D07E8">
        <w:rPr>
          <w:rFonts w:asciiTheme="majorBidi" w:hAnsiTheme="majorBidi" w:cstheme="majorBidi"/>
        </w:rPr>
        <w:t xml:space="preserve"> Shankar, Head of the Department of Electronics and Communication Engineering, for her support, encouragement, and for providing the necessary facilities and a motivating environment to carry out this work successfully.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Our profound gratitude goes to our Project Guide, Ms. </w:t>
      </w:r>
      <w:proofErr w:type="spellStart"/>
      <w:r w:rsidRPr="003D07E8">
        <w:rPr>
          <w:rFonts w:asciiTheme="majorBidi" w:hAnsiTheme="majorBidi" w:cstheme="majorBidi"/>
        </w:rPr>
        <w:t>Reshmi</w:t>
      </w:r>
      <w:proofErr w:type="spellEnd"/>
      <w:r w:rsidRPr="003D07E8">
        <w:rPr>
          <w:rFonts w:asciiTheme="majorBidi" w:hAnsiTheme="majorBidi" w:cstheme="majorBidi"/>
        </w:rPr>
        <w:t xml:space="preserve"> R. Das, for her constant supervision, insightful suggestions, and technical guidance. Her encouragement and expertise played a vital role in shaping this project to its final form. </w:t>
      </w:r>
    </w:p>
    <w:p w:rsidR="00801B96" w:rsidRPr="003D07E8" w:rsidRDefault="00660344">
      <w:pPr>
        <w:spacing w:after="100"/>
        <w:ind w:left="9" w:right="164"/>
        <w:rPr>
          <w:rFonts w:asciiTheme="majorBidi" w:hAnsiTheme="majorBidi" w:cstheme="majorBidi"/>
        </w:rPr>
      </w:pPr>
      <w:r w:rsidRPr="003D07E8">
        <w:rPr>
          <w:rFonts w:asciiTheme="majorBidi" w:hAnsiTheme="majorBidi" w:cstheme="majorBidi"/>
        </w:rPr>
        <w:t xml:space="preserve">We also wish to express our appreciation to the laboratory faculty of the Department for their kind assistance and cooperation during the practical phases of the work. Finally, we extend our sincere thanks to all faculty members of the Department for their valuable feedback during project reviews, and to our families and friends for their unwavering support and encouragement throughout this endeavor. </w:t>
      </w:r>
    </w:p>
    <w:p w:rsidR="00801B96" w:rsidRPr="003D07E8" w:rsidRDefault="00660344">
      <w:pPr>
        <w:spacing w:after="559" w:line="259" w:lineRule="auto"/>
        <w:ind w:left="0" w:right="61" w:firstLine="0"/>
        <w:jc w:val="center"/>
        <w:rPr>
          <w:rFonts w:asciiTheme="majorBidi" w:hAnsiTheme="majorBidi" w:cstheme="majorBidi"/>
        </w:rPr>
      </w:pPr>
      <w:r w:rsidRPr="003D07E8">
        <w:rPr>
          <w:rFonts w:asciiTheme="majorBidi" w:hAnsiTheme="majorBidi" w:cstheme="majorBidi"/>
          <w:b/>
          <w:sz w:val="34"/>
        </w:rPr>
        <w:t xml:space="preserve"> </w:t>
      </w:r>
    </w:p>
    <w:p w:rsidR="00801B96" w:rsidRPr="003D07E8" w:rsidRDefault="00660344">
      <w:pPr>
        <w:spacing w:after="557" w:line="259" w:lineRule="auto"/>
        <w:ind w:left="0" w:right="61" w:firstLine="0"/>
        <w:jc w:val="center"/>
        <w:rPr>
          <w:rFonts w:asciiTheme="majorBidi" w:hAnsiTheme="majorBidi" w:cstheme="majorBidi"/>
        </w:rPr>
      </w:pPr>
      <w:r w:rsidRPr="003D07E8">
        <w:rPr>
          <w:rFonts w:asciiTheme="majorBidi" w:hAnsiTheme="majorBidi" w:cstheme="majorBidi"/>
          <w:b/>
          <w:sz w:val="34"/>
        </w:rPr>
        <w:t xml:space="preserve"> </w:t>
      </w:r>
    </w:p>
    <w:p w:rsidR="00801B96" w:rsidRPr="003D07E8" w:rsidRDefault="00660344">
      <w:pPr>
        <w:spacing w:after="559" w:line="259" w:lineRule="auto"/>
        <w:ind w:left="0" w:right="61" w:firstLine="0"/>
        <w:jc w:val="center"/>
        <w:rPr>
          <w:rFonts w:asciiTheme="majorBidi" w:hAnsiTheme="majorBidi" w:cstheme="majorBidi"/>
        </w:rPr>
      </w:pPr>
      <w:r w:rsidRPr="003D07E8">
        <w:rPr>
          <w:rFonts w:asciiTheme="majorBidi" w:hAnsiTheme="majorBidi" w:cstheme="majorBidi"/>
          <w:b/>
          <w:sz w:val="34"/>
        </w:rPr>
        <w:t xml:space="preserve"> </w:t>
      </w:r>
    </w:p>
    <w:p w:rsidR="00801B96" w:rsidRPr="003D07E8" w:rsidRDefault="00660344">
      <w:pPr>
        <w:spacing w:after="559" w:line="259" w:lineRule="auto"/>
        <w:ind w:left="0" w:right="61" w:firstLine="0"/>
        <w:jc w:val="center"/>
        <w:rPr>
          <w:rFonts w:asciiTheme="majorBidi" w:hAnsiTheme="majorBidi" w:cstheme="majorBidi"/>
        </w:rPr>
      </w:pPr>
      <w:r w:rsidRPr="003D07E8">
        <w:rPr>
          <w:rFonts w:asciiTheme="majorBidi" w:hAnsiTheme="majorBidi" w:cstheme="majorBidi"/>
          <w:b/>
          <w:sz w:val="34"/>
        </w:rPr>
        <w:t xml:space="preserve"> </w:t>
      </w:r>
    </w:p>
    <w:p w:rsidR="00801B96" w:rsidRPr="003D07E8" w:rsidRDefault="00660344">
      <w:pPr>
        <w:spacing w:after="0" w:line="259" w:lineRule="auto"/>
        <w:ind w:left="0" w:right="61" w:firstLine="0"/>
        <w:jc w:val="center"/>
        <w:rPr>
          <w:rFonts w:asciiTheme="majorBidi" w:hAnsiTheme="majorBidi" w:cstheme="majorBidi"/>
        </w:rPr>
      </w:pPr>
      <w:r w:rsidRPr="003D07E8">
        <w:rPr>
          <w:rFonts w:asciiTheme="majorBidi" w:hAnsiTheme="majorBidi" w:cstheme="majorBidi"/>
          <w:b/>
          <w:sz w:val="34"/>
        </w:rPr>
        <w:t xml:space="preserve"> </w:t>
      </w:r>
    </w:p>
    <w:p w:rsidR="003D07E8" w:rsidRPr="003D07E8" w:rsidRDefault="003D07E8" w:rsidP="005B54E2">
      <w:pPr>
        <w:ind w:left="0" w:firstLine="0"/>
      </w:pPr>
    </w:p>
    <w:p w:rsidR="00801B96" w:rsidRPr="003D07E8" w:rsidRDefault="00660344">
      <w:pPr>
        <w:pStyle w:val="Heading3"/>
        <w:spacing w:after="451" w:line="270" w:lineRule="auto"/>
        <w:ind w:left="10" w:right="134"/>
        <w:jc w:val="center"/>
        <w:rPr>
          <w:rFonts w:asciiTheme="majorBidi" w:hAnsiTheme="majorBidi" w:cstheme="majorBidi"/>
        </w:rPr>
      </w:pPr>
      <w:r w:rsidRPr="003F3DC8">
        <w:rPr>
          <w:rFonts w:asciiTheme="majorBidi" w:hAnsiTheme="majorBidi" w:cstheme="majorBidi"/>
          <w:sz w:val="32"/>
          <w:szCs w:val="32"/>
        </w:rPr>
        <w:lastRenderedPageBreak/>
        <w:t>ABSTRACT</w:t>
      </w:r>
      <w:r w:rsidRPr="003D07E8">
        <w:rPr>
          <w:rFonts w:asciiTheme="majorBidi" w:hAnsiTheme="majorBidi" w:cstheme="majorBidi"/>
          <w:b w:val="0"/>
          <w:sz w:val="24"/>
        </w:rPr>
        <w:t xml:space="preserve"> </w:t>
      </w:r>
    </w:p>
    <w:p w:rsidR="00B74F81" w:rsidRPr="00B74F81" w:rsidRDefault="00B74F81" w:rsidP="00B74F81">
      <w:pPr>
        <w:rPr>
          <w:rFonts w:asciiTheme="majorBidi" w:eastAsia="Times New Roman" w:hAnsiTheme="majorBidi" w:cstheme="majorBidi"/>
          <w:color w:val="auto"/>
        </w:rPr>
      </w:pPr>
      <w:r w:rsidRPr="00B74F81">
        <w:rPr>
          <w:rFonts w:asciiTheme="majorBidi" w:hAnsiTheme="majorBidi" w:cstheme="majorBidi"/>
        </w:rPr>
        <w:t>The "</w:t>
      </w:r>
      <w:proofErr w:type="spellStart"/>
      <w:r w:rsidRPr="00B74F81">
        <w:rPr>
          <w:rFonts w:asciiTheme="majorBidi" w:hAnsiTheme="majorBidi" w:cstheme="majorBidi"/>
        </w:rPr>
        <w:t>CardioKey</w:t>
      </w:r>
      <w:proofErr w:type="spellEnd"/>
      <w:r w:rsidRPr="00B74F81">
        <w:rPr>
          <w:rFonts w:asciiTheme="majorBidi" w:hAnsiTheme="majorBidi" w:cstheme="majorBidi"/>
        </w:rPr>
        <w:t xml:space="preserve">" project presents a secure, end-to-end biometric system that utilizes unique cardiac morphology—specifically the P, QRS, and T wave complexes—as an unforgeable "heart signature" for access control. Unlike traditional biometrics vulnerable to spoofing, the electrocardiogram (ECG) provides inherent liveness detection based on an individual’s distinct heart size, location, and chest geometry. The hardware architecture offers a dual-path approach: rapid prototyping via the integrated </w:t>
      </w:r>
      <w:r w:rsidRPr="00B74F81">
        <w:rPr>
          <w:rFonts w:asciiTheme="majorBidi" w:hAnsiTheme="majorBidi" w:cstheme="majorBidi"/>
          <w:b/>
          <w:bCs/>
        </w:rPr>
        <w:t>AD8232</w:t>
      </w:r>
      <w:r w:rsidRPr="00B74F81">
        <w:rPr>
          <w:rFonts w:asciiTheme="majorBidi" w:hAnsiTheme="majorBidi" w:cstheme="majorBidi"/>
        </w:rPr>
        <w:t xml:space="preserve"> module or a rigorous custom analog front-end utilizing an </w:t>
      </w:r>
      <w:r w:rsidRPr="00B74F81">
        <w:rPr>
          <w:rFonts w:asciiTheme="majorBidi" w:hAnsiTheme="majorBidi" w:cstheme="majorBidi"/>
          <w:b/>
          <w:bCs/>
        </w:rPr>
        <w:t>AD620</w:t>
      </w:r>
      <w:r w:rsidRPr="00B74F81">
        <w:rPr>
          <w:rFonts w:asciiTheme="majorBidi" w:hAnsiTheme="majorBidi" w:cstheme="majorBidi"/>
        </w:rPr>
        <w:t xml:space="preserve"> instrumentation amplifier, </w:t>
      </w:r>
      <w:r w:rsidRPr="00B74F81">
        <w:rPr>
          <w:rFonts w:asciiTheme="majorBidi" w:hAnsiTheme="majorBidi" w:cstheme="majorBidi"/>
          <w:b/>
          <w:bCs/>
        </w:rPr>
        <w:t>TL072</w:t>
      </w:r>
      <w:r w:rsidRPr="00B74F81">
        <w:rPr>
          <w:rFonts w:asciiTheme="majorBidi" w:hAnsiTheme="majorBidi" w:cstheme="majorBidi"/>
        </w:rPr>
        <w:t xml:space="preserve"> op-amps, and active RC filtering (High-Pass, Low-Pass, and 50Hz Notch) to extract millivolt-level Lead I signals.</w:t>
      </w:r>
    </w:p>
    <w:p w:rsidR="00B74F81" w:rsidRPr="00B74F81" w:rsidRDefault="00B74F81" w:rsidP="00B74F81">
      <w:pPr>
        <w:rPr>
          <w:rFonts w:asciiTheme="majorBidi" w:hAnsiTheme="majorBidi" w:cstheme="majorBidi"/>
        </w:rPr>
      </w:pPr>
      <w:r w:rsidRPr="00B74F81">
        <w:rPr>
          <w:rFonts w:asciiTheme="majorBidi" w:hAnsiTheme="majorBidi" w:cstheme="majorBidi"/>
        </w:rPr>
        <w:t xml:space="preserve">Following 10-bit digitization at 500 Hz via an </w:t>
      </w:r>
      <w:r w:rsidRPr="00B74F81">
        <w:rPr>
          <w:rFonts w:asciiTheme="majorBidi" w:hAnsiTheme="majorBidi" w:cstheme="majorBidi"/>
          <w:b/>
          <w:bCs/>
        </w:rPr>
        <w:t>ESP32</w:t>
      </w:r>
      <w:r w:rsidRPr="00B74F81">
        <w:rPr>
          <w:rFonts w:asciiTheme="majorBidi" w:hAnsiTheme="majorBidi" w:cstheme="majorBidi"/>
        </w:rPr>
        <w:t xml:space="preserve"> or </w:t>
      </w:r>
      <w:r w:rsidRPr="00B74F81">
        <w:rPr>
          <w:rFonts w:asciiTheme="majorBidi" w:hAnsiTheme="majorBidi" w:cstheme="majorBidi"/>
          <w:b/>
          <w:bCs/>
        </w:rPr>
        <w:t>Arduino Nano 33 BLE</w:t>
      </w:r>
      <w:r w:rsidRPr="00B74F81">
        <w:rPr>
          <w:rFonts w:asciiTheme="majorBidi" w:hAnsiTheme="majorBidi" w:cstheme="majorBidi"/>
        </w:rPr>
        <w:t xml:space="preserve">, the system employs advanced Digital Signal Processing (DSP) and </w:t>
      </w:r>
      <w:proofErr w:type="spellStart"/>
      <w:r w:rsidRPr="00B74F81">
        <w:rPr>
          <w:rFonts w:asciiTheme="majorBidi" w:hAnsiTheme="majorBidi" w:cstheme="majorBidi"/>
          <w:b/>
          <w:bCs/>
        </w:rPr>
        <w:t>TinyML</w:t>
      </w:r>
      <w:proofErr w:type="spellEnd"/>
      <w:r w:rsidRPr="00B74F81">
        <w:rPr>
          <w:rFonts w:asciiTheme="majorBidi" w:hAnsiTheme="majorBidi" w:cstheme="majorBidi"/>
        </w:rPr>
        <w:t xml:space="preserve">. A combination of wavelet drift correction, 4th-order Butterworth filters, and the </w:t>
      </w:r>
      <w:r w:rsidRPr="00B74F81">
        <w:rPr>
          <w:rFonts w:asciiTheme="majorBidi" w:hAnsiTheme="majorBidi" w:cstheme="majorBidi"/>
          <w:b/>
          <w:bCs/>
        </w:rPr>
        <w:t>Pan-Tompkins algorithm</w:t>
      </w:r>
      <w:r w:rsidRPr="00B74F81">
        <w:rPr>
          <w:rFonts w:asciiTheme="majorBidi" w:hAnsiTheme="majorBidi" w:cstheme="majorBidi"/>
        </w:rPr>
        <w:t xml:space="preserve"> ensures precise R-peak detection and morphological normalization. To ensure computational efficiency on edge devices, Principal Component Analysis (</w:t>
      </w:r>
      <w:r w:rsidRPr="00B74F81">
        <w:rPr>
          <w:rFonts w:asciiTheme="majorBidi" w:hAnsiTheme="majorBidi" w:cstheme="majorBidi"/>
          <w:b/>
          <w:bCs/>
        </w:rPr>
        <w:t>PCA</w:t>
      </w:r>
      <w:r w:rsidRPr="00B74F81">
        <w:rPr>
          <w:rFonts w:asciiTheme="majorBidi" w:hAnsiTheme="majorBidi" w:cstheme="majorBidi"/>
        </w:rPr>
        <w:t xml:space="preserve">) compresses the 250-sample heartbeat window into 30 principal components. User authentication is performed using </w:t>
      </w:r>
      <w:r w:rsidRPr="00B74F81">
        <w:rPr>
          <w:rFonts w:asciiTheme="majorBidi" w:hAnsiTheme="majorBidi" w:cstheme="majorBidi"/>
          <w:b/>
          <w:bCs/>
        </w:rPr>
        <w:t>SVM</w:t>
      </w:r>
      <w:r w:rsidRPr="00B74F81">
        <w:rPr>
          <w:rFonts w:asciiTheme="majorBidi" w:hAnsiTheme="majorBidi" w:cstheme="majorBidi"/>
        </w:rPr>
        <w:t xml:space="preserve"> or </w:t>
      </w:r>
      <w:r w:rsidRPr="00B74F81">
        <w:rPr>
          <w:rFonts w:asciiTheme="majorBidi" w:hAnsiTheme="majorBidi" w:cstheme="majorBidi"/>
          <w:b/>
          <w:bCs/>
        </w:rPr>
        <w:t>LDA</w:t>
      </w:r>
      <w:r w:rsidRPr="00B74F81">
        <w:rPr>
          <w:rFonts w:asciiTheme="majorBidi" w:hAnsiTheme="majorBidi" w:cstheme="majorBidi"/>
        </w:rPr>
        <w:t xml:space="preserve"> classifiers, achieving up to 96% accuracy on </w:t>
      </w:r>
      <w:proofErr w:type="spellStart"/>
      <w:r w:rsidRPr="00B74F81">
        <w:rPr>
          <w:rFonts w:asciiTheme="majorBidi" w:hAnsiTheme="majorBidi" w:cstheme="majorBidi"/>
        </w:rPr>
        <w:t>PhysioNet</w:t>
      </w:r>
      <w:proofErr w:type="spellEnd"/>
      <w:r w:rsidRPr="00B74F81">
        <w:rPr>
          <w:rFonts w:asciiTheme="majorBidi" w:hAnsiTheme="majorBidi" w:cstheme="majorBidi"/>
        </w:rPr>
        <w:t xml:space="preserve"> databases. The system also addresses the "Rest-Ex" (Rest-Exercise) variability using </w:t>
      </w:r>
      <w:proofErr w:type="spellStart"/>
      <w:r w:rsidRPr="00B74F81">
        <w:rPr>
          <w:rFonts w:asciiTheme="majorBidi" w:hAnsiTheme="majorBidi" w:cstheme="majorBidi"/>
          <w:b/>
          <w:bCs/>
        </w:rPr>
        <w:t>Kullback-Leibler</w:t>
      </w:r>
      <w:proofErr w:type="spellEnd"/>
      <w:r w:rsidRPr="00B74F81">
        <w:rPr>
          <w:rFonts w:asciiTheme="majorBidi" w:hAnsiTheme="majorBidi" w:cstheme="majorBidi"/>
          <w:b/>
          <w:bCs/>
        </w:rPr>
        <w:t xml:space="preserve"> (KL) divergence</w:t>
      </w:r>
      <w:r w:rsidRPr="00B74F81">
        <w:rPr>
          <w:rFonts w:asciiTheme="majorBidi" w:hAnsiTheme="majorBidi" w:cstheme="majorBidi"/>
        </w:rPr>
        <w:t xml:space="preserve"> for dynamic feature selection. The final implementation triggers physical security outputs, such as solenoid door locks, providing a cost-effective ($25–$45) and highly secure biometric solution.</w:t>
      </w:r>
    </w:p>
    <w:p w:rsidR="00801B96" w:rsidRPr="00B74F81" w:rsidRDefault="00B74F81" w:rsidP="00B74F81">
      <w:pPr>
        <w:rPr>
          <w:rFonts w:asciiTheme="majorBidi" w:hAnsiTheme="majorBidi" w:cstheme="majorBidi"/>
        </w:rPr>
      </w:pPr>
      <w:r w:rsidRPr="00B74F81">
        <w:rPr>
          <w:rFonts w:asciiTheme="majorBidi" w:hAnsiTheme="majorBidi" w:cstheme="majorBidi"/>
        </w:rPr>
        <w:t xml:space="preserve"> </w:t>
      </w:r>
      <w:r w:rsidR="00660344" w:rsidRPr="00B74F81">
        <w:rPr>
          <w:rFonts w:asciiTheme="majorBidi" w:hAnsiTheme="majorBidi" w:cstheme="majorBidi"/>
        </w:rPr>
        <w:br w:type="page"/>
      </w:r>
    </w:p>
    <w:p w:rsidR="00801B96" w:rsidRPr="003D07E8" w:rsidRDefault="00660344">
      <w:pPr>
        <w:spacing w:after="190" w:line="259" w:lineRule="auto"/>
        <w:ind w:left="14" w:firstLine="0"/>
        <w:jc w:val="left"/>
        <w:rPr>
          <w:rFonts w:asciiTheme="majorBidi" w:hAnsiTheme="majorBidi" w:cstheme="majorBidi"/>
        </w:rPr>
      </w:pPr>
      <w:r w:rsidRPr="007D3D6A">
        <w:rPr>
          <w:rFonts w:asciiTheme="majorBidi" w:hAnsiTheme="majorBidi" w:cstheme="majorBidi"/>
          <w:b/>
          <w:sz w:val="32"/>
          <w:szCs w:val="32"/>
        </w:rPr>
        <w:lastRenderedPageBreak/>
        <w:t>Contents</w:t>
      </w:r>
      <w:r w:rsidRPr="003D07E8">
        <w:rPr>
          <w:rFonts w:asciiTheme="majorBidi" w:hAnsiTheme="majorBidi" w:cstheme="majorBidi"/>
        </w:rPr>
        <w:t xml:space="preserve"> </w:t>
      </w:r>
    </w:p>
    <w:p w:rsidR="00801B96" w:rsidRPr="00B74F81" w:rsidRDefault="00660344" w:rsidP="00B74F81">
      <w:pPr>
        <w:pStyle w:val="ListParagraph"/>
        <w:numPr>
          <w:ilvl w:val="0"/>
          <w:numId w:val="25"/>
        </w:numPr>
        <w:spacing w:after="178" w:line="259" w:lineRule="auto"/>
        <w:ind w:right="-13"/>
        <w:jc w:val="left"/>
        <w:rPr>
          <w:rFonts w:asciiTheme="majorBidi" w:hAnsiTheme="majorBidi" w:cstheme="majorBidi"/>
          <w:b/>
          <w:szCs w:val="24"/>
        </w:rPr>
      </w:pPr>
      <w:r w:rsidRPr="00B74F81">
        <w:rPr>
          <w:rFonts w:asciiTheme="majorBidi" w:hAnsiTheme="majorBidi" w:cstheme="majorBidi"/>
          <w:b/>
          <w:szCs w:val="24"/>
        </w:rPr>
        <w:t>INTRODUCTION</w:t>
      </w:r>
      <w:r w:rsidR="007D3D6A" w:rsidRPr="00B74F81">
        <w:rPr>
          <w:rFonts w:asciiTheme="majorBidi" w:eastAsia="Calibri" w:hAnsiTheme="majorBidi" w:cstheme="majorBidi"/>
          <w:szCs w:val="24"/>
        </w:rPr>
        <w:t xml:space="preserve"> </w:t>
      </w:r>
    </w:p>
    <w:p w:rsidR="00801B96" w:rsidRPr="007D3D6A" w:rsidRDefault="00660344" w:rsidP="00B74F81">
      <w:pPr>
        <w:numPr>
          <w:ilvl w:val="0"/>
          <w:numId w:val="25"/>
        </w:numPr>
        <w:spacing w:after="178" w:line="259" w:lineRule="auto"/>
        <w:ind w:right="-13"/>
        <w:jc w:val="left"/>
        <w:rPr>
          <w:rFonts w:asciiTheme="majorBidi" w:hAnsiTheme="majorBidi" w:cstheme="majorBidi"/>
          <w:szCs w:val="24"/>
        </w:rPr>
      </w:pPr>
      <w:r w:rsidRPr="007D3D6A">
        <w:rPr>
          <w:rFonts w:asciiTheme="majorBidi" w:hAnsiTheme="majorBidi" w:cstheme="majorBidi"/>
          <w:b/>
          <w:szCs w:val="24"/>
        </w:rPr>
        <w:t>LITERATURE REVIEW</w:t>
      </w:r>
      <w:r w:rsidR="007D3D6A" w:rsidRPr="007D3D6A">
        <w:rPr>
          <w:rFonts w:asciiTheme="majorBidi" w:eastAsia="Calibri" w:hAnsiTheme="majorBidi" w:cstheme="majorBidi"/>
          <w:szCs w:val="24"/>
        </w:rPr>
        <w:t xml:space="preserve"> </w:t>
      </w:r>
      <w:r w:rsidRPr="007D3D6A">
        <w:rPr>
          <w:rFonts w:asciiTheme="majorBidi" w:eastAsia="Calibri" w:hAnsiTheme="majorBidi" w:cstheme="majorBidi"/>
          <w:szCs w:val="24"/>
        </w:rPr>
        <w:t xml:space="preserve"> </w:t>
      </w:r>
    </w:p>
    <w:p w:rsidR="00801B96" w:rsidRPr="00F65B05" w:rsidRDefault="00660344" w:rsidP="00B74F81">
      <w:pPr>
        <w:pStyle w:val="ListParagraph"/>
        <w:numPr>
          <w:ilvl w:val="0"/>
          <w:numId w:val="25"/>
        </w:numPr>
        <w:spacing w:after="178" w:line="259" w:lineRule="auto"/>
        <w:ind w:right="-13"/>
        <w:jc w:val="left"/>
        <w:rPr>
          <w:rFonts w:asciiTheme="majorBidi" w:hAnsiTheme="majorBidi" w:cstheme="majorBidi"/>
          <w:szCs w:val="24"/>
        </w:rPr>
      </w:pPr>
      <w:r w:rsidRPr="00F65B05">
        <w:rPr>
          <w:rFonts w:asciiTheme="majorBidi" w:hAnsiTheme="majorBidi" w:cstheme="majorBidi"/>
          <w:b/>
          <w:szCs w:val="24"/>
        </w:rPr>
        <w:t>PROBLEM IDENTIFICATION AND OBJECTIVE</w:t>
      </w:r>
      <w:r w:rsidR="007D3D6A" w:rsidRPr="00F65B05">
        <w:rPr>
          <w:rFonts w:asciiTheme="majorBidi" w:eastAsia="Calibri" w:hAnsiTheme="majorBidi" w:cstheme="majorBidi"/>
          <w:szCs w:val="24"/>
        </w:rPr>
        <w:t xml:space="preserve"> </w:t>
      </w:r>
    </w:p>
    <w:p w:rsidR="00801B96" w:rsidRPr="003F3DC8" w:rsidRDefault="00660344" w:rsidP="00B74F81">
      <w:pPr>
        <w:pStyle w:val="ListParagraph"/>
        <w:numPr>
          <w:ilvl w:val="1"/>
          <w:numId w:val="25"/>
        </w:numPr>
        <w:spacing w:after="178" w:line="259" w:lineRule="auto"/>
        <w:ind w:right="-13"/>
        <w:jc w:val="left"/>
        <w:rPr>
          <w:rFonts w:asciiTheme="majorBidi" w:hAnsiTheme="majorBidi" w:cstheme="majorBidi"/>
          <w:szCs w:val="24"/>
        </w:rPr>
      </w:pPr>
      <w:r w:rsidRPr="003F3DC8">
        <w:rPr>
          <w:rFonts w:asciiTheme="majorBidi" w:hAnsiTheme="majorBidi" w:cstheme="majorBidi"/>
          <w:szCs w:val="24"/>
        </w:rPr>
        <w:t>Objectives</w:t>
      </w:r>
      <w:r w:rsidRPr="003F3DC8">
        <w:rPr>
          <w:rFonts w:asciiTheme="majorBidi" w:eastAsia="Calibri" w:hAnsiTheme="majorBidi" w:cstheme="majorBidi"/>
          <w:szCs w:val="24"/>
        </w:rPr>
        <w:t xml:space="preserve"> </w:t>
      </w:r>
    </w:p>
    <w:p w:rsidR="007D3D6A" w:rsidRPr="003F3DC8" w:rsidRDefault="003F3DC8" w:rsidP="00B74F81">
      <w:pPr>
        <w:pStyle w:val="ListParagraph"/>
        <w:numPr>
          <w:ilvl w:val="0"/>
          <w:numId w:val="25"/>
        </w:numPr>
        <w:spacing w:after="178" w:line="259" w:lineRule="auto"/>
        <w:ind w:right="-13"/>
        <w:jc w:val="left"/>
        <w:rPr>
          <w:rFonts w:asciiTheme="majorBidi" w:hAnsiTheme="majorBidi" w:cstheme="majorBidi"/>
          <w:szCs w:val="24"/>
        </w:rPr>
      </w:pPr>
      <w:r w:rsidRPr="003F3DC8">
        <w:rPr>
          <w:rFonts w:asciiTheme="majorBidi" w:hAnsiTheme="majorBidi" w:cstheme="majorBidi"/>
          <w:b/>
          <w:szCs w:val="24"/>
        </w:rPr>
        <w:t>WHY WE CHOSE THIS PROJECT</w:t>
      </w:r>
      <w:r w:rsidRPr="003F3DC8">
        <w:rPr>
          <w:rFonts w:asciiTheme="majorBidi" w:eastAsia="Calibri" w:hAnsiTheme="majorBidi" w:cstheme="majorBidi"/>
          <w:szCs w:val="24"/>
        </w:rPr>
        <w:t xml:space="preserve"> </w:t>
      </w:r>
    </w:p>
    <w:p w:rsidR="00801B96" w:rsidRPr="007D3D6A" w:rsidRDefault="00660344" w:rsidP="00B74F81">
      <w:pPr>
        <w:numPr>
          <w:ilvl w:val="0"/>
          <w:numId w:val="25"/>
        </w:numPr>
        <w:spacing w:after="178" w:line="259" w:lineRule="auto"/>
        <w:ind w:right="-13"/>
        <w:jc w:val="left"/>
        <w:rPr>
          <w:rFonts w:asciiTheme="majorBidi" w:hAnsiTheme="majorBidi" w:cstheme="majorBidi"/>
          <w:sz w:val="28"/>
          <w:szCs w:val="28"/>
        </w:rPr>
      </w:pPr>
      <w:r w:rsidRPr="007D3D6A">
        <w:rPr>
          <w:rFonts w:asciiTheme="majorBidi" w:hAnsiTheme="majorBidi" w:cstheme="majorBidi"/>
          <w:b/>
          <w:szCs w:val="24"/>
        </w:rPr>
        <w:t>PHASE 1 – ANALOG CIRCUIT DESIGN AND TESTING</w:t>
      </w:r>
      <w:r w:rsidRPr="007D3D6A">
        <w:rPr>
          <w:rFonts w:asciiTheme="majorBidi" w:eastAsia="Calibri" w:hAnsiTheme="majorBidi" w:cstheme="majorBidi"/>
          <w:szCs w:val="24"/>
        </w:rPr>
        <w:t xml:space="preserve"> </w:t>
      </w:r>
    </w:p>
    <w:p w:rsidR="00801B96" w:rsidRPr="003F3DC8" w:rsidRDefault="00660344" w:rsidP="00B74F81">
      <w:pPr>
        <w:numPr>
          <w:ilvl w:val="1"/>
          <w:numId w:val="25"/>
        </w:numPr>
        <w:spacing w:after="178" w:line="259" w:lineRule="auto"/>
        <w:ind w:right="-13"/>
        <w:jc w:val="left"/>
        <w:rPr>
          <w:rFonts w:asciiTheme="majorBidi" w:hAnsiTheme="majorBidi" w:cstheme="majorBidi"/>
          <w:szCs w:val="24"/>
        </w:rPr>
      </w:pPr>
      <w:r w:rsidRPr="003F3DC8">
        <w:rPr>
          <w:rFonts w:asciiTheme="majorBidi" w:hAnsiTheme="majorBidi" w:cstheme="majorBidi"/>
          <w:szCs w:val="24"/>
        </w:rPr>
        <w:t>The Differential Amplifier Stage</w:t>
      </w:r>
      <w:r w:rsidRPr="003F3DC8">
        <w:rPr>
          <w:rFonts w:asciiTheme="majorBidi" w:eastAsia="Calibri" w:hAnsiTheme="majorBidi" w:cstheme="majorBidi"/>
          <w:szCs w:val="24"/>
        </w:rPr>
        <w:t xml:space="preserve"> </w:t>
      </w:r>
    </w:p>
    <w:p w:rsidR="003F3DC8" w:rsidRPr="003F3DC8" w:rsidRDefault="00660344" w:rsidP="00B74F81">
      <w:pPr>
        <w:numPr>
          <w:ilvl w:val="1"/>
          <w:numId w:val="25"/>
        </w:numPr>
        <w:spacing w:after="178" w:line="259" w:lineRule="auto"/>
        <w:ind w:right="-13"/>
        <w:jc w:val="left"/>
        <w:rPr>
          <w:rFonts w:asciiTheme="majorBidi" w:hAnsiTheme="majorBidi" w:cstheme="majorBidi"/>
          <w:szCs w:val="24"/>
        </w:rPr>
      </w:pPr>
      <w:r w:rsidRPr="003F3DC8">
        <w:rPr>
          <w:rFonts w:asciiTheme="majorBidi" w:hAnsiTheme="majorBidi" w:cstheme="majorBidi"/>
          <w:szCs w:val="24"/>
        </w:rPr>
        <w:t>The Right Leg Drive (RLD) Circuit</w:t>
      </w:r>
    </w:p>
    <w:p w:rsidR="007D3D6A" w:rsidRPr="003F3DC8" w:rsidRDefault="00660344" w:rsidP="00B74F81">
      <w:pPr>
        <w:numPr>
          <w:ilvl w:val="1"/>
          <w:numId w:val="25"/>
        </w:numPr>
        <w:spacing w:after="178" w:line="259" w:lineRule="auto"/>
        <w:ind w:right="-13"/>
        <w:jc w:val="left"/>
        <w:rPr>
          <w:rFonts w:asciiTheme="majorBidi" w:hAnsiTheme="majorBidi" w:cstheme="majorBidi"/>
          <w:szCs w:val="24"/>
        </w:rPr>
      </w:pPr>
      <w:r w:rsidRPr="003F3DC8">
        <w:rPr>
          <w:rFonts w:asciiTheme="majorBidi" w:eastAsia="Calibri" w:hAnsiTheme="majorBidi" w:cstheme="majorBidi"/>
          <w:szCs w:val="24"/>
        </w:rPr>
        <w:t xml:space="preserve"> </w:t>
      </w:r>
      <w:r w:rsidRPr="003F3DC8">
        <w:rPr>
          <w:rFonts w:asciiTheme="majorBidi" w:hAnsiTheme="majorBidi" w:cstheme="majorBidi"/>
          <w:szCs w:val="24"/>
        </w:rPr>
        <w:t>Hardware Filtering and Breadboard Testing</w:t>
      </w:r>
      <w:r w:rsidR="007D3D6A" w:rsidRPr="003F3DC8">
        <w:rPr>
          <w:rFonts w:asciiTheme="majorBidi" w:eastAsia="Calibri" w:hAnsiTheme="majorBidi" w:cstheme="majorBidi"/>
          <w:szCs w:val="24"/>
        </w:rPr>
        <w:t>.</w:t>
      </w:r>
    </w:p>
    <w:p w:rsidR="003F3DC8" w:rsidRPr="003F3DC8" w:rsidRDefault="00660344" w:rsidP="00B74F81">
      <w:pPr>
        <w:pStyle w:val="ListParagraph"/>
        <w:numPr>
          <w:ilvl w:val="0"/>
          <w:numId w:val="25"/>
        </w:numPr>
        <w:spacing w:line="408" w:lineRule="auto"/>
        <w:ind w:right="-13"/>
        <w:jc w:val="left"/>
        <w:rPr>
          <w:rFonts w:asciiTheme="majorBidi" w:eastAsia="Calibri" w:hAnsiTheme="majorBidi" w:cstheme="majorBidi"/>
          <w:sz w:val="28"/>
          <w:szCs w:val="28"/>
        </w:rPr>
      </w:pPr>
      <w:r w:rsidRPr="003F3DC8">
        <w:rPr>
          <w:rFonts w:asciiTheme="majorBidi" w:hAnsiTheme="majorBidi" w:cstheme="majorBidi"/>
          <w:b/>
          <w:szCs w:val="24"/>
        </w:rPr>
        <w:t>SYSTEM DESIGN AND ARCHITECTURE</w:t>
      </w:r>
      <w:r w:rsidRPr="003F3DC8">
        <w:rPr>
          <w:rFonts w:asciiTheme="majorBidi" w:eastAsia="Calibri" w:hAnsiTheme="majorBidi" w:cstheme="majorBidi"/>
          <w:szCs w:val="24"/>
        </w:rPr>
        <w:t xml:space="preserve"> </w:t>
      </w:r>
    </w:p>
    <w:p w:rsidR="003F3DC8" w:rsidRPr="003F3DC8" w:rsidRDefault="00660344" w:rsidP="00B74F81">
      <w:pPr>
        <w:pStyle w:val="ListParagraph"/>
        <w:numPr>
          <w:ilvl w:val="1"/>
          <w:numId w:val="25"/>
        </w:numPr>
        <w:spacing w:after="0" w:line="409" w:lineRule="auto"/>
        <w:ind w:right="-13"/>
        <w:jc w:val="left"/>
        <w:rPr>
          <w:rFonts w:asciiTheme="majorBidi" w:eastAsia="Calibri" w:hAnsiTheme="majorBidi" w:cstheme="majorBidi"/>
          <w:szCs w:val="24"/>
        </w:rPr>
      </w:pPr>
      <w:r w:rsidRPr="003F3DC8">
        <w:rPr>
          <w:rFonts w:asciiTheme="majorBidi" w:hAnsiTheme="majorBidi" w:cstheme="majorBidi"/>
          <w:szCs w:val="24"/>
        </w:rPr>
        <w:t>Subsystems and Pipeline</w:t>
      </w:r>
      <w:r w:rsidRPr="003F3DC8">
        <w:rPr>
          <w:rFonts w:asciiTheme="majorBidi" w:eastAsia="Calibri" w:hAnsiTheme="majorBidi" w:cstheme="majorBidi"/>
          <w:szCs w:val="24"/>
        </w:rPr>
        <w:t xml:space="preserve"> </w:t>
      </w:r>
    </w:p>
    <w:p w:rsidR="003F3DC8" w:rsidRPr="003F3DC8" w:rsidRDefault="003F3DC8" w:rsidP="00B74F81">
      <w:pPr>
        <w:pStyle w:val="ListParagraph"/>
        <w:numPr>
          <w:ilvl w:val="0"/>
          <w:numId w:val="25"/>
        </w:numPr>
        <w:spacing w:after="0" w:line="409" w:lineRule="auto"/>
        <w:ind w:right="-13"/>
        <w:jc w:val="left"/>
        <w:rPr>
          <w:rFonts w:asciiTheme="majorBidi" w:eastAsia="Calibri" w:hAnsiTheme="majorBidi" w:cstheme="majorBidi"/>
          <w:szCs w:val="24"/>
        </w:rPr>
      </w:pPr>
      <w:r w:rsidRPr="003F3DC8">
        <w:rPr>
          <w:rFonts w:asciiTheme="majorBidi" w:hAnsiTheme="majorBidi" w:cstheme="majorBidi"/>
          <w:b/>
          <w:szCs w:val="24"/>
        </w:rPr>
        <w:t>SENSORS AND EQUIPMENT OVERVIEW</w:t>
      </w:r>
    </w:p>
    <w:p w:rsidR="003F3DC8" w:rsidRPr="003F3DC8" w:rsidRDefault="00660344" w:rsidP="00B74F81">
      <w:pPr>
        <w:numPr>
          <w:ilvl w:val="1"/>
          <w:numId w:val="25"/>
        </w:numPr>
        <w:spacing w:after="178" w:line="259" w:lineRule="auto"/>
        <w:ind w:right="-13"/>
        <w:jc w:val="left"/>
        <w:rPr>
          <w:rFonts w:asciiTheme="majorBidi" w:hAnsiTheme="majorBidi" w:cstheme="majorBidi"/>
          <w:szCs w:val="24"/>
        </w:rPr>
      </w:pPr>
      <w:r w:rsidRPr="003F3DC8">
        <w:rPr>
          <w:rFonts w:asciiTheme="majorBidi" w:hAnsiTheme="majorBidi" w:cstheme="majorBidi"/>
          <w:szCs w:val="24"/>
        </w:rPr>
        <w:t>Analog Front-End: AD8232 / AD620</w:t>
      </w:r>
      <w:r w:rsidRPr="003F3DC8">
        <w:rPr>
          <w:rFonts w:asciiTheme="majorBidi" w:eastAsia="Calibri" w:hAnsiTheme="majorBidi" w:cstheme="majorBidi"/>
          <w:szCs w:val="24"/>
        </w:rPr>
        <w:t xml:space="preserve"> </w:t>
      </w:r>
    </w:p>
    <w:p w:rsidR="00801B96" w:rsidRPr="003F3DC8" w:rsidRDefault="00660344" w:rsidP="00B74F81">
      <w:pPr>
        <w:numPr>
          <w:ilvl w:val="1"/>
          <w:numId w:val="25"/>
        </w:numPr>
        <w:spacing w:after="178" w:line="259" w:lineRule="auto"/>
        <w:ind w:right="-13"/>
        <w:jc w:val="left"/>
        <w:rPr>
          <w:rFonts w:asciiTheme="majorBidi" w:hAnsiTheme="majorBidi" w:cstheme="majorBidi"/>
          <w:szCs w:val="24"/>
        </w:rPr>
      </w:pPr>
      <w:r w:rsidRPr="003F3DC8">
        <w:rPr>
          <w:rFonts w:asciiTheme="majorBidi" w:hAnsiTheme="majorBidi" w:cstheme="majorBidi"/>
          <w:szCs w:val="24"/>
        </w:rPr>
        <w:t>High-Resolution Digitization: ADS1115</w:t>
      </w:r>
      <w:r w:rsidRPr="003F3DC8">
        <w:rPr>
          <w:rFonts w:asciiTheme="majorBidi" w:eastAsia="Calibri" w:hAnsiTheme="majorBidi" w:cstheme="majorBidi"/>
          <w:szCs w:val="24"/>
        </w:rPr>
        <w:t xml:space="preserve"> </w:t>
      </w:r>
    </w:p>
    <w:p w:rsidR="003F3DC8" w:rsidRPr="003F3DC8" w:rsidRDefault="00660344" w:rsidP="00B74F81">
      <w:pPr>
        <w:numPr>
          <w:ilvl w:val="1"/>
          <w:numId w:val="25"/>
        </w:numPr>
        <w:spacing w:after="1" w:line="410" w:lineRule="auto"/>
        <w:ind w:right="-13"/>
        <w:jc w:val="left"/>
        <w:rPr>
          <w:rFonts w:asciiTheme="majorBidi" w:hAnsiTheme="majorBidi" w:cstheme="majorBidi"/>
          <w:sz w:val="28"/>
          <w:szCs w:val="28"/>
        </w:rPr>
      </w:pPr>
      <w:r w:rsidRPr="003F3DC8">
        <w:rPr>
          <w:rFonts w:asciiTheme="majorBidi" w:hAnsiTheme="majorBidi" w:cstheme="majorBidi"/>
          <w:szCs w:val="24"/>
        </w:rPr>
        <w:t>Microcontroller Unit (MCU)</w:t>
      </w:r>
      <w:r w:rsidRPr="007D3D6A">
        <w:rPr>
          <w:rFonts w:asciiTheme="majorBidi" w:eastAsia="Calibri" w:hAnsiTheme="majorBidi" w:cstheme="majorBidi"/>
          <w:sz w:val="28"/>
          <w:szCs w:val="28"/>
        </w:rPr>
        <w:t xml:space="preserve"> </w:t>
      </w:r>
    </w:p>
    <w:p w:rsidR="00801B96" w:rsidRPr="00F65B05" w:rsidRDefault="00660344" w:rsidP="00B74F81">
      <w:pPr>
        <w:pStyle w:val="ListParagraph"/>
        <w:numPr>
          <w:ilvl w:val="0"/>
          <w:numId w:val="25"/>
        </w:numPr>
        <w:spacing w:after="1" w:line="410" w:lineRule="auto"/>
        <w:ind w:right="-13"/>
        <w:jc w:val="left"/>
        <w:rPr>
          <w:rFonts w:asciiTheme="majorBidi" w:hAnsiTheme="majorBidi" w:cstheme="majorBidi"/>
          <w:b/>
          <w:sz w:val="28"/>
          <w:szCs w:val="28"/>
        </w:rPr>
      </w:pPr>
      <w:r w:rsidRPr="00F65B05">
        <w:rPr>
          <w:rFonts w:asciiTheme="majorBidi" w:hAnsiTheme="majorBidi" w:cstheme="majorBidi"/>
          <w:b/>
          <w:szCs w:val="24"/>
        </w:rPr>
        <w:t>SIGNAL PROCESSING AND FILTERING</w:t>
      </w:r>
      <w:r w:rsidRPr="00F65B05">
        <w:rPr>
          <w:rFonts w:asciiTheme="majorBidi" w:eastAsia="Calibri" w:hAnsiTheme="majorBidi" w:cstheme="majorBidi"/>
          <w:sz w:val="28"/>
          <w:szCs w:val="28"/>
        </w:rPr>
        <w:t xml:space="preserve"> </w:t>
      </w:r>
    </w:p>
    <w:p w:rsidR="003F3DC8" w:rsidRPr="003F3DC8" w:rsidRDefault="00660344" w:rsidP="00B74F81">
      <w:pPr>
        <w:numPr>
          <w:ilvl w:val="1"/>
          <w:numId w:val="25"/>
        </w:numPr>
        <w:spacing w:after="178" w:line="259" w:lineRule="auto"/>
        <w:ind w:right="-13"/>
        <w:jc w:val="left"/>
        <w:rPr>
          <w:rFonts w:asciiTheme="majorBidi" w:hAnsiTheme="majorBidi" w:cstheme="majorBidi"/>
          <w:sz w:val="28"/>
          <w:szCs w:val="28"/>
        </w:rPr>
      </w:pPr>
      <w:r w:rsidRPr="003F3DC8">
        <w:rPr>
          <w:rFonts w:asciiTheme="majorBidi" w:hAnsiTheme="majorBidi" w:cstheme="majorBidi"/>
          <w:sz w:val="28"/>
          <w:szCs w:val="28"/>
        </w:rPr>
        <w:t>Wavelet Drift Correction</w:t>
      </w:r>
      <w:r w:rsidRPr="003F3DC8">
        <w:rPr>
          <w:rFonts w:asciiTheme="majorBidi" w:eastAsia="Calibri" w:hAnsiTheme="majorBidi" w:cstheme="majorBidi"/>
          <w:sz w:val="28"/>
          <w:szCs w:val="28"/>
        </w:rPr>
        <w:t xml:space="preserve"> </w:t>
      </w:r>
    </w:p>
    <w:p w:rsidR="00801B96" w:rsidRPr="003F3DC8" w:rsidRDefault="00660344" w:rsidP="00B74F81">
      <w:pPr>
        <w:numPr>
          <w:ilvl w:val="1"/>
          <w:numId w:val="25"/>
        </w:numPr>
        <w:spacing w:after="178" w:line="259" w:lineRule="auto"/>
        <w:ind w:right="-13"/>
        <w:jc w:val="left"/>
        <w:rPr>
          <w:rFonts w:asciiTheme="majorBidi" w:hAnsiTheme="majorBidi" w:cstheme="majorBidi"/>
          <w:sz w:val="28"/>
          <w:szCs w:val="28"/>
        </w:rPr>
      </w:pPr>
      <w:r w:rsidRPr="003F3DC8">
        <w:rPr>
          <w:rFonts w:asciiTheme="majorBidi" w:hAnsiTheme="majorBidi" w:cstheme="majorBidi"/>
          <w:sz w:val="28"/>
          <w:szCs w:val="28"/>
        </w:rPr>
        <w:t>Digital Frequency-Selective Filtering</w:t>
      </w:r>
      <w:r w:rsidRPr="003F3DC8">
        <w:rPr>
          <w:rFonts w:asciiTheme="majorBidi" w:eastAsia="Calibri" w:hAnsiTheme="majorBidi" w:cstheme="majorBidi"/>
          <w:sz w:val="28"/>
          <w:szCs w:val="28"/>
        </w:rPr>
        <w:t xml:space="preserve"> </w:t>
      </w:r>
    </w:p>
    <w:p w:rsidR="00801B96" w:rsidRPr="007D3D6A" w:rsidRDefault="00660344" w:rsidP="00B74F81">
      <w:pPr>
        <w:numPr>
          <w:ilvl w:val="0"/>
          <w:numId w:val="25"/>
        </w:numPr>
        <w:spacing w:after="178" w:line="259" w:lineRule="auto"/>
        <w:ind w:right="-13"/>
        <w:jc w:val="left"/>
        <w:rPr>
          <w:rFonts w:asciiTheme="majorBidi" w:hAnsiTheme="majorBidi" w:cstheme="majorBidi"/>
          <w:sz w:val="28"/>
          <w:szCs w:val="28"/>
        </w:rPr>
      </w:pPr>
      <w:r w:rsidRPr="003F3DC8">
        <w:rPr>
          <w:rFonts w:asciiTheme="majorBidi" w:hAnsiTheme="majorBidi" w:cstheme="majorBidi"/>
          <w:b/>
          <w:szCs w:val="24"/>
        </w:rPr>
        <w:t>FEATURE EXTRACTION AND REDUCTION</w:t>
      </w:r>
      <w:r w:rsidRPr="007D3D6A">
        <w:rPr>
          <w:rFonts w:asciiTheme="majorBidi" w:eastAsia="Calibri" w:hAnsiTheme="majorBidi" w:cstheme="majorBidi"/>
          <w:sz w:val="28"/>
          <w:szCs w:val="28"/>
        </w:rPr>
        <w:t xml:space="preserve"> </w:t>
      </w:r>
    </w:p>
    <w:p w:rsidR="00801B96" w:rsidRPr="007D3D6A" w:rsidRDefault="00660344" w:rsidP="00B74F81">
      <w:pPr>
        <w:numPr>
          <w:ilvl w:val="1"/>
          <w:numId w:val="25"/>
        </w:numPr>
        <w:spacing w:after="178" w:line="259" w:lineRule="auto"/>
        <w:ind w:right="-13"/>
        <w:jc w:val="left"/>
        <w:rPr>
          <w:rFonts w:asciiTheme="majorBidi" w:hAnsiTheme="majorBidi" w:cstheme="majorBidi"/>
          <w:sz w:val="28"/>
          <w:szCs w:val="28"/>
        </w:rPr>
      </w:pPr>
      <w:r w:rsidRPr="007D3D6A">
        <w:rPr>
          <w:rFonts w:asciiTheme="majorBidi" w:hAnsiTheme="majorBidi" w:cstheme="majorBidi"/>
          <w:sz w:val="28"/>
          <w:szCs w:val="28"/>
        </w:rPr>
        <w:t>P-QRS-T Segmentation</w:t>
      </w:r>
      <w:r w:rsidRPr="007D3D6A">
        <w:rPr>
          <w:rFonts w:asciiTheme="majorBidi" w:eastAsia="Calibri" w:hAnsiTheme="majorBidi" w:cstheme="majorBidi"/>
          <w:sz w:val="28"/>
          <w:szCs w:val="28"/>
        </w:rPr>
        <w:t xml:space="preserve"> </w:t>
      </w:r>
    </w:p>
    <w:p w:rsidR="00801B96" w:rsidRPr="007D3D6A" w:rsidRDefault="00660344" w:rsidP="00B74F81">
      <w:pPr>
        <w:numPr>
          <w:ilvl w:val="1"/>
          <w:numId w:val="25"/>
        </w:numPr>
        <w:spacing w:after="178" w:line="259" w:lineRule="auto"/>
        <w:ind w:right="-13"/>
        <w:jc w:val="left"/>
        <w:rPr>
          <w:rFonts w:asciiTheme="majorBidi" w:hAnsiTheme="majorBidi" w:cstheme="majorBidi"/>
          <w:sz w:val="28"/>
          <w:szCs w:val="28"/>
        </w:rPr>
      </w:pPr>
      <w:r w:rsidRPr="007D3D6A">
        <w:rPr>
          <w:rFonts w:asciiTheme="majorBidi" w:hAnsiTheme="majorBidi" w:cstheme="majorBidi"/>
          <w:sz w:val="28"/>
          <w:szCs w:val="28"/>
        </w:rPr>
        <w:t>Feature Space Reduction (PCA)</w:t>
      </w:r>
      <w:r w:rsidRPr="007D3D6A">
        <w:rPr>
          <w:rFonts w:asciiTheme="majorBidi" w:eastAsia="Calibri" w:hAnsiTheme="majorBidi" w:cstheme="majorBidi"/>
          <w:sz w:val="28"/>
          <w:szCs w:val="28"/>
        </w:rPr>
        <w:t xml:space="preserve"> </w:t>
      </w:r>
    </w:p>
    <w:p w:rsidR="007B51F0" w:rsidRPr="00F65B05" w:rsidRDefault="001D4452" w:rsidP="00B74F81">
      <w:pPr>
        <w:numPr>
          <w:ilvl w:val="0"/>
          <w:numId w:val="25"/>
        </w:numPr>
        <w:spacing w:after="178" w:line="259" w:lineRule="auto"/>
        <w:ind w:right="-13"/>
        <w:jc w:val="left"/>
        <w:rPr>
          <w:rFonts w:asciiTheme="majorBidi" w:hAnsiTheme="majorBidi" w:cstheme="majorBidi"/>
          <w:szCs w:val="24"/>
        </w:rPr>
      </w:pPr>
      <w:r w:rsidRPr="00F65B05">
        <w:rPr>
          <w:rFonts w:asciiTheme="majorBidi" w:hAnsiTheme="majorBidi" w:cstheme="majorBidi"/>
          <w:b/>
          <w:szCs w:val="24"/>
        </w:rPr>
        <w:t>SOFTWARE ENVIRONMENT AND TOOLCHAIN</w:t>
      </w:r>
      <w:r w:rsidR="00660344" w:rsidRPr="00F65B05">
        <w:rPr>
          <w:rFonts w:asciiTheme="majorBidi" w:eastAsia="Calibri" w:hAnsiTheme="majorBidi" w:cstheme="majorBidi"/>
          <w:szCs w:val="24"/>
        </w:rPr>
        <w:t xml:space="preserve"> </w:t>
      </w:r>
    </w:p>
    <w:p w:rsidR="00801B96" w:rsidRPr="00F65B05" w:rsidRDefault="001D4452" w:rsidP="00B74F81">
      <w:pPr>
        <w:numPr>
          <w:ilvl w:val="1"/>
          <w:numId w:val="25"/>
        </w:numPr>
        <w:spacing w:after="178" w:line="259" w:lineRule="auto"/>
        <w:ind w:right="-13"/>
        <w:jc w:val="left"/>
        <w:rPr>
          <w:rFonts w:asciiTheme="majorBidi" w:hAnsiTheme="majorBidi" w:cstheme="majorBidi"/>
          <w:szCs w:val="24"/>
        </w:rPr>
      </w:pPr>
      <w:r w:rsidRPr="00F65B05">
        <w:rPr>
          <w:rFonts w:asciiTheme="majorBidi" w:eastAsia="Calibri" w:hAnsiTheme="majorBidi" w:cstheme="majorBidi"/>
          <w:szCs w:val="24"/>
        </w:rPr>
        <w:t>Development and Deployment Environment</w:t>
      </w:r>
      <w:r w:rsidR="00660344" w:rsidRPr="00F65B05">
        <w:rPr>
          <w:rFonts w:asciiTheme="majorBidi" w:eastAsia="Calibri" w:hAnsiTheme="majorBidi" w:cstheme="majorBidi"/>
          <w:szCs w:val="24"/>
        </w:rPr>
        <w:t xml:space="preserve"> </w:t>
      </w:r>
    </w:p>
    <w:p w:rsidR="00F65B05" w:rsidRPr="00B74F81" w:rsidRDefault="001D4452" w:rsidP="00B74F81">
      <w:pPr>
        <w:numPr>
          <w:ilvl w:val="1"/>
          <w:numId w:val="25"/>
        </w:numPr>
        <w:spacing w:after="149" w:line="259" w:lineRule="auto"/>
        <w:ind w:right="-13"/>
        <w:jc w:val="left"/>
        <w:rPr>
          <w:rFonts w:asciiTheme="majorBidi" w:hAnsiTheme="majorBidi" w:cstheme="majorBidi"/>
          <w:szCs w:val="24"/>
        </w:rPr>
      </w:pPr>
      <w:r w:rsidRPr="00F65B05">
        <w:rPr>
          <w:rFonts w:asciiTheme="majorBidi" w:hAnsiTheme="majorBidi" w:cstheme="majorBidi"/>
          <w:szCs w:val="24"/>
        </w:rPr>
        <w:t>Code languages and Libraries</w:t>
      </w:r>
      <w:r w:rsidR="00660344" w:rsidRPr="00F65B05">
        <w:rPr>
          <w:rFonts w:asciiTheme="majorBidi" w:eastAsia="Calibri" w:hAnsiTheme="majorBidi" w:cstheme="majorBidi"/>
          <w:szCs w:val="24"/>
        </w:rPr>
        <w:t xml:space="preserve"> </w:t>
      </w:r>
    </w:p>
    <w:p w:rsidR="00801B96" w:rsidRPr="007D3D6A" w:rsidRDefault="00571521" w:rsidP="00B74F81">
      <w:pPr>
        <w:pStyle w:val="Heading4"/>
        <w:numPr>
          <w:ilvl w:val="0"/>
          <w:numId w:val="25"/>
        </w:numPr>
        <w:rPr>
          <w:rFonts w:asciiTheme="majorBidi" w:hAnsiTheme="majorBidi" w:cstheme="majorBidi"/>
          <w:b w:val="0"/>
          <w:sz w:val="28"/>
          <w:szCs w:val="28"/>
        </w:rPr>
      </w:pPr>
      <w:r w:rsidRPr="00F65B05">
        <w:rPr>
          <w:rFonts w:asciiTheme="majorBidi" w:hAnsiTheme="majorBidi" w:cstheme="majorBidi"/>
          <w:sz w:val="24"/>
          <w:szCs w:val="24"/>
        </w:rPr>
        <w:t xml:space="preserve">SOFTWARE IMPLEMENTATION </w:t>
      </w:r>
      <w:proofErr w:type="gramStart"/>
      <w:r w:rsidRPr="00F65B05">
        <w:rPr>
          <w:rFonts w:asciiTheme="majorBidi" w:hAnsiTheme="majorBidi" w:cstheme="majorBidi"/>
          <w:sz w:val="24"/>
          <w:szCs w:val="24"/>
        </w:rPr>
        <w:t>AND  CLASSIFICATION</w:t>
      </w:r>
      <w:proofErr w:type="gramEnd"/>
    </w:p>
    <w:p w:rsidR="001D4452" w:rsidRPr="00F65B05" w:rsidRDefault="001D4452" w:rsidP="00B74F81">
      <w:pPr>
        <w:pStyle w:val="ListParagraph"/>
        <w:numPr>
          <w:ilvl w:val="1"/>
          <w:numId w:val="25"/>
        </w:numPr>
        <w:rPr>
          <w:rFonts w:asciiTheme="majorBidi" w:hAnsiTheme="majorBidi" w:cstheme="majorBidi"/>
          <w:sz w:val="28"/>
          <w:szCs w:val="28"/>
        </w:rPr>
      </w:pPr>
      <w:proofErr w:type="spellStart"/>
      <w:r w:rsidRPr="00F65B05">
        <w:rPr>
          <w:rFonts w:asciiTheme="majorBidi" w:hAnsiTheme="majorBidi" w:cstheme="majorBidi"/>
          <w:sz w:val="28"/>
          <w:szCs w:val="28"/>
        </w:rPr>
        <w:t>Cassification</w:t>
      </w:r>
      <w:proofErr w:type="spellEnd"/>
      <w:r w:rsidRPr="00F65B05">
        <w:rPr>
          <w:rFonts w:asciiTheme="majorBidi" w:hAnsiTheme="majorBidi" w:cstheme="majorBidi"/>
          <w:sz w:val="28"/>
          <w:szCs w:val="28"/>
        </w:rPr>
        <w:t xml:space="preserve"> Algorithm</w:t>
      </w:r>
    </w:p>
    <w:p w:rsidR="00571521" w:rsidRPr="00F65B05" w:rsidRDefault="001D4452" w:rsidP="00B74F81">
      <w:pPr>
        <w:pStyle w:val="ListParagraph"/>
        <w:numPr>
          <w:ilvl w:val="1"/>
          <w:numId w:val="25"/>
        </w:numPr>
        <w:rPr>
          <w:rFonts w:asciiTheme="majorBidi" w:hAnsiTheme="majorBidi" w:cstheme="majorBidi"/>
          <w:sz w:val="28"/>
          <w:szCs w:val="28"/>
        </w:rPr>
      </w:pPr>
      <w:proofErr w:type="spellStart"/>
      <w:r w:rsidRPr="00F65B05">
        <w:rPr>
          <w:rFonts w:asciiTheme="majorBidi" w:hAnsiTheme="majorBidi" w:cstheme="majorBidi"/>
          <w:sz w:val="28"/>
          <w:szCs w:val="28"/>
        </w:rPr>
        <w:t>Psuedo</w:t>
      </w:r>
      <w:proofErr w:type="spellEnd"/>
      <w:r w:rsidRPr="00F65B05">
        <w:rPr>
          <w:rFonts w:asciiTheme="majorBidi" w:hAnsiTheme="majorBidi" w:cstheme="majorBidi"/>
          <w:sz w:val="28"/>
          <w:szCs w:val="28"/>
        </w:rPr>
        <w:t xml:space="preserve"> code pipeline</w:t>
      </w:r>
    </w:p>
    <w:p w:rsidR="00801B96" w:rsidRPr="00F65B05" w:rsidRDefault="00660344" w:rsidP="00B74F81">
      <w:pPr>
        <w:numPr>
          <w:ilvl w:val="0"/>
          <w:numId w:val="25"/>
        </w:numPr>
        <w:spacing w:after="178" w:line="259" w:lineRule="auto"/>
        <w:ind w:right="-13"/>
        <w:jc w:val="left"/>
        <w:rPr>
          <w:rFonts w:asciiTheme="majorBidi" w:hAnsiTheme="majorBidi" w:cstheme="majorBidi"/>
          <w:szCs w:val="24"/>
        </w:rPr>
      </w:pPr>
      <w:r w:rsidRPr="00F65B05">
        <w:rPr>
          <w:rFonts w:asciiTheme="majorBidi" w:hAnsiTheme="majorBidi" w:cstheme="majorBidi"/>
          <w:b/>
          <w:szCs w:val="24"/>
        </w:rPr>
        <w:lastRenderedPageBreak/>
        <w:t>RESULTS AND DISCUSSION</w:t>
      </w:r>
      <w:r w:rsidRPr="00F65B05">
        <w:rPr>
          <w:rFonts w:asciiTheme="majorBidi" w:eastAsia="Calibri" w:hAnsiTheme="majorBidi" w:cstheme="majorBidi"/>
          <w:szCs w:val="24"/>
        </w:rPr>
        <w:t xml:space="preserve"> </w:t>
      </w:r>
    </w:p>
    <w:p w:rsidR="00801B96" w:rsidRPr="007D3D6A" w:rsidRDefault="00660344" w:rsidP="00B74F81">
      <w:pPr>
        <w:numPr>
          <w:ilvl w:val="1"/>
          <w:numId w:val="25"/>
        </w:numPr>
        <w:spacing w:after="178" w:line="259" w:lineRule="auto"/>
        <w:ind w:right="-13"/>
        <w:jc w:val="left"/>
        <w:rPr>
          <w:rFonts w:asciiTheme="majorBidi" w:hAnsiTheme="majorBidi" w:cstheme="majorBidi"/>
          <w:sz w:val="28"/>
          <w:szCs w:val="28"/>
        </w:rPr>
      </w:pPr>
      <w:r w:rsidRPr="007D3D6A">
        <w:rPr>
          <w:rFonts w:asciiTheme="majorBidi" w:hAnsiTheme="majorBidi" w:cstheme="majorBidi"/>
          <w:sz w:val="28"/>
          <w:szCs w:val="28"/>
        </w:rPr>
        <w:t>Resting Accuracy</w:t>
      </w:r>
      <w:r w:rsidRPr="007D3D6A">
        <w:rPr>
          <w:rFonts w:asciiTheme="majorBidi" w:eastAsia="Calibri" w:hAnsiTheme="majorBidi" w:cstheme="majorBidi"/>
          <w:sz w:val="28"/>
          <w:szCs w:val="28"/>
        </w:rPr>
        <w:t xml:space="preserve"> </w:t>
      </w:r>
    </w:p>
    <w:p w:rsidR="00801B96" w:rsidRPr="007D3D6A" w:rsidRDefault="00660344" w:rsidP="00B74F81">
      <w:pPr>
        <w:numPr>
          <w:ilvl w:val="1"/>
          <w:numId w:val="25"/>
        </w:numPr>
        <w:spacing w:after="178" w:line="259" w:lineRule="auto"/>
        <w:ind w:right="-13"/>
        <w:jc w:val="left"/>
        <w:rPr>
          <w:rFonts w:asciiTheme="majorBidi" w:hAnsiTheme="majorBidi" w:cstheme="majorBidi"/>
          <w:sz w:val="28"/>
          <w:szCs w:val="28"/>
        </w:rPr>
      </w:pPr>
      <w:proofErr w:type="gramStart"/>
      <w:r w:rsidRPr="007D3D6A">
        <w:rPr>
          <w:rFonts w:asciiTheme="majorBidi" w:hAnsiTheme="majorBidi" w:cstheme="majorBidi"/>
          <w:sz w:val="28"/>
          <w:szCs w:val="28"/>
        </w:rPr>
        <w:t>The ”Rest</w:t>
      </w:r>
      <w:proofErr w:type="gramEnd"/>
      <w:r w:rsidRPr="007D3D6A">
        <w:rPr>
          <w:rFonts w:asciiTheme="majorBidi" w:hAnsiTheme="majorBidi" w:cstheme="majorBidi"/>
          <w:sz w:val="28"/>
          <w:szCs w:val="28"/>
        </w:rPr>
        <w:t>-Ex” Collapse and Solution</w:t>
      </w:r>
      <w:r w:rsidRPr="007D3D6A">
        <w:rPr>
          <w:rFonts w:asciiTheme="majorBidi" w:eastAsia="Calibri" w:hAnsiTheme="majorBidi" w:cstheme="majorBidi"/>
          <w:sz w:val="28"/>
          <w:szCs w:val="28"/>
        </w:rPr>
        <w:t xml:space="preserve"> </w:t>
      </w:r>
    </w:p>
    <w:p w:rsidR="00801B96" w:rsidRPr="00F65B05" w:rsidRDefault="00660344" w:rsidP="00B74F81">
      <w:pPr>
        <w:numPr>
          <w:ilvl w:val="0"/>
          <w:numId w:val="25"/>
        </w:numPr>
        <w:spacing w:after="178" w:line="259" w:lineRule="auto"/>
        <w:ind w:right="-13"/>
        <w:jc w:val="left"/>
        <w:rPr>
          <w:rFonts w:asciiTheme="majorBidi" w:hAnsiTheme="majorBidi" w:cstheme="majorBidi"/>
          <w:szCs w:val="24"/>
        </w:rPr>
      </w:pPr>
      <w:r w:rsidRPr="00F65B05">
        <w:rPr>
          <w:rFonts w:asciiTheme="majorBidi" w:hAnsiTheme="majorBidi" w:cstheme="majorBidi"/>
          <w:b/>
          <w:szCs w:val="24"/>
        </w:rPr>
        <w:t>KEY FEATURES AND ADVANTAGES</w:t>
      </w:r>
      <w:r w:rsidRPr="00F65B05">
        <w:rPr>
          <w:rFonts w:asciiTheme="majorBidi" w:eastAsia="Calibri" w:hAnsiTheme="majorBidi" w:cstheme="majorBidi"/>
          <w:szCs w:val="24"/>
        </w:rPr>
        <w:t xml:space="preserve"> </w:t>
      </w:r>
    </w:p>
    <w:p w:rsidR="00801B96" w:rsidRPr="00F65B05" w:rsidRDefault="00660344" w:rsidP="00B74F81">
      <w:pPr>
        <w:numPr>
          <w:ilvl w:val="0"/>
          <w:numId w:val="25"/>
        </w:numPr>
        <w:spacing w:after="178" w:line="259" w:lineRule="auto"/>
        <w:ind w:right="-13"/>
        <w:jc w:val="left"/>
        <w:rPr>
          <w:rFonts w:asciiTheme="majorBidi" w:hAnsiTheme="majorBidi" w:cstheme="majorBidi"/>
          <w:szCs w:val="24"/>
        </w:rPr>
      </w:pPr>
      <w:r w:rsidRPr="00F65B05">
        <w:rPr>
          <w:rFonts w:asciiTheme="majorBidi" w:hAnsiTheme="majorBidi" w:cstheme="majorBidi"/>
          <w:b/>
          <w:szCs w:val="24"/>
        </w:rPr>
        <w:t>APPLICATIONS AND FUTURE SCOPE</w:t>
      </w:r>
      <w:r w:rsidRPr="00F65B05">
        <w:rPr>
          <w:rFonts w:asciiTheme="majorBidi" w:eastAsia="Calibri" w:hAnsiTheme="majorBidi" w:cstheme="majorBidi"/>
          <w:szCs w:val="24"/>
        </w:rPr>
        <w:t xml:space="preserve"> </w:t>
      </w:r>
    </w:p>
    <w:p w:rsidR="00801B96" w:rsidRPr="007D3D6A" w:rsidRDefault="00660344" w:rsidP="00B74F81">
      <w:pPr>
        <w:numPr>
          <w:ilvl w:val="1"/>
          <w:numId w:val="25"/>
        </w:numPr>
        <w:spacing w:after="178" w:line="259" w:lineRule="auto"/>
        <w:ind w:right="-13"/>
        <w:jc w:val="left"/>
        <w:rPr>
          <w:rFonts w:asciiTheme="majorBidi" w:hAnsiTheme="majorBidi" w:cstheme="majorBidi"/>
          <w:sz w:val="28"/>
          <w:szCs w:val="28"/>
        </w:rPr>
      </w:pPr>
      <w:r w:rsidRPr="007D3D6A">
        <w:rPr>
          <w:rFonts w:asciiTheme="majorBidi" w:hAnsiTheme="majorBidi" w:cstheme="majorBidi"/>
          <w:sz w:val="28"/>
          <w:szCs w:val="28"/>
        </w:rPr>
        <w:t>Applications</w:t>
      </w:r>
      <w:r w:rsidRPr="007D3D6A">
        <w:rPr>
          <w:rFonts w:asciiTheme="majorBidi" w:eastAsia="Calibri" w:hAnsiTheme="majorBidi" w:cstheme="majorBidi"/>
          <w:sz w:val="28"/>
          <w:szCs w:val="28"/>
        </w:rPr>
        <w:t xml:space="preserve"> </w:t>
      </w:r>
    </w:p>
    <w:p w:rsidR="00801B96" w:rsidRPr="007D3D6A" w:rsidRDefault="00660344" w:rsidP="00B74F81">
      <w:pPr>
        <w:numPr>
          <w:ilvl w:val="1"/>
          <w:numId w:val="25"/>
        </w:numPr>
        <w:spacing w:after="178" w:line="259" w:lineRule="auto"/>
        <w:ind w:right="-13"/>
        <w:jc w:val="left"/>
        <w:rPr>
          <w:rFonts w:asciiTheme="majorBidi" w:hAnsiTheme="majorBidi" w:cstheme="majorBidi"/>
          <w:sz w:val="28"/>
          <w:szCs w:val="28"/>
        </w:rPr>
      </w:pPr>
      <w:r w:rsidRPr="007D3D6A">
        <w:rPr>
          <w:rFonts w:asciiTheme="majorBidi" w:hAnsiTheme="majorBidi" w:cstheme="majorBidi"/>
          <w:sz w:val="28"/>
          <w:szCs w:val="28"/>
        </w:rPr>
        <w:t>Future Scope</w:t>
      </w:r>
      <w:r w:rsidR="003F3DC8">
        <w:rPr>
          <w:rFonts w:asciiTheme="majorBidi" w:eastAsia="Calibri" w:hAnsiTheme="majorBidi" w:cstheme="majorBidi"/>
          <w:sz w:val="28"/>
          <w:szCs w:val="28"/>
        </w:rPr>
        <w:t xml:space="preserve"> </w:t>
      </w:r>
    </w:p>
    <w:p w:rsidR="00801B96" w:rsidRPr="00F65B05" w:rsidRDefault="00660344" w:rsidP="00B74F81">
      <w:pPr>
        <w:pStyle w:val="ListParagraph"/>
        <w:numPr>
          <w:ilvl w:val="0"/>
          <w:numId w:val="25"/>
        </w:numPr>
        <w:rPr>
          <w:rFonts w:asciiTheme="majorBidi" w:hAnsiTheme="majorBidi" w:cstheme="majorBidi"/>
          <w:szCs w:val="24"/>
        </w:rPr>
      </w:pPr>
      <w:r w:rsidRPr="00F65B05">
        <w:rPr>
          <w:rFonts w:asciiTheme="majorBidi" w:hAnsiTheme="majorBidi" w:cstheme="majorBidi"/>
          <w:b/>
          <w:szCs w:val="24"/>
        </w:rPr>
        <w:t>COST ESTIMATION</w:t>
      </w:r>
      <w:r w:rsidR="003F3DC8" w:rsidRPr="00F65B05">
        <w:rPr>
          <w:rFonts w:asciiTheme="majorBidi" w:hAnsiTheme="majorBidi" w:cstheme="majorBidi"/>
          <w:szCs w:val="24"/>
        </w:rPr>
        <w:t xml:space="preserve"> </w:t>
      </w:r>
    </w:p>
    <w:p w:rsidR="00801B96" w:rsidRPr="00F65B05" w:rsidRDefault="00660344" w:rsidP="00B74F81">
      <w:pPr>
        <w:pStyle w:val="ListParagraph"/>
        <w:numPr>
          <w:ilvl w:val="0"/>
          <w:numId w:val="25"/>
        </w:numPr>
        <w:spacing w:after="178" w:line="391" w:lineRule="auto"/>
        <w:ind w:right="-13"/>
        <w:jc w:val="left"/>
        <w:rPr>
          <w:rFonts w:asciiTheme="majorBidi" w:hAnsiTheme="majorBidi" w:cstheme="majorBidi"/>
          <w:szCs w:val="24"/>
        </w:rPr>
      </w:pPr>
      <w:r w:rsidRPr="00F65B05">
        <w:rPr>
          <w:rFonts w:asciiTheme="majorBidi" w:hAnsiTheme="majorBidi" w:cstheme="majorBidi"/>
          <w:b/>
          <w:szCs w:val="24"/>
        </w:rPr>
        <w:t>CONCLUSION</w:t>
      </w:r>
    </w:p>
    <w:p w:rsidR="00801B96" w:rsidRPr="003D07E8" w:rsidRDefault="00801B96" w:rsidP="00B74F81">
      <w:pPr>
        <w:spacing w:after="178" w:line="391" w:lineRule="auto"/>
        <w:ind w:left="14" w:right="-13" w:firstLine="64"/>
        <w:jc w:val="left"/>
        <w:rPr>
          <w:rFonts w:asciiTheme="majorBidi" w:hAnsiTheme="majorBidi" w:cstheme="majorBidi"/>
        </w:rPr>
      </w:pPr>
    </w:p>
    <w:p w:rsidR="00801B96" w:rsidRPr="003D07E8" w:rsidRDefault="00801B96">
      <w:pPr>
        <w:rPr>
          <w:rFonts w:asciiTheme="majorBidi" w:hAnsiTheme="majorBidi" w:cstheme="majorBidi"/>
        </w:rPr>
        <w:sectPr w:rsidR="00801B96" w:rsidRPr="003D07E8">
          <w:headerReference w:type="even" r:id="rId15"/>
          <w:headerReference w:type="default" r:id="rId16"/>
          <w:footerReference w:type="even" r:id="rId17"/>
          <w:footerReference w:type="default" r:id="rId18"/>
          <w:headerReference w:type="first" r:id="rId19"/>
          <w:footerReference w:type="first" r:id="rId20"/>
          <w:pgSz w:w="11906" w:h="16838"/>
          <w:pgMar w:top="1481" w:right="1291" w:bottom="1612" w:left="1786" w:header="720" w:footer="816" w:gutter="0"/>
          <w:pgNumType w:fmt="lowerRoman" w:start="1"/>
          <w:cols w:space="720"/>
        </w:sectPr>
      </w:pPr>
    </w:p>
    <w:p w:rsidR="00801B96" w:rsidRPr="003D07E8" w:rsidRDefault="003D07E8">
      <w:pPr>
        <w:spacing w:after="309" w:line="255" w:lineRule="auto"/>
        <w:ind w:left="205" w:right="370"/>
        <w:jc w:val="center"/>
        <w:rPr>
          <w:rFonts w:asciiTheme="majorBidi" w:hAnsiTheme="majorBidi" w:cstheme="majorBidi"/>
        </w:rPr>
      </w:pPr>
      <w:r w:rsidRPr="003D07E8">
        <w:rPr>
          <w:rFonts w:asciiTheme="majorBidi" w:hAnsiTheme="majorBidi" w:cstheme="majorBidi"/>
          <w:b/>
          <w:sz w:val="32"/>
          <w:szCs w:val="32"/>
        </w:rPr>
        <w:lastRenderedPageBreak/>
        <w:t>CHAPTER</w:t>
      </w:r>
      <w:r w:rsidRPr="003D07E8">
        <w:rPr>
          <w:rFonts w:asciiTheme="majorBidi" w:hAnsiTheme="majorBidi" w:cstheme="majorBidi"/>
          <w:b/>
          <w:sz w:val="41"/>
        </w:rPr>
        <w:t xml:space="preserve"> </w:t>
      </w:r>
      <w:r w:rsidR="00660344" w:rsidRPr="003D07E8">
        <w:rPr>
          <w:rFonts w:asciiTheme="majorBidi" w:hAnsiTheme="majorBidi" w:cstheme="majorBidi"/>
          <w:b/>
          <w:sz w:val="41"/>
        </w:rPr>
        <w:t>1</w:t>
      </w:r>
      <w:r w:rsidR="00660344" w:rsidRPr="003D07E8">
        <w:rPr>
          <w:rFonts w:asciiTheme="majorBidi" w:hAnsiTheme="majorBidi" w:cstheme="majorBidi"/>
        </w:rPr>
        <w:t xml:space="preserve"> </w:t>
      </w:r>
    </w:p>
    <w:p w:rsidR="00801B96" w:rsidRPr="003D07E8" w:rsidRDefault="00660344">
      <w:pPr>
        <w:pStyle w:val="Heading1"/>
        <w:spacing w:after="144"/>
        <w:ind w:left="205" w:right="371"/>
        <w:rPr>
          <w:rFonts w:asciiTheme="majorBidi" w:hAnsiTheme="majorBidi" w:cstheme="majorBidi"/>
        </w:rPr>
      </w:pPr>
      <w:r w:rsidRPr="003D07E8">
        <w:rPr>
          <w:rFonts w:asciiTheme="majorBidi" w:hAnsiTheme="majorBidi" w:cstheme="majorBidi"/>
          <w:sz w:val="28"/>
          <w:szCs w:val="28"/>
        </w:rPr>
        <w:t>INTRODUCTION</w:t>
      </w:r>
      <w:r w:rsidRPr="003D07E8">
        <w:rPr>
          <w:rFonts w:asciiTheme="majorBidi" w:hAnsiTheme="majorBidi" w:cstheme="majorBidi"/>
        </w:rPr>
        <w:t xml:space="preserve">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As modern technology rapidly advances, the demand for highly secure access control systems has reached an unprecedented high. As a core technology in the field of information security, human biometric recognition has become the focus of researchers’ attention. Traditional identification technologies such as certificates, passwords, and tokens are fundamentally flawed; they can be easily forgotten, stolen, or forcefully compromised. </w:t>
      </w:r>
    </w:p>
    <w:p w:rsidR="00801B96" w:rsidRPr="003D07E8" w:rsidRDefault="00660344">
      <w:pPr>
        <w:ind w:left="-1" w:right="164" w:firstLine="350"/>
        <w:rPr>
          <w:rFonts w:asciiTheme="majorBidi" w:hAnsiTheme="majorBidi" w:cstheme="majorBidi"/>
        </w:rPr>
      </w:pPr>
      <w:r w:rsidRPr="003D07E8">
        <w:rPr>
          <w:rFonts w:asciiTheme="majorBidi" w:hAnsiTheme="majorBidi" w:cstheme="majorBidi"/>
        </w:rPr>
        <w:t xml:space="preserve">To overcome these vulnerabilities, biometric identification emerged, relying on an individual’s unique anatomical, physiological, or behavioral characteristics. Currently, the most common biometric modalities include fingerprint scanning, facial recognition (Face ID), voice recognition, and iris scanning. While these methods have achieved high recognition rates and commercial success, they are not entirely secure. A Face ID system can be corrupted by high-resolution photograph modifications, 3D masks, or sophisticated makeup. Fingerprints can be effortlessly lifted from surfaces and recreated using latex or silicone. Voice patterns can be recorded and replayed, or even synthesized using modern Artificial Intelligence. </w:t>
      </w:r>
    </w:p>
    <w:p w:rsidR="00801B96" w:rsidRPr="003D07E8" w:rsidRDefault="00660344">
      <w:pPr>
        <w:ind w:left="-1" w:right="164" w:firstLine="350"/>
        <w:rPr>
          <w:rFonts w:asciiTheme="majorBidi" w:hAnsiTheme="majorBidi" w:cstheme="majorBidi"/>
        </w:rPr>
      </w:pPr>
      <w:r w:rsidRPr="003D07E8">
        <w:rPr>
          <w:rFonts w:asciiTheme="majorBidi" w:hAnsiTheme="majorBidi" w:cstheme="majorBidi"/>
        </w:rPr>
        <w:t xml:space="preserve">To strengthen the security of identification technology, the Electrocardiogram (ECG) has been proposed as a next-generation biometric identifier. The ECG provides an absolute guarantee of reliability because it is strictly generated by the internal organs of a living body, effectively solving </w:t>
      </w:r>
      <w:proofErr w:type="gramStart"/>
      <w:r w:rsidRPr="003D07E8">
        <w:rPr>
          <w:rFonts w:asciiTheme="majorBidi" w:hAnsiTheme="majorBidi" w:cstheme="majorBidi"/>
        </w:rPr>
        <w:t>the ”liveness</w:t>
      </w:r>
      <w:proofErr w:type="gramEnd"/>
      <w:r w:rsidRPr="003D07E8">
        <w:rPr>
          <w:rFonts w:asciiTheme="majorBidi" w:hAnsiTheme="majorBidi" w:cstheme="majorBidi"/>
        </w:rPr>
        <w:t xml:space="preserve"> detection” problem inherent in surface-level biometrics. </w:t>
      </w:r>
    </w:p>
    <w:p w:rsidR="00801B96" w:rsidRPr="003D07E8" w:rsidRDefault="00660344">
      <w:pPr>
        <w:ind w:left="-1" w:right="164" w:firstLine="350"/>
        <w:rPr>
          <w:rFonts w:asciiTheme="majorBidi" w:hAnsiTheme="majorBidi" w:cstheme="majorBidi"/>
        </w:rPr>
      </w:pPr>
      <w:r w:rsidRPr="003D07E8">
        <w:rPr>
          <w:rFonts w:asciiTheme="majorBidi" w:hAnsiTheme="majorBidi" w:cstheme="majorBidi"/>
        </w:rPr>
        <w:t xml:space="preserve">The ECG waveform is essentially a record of the electrical currents generated by the beating heart, spreading not only within the cardiac muscle but throughout the entire human body. Muscle contraction causes depolarization, which translates into minute voltage changes on the skin’s surface over time. The fundamental ECG cycle consists of the P wave (atrial depolarization), the QRS complex (ventricular depolarization), and the T wave (ventricular repolarization). </w:t>
      </w:r>
    </w:p>
    <w:p w:rsidR="00801B96" w:rsidRPr="003D07E8" w:rsidRDefault="00660344">
      <w:pPr>
        <w:spacing w:after="140" w:line="259" w:lineRule="auto"/>
        <w:ind w:left="350"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0" w:line="259" w:lineRule="auto"/>
        <w:ind w:left="350"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37"/>
        <w:ind w:left="-1" w:right="164" w:firstLine="350"/>
        <w:rPr>
          <w:rFonts w:asciiTheme="majorBidi" w:hAnsiTheme="majorBidi" w:cstheme="majorBidi"/>
        </w:rPr>
      </w:pPr>
      <w:r w:rsidRPr="003D07E8">
        <w:rPr>
          <w:rFonts w:asciiTheme="majorBidi" w:hAnsiTheme="majorBidi" w:cstheme="majorBidi"/>
        </w:rPr>
        <w:t xml:space="preserve">To be considered a viable biometric, a trait must possess four fundamental characteristics, all of which the ECG perfectly fulfills: </w:t>
      </w:r>
    </w:p>
    <w:p w:rsidR="00801B96" w:rsidRDefault="00660344" w:rsidP="003D07E8">
      <w:pPr>
        <w:pStyle w:val="ListParagraph"/>
        <w:numPr>
          <w:ilvl w:val="0"/>
          <w:numId w:val="19"/>
        </w:numPr>
        <w:spacing w:after="276"/>
        <w:ind w:right="164"/>
        <w:rPr>
          <w:rFonts w:asciiTheme="majorBidi" w:hAnsiTheme="majorBidi" w:cstheme="majorBidi"/>
        </w:rPr>
      </w:pPr>
      <w:r w:rsidRPr="003D07E8">
        <w:rPr>
          <w:rFonts w:asciiTheme="majorBidi" w:hAnsiTheme="majorBidi" w:cstheme="majorBidi"/>
          <w:b/>
        </w:rPr>
        <w:lastRenderedPageBreak/>
        <w:t xml:space="preserve">Universality: </w:t>
      </w:r>
      <w:r w:rsidRPr="003D07E8">
        <w:rPr>
          <w:rFonts w:asciiTheme="majorBidi" w:hAnsiTheme="majorBidi" w:cstheme="majorBidi"/>
        </w:rPr>
        <w:t xml:space="preserve">Every living human generates ECG signals continuously. Without a heartbeat, there is no life, making this trait universally applicable. </w:t>
      </w:r>
    </w:p>
    <w:p w:rsidR="003D07E8" w:rsidRPr="003D07E8" w:rsidRDefault="003D07E8" w:rsidP="003D07E8">
      <w:pPr>
        <w:numPr>
          <w:ilvl w:val="0"/>
          <w:numId w:val="19"/>
        </w:numPr>
        <w:spacing w:after="277"/>
        <w:ind w:right="164"/>
        <w:rPr>
          <w:rFonts w:asciiTheme="majorBidi" w:hAnsiTheme="majorBidi" w:cstheme="majorBidi"/>
        </w:rPr>
      </w:pPr>
      <w:r w:rsidRPr="003D07E8">
        <w:rPr>
          <w:rFonts w:asciiTheme="majorBidi" w:hAnsiTheme="majorBidi" w:cstheme="majorBidi"/>
          <w:b/>
        </w:rPr>
        <w:t xml:space="preserve">Uniqueness: </w:t>
      </w:r>
      <w:r w:rsidRPr="003D07E8">
        <w:rPr>
          <w:rFonts w:asciiTheme="majorBidi" w:hAnsiTheme="majorBidi" w:cstheme="majorBidi"/>
        </w:rPr>
        <w:t xml:space="preserve">The ECG differences between individuals are driven by highly unique physiological factors. These include heart location, heart size, geometric shape, chest cavity structure, tissue conductivity, and age. No two humans have identical internal chest geometries, guaranteeing waveform uniqueness. </w:t>
      </w:r>
    </w:p>
    <w:p w:rsidR="003D07E8" w:rsidRPr="003D07E8" w:rsidRDefault="003D07E8" w:rsidP="003D07E8">
      <w:pPr>
        <w:numPr>
          <w:ilvl w:val="0"/>
          <w:numId w:val="19"/>
        </w:numPr>
        <w:spacing w:after="276"/>
        <w:ind w:right="164"/>
        <w:rPr>
          <w:rFonts w:asciiTheme="majorBidi" w:hAnsiTheme="majorBidi" w:cstheme="majorBidi"/>
        </w:rPr>
      </w:pPr>
      <w:r w:rsidRPr="003D07E8">
        <w:rPr>
          <w:rFonts w:asciiTheme="majorBidi" w:hAnsiTheme="majorBidi" w:cstheme="majorBidi"/>
          <w:b/>
        </w:rPr>
        <w:t xml:space="preserve">Stability: </w:t>
      </w:r>
      <w:r w:rsidRPr="003D07E8">
        <w:rPr>
          <w:rFonts w:asciiTheme="majorBidi" w:hAnsiTheme="majorBidi" w:cstheme="majorBidi"/>
        </w:rPr>
        <w:t xml:space="preserve">The structure and morphological size of an adult heartbeat are fundamentally fixed. Waveforms remain remarkably stable over long periods unless massive pathological lesions (such as a myocardial infarction) occur. </w:t>
      </w:r>
    </w:p>
    <w:p w:rsidR="003D07E8" w:rsidRPr="003D07E8" w:rsidRDefault="003D07E8" w:rsidP="003D07E8">
      <w:pPr>
        <w:numPr>
          <w:ilvl w:val="0"/>
          <w:numId w:val="19"/>
        </w:numPr>
        <w:spacing w:after="191"/>
        <w:ind w:right="164"/>
        <w:rPr>
          <w:rFonts w:asciiTheme="majorBidi" w:hAnsiTheme="majorBidi" w:cstheme="majorBidi"/>
        </w:rPr>
      </w:pPr>
      <w:r w:rsidRPr="003D07E8">
        <w:rPr>
          <w:rFonts w:asciiTheme="majorBidi" w:hAnsiTheme="majorBidi" w:cstheme="majorBidi"/>
          <w:b/>
        </w:rPr>
        <w:t xml:space="preserve">Measurability: </w:t>
      </w:r>
      <w:r w:rsidRPr="003D07E8">
        <w:rPr>
          <w:rFonts w:asciiTheme="majorBidi" w:hAnsiTheme="majorBidi" w:cstheme="majorBidi"/>
        </w:rPr>
        <w:t xml:space="preserve">Modern analog electronics, specifically instrumentation amplifiers, have become highly miniaturized, portable, and precise. This allows for high-accuracy ECG acquisition using simple limb contacts (like touching a door handle) without the need for invasive medical procedures. </w:t>
      </w:r>
    </w:p>
    <w:p w:rsidR="00801B96" w:rsidRPr="003D07E8" w:rsidRDefault="00660344">
      <w:pPr>
        <w:spacing w:after="167"/>
        <w:ind w:left="-1" w:right="164" w:firstLine="350"/>
        <w:rPr>
          <w:rFonts w:asciiTheme="majorBidi" w:hAnsiTheme="majorBidi" w:cstheme="majorBidi"/>
        </w:rPr>
      </w:pPr>
      <w:proofErr w:type="gramStart"/>
      <w:r w:rsidRPr="003D07E8">
        <w:rPr>
          <w:rFonts w:asciiTheme="majorBidi" w:hAnsiTheme="majorBidi" w:cstheme="majorBidi"/>
        </w:rPr>
        <w:t>The ”</w:t>
      </w:r>
      <w:proofErr w:type="spellStart"/>
      <w:r w:rsidRPr="003D07E8">
        <w:rPr>
          <w:rFonts w:asciiTheme="majorBidi" w:hAnsiTheme="majorBidi" w:cstheme="majorBidi"/>
        </w:rPr>
        <w:t>CardioKey</w:t>
      </w:r>
      <w:proofErr w:type="spellEnd"/>
      <w:proofErr w:type="gramEnd"/>
      <w:r w:rsidRPr="003D07E8">
        <w:rPr>
          <w:rFonts w:asciiTheme="majorBidi" w:hAnsiTheme="majorBidi" w:cstheme="majorBidi"/>
        </w:rPr>
        <w:t xml:space="preserve">” project aims to physically build and program this biometric pipeline. By capturing the cardiac voltage changes through a precision analog frontend, mathematically filtering the noise, and applying machine learning algorithms to the unique morphology of the P, QRS, and T waves, the system can securely and continuously identify an individual. </w:t>
      </w:r>
    </w:p>
    <w:p w:rsidR="00801B96" w:rsidRPr="003D07E8" w:rsidRDefault="00660344">
      <w:pPr>
        <w:spacing w:after="298"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297"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297"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297"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ED6502" w:rsidRPr="003D07E8" w:rsidRDefault="00ED6502">
      <w:pPr>
        <w:spacing w:after="0" w:line="259" w:lineRule="auto"/>
        <w:ind w:left="0" w:right="87" w:firstLine="0"/>
        <w:jc w:val="center"/>
        <w:rPr>
          <w:rFonts w:asciiTheme="majorBidi" w:hAnsiTheme="majorBidi" w:cstheme="majorBidi"/>
          <w:b/>
          <w:sz w:val="41"/>
        </w:rPr>
      </w:pPr>
    </w:p>
    <w:p w:rsidR="00ED6502" w:rsidRPr="003D07E8" w:rsidRDefault="00ED6502">
      <w:pPr>
        <w:spacing w:after="0" w:line="259" w:lineRule="auto"/>
        <w:ind w:left="0" w:right="87" w:firstLine="0"/>
        <w:jc w:val="center"/>
        <w:rPr>
          <w:rFonts w:asciiTheme="majorBidi" w:hAnsiTheme="majorBidi" w:cstheme="majorBidi"/>
          <w:b/>
          <w:sz w:val="41"/>
        </w:rPr>
      </w:pPr>
    </w:p>
    <w:p w:rsidR="003D07E8" w:rsidRDefault="003D07E8">
      <w:pPr>
        <w:spacing w:after="0" w:line="259" w:lineRule="auto"/>
        <w:ind w:left="0" w:right="87" w:firstLine="0"/>
        <w:jc w:val="center"/>
        <w:rPr>
          <w:rFonts w:asciiTheme="majorBidi" w:hAnsiTheme="majorBidi" w:cstheme="majorBidi"/>
          <w:b/>
          <w:sz w:val="41"/>
        </w:rPr>
      </w:pPr>
    </w:p>
    <w:p w:rsidR="003D07E8" w:rsidRDefault="003D07E8">
      <w:pPr>
        <w:spacing w:after="0" w:line="259" w:lineRule="auto"/>
        <w:ind w:left="0" w:right="87" w:firstLine="0"/>
        <w:jc w:val="center"/>
        <w:rPr>
          <w:rFonts w:asciiTheme="majorBidi" w:hAnsiTheme="majorBidi" w:cstheme="majorBidi"/>
          <w:b/>
          <w:sz w:val="41"/>
        </w:rPr>
      </w:pPr>
    </w:p>
    <w:p w:rsidR="003D07E8" w:rsidRDefault="003D07E8">
      <w:pPr>
        <w:spacing w:after="0" w:line="259" w:lineRule="auto"/>
        <w:ind w:left="0" w:right="87" w:firstLine="0"/>
        <w:jc w:val="center"/>
        <w:rPr>
          <w:rFonts w:asciiTheme="majorBidi" w:hAnsiTheme="majorBidi" w:cstheme="majorBidi"/>
          <w:b/>
          <w:sz w:val="41"/>
        </w:rPr>
      </w:pPr>
    </w:p>
    <w:p w:rsidR="00801B96" w:rsidRPr="003D07E8" w:rsidRDefault="00660344">
      <w:pPr>
        <w:spacing w:after="0"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3D07E8">
      <w:pPr>
        <w:spacing w:after="309" w:line="255" w:lineRule="auto"/>
        <w:ind w:left="205" w:right="370"/>
        <w:jc w:val="center"/>
        <w:rPr>
          <w:rFonts w:asciiTheme="majorBidi" w:hAnsiTheme="majorBidi" w:cstheme="majorBidi"/>
        </w:rPr>
      </w:pPr>
      <w:r w:rsidRPr="003D07E8">
        <w:rPr>
          <w:rFonts w:asciiTheme="majorBidi" w:hAnsiTheme="majorBidi" w:cstheme="majorBidi"/>
          <w:b/>
          <w:sz w:val="32"/>
          <w:szCs w:val="32"/>
        </w:rPr>
        <w:lastRenderedPageBreak/>
        <w:t>CHAPTER</w:t>
      </w:r>
      <w:r w:rsidRPr="003D07E8">
        <w:rPr>
          <w:rFonts w:asciiTheme="majorBidi" w:hAnsiTheme="majorBidi" w:cstheme="majorBidi"/>
          <w:b/>
          <w:sz w:val="41"/>
        </w:rPr>
        <w:t xml:space="preserve"> </w:t>
      </w:r>
      <w:r w:rsidR="00660344" w:rsidRPr="003D07E8">
        <w:rPr>
          <w:rFonts w:asciiTheme="majorBidi" w:hAnsiTheme="majorBidi" w:cstheme="majorBidi"/>
          <w:b/>
          <w:sz w:val="41"/>
        </w:rPr>
        <w:t>2</w:t>
      </w:r>
      <w:r w:rsidR="00660344" w:rsidRPr="003D07E8">
        <w:rPr>
          <w:rFonts w:asciiTheme="majorBidi" w:hAnsiTheme="majorBidi" w:cstheme="majorBidi"/>
        </w:rPr>
        <w:t xml:space="preserve"> </w:t>
      </w:r>
    </w:p>
    <w:p w:rsidR="00801B96" w:rsidRPr="003D07E8" w:rsidRDefault="00660344">
      <w:pPr>
        <w:pStyle w:val="Heading1"/>
        <w:spacing w:after="144"/>
        <w:ind w:left="205" w:right="367"/>
        <w:rPr>
          <w:rFonts w:asciiTheme="majorBidi" w:hAnsiTheme="majorBidi" w:cstheme="majorBidi"/>
        </w:rPr>
      </w:pPr>
      <w:r w:rsidRPr="003D07E8">
        <w:rPr>
          <w:rFonts w:asciiTheme="majorBidi" w:hAnsiTheme="majorBidi" w:cstheme="majorBidi"/>
          <w:sz w:val="28"/>
          <w:szCs w:val="28"/>
        </w:rPr>
        <w:t>LITERATURE</w:t>
      </w:r>
      <w:r w:rsidRPr="003D07E8">
        <w:rPr>
          <w:rFonts w:asciiTheme="majorBidi" w:hAnsiTheme="majorBidi" w:cstheme="majorBidi"/>
        </w:rPr>
        <w:t xml:space="preserve"> </w:t>
      </w:r>
      <w:r w:rsidRPr="003D07E8">
        <w:rPr>
          <w:rFonts w:asciiTheme="majorBidi" w:hAnsiTheme="majorBidi" w:cstheme="majorBidi"/>
          <w:sz w:val="28"/>
          <w:szCs w:val="28"/>
        </w:rPr>
        <w:t>REVIEW</w:t>
      </w:r>
      <w:r w:rsidRPr="003D07E8">
        <w:rPr>
          <w:rFonts w:asciiTheme="majorBidi" w:hAnsiTheme="majorBidi" w:cstheme="majorBidi"/>
        </w:rPr>
        <w:t xml:space="preserve">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The exploration of the Electrocardiogram (ECG) as a biometric identifier has gained significant traction over the past twenty years. Researchers have approached the challenge from multiple angles, generally categorizing methodologies into fiducial (feature-based) and non-fiducial (wave-based) approaches. </w:t>
      </w:r>
    </w:p>
    <w:p w:rsidR="00801B96" w:rsidRPr="003D07E8" w:rsidRDefault="00660344">
      <w:pPr>
        <w:pStyle w:val="Heading3"/>
        <w:spacing w:after="142"/>
        <w:ind w:left="9"/>
        <w:rPr>
          <w:rFonts w:asciiTheme="majorBidi" w:hAnsiTheme="majorBidi" w:cstheme="majorBidi"/>
        </w:rPr>
      </w:pPr>
      <w:r w:rsidRPr="003D07E8">
        <w:rPr>
          <w:rFonts w:asciiTheme="majorBidi" w:hAnsiTheme="majorBidi" w:cstheme="majorBidi"/>
          <w:sz w:val="24"/>
        </w:rPr>
        <w:t xml:space="preserve">2.1 Early Foundational Work and Single-Lead Transition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Early foundational work by Biel et al. extracted 30 specific time and amplitude features from the ECG signal. By utilizing Soft Independent Modeling of Class Analogy (SIMCA) alongside correlation matrix analysis, their team achieved a 98% identification accuracy across a small dataset of 20 subjects. While highly accurate, the study relied on standard 12-lead medical configurations, which are entirely impractical for everyday security applications.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To address usability, Shen et al. proposed an identification system strictly based on a single-lead ECG (Lead I), which measures the potential difference between the left and right arms. They extracted 7 time-domain features specifically from the QRS complex. Employing template matching and a Decision-Based Neural Network (DBNN), their system secured a 100% correct verification rate, proving that single-lead acquisition is viable for biometric security. </w:t>
      </w:r>
    </w:p>
    <w:p w:rsidR="00801B96" w:rsidRPr="003D07E8" w:rsidRDefault="00660344">
      <w:pPr>
        <w:pStyle w:val="Heading3"/>
        <w:spacing w:after="142"/>
        <w:ind w:left="9"/>
        <w:rPr>
          <w:rFonts w:asciiTheme="majorBidi" w:hAnsiTheme="majorBidi" w:cstheme="majorBidi"/>
        </w:rPr>
      </w:pPr>
      <w:r w:rsidRPr="003D07E8">
        <w:rPr>
          <w:rFonts w:asciiTheme="majorBidi" w:hAnsiTheme="majorBidi" w:cstheme="majorBidi"/>
          <w:sz w:val="24"/>
        </w:rPr>
        <w:t xml:space="preserve">2.2 Holistic Wave Morphology and Standardization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A landmark study by </w:t>
      </w:r>
      <w:proofErr w:type="spellStart"/>
      <w:r w:rsidRPr="003D07E8">
        <w:rPr>
          <w:rFonts w:asciiTheme="majorBidi" w:hAnsiTheme="majorBidi" w:cstheme="majorBidi"/>
        </w:rPr>
        <w:t>Lugovaya</w:t>
      </w:r>
      <w:proofErr w:type="spellEnd"/>
      <w:r w:rsidRPr="003D07E8">
        <w:rPr>
          <w:rFonts w:asciiTheme="majorBidi" w:hAnsiTheme="majorBidi" w:cstheme="majorBidi"/>
        </w:rPr>
        <w:t xml:space="preserve"> and </w:t>
      </w:r>
      <w:proofErr w:type="spellStart"/>
      <w:r w:rsidRPr="003D07E8">
        <w:rPr>
          <w:rFonts w:asciiTheme="majorBidi" w:hAnsiTheme="majorBidi" w:cstheme="majorBidi"/>
        </w:rPr>
        <w:t>Nemirko</w:t>
      </w:r>
      <w:proofErr w:type="spellEnd"/>
      <w:r w:rsidRPr="003D07E8">
        <w:rPr>
          <w:rFonts w:asciiTheme="majorBidi" w:hAnsiTheme="majorBidi" w:cstheme="majorBidi"/>
        </w:rPr>
        <w:t xml:space="preserve"> investigated ECG identification utilizing the extensive ECG-ID database hosted on </w:t>
      </w:r>
      <w:proofErr w:type="spellStart"/>
      <w:r w:rsidRPr="003D07E8">
        <w:rPr>
          <w:rFonts w:asciiTheme="majorBidi" w:hAnsiTheme="majorBidi" w:cstheme="majorBidi"/>
        </w:rPr>
        <w:t>PhysioNet</w:t>
      </w:r>
      <w:proofErr w:type="spellEnd"/>
      <w:r w:rsidRPr="003D07E8">
        <w:rPr>
          <w:rFonts w:asciiTheme="majorBidi" w:hAnsiTheme="majorBidi" w:cstheme="majorBidi"/>
        </w:rPr>
        <w:t xml:space="preserve">. This dataset involved 90 volunteers and 310 single-lead (Lead I) recordings over a period of six months. Their methodology fundamentally shifted from simple peak-distance measurements to holistic wave morphology. They extracted complete 250-sample P-QRS-T fragments, reduced the high-dimensional data via Principal Component Analysis (PCA), and utilized Linear Discriminant Analysis (LDA) to classify the waveforms. Their pipeline successfully achieved a 96% identification rate, establishing a standardized baseline for modern ECG biometrics. </w:t>
      </w:r>
    </w:p>
    <w:p w:rsidR="00801B96" w:rsidRPr="003D07E8" w:rsidRDefault="00660344">
      <w:pPr>
        <w:spacing w:after="0" w:line="259" w:lineRule="auto"/>
        <w:ind w:left="14" w:firstLine="0"/>
        <w:jc w:val="left"/>
        <w:rPr>
          <w:rFonts w:asciiTheme="majorBidi" w:hAnsiTheme="majorBidi" w:cstheme="majorBidi"/>
        </w:rPr>
      </w:pPr>
      <w:r w:rsidRPr="003D07E8">
        <w:rPr>
          <w:rFonts w:asciiTheme="majorBidi" w:hAnsiTheme="majorBidi" w:cstheme="majorBidi"/>
          <w:b/>
          <w:i/>
        </w:rPr>
        <w:t xml:space="preserve"> </w:t>
      </w:r>
    </w:p>
    <w:p w:rsidR="00801B96" w:rsidRPr="003D07E8" w:rsidRDefault="00660344">
      <w:pPr>
        <w:pStyle w:val="Heading3"/>
        <w:spacing w:after="142"/>
        <w:ind w:left="9"/>
        <w:rPr>
          <w:rFonts w:asciiTheme="majorBidi" w:hAnsiTheme="majorBidi" w:cstheme="majorBidi"/>
        </w:rPr>
      </w:pPr>
      <w:r w:rsidRPr="003D07E8">
        <w:rPr>
          <w:rFonts w:asciiTheme="majorBidi" w:hAnsiTheme="majorBidi" w:cstheme="majorBidi"/>
          <w:sz w:val="24"/>
        </w:rPr>
        <w:lastRenderedPageBreak/>
        <w:t xml:space="preserve">2.3 Dynamic Physiology and the "Rest-Ex" Challenge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Despite these high accuracies, recent literature has exposed a critical vulnerability in ECG biometrics: </w:t>
      </w:r>
      <w:proofErr w:type="gramStart"/>
      <w:r w:rsidRPr="003D07E8">
        <w:rPr>
          <w:rFonts w:asciiTheme="majorBidi" w:hAnsiTheme="majorBidi" w:cstheme="majorBidi"/>
        </w:rPr>
        <w:t>the ”Rest</w:t>
      </w:r>
      <w:proofErr w:type="gramEnd"/>
      <w:r w:rsidRPr="003D07E8">
        <w:rPr>
          <w:rFonts w:asciiTheme="majorBidi" w:hAnsiTheme="majorBidi" w:cstheme="majorBidi"/>
        </w:rPr>
        <w:t xml:space="preserve">-Ex” (Rest-Exercise) problem. Cui et al. (2021) demonstrated that the morphological structure of the ECG is heavily dependent on Heart Rate Variability (HRV). During exercise or stress, the diastole duration shortens significantly, the R-wave amplitude attenuates, and the T-wave becomes notably steeper. </w:t>
      </w:r>
      <w:proofErr w:type="spellStart"/>
      <w:r w:rsidRPr="003D07E8">
        <w:rPr>
          <w:rFonts w:asciiTheme="majorBidi" w:hAnsiTheme="majorBidi" w:cstheme="majorBidi"/>
        </w:rPr>
        <w:t>Cui’s</w:t>
      </w:r>
      <w:proofErr w:type="spellEnd"/>
      <w:r w:rsidRPr="003D07E8">
        <w:rPr>
          <w:rFonts w:asciiTheme="majorBidi" w:hAnsiTheme="majorBidi" w:cstheme="majorBidi"/>
        </w:rPr>
        <w:t xml:space="preserve"> research revealed that state-of-the-art algorithms trained strictly on resting data completely collapsed when tested against post-exercise data— plummeting from a 99.6% accuracy down to an abysmal 2.7%.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To counter this, they proposed the use of </w:t>
      </w:r>
      <w:proofErr w:type="spellStart"/>
      <w:r w:rsidRPr="003D07E8">
        <w:rPr>
          <w:rFonts w:asciiTheme="majorBidi" w:hAnsiTheme="majorBidi" w:cstheme="majorBidi"/>
        </w:rPr>
        <w:t>Kullback-Leibler</w:t>
      </w:r>
      <w:proofErr w:type="spellEnd"/>
      <w:r w:rsidRPr="003D07E8">
        <w:rPr>
          <w:rFonts w:asciiTheme="majorBidi" w:hAnsiTheme="majorBidi" w:cstheme="majorBidi"/>
        </w:rPr>
        <w:t xml:space="preserve"> (KL) divergence for advanced feature selection, selecting only the mathematical features that remain robust against heart rate spikes. This advanced statistical approach managed to recover post-exercise identification accuracy to 61.4%, highlighting the ongoing challenge of dynamic physical states in biometric security. </w:t>
      </w:r>
    </w:p>
    <w:p w:rsidR="00801B96" w:rsidRPr="003D07E8" w:rsidRDefault="00660344">
      <w:pPr>
        <w:spacing w:after="140" w:line="259" w:lineRule="auto"/>
        <w:ind w:left="350"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140" w:line="259" w:lineRule="auto"/>
        <w:ind w:left="350"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2" w:line="376" w:lineRule="auto"/>
        <w:ind w:left="350" w:right="8468"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140" w:line="259" w:lineRule="auto"/>
        <w:ind w:left="350"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140" w:line="259" w:lineRule="auto"/>
        <w:ind w:left="350"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140" w:line="259" w:lineRule="auto"/>
        <w:ind w:left="350"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140" w:line="259" w:lineRule="auto"/>
        <w:ind w:left="350"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2" w:line="376" w:lineRule="auto"/>
        <w:ind w:left="350" w:right="8468"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141" w:line="259" w:lineRule="auto"/>
        <w:ind w:left="350"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140" w:line="259" w:lineRule="auto"/>
        <w:ind w:left="350"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140" w:line="259" w:lineRule="auto"/>
        <w:ind w:left="350"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138" w:line="259" w:lineRule="auto"/>
        <w:ind w:left="350"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140" w:line="259" w:lineRule="auto"/>
        <w:ind w:left="350"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0" w:line="259" w:lineRule="auto"/>
        <w:ind w:left="14" w:firstLine="0"/>
        <w:jc w:val="left"/>
        <w:rPr>
          <w:rFonts w:asciiTheme="majorBidi" w:hAnsiTheme="majorBidi" w:cstheme="majorBidi"/>
        </w:rPr>
      </w:pPr>
      <w:r w:rsidRPr="003D07E8">
        <w:rPr>
          <w:rFonts w:asciiTheme="majorBidi" w:hAnsiTheme="majorBidi" w:cstheme="majorBidi"/>
        </w:rPr>
        <w:t xml:space="preserve"> </w:t>
      </w:r>
    </w:p>
    <w:p w:rsidR="00ED6502" w:rsidRPr="003D07E8" w:rsidRDefault="00ED6502">
      <w:pPr>
        <w:spacing w:after="309" w:line="255" w:lineRule="auto"/>
        <w:ind w:left="205" w:right="370"/>
        <w:jc w:val="center"/>
        <w:rPr>
          <w:rFonts w:asciiTheme="majorBidi" w:hAnsiTheme="majorBidi" w:cstheme="majorBidi"/>
          <w:b/>
          <w:sz w:val="41"/>
        </w:rPr>
      </w:pPr>
    </w:p>
    <w:p w:rsidR="00ED6502" w:rsidRPr="003D07E8" w:rsidRDefault="00ED6502">
      <w:pPr>
        <w:spacing w:after="309" w:line="255" w:lineRule="auto"/>
        <w:ind w:left="205" w:right="370"/>
        <w:jc w:val="center"/>
        <w:rPr>
          <w:rFonts w:asciiTheme="majorBidi" w:hAnsiTheme="majorBidi" w:cstheme="majorBidi"/>
          <w:b/>
          <w:sz w:val="41"/>
        </w:rPr>
      </w:pPr>
    </w:p>
    <w:p w:rsidR="003D07E8" w:rsidRDefault="003D07E8">
      <w:pPr>
        <w:spacing w:after="309" w:line="255" w:lineRule="auto"/>
        <w:ind w:left="205" w:right="370"/>
        <w:jc w:val="center"/>
        <w:rPr>
          <w:rFonts w:asciiTheme="majorBidi" w:hAnsiTheme="majorBidi" w:cstheme="majorBidi"/>
          <w:b/>
          <w:sz w:val="41"/>
        </w:rPr>
      </w:pPr>
    </w:p>
    <w:p w:rsidR="00801B96" w:rsidRPr="003D07E8" w:rsidRDefault="003D07E8">
      <w:pPr>
        <w:spacing w:after="309" w:line="255" w:lineRule="auto"/>
        <w:ind w:left="205" w:right="370"/>
        <w:jc w:val="center"/>
        <w:rPr>
          <w:rFonts w:asciiTheme="majorBidi" w:hAnsiTheme="majorBidi" w:cstheme="majorBidi"/>
        </w:rPr>
      </w:pPr>
      <w:r w:rsidRPr="003D07E8">
        <w:rPr>
          <w:rFonts w:asciiTheme="majorBidi" w:hAnsiTheme="majorBidi" w:cstheme="majorBidi"/>
          <w:b/>
          <w:sz w:val="32"/>
          <w:szCs w:val="32"/>
        </w:rPr>
        <w:lastRenderedPageBreak/>
        <w:t>CHAPTER</w:t>
      </w:r>
      <w:r w:rsidRPr="003D07E8">
        <w:rPr>
          <w:rFonts w:asciiTheme="majorBidi" w:hAnsiTheme="majorBidi" w:cstheme="majorBidi"/>
          <w:b/>
          <w:sz w:val="41"/>
        </w:rPr>
        <w:t xml:space="preserve"> </w:t>
      </w:r>
      <w:r w:rsidR="00660344" w:rsidRPr="003D07E8">
        <w:rPr>
          <w:rFonts w:asciiTheme="majorBidi" w:hAnsiTheme="majorBidi" w:cstheme="majorBidi"/>
          <w:b/>
          <w:sz w:val="32"/>
          <w:szCs w:val="32"/>
        </w:rPr>
        <w:t xml:space="preserve">3  </w:t>
      </w:r>
    </w:p>
    <w:p w:rsidR="00801B96" w:rsidRPr="003D07E8" w:rsidRDefault="00660344" w:rsidP="003D07E8">
      <w:pPr>
        <w:pStyle w:val="Heading1"/>
        <w:spacing w:after="158" w:line="259" w:lineRule="auto"/>
        <w:ind w:left="216"/>
        <w:rPr>
          <w:rFonts w:asciiTheme="majorBidi" w:hAnsiTheme="majorBidi" w:cstheme="majorBidi"/>
          <w:sz w:val="28"/>
          <w:szCs w:val="28"/>
        </w:rPr>
      </w:pPr>
      <w:r w:rsidRPr="003D07E8">
        <w:rPr>
          <w:rFonts w:asciiTheme="majorBidi" w:hAnsiTheme="majorBidi" w:cstheme="majorBidi"/>
          <w:sz w:val="28"/>
          <w:szCs w:val="28"/>
        </w:rPr>
        <w:t>PROBLEM IDENTIFICATION AND OBJECTIVE</w:t>
      </w:r>
    </w:p>
    <w:p w:rsidR="00801B96" w:rsidRPr="003D07E8" w:rsidRDefault="00660344">
      <w:pPr>
        <w:spacing w:after="340"/>
        <w:ind w:left="9" w:right="164"/>
        <w:rPr>
          <w:rFonts w:asciiTheme="majorBidi" w:hAnsiTheme="majorBidi" w:cstheme="majorBidi"/>
        </w:rPr>
      </w:pPr>
      <w:r w:rsidRPr="003D07E8">
        <w:rPr>
          <w:rFonts w:asciiTheme="majorBidi" w:hAnsiTheme="majorBidi" w:cstheme="majorBidi"/>
        </w:rPr>
        <w:t xml:space="preserve">The development of a robust ECG biometric system faces a unique set of challenges that span analog hardware design, digital signal processing, and dynamic human physiology. The primary problems identified in the current state of access control and experimental biometrics include: </w:t>
      </w:r>
    </w:p>
    <w:p w:rsidR="005B54E2" w:rsidRPr="005B54E2" w:rsidRDefault="00660344" w:rsidP="005B54E2">
      <w:pPr>
        <w:numPr>
          <w:ilvl w:val="0"/>
          <w:numId w:val="7"/>
        </w:numPr>
        <w:spacing w:after="276"/>
        <w:ind w:right="164" w:hanging="235"/>
        <w:rPr>
          <w:rFonts w:asciiTheme="majorBidi" w:hAnsiTheme="majorBidi" w:cstheme="majorBidi"/>
        </w:rPr>
      </w:pPr>
      <w:r w:rsidRPr="003D07E8">
        <w:rPr>
          <w:rFonts w:asciiTheme="majorBidi" w:hAnsiTheme="majorBidi" w:cstheme="majorBidi"/>
          <w:b/>
        </w:rPr>
        <w:t xml:space="preserve">Vulnerability to Spoofing: </w:t>
      </w:r>
      <w:r w:rsidRPr="003D07E8">
        <w:rPr>
          <w:rFonts w:asciiTheme="majorBidi" w:hAnsiTheme="majorBidi" w:cstheme="majorBidi"/>
        </w:rPr>
        <w:t xml:space="preserve">Traditional biometrics (fingerprints, face scans) lack inherent liveness detection. They authenticate based on static surface geometry rather than vital physiological function. </w:t>
      </w:r>
    </w:p>
    <w:p w:rsidR="00801B96" w:rsidRPr="003D07E8" w:rsidRDefault="00660344">
      <w:pPr>
        <w:numPr>
          <w:ilvl w:val="0"/>
          <w:numId w:val="7"/>
        </w:numPr>
        <w:spacing w:after="277"/>
        <w:ind w:right="164" w:hanging="235"/>
        <w:rPr>
          <w:rFonts w:asciiTheme="majorBidi" w:hAnsiTheme="majorBidi" w:cstheme="majorBidi"/>
        </w:rPr>
      </w:pPr>
      <w:r w:rsidRPr="003D07E8">
        <w:rPr>
          <w:rFonts w:asciiTheme="majorBidi" w:hAnsiTheme="majorBidi" w:cstheme="majorBidi"/>
          <w:b/>
        </w:rPr>
        <w:t xml:space="preserve">Analog Signal Acquisition Difficulties: </w:t>
      </w:r>
      <w:r w:rsidRPr="003D07E8">
        <w:rPr>
          <w:rFonts w:asciiTheme="majorBidi" w:hAnsiTheme="majorBidi" w:cstheme="majorBidi"/>
        </w:rPr>
        <w:t xml:space="preserve">Heart signals measured at the wrists (Lead I) are incredibly weak, typically ranging from 0.5 mV to 2.0 mV. Extracting this micro-signal is severely hampered by massive 60Hz/50Hz mains </w:t>
      </w:r>
      <w:proofErr w:type="spellStart"/>
      <w:r w:rsidRPr="003D07E8">
        <w:rPr>
          <w:rFonts w:asciiTheme="majorBidi" w:hAnsiTheme="majorBidi" w:cstheme="majorBidi"/>
        </w:rPr>
        <w:t>powerline</w:t>
      </w:r>
      <w:proofErr w:type="spellEnd"/>
      <w:r w:rsidRPr="003D07E8">
        <w:rPr>
          <w:rFonts w:asciiTheme="majorBidi" w:hAnsiTheme="majorBidi" w:cstheme="majorBidi"/>
        </w:rPr>
        <w:t xml:space="preserve"> noise absorbed by the human body acting as an antenna, alongside </w:t>
      </w:r>
      <w:proofErr w:type="spellStart"/>
      <w:r w:rsidRPr="003D07E8">
        <w:rPr>
          <w:rFonts w:asciiTheme="majorBidi" w:hAnsiTheme="majorBidi" w:cstheme="majorBidi"/>
        </w:rPr>
        <w:t>highfrequency</w:t>
      </w:r>
      <w:proofErr w:type="spellEnd"/>
      <w:r w:rsidRPr="003D07E8">
        <w:rPr>
          <w:rFonts w:asciiTheme="majorBidi" w:hAnsiTheme="majorBidi" w:cstheme="majorBidi"/>
        </w:rPr>
        <w:t xml:space="preserve"> </w:t>
      </w:r>
      <w:proofErr w:type="spellStart"/>
      <w:r w:rsidRPr="003D07E8">
        <w:rPr>
          <w:rFonts w:asciiTheme="majorBidi" w:hAnsiTheme="majorBidi" w:cstheme="majorBidi"/>
        </w:rPr>
        <w:t>electromyographic</w:t>
      </w:r>
      <w:proofErr w:type="spellEnd"/>
      <w:r w:rsidRPr="003D07E8">
        <w:rPr>
          <w:rFonts w:asciiTheme="majorBidi" w:hAnsiTheme="majorBidi" w:cstheme="majorBidi"/>
        </w:rPr>
        <w:t xml:space="preserve"> (EMG) noise from natural muscle tremors. </w:t>
      </w:r>
    </w:p>
    <w:p w:rsidR="00801B96" w:rsidRPr="003D07E8" w:rsidRDefault="00660344">
      <w:pPr>
        <w:numPr>
          <w:ilvl w:val="0"/>
          <w:numId w:val="7"/>
        </w:numPr>
        <w:spacing w:after="276"/>
        <w:ind w:right="164" w:hanging="235"/>
        <w:rPr>
          <w:rFonts w:asciiTheme="majorBidi" w:hAnsiTheme="majorBidi" w:cstheme="majorBidi"/>
        </w:rPr>
      </w:pPr>
      <w:r w:rsidRPr="003D07E8">
        <w:rPr>
          <w:rFonts w:asciiTheme="majorBidi" w:hAnsiTheme="majorBidi" w:cstheme="majorBidi"/>
          <w:b/>
        </w:rPr>
        <w:t xml:space="preserve">Data Resolution Bottlenecks: </w:t>
      </w:r>
      <w:r w:rsidRPr="003D07E8">
        <w:rPr>
          <w:rFonts w:asciiTheme="majorBidi" w:hAnsiTheme="majorBidi" w:cstheme="majorBidi"/>
        </w:rPr>
        <w:t xml:space="preserve">Standard microcontrollers (like the 10-bit Arduino Uno) lack the precision necessary to digitize the subtle morphological curves of the P and T waves required for accurate human differentiation. </w:t>
      </w:r>
    </w:p>
    <w:p w:rsidR="00801B96" w:rsidRPr="003D07E8" w:rsidRDefault="00660344">
      <w:pPr>
        <w:numPr>
          <w:ilvl w:val="0"/>
          <w:numId w:val="7"/>
        </w:numPr>
        <w:spacing w:after="725"/>
        <w:ind w:right="164" w:hanging="235"/>
        <w:rPr>
          <w:rFonts w:asciiTheme="majorBidi" w:hAnsiTheme="majorBidi" w:cstheme="majorBidi"/>
        </w:rPr>
      </w:pPr>
      <w:proofErr w:type="gramStart"/>
      <w:r w:rsidRPr="003D07E8">
        <w:rPr>
          <w:rFonts w:asciiTheme="majorBidi" w:hAnsiTheme="majorBidi" w:cstheme="majorBidi"/>
          <w:b/>
        </w:rPr>
        <w:t>The ”Rest</w:t>
      </w:r>
      <w:proofErr w:type="gramEnd"/>
      <w:r w:rsidRPr="003D07E8">
        <w:rPr>
          <w:rFonts w:asciiTheme="majorBidi" w:hAnsiTheme="majorBidi" w:cstheme="majorBidi"/>
          <w:b/>
        </w:rPr>
        <w:t xml:space="preserve">-Ex” Problem: </w:t>
      </w:r>
      <w:r w:rsidRPr="003D07E8">
        <w:rPr>
          <w:rFonts w:asciiTheme="majorBidi" w:hAnsiTheme="majorBidi" w:cstheme="majorBidi"/>
        </w:rPr>
        <w:t xml:space="preserve">Heart Rate Variability caused by stress, exercise, or emotion drastically distorts the baseline fragment of the ECG. Algorithms trained to recognize a user at 60 BPM will fail to recognize the exact same user at 120 BPM due to the non-linear compression of the QT interval. </w:t>
      </w:r>
    </w:p>
    <w:p w:rsidR="00801B96" w:rsidRPr="005B54E2" w:rsidRDefault="00660344" w:rsidP="003D07E8">
      <w:pPr>
        <w:pStyle w:val="Heading2"/>
        <w:tabs>
          <w:tab w:val="center" w:pos="1787"/>
        </w:tabs>
        <w:ind w:left="0" w:firstLine="0"/>
        <w:rPr>
          <w:rFonts w:asciiTheme="majorBidi" w:hAnsiTheme="majorBidi" w:cstheme="majorBidi"/>
          <w:sz w:val="24"/>
          <w:szCs w:val="24"/>
        </w:rPr>
      </w:pPr>
      <w:r w:rsidRPr="005B54E2">
        <w:rPr>
          <w:rFonts w:asciiTheme="majorBidi" w:hAnsiTheme="majorBidi" w:cstheme="majorBidi"/>
          <w:sz w:val="24"/>
          <w:szCs w:val="24"/>
        </w:rPr>
        <w:t>3.1</w:t>
      </w:r>
      <w:r w:rsidR="003D07E8" w:rsidRPr="005B54E2">
        <w:rPr>
          <w:rFonts w:asciiTheme="majorBidi" w:hAnsiTheme="majorBidi" w:cstheme="majorBidi"/>
          <w:sz w:val="24"/>
          <w:szCs w:val="24"/>
        </w:rPr>
        <w:t xml:space="preserve"> </w:t>
      </w:r>
      <w:r w:rsidRPr="005B54E2">
        <w:rPr>
          <w:rFonts w:asciiTheme="majorBidi" w:hAnsiTheme="majorBidi" w:cstheme="majorBidi"/>
          <w:sz w:val="24"/>
          <w:szCs w:val="24"/>
        </w:rPr>
        <w:t xml:space="preserve">Objectives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The primary goal of </w:t>
      </w:r>
      <w:proofErr w:type="gramStart"/>
      <w:r w:rsidRPr="003D07E8">
        <w:rPr>
          <w:rFonts w:asciiTheme="majorBidi" w:hAnsiTheme="majorBidi" w:cstheme="majorBidi"/>
        </w:rPr>
        <w:t>the ”</w:t>
      </w:r>
      <w:proofErr w:type="spellStart"/>
      <w:r w:rsidRPr="003D07E8">
        <w:rPr>
          <w:rFonts w:asciiTheme="majorBidi" w:hAnsiTheme="majorBidi" w:cstheme="majorBidi"/>
        </w:rPr>
        <w:t>CardioKey</w:t>
      </w:r>
      <w:proofErr w:type="spellEnd"/>
      <w:proofErr w:type="gramEnd"/>
      <w:r w:rsidRPr="003D07E8">
        <w:rPr>
          <w:rFonts w:asciiTheme="majorBidi" w:hAnsiTheme="majorBidi" w:cstheme="majorBidi"/>
        </w:rPr>
        <w:t xml:space="preserve">” project is to bridge the gap between precision analog circuitry and advanced machine learning to design a robust, spoof-proof, fully automated biometric lock. The specific objectives include: </w:t>
      </w:r>
    </w:p>
    <w:p w:rsidR="00801B96" w:rsidRPr="003D07E8" w:rsidRDefault="00660344">
      <w:pPr>
        <w:numPr>
          <w:ilvl w:val="0"/>
          <w:numId w:val="8"/>
        </w:numPr>
        <w:spacing w:after="248"/>
        <w:ind w:right="164" w:hanging="300"/>
        <w:rPr>
          <w:rFonts w:asciiTheme="majorBidi" w:hAnsiTheme="majorBidi" w:cstheme="majorBidi"/>
        </w:rPr>
      </w:pPr>
      <w:r w:rsidRPr="003D07E8">
        <w:rPr>
          <w:rFonts w:asciiTheme="majorBidi" w:hAnsiTheme="majorBidi" w:cstheme="majorBidi"/>
          <w:b/>
        </w:rPr>
        <w:t xml:space="preserve">Hardware Design: </w:t>
      </w:r>
      <w:r w:rsidRPr="003D07E8">
        <w:rPr>
          <w:rFonts w:asciiTheme="majorBidi" w:hAnsiTheme="majorBidi" w:cstheme="majorBidi"/>
        </w:rPr>
        <w:t xml:space="preserve">To design and fabricate a precision analog front-end utilizing a high-gain instrumentation amplifier (AD620) capable of cleanly capturing low-amplitude Lead I heart signals. </w:t>
      </w:r>
    </w:p>
    <w:p w:rsidR="00801B96" w:rsidRPr="003D07E8" w:rsidRDefault="00660344">
      <w:pPr>
        <w:numPr>
          <w:ilvl w:val="0"/>
          <w:numId w:val="8"/>
        </w:numPr>
        <w:spacing w:after="248"/>
        <w:ind w:right="164" w:hanging="300"/>
        <w:rPr>
          <w:rFonts w:asciiTheme="majorBidi" w:hAnsiTheme="majorBidi" w:cstheme="majorBidi"/>
        </w:rPr>
      </w:pPr>
      <w:r w:rsidRPr="003D07E8">
        <w:rPr>
          <w:rFonts w:asciiTheme="majorBidi" w:hAnsiTheme="majorBidi" w:cstheme="majorBidi"/>
          <w:b/>
        </w:rPr>
        <w:lastRenderedPageBreak/>
        <w:t xml:space="preserve">Noise Cancellation: </w:t>
      </w:r>
      <w:r w:rsidRPr="003D07E8">
        <w:rPr>
          <w:rFonts w:asciiTheme="majorBidi" w:hAnsiTheme="majorBidi" w:cstheme="majorBidi"/>
        </w:rPr>
        <w:t xml:space="preserve">To actively reject massive 60Hz mains hum and </w:t>
      </w:r>
      <w:proofErr w:type="spellStart"/>
      <w:r w:rsidRPr="003D07E8">
        <w:rPr>
          <w:rFonts w:asciiTheme="majorBidi" w:hAnsiTheme="majorBidi" w:cstheme="majorBidi"/>
        </w:rPr>
        <w:t>commonmode</w:t>
      </w:r>
      <w:proofErr w:type="spellEnd"/>
      <w:r w:rsidRPr="003D07E8">
        <w:rPr>
          <w:rFonts w:asciiTheme="majorBidi" w:hAnsiTheme="majorBidi" w:cstheme="majorBidi"/>
        </w:rPr>
        <w:t xml:space="preserve"> voltages by implementing a hardware-level Right Leg Drive (RLD) feedback loop using an AD705J op-amp. </w:t>
      </w:r>
    </w:p>
    <w:p w:rsidR="00801B96" w:rsidRPr="003D07E8" w:rsidRDefault="00660344">
      <w:pPr>
        <w:numPr>
          <w:ilvl w:val="0"/>
          <w:numId w:val="8"/>
        </w:numPr>
        <w:spacing w:after="250"/>
        <w:ind w:right="164" w:hanging="300"/>
        <w:rPr>
          <w:rFonts w:asciiTheme="majorBidi" w:hAnsiTheme="majorBidi" w:cstheme="majorBidi"/>
        </w:rPr>
      </w:pPr>
      <w:r w:rsidRPr="003D07E8">
        <w:rPr>
          <w:rFonts w:asciiTheme="majorBidi" w:hAnsiTheme="majorBidi" w:cstheme="majorBidi"/>
          <w:b/>
        </w:rPr>
        <w:t xml:space="preserve">Digital Filtering: </w:t>
      </w:r>
      <w:r w:rsidRPr="003D07E8">
        <w:rPr>
          <w:rFonts w:asciiTheme="majorBidi" w:hAnsiTheme="majorBidi" w:cstheme="majorBidi"/>
        </w:rPr>
        <w:t xml:space="preserve">To implement software-based Digital Signal Processing (DSP) algorithms, including Wavelet Drift Correction for baseline wander and 4th-order Butterworth filters (0.5Hz - 40Hz) for high-frequency noise removal. </w:t>
      </w:r>
    </w:p>
    <w:p w:rsidR="00801B96" w:rsidRPr="003D07E8" w:rsidRDefault="00660344">
      <w:pPr>
        <w:numPr>
          <w:ilvl w:val="0"/>
          <w:numId w:val="8"/>
        </w:numPr>
        <w:spacing w:after="248"/>
        <w:ind w:right="164" w:hanging="300"/>
        <w:rPr>
          <w:rFonts w:asciiTheme="majorBidi" w:hAnsiTheme="majorBidi" w:cstheme="majorBidi"/>
        </w:rPr>
      </w:pPr>
      <w:r w:rsidRPr="003D07E8">
        <w:rPr>
          <w:rFonts w:asciiTheme="majorBidi" w:hAnsiTheme="majorBidi" w:cstheme="majorBidi"/>
          <w:b/>
        </w:rPr>
        <w:t xml:space="preserve">Feature Extraction: </w:t>
      </w:r>
      <w:r w:rsidRPr="003D07E8">
        <w:rPr>
          <w:rFonts w:asciiTheme="majorBidi" w:hAnsiTheme="majorBidi" w:cstheme="majorBidi"/>
        </w:rPr>
        <w:t xml:space="preserve">To successfully program an R-peak detection algorithm (such as the Pan-Tompkins method) and accurately segment the continuous signal into discrete 250-sample P-QRS-T fragments. </w:t>
      </w:r>
    </w:p>
    <w:p w:rsidR="00801B96" w:rsidRPr="003D07E8" w:rsidRDefault="00660344">
      <w:pPr>
        <w:numPr>
          <w:ilvl w:val="0"/>
          <w:numId w:val="8"/>
        </w:numPr>
        <w:spacing w:after="250"/>
        <w:ind w:right="164" w:hanging="300"/>
        <w:rPr>
          <w:rFonts w:asciiTheme="majorBidi" w:hAnsiTheme="majorBidi" w:cstheme="majorBidi"/>
        </w:rPr>
      </w:pPr>
      <w:r w:rsidRPr="003D07E8">
        <w:rPr>
          <w:rFonts w:asciiTheme="majorBidi" w:hAnsiTheme="majorBidi" w:cstheme="majorBidi"/>
          <w:b/>
        </w:rPr>
        <w:t xml:space="preserve">Dimensionality Reduction: </w:t>
      </w:r>
      <w:r w:rsidRPr="003D07E8">
        <w:rPr>
          <w:rFonts w:asciiTheme="majorBidi" w:hAnsiTheme="majorBidi" w:cstheme="majorBidi"/>
        </w:rPr>
        <w:t xml:space="preserve">To compress the massive 250-point data arrays into highly optimized 30-point </w:t>
      </w:r>
      <w:proofErr w:type="gramStart"/>
      <w:r w:rsidRPr="003D07E8">
        <w:rPr>
          <w:rFonts w:asciiTheme="majorBidi" w:hAnsiTheme="majorBidi" w:cstheme="majorBidi"/>
        </w:rPr>
        <w:t>biometric ”signatures</w:t>
      </w:r>
      <w:proofErr w:type="gramEnd"/>
      <w:r w:rsidRPr="003D07E8">
        <w:rPr>
          <w:rFonts w:asciiTheme="majorBidi" w:hAnsiTheme="majorBidi" w:cstheme="majorBidi"/>
        </w:rPr>
        <w:t xml:space="preserve">” utilizing Principal Component Analysis (PCA). </w:t>
      </w:r>
    </w:p>
    <w:p w:rsidR="00801B96" w:rsidRPr="003D07E8" w:rsidRDefault="00660344">
      <w:pPr>
        <w:numPr>
          <w:ilvl w:val="0"/>
          <w:numId w:val="8"/>
        </w:numPr>
        <w:spacing w:after="168"/>
        <w:ind w:right="164" w:hanging="300"/>
        <w:rPr>
          <w:rFonts w:asciiTheme="majorBidi" w:hAnsiTheme="majorBidi" w:cstheme="majorBidi"/>
        </w:rPr>
      </w:pPr>
      <w:r w:rsidRPr="003D07E8">
        <w:rPr>
          <w:rFonts w:asciiTheme="majorBidi" w:hAnsiTheme="majorBidi" w:cstheme="majorBidi"/>
          <w:b/>
        </w:rPr>
        <w:t xml:space="preserve">Classification: </w:t>
      </w:r>
      <w:r w:rsidRPr="003D07E8">
        <w:rPr>
          <w:rFonts w:asciiTheme="majorBidi" w:hAnsiTheme="majorBidi" w:cstheme="majorBidi"/>
        </w:rPr>
        <w:t xml:space="preserve">To authenticate the user’s identity by feeding the reduced features into a Support Vector Machine (SVM) or Linear Discriminant Analysis (LDA) model, aiming to match or exceed the 96% baseline resting accuracy. </w:t>
      </w:r>
    </w:p>
    <w:p w:rsidR="00801B96" w:rsidRPr="003D07E8" w:rsidRDefault="00660344">
      <w:pPr>
        <w:spacing w:after="300"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300"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302"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0"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ED6502" w:rsidRPr="003D07E8" w:rsidRDefault="00ED6502">
      <w:pPr>
        <w:spacing w:after="309" w:line="255" w:lineRule="auto"/>
        <w:ind w:left="205" w:right="370"/>
        <w:jc w:val="center"/>
        <w:rPr>
          <w:rFonts w:asciiTheme="majorBidi" w:hAnsiTheme="majorBidi" w:cstheme="majorBidi"/>
          <w:b/>
          <w:sz w:val="41"/>
        </w:rPr>
      </w:pPr>
    </w:p>
    <w:p w:rsidR="003D07E8" w:rsidRDefault="003D07E8">
      <w:pPr>
        <w:spacing w:after="309" w:line="255" w:lineRule="auto"/>
        <w:ind w:left="205" w:right="370"/>
        <w:jc w:val="center"/>
        <w:rPr>
          <w:rFonts w:asciiTheme="majorBidi" w:hAnsiTheme="majorBidi" w:cstheme="majorBidi"/>
          <w:b/>
          <w:sz w:val="41"/>
        </w:rPr>
      </w:pPr>
    </w:p>
    <w:p w:rsidR="003D07E8" w:rsidRDefault="003D07E8">
      <w:pPr>
        <w:spacing w:after="309" w:line="255" w:lineRule="auto"/>
        <w:ind w:left="205" w:right="370"/>
        <w:jc w:val="center"/>
        <w:rPr>
          <w:rFonts w:asciiTheme="majorBidi" w:hAnsiTheme="majorBidi" w:cstheme="majorBidi"/>
          <w:b/>
          <w:sz w:val="41"/>
        </w:rPr>
      </w:pPr>
    </w:p>
    <w:p w:rsidR="003D07E8" w:rsidRDefault="003D07E8">
      <w:pPr>
        <w:spacing w:after="309" w:line="255" w:lineRule="auto"/>
        <w:ind w:left="205" w:right="370"/>
        <w:jc w:val="center"/>
        <w:rPr>
          <w:rFonts w:asciiTheme="majorBidi" w:hAnsiTheme="majorBidi" w:cstheme="majorBidi"/>
          <w:b/>
          <w:sz w:val="41"/>
        </w:rPr>
      </w:pPr>
    </w:p>
    <w:p w:rsidR="008A7F33" w:rsidRDefault="008A7F33">
      <w:pPr>
        <w:spacing w:after="309" w:line="255" w:lineRule="auto"/>
        <w:ind w:left="205" w:right="370"/>
        <w:jc w:val="center"/>
        <w:rPr>
          <w:rFonts w:asciiTheme="majorBidi" w:hAnsiTheme="majorBidi" w:cstheme="majorBidi"/>
          <w:b/>
          <w:sz w:val="41"/>
        </w:rPr>
      </w:pPr>
      <w:bookmarkStart w:id="0" w:name="_GoBack"/>
      <w:bookmarkEnd w:id="0"/>
    </w:p>
    <w:p w:rsidR="00801B96" w:rsidRPr="003D07E8" w:rsidRDefault="003D07E8">
      <w:pPr>
        <w:spacing w:after="309" w:line="255" w:lineRule="auto"/>
        <w:ind w:left="205" w:right="370"/>
        <w:jc w:val="center"/>
        <w:rPr>
          <w:rFonts w:asciiTheme="majorBidi" w:hAnsiTheme="majorBidi" w:cstheme="majorBidi"/>
          <w:sz w:val="32"/>
          <w:szCs w:val="32"/>
        </w:rPr>
      </w:pPr>
      <w:r w:rsidRPr="003D07E8">
        <w:rPr>
          <w:rFonts w:asciiTheme="majorBidi" w:hAnsiTheme="majorBidi" w:cstheme="majorBidi"/>
          <w:b/>
          <w:sz w:val="32"/>
          <w:szCs w:val="32"/>
        </w:rPr>
        <w:lastRenderedPageBreak/>
        <w:t xml:space="preserve">CHAPTER </w:t>
      </w:r>
      <w:r w:rsidR="00660344" w:rsidRPr="003D07E8">
        <w:rPr>
          <w:rFonts w:asciiTheme="majorBidi" w:hAnsiTheme="majorBidi" w:cstheme="majorBidi"/>
          <w:b/>
          <w:sz w:val="32"/>
          <w:szCs w:val="32"/>
        </w:rPr>
        <w:t>4</w:t>
      </w:r>
      <w:r w:rsidR="00660344" w:rsidRPr="003D07E8">
        <w:rPr>
          <w:rFonts w:asciiTheme="majorBidi" w:hAnsiTheme="majorBidi" w:cstheme="majorBidi"/>
          <w:sz w:val="32"/>
          <w:szCs w:val="32"/>
        </w:rPr>
        <w:t xml:space="preserve"> </w:t>
      </w:r>
    </w:p>
    <w:p w:rsidR="00801B96" w:rsidRPr="003D07E8" w:rsidRDefault="00660344">
      <w:pPr>
        <w:pStyle w:val="Heading1"/>
        <w:spacing w:after="147"/>
        <w:ind w:left="205" w:right="371"/>
        <w:rPr>
          <w:rFonts w:asciiTheme="majorBidi" w:hAnsiTheme="majorBidi" w:cstheme="majorBidi"/>
          <w:sz w:val="28"/>
          <w:szCs w:val="28"/>
        </w:rPr>
      </w:pPr>
      <w:r w:rsidRPr="003D07E8">
        <w:rPr>
          <w:rFonts w:asciiTheme="majorBidi" w:hAnsiTheme="majorBidi" w:cstheme="majorBidi"/>
          <w:sz w:val="28"/>
          <w:szCs w:val="28"/>
        </w:rPr>
        <w:t xml:space="preserve">WHY WE CHOSE THIS PROJECT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The project team carefully evaluated multiple concepts in the domain of physical security and electronics. We ultimately </w:t>
      </w:r>
      <w:proofErr w:type="gramStart"/>
      <w:r w:rsidRPr="003D07E8">
        <w:rPr>
          <w:rFonts w:asciiTheme="majorBidi" w:hAnsiTheme="majorBidi" w:cstheme="majorBidi"/>
        </w:rPr>
        <w:t>selected ”</w:t>
      </w:r>
      <w:proofErr w:type="spellStart"/>
      <w:r w:rsidRPr="003D07E8">
        <w:rPr>
          <w:rFonts w:asciiTheme="majorBidi" w:hAnsiTheme="majorBidi" w:cstheme="majorBidi"/>
        </w:rPr>
        <w:t>CardioKey</w:t>
      </w:r>
      <w:proofErr w:type="spellEnd"/>
      <w:proofErr w:type="gramEnd"/>
      <w:r w:rsidRPr="003D07E8">
        <w:rPr>
          <w:rFonts w:asciiTheme="majorBidi" w:hAnsiTheme="majorBidi" w:cstheme="majorBidi"/>
        </w:rPr>
        <w:t xml:space="preserve">” because it represents a cutting-edge paradigm shift in access control: moving from ’what you have’ (keys) and ’what you look like’ (face) to ’how you function’ (physiology). </w:t>
      </w:r>
    </w:p>
    <w:p w:rsidR="00801B96" w:rsidRPr="003D07E8" w:rsidRDefault="00660344">
      <w:pPr>
        <w:ind w:left="-1" w:right="164" w:firstLine="350"/>
        <w:rPr>
          <w:rFonts w:asciiTheme="majorBidi" w:hAnsiTheme="majorBidi" w:cstheme="majorBidi"/>
        </w:rPr>
      </w:pPr>
      <w:r w:rsidRPr="003D07E8">
        <w:rPr>
          <w:rFonts w:asciiTheme="majorBidi" w:hAnsiTheme="majorBidi" w:cstheme="majorBidi"/>
        </w:rPr>
        <w:t xml:space="preserve">The primary motivation was the critical concept of </w:t>
      </w:r>
      <w:r w:rsidRPr="003D07E8">
        <w:rPr>
          <w:rFonts w:asciiTheme="majorBidi" w:hAnsiTheme="majorBidi" w:cstheme="majorBidi"/>
          <w:b/>
        </w:rPr>
        <w:t>Liveness Detection</w:t>
      </w:r>
      <w:r w:rsidRPr="003D07E8">
        <w:rPr>
          <w:rFonts w:asciiTheme="majorBidi" w:hAnsiTheme="majorBidi" w:cstheme="majorBidi"/>
        </w:rPr>
        <w:t xml:space="preserve">. A system relying on an ECG waveform inherently guarantees that the user attempting access is a living human being with a beating heart. This completely neutralizes the threat of silicone fingerprint replicas, stolen photographs, or detached appendages—gruesome but real threats in high-security environments. </w:t>
      </w:r>
    </w:p>
    <w:p w:rsidR="00801B96" w:rsidRPr="003D07E8" w:rsidRDefault="00660344">
      <w:pPr>
        <w:spacing w:after="277"/>
        <w:ind w:left="-1" w:right="164" w:firstLine="350"/>
        <w:rPr>
          <w:rFonts w:asciiTheme="majorBidi" w:hAnsiTheme="majorBidi" w:cstheme="majorBidi"/>
        </w:rPr>
      </w:pPr>
      <w:r w:rsidRPr="003D07E8">
        <w:rPr>
          <w:rFonts w:asciiTheme="majorBidi" w:hAnsiTheme="majorBidi" w:cstheme="majorBidi"/>
        </w:rPr>
        <w:t xml:space="preserve">Furthermore, </w:t>
      </w:r>
      <w:proofErr w:type="spellStart"/>
      <w:r w:rsidRPr="003D07E8">
        <w:rPr>
          <w:rFonts w:asciiTheme="majorBidi" w:hAnsiTheme="majorBidi" w:cstheme="majorBidi"/>
        </w:rPr>
        <w:t>CardioKey</w:t>
      </w:r>
      <w:proofErr w:type="spellEnd"/>
      <w:r w:rsidRPr="003D07E8">
        <w:rPr>
          <w:rFonts w:asciiTheme="majorBidi" w:hAnsiTheme="majorBidi" w:cstheme="majorBidi"/>
        </w:rPr>
        <w:t xml:space="preserve"> provides a brilliant multidisciplinary engineering challenge. It is not purely a software project, nor is it purely a hardware project. It requires: </w:t>
      </w:r>
    </w:p>
    <w:p w:rsidR="00801B96" w:rsidRPr="003D07E8" w:rsidRDefault="00660344">
      <w:pPr>
        <w:numPr>
          <w:ilvl w:val="0"/>
          <w:numId w:val="9"/>
        </w:numPr>
        <w:spacing w:after="273"/>
        <w:ind w:right="164" w:hanging="235"/>
        <w:rPr>
          <w:rFonts w:asciiTheme="majorBidi" w:hAnsiTheme="majorBidi" w:cstheme="majorBidi"/>
        </w:rPr>
      </w:pPr>
      <w:r w:rsidRPr="003D07E8">
        <w:rPr>
          <w:rFonts w:asciiTheme="majorBidi" w:hAnsiTheme="majorBidi" w:cstheme="majorBidi"/>
          <w:b/>
        </w:rPr>
        <w:t xml:space="preserve">Precision Analog Design: </w:t>
      </w:r>
      <w:r w:rsidRPr="003D07E8">
        <w:rPr>
          <w:rFonts w:asciiTheme="majorBidi" w:hAnsiTheme="majorBidi" w:cstheme="majorBidi"/>
        </w:rPr>
        <w:t xml:space="preserve">Understanding common-mode rejection, biological impedance, op-amp saturation, and hardware filtering. </w:t>
      </w:r>
    </w:p>
    <w:p w:rsidR="00801B96" w:rsidRPr="003D07E8" w:rsidRDefault="00660344">
      <w:pPr>
        <w:numPr>
          <w:ilvl w:val="0"/>
          <w:numId w:val="9"/>
        </w:numPr>
        <w:spacing w:after="275"/>
        <w:ind w:right="164" w:hanging="235"/>
        <w:rPr>
          <w:rFonts w:asciiTheme="majorBidi" w:hAnsiTheme="majorBidi" w:cstheme="majorBidi"/>
        </w:rPr>
      </w:pPr>
      <w:r w:rsidRPr="003D07E8">
        <w:rPr>
          <w:rFonts w:asciiTheme="majorBidi" w:hAnsiTheme="majorBidi" w:cstheme="majorBidi"/>
          <w:b/>
        </w:rPr>
        <w:t xml:space="preserve">Embedded Systems: </w:t>
      </w:r>
      <w:r w:rsidRPr="003D07E8">
        <w:rPr>
          <w:rFonts w:asciiTheme="majorBidi" w:hAnsiTheme="majorBidi" w:cstheme="majorBidi"/>
        </w:rPr>
        <w:t xml:space="preserve">Managing I2C communications, specific ADC sampling rates, and microcontroller memory management. </w:t>
      </w:r>
    </w:p>
    <w:p w:rsidR="00801B96" w:rsidRPr="003D07E8" w:rsidRDefault="00660344">
      <w:pPr>
        <w:numPr>
          <w:ilvl w:val="0"/>
          <w:numId w:val="9"/>
        </w:numPr>
        <w:spacing w:after="188"/>
        <w:ind w:right="164" w:hanging="235"/>
        <w:rPr>
          <w:rFonts w:asciiTheme="majorBidi" w:hAnsiTheme="majorBidi" w:cstheme="majorBidi"/>
        </w:rPr>
      </w:pPr>
      <w:r w:rsidRPr="003D07E8">
        <w:rPr>
          <w:rFonts w:asciiTheme="majorBidi" w:hAnsiTheme="majorBidi" w:cstheme="majorBidi"/>
          <w:b/>
        </w:rPr>
        <w:t xml:space="preserve">Data Science &amp; Machine Learning: </w:t>
      </w:r>
      <w:r w:rsidRPr="003D07E8">
        <w:rPr>
          <w:rFonts w:asciiTheme="majorBidi" w:hAnsiTheme="majorBidi" w:cstheme="majorBidi"/>
        </w:rPr>
        <w:t xml:space="preserve">Implementing complex mathematical transforms (Fourier, Wavelets), matrix mathematics for PCA, and training </w:t>
      </w:r>
      <w:proofErr w:type="spellStart"/>
      <w:r w:rsidRPr="003D07E8">
        <w:rPr>
          <w:rFonts w:asciiTheme="majorBidi" w:hAnsiTheme="majorBidi" w:cstheme="majorBidi"/>
        </w:rPr>
        <w:t>sta</w:t>
      </w:r>
      <w:proofErr w:type="spellEnd"/>
      <w:r w:rsidRPr="003D07E8">
        <w:rPr>
          <w:rFonts w:asciiTheme="majorBidi" w:hAnsiTheme="majorBidi" w:cstheme="majorBidi"/>
        </w:rPr>
        <w:t xml:space="preserve">- </w:t>
      </w:r>
      <w:proofErr w:type="spellStart"/>
      <w:r w:rsidRPr="003D07E8">
        <w:rPr>
          <w:rFonts w:asciiTheme="majorBidi" w:hAnsiTheme="majorBidi" w:cstheme="majorBidi"/>
        </w:rPr>
        <w:t>tistical</w:t>
      </w:r>
      <w:proofErr w:type="spellEnd"/>
      <w:r w:rsidRPr="003D07E8">
        <w:rPr>
          <w:rFonts w:asciiTheme="majorBidi" w:hAnsiTheme="majorBidi" w:cstheme="majorBidi"/>
        </w:rPr>
        <w:t xml:space="preserve"> classifiers. </w:t>
      </w:r>
    </w:p>
    <w:p w:rsidR="00801B96" w:rsidRPr="003D07E8" w:rsidRDefault="00660344">
      <w:pPr>
        <w:ind w:left="-1" w:right="164" w:firstLine="350"/>
        <w:rPr>
          <w:rFonts w:asciiTheme="majorBidi" w:hAnsiTheme="majorBidi" w:cstheme="majorBidi"/>
        </w:rPr>
      </w:pPr>
      <w:r w:rsidRPr="003D07E8">
        <w:rPr>
          <w:rFonts w:asciiTheme="majorBidi" w:hAnsiTheme="majorBidi" w:cstheme="majorBidi"/>
        </w:rPr>
        <w:t xml:space="preserve">Finally, the practical applicability of the single-lead setup (measuring simply from the left and right hands) mimics the exact interaction a user has when grabbing a door handle or a steering wheel. This proves that ECG biometrics are not restricted to hospital beds but are highly viable for seamless, everyday commercial applications. </w:t>
      </w:r>
    </w:p>
    <w:p w:rsidR="00ED6502" w:rsidRPr="003D07E8" w:rsidRDefault="00ED6502">
      <w:pPr>
        <w:spacing w:after="309" w:line="255" w:lineRule="auto"/>
        <w:ind w:left="205" w:right="370"/>
        <w:jc w:val="center"/>
        <w:rPr>
          <w:rFonts w:asciiTheme="majorBidi" w:hAnsiTheme="majorBidi" w:cstheme="majorBidi"/>
          <w:b/>
          <w:sz w:val="41"/>
        </w:rPr>
      </w:pPr>
    </w:p>
    <w:p w:rsidR="003D07E8" w:rsidRDefault="003D07E8">
      <w:pPr>
        <w:spacing w:after="309" w:line="255" w:lineRule="auto"/>
        <w:ind w:left="205" w:right="370"/>
        <w:jc w:val="center"/>
        <w:rPr>
          <w:rFonts w:asciiTheme="majorBidi" w:hAnsiTheme="majorBidi" w:cstheme="majorBidi"/>
          <w:b/>
          <w:sz w:val="41"/>
        </w:rPr>
      </w:pPr>
    </w:p>
    <w:p w:rsidR="003D07E8" w:rsidRDefault="003D07E8">
      <w:pPr>
        <w:spacing w:after="309" w:line="255" w:lineRule="auto"/>
        <w:ind w:left="205" w:right="370"/>
        <w:jc w:val="center"/>
        <w:rPr>
          <w:rFonts w:asciiTheme="majorBidi" w:hAnsiTheme="majorBidi" w:cstheme="majorBidi"/>
          <w:b/>
          <w:sz w:val="41"/>
        </w:rPr>
      </w:pPr>
    </w:p>
    <w:p w:rsidR="00801B96" w:rsidRPr="003D07E8" w:rsidRDefault="003D07E8">
      <w:pPr>
        <w:spacing w:after="309" w:line="255" w:lineRule="auto"/>
        <w:ind w:left="205" w:right="370"/>
        <w:jc w:val="center"/>
        <w:rPr>
          <w:rFonts w:asciiTheme="majorBidi" w:hAnsiTheme="majorBidi" w:cstheme="majorBidi"/>
          <w:sz w:val="32"/>
          <w:szCs w:val="32"/>
        </w:rPr>
      </w:pPr>
      <w:r w:rsidRPr="003D07E8">
        <w:rPr>
          <w:rFonts w:asciiTheme="majorBidi" w:hAnsiTheme="majorBidi" w:cstheme="majorBidi"/>
          <w:b/>
          <w:sz w:val="32"/>
          <w:szCs w:val="32"/>
        </w:rPr>
        <w:lastRenderedPageBreak/>
        <w:t xml:space="preserve">CHAPTER 5  </w:t>
      </w:r>
    </w:p>
    <w:p w:rsidR="00801B96" w:rsidRPr="003D07E8" w:rsidRDefault="00660344">
      <w:pPr>
        <w:pStyle w:val="Heading1"/>
        <w:spacing w:after="152"/>
        <w:ind w:left="205" w:right="374"/>
        <w:rPr>
          <w:rFonts w:asciiTheme="majorBidi" w:hAnsiTheme="majorBidi" w:cstheme="majorBidi"/>
          <w:sz w:val="28"/>
          <w:szCs w:val="28"/>
        </w:rPr>
      </w:pPr>
      <w:r w:rsidRPr="003D07E8">
        <w:rPr>
          <w:rFonts w:asciiTheme="majorBidi" w:hAnsiTheme="majorBidi" w:cstheme="majorBidi"/>
          <w:sz w:val="28"/>
          <w:szCs w:val="28"/>
        </w:rPr>
        <w:t xml:space="preserve">PHASE 1 – ANALOG CIRCUIT DESIGN AND TESTING </w:t>
      </w:r>
    </w:p>
    <w:p w:rsidR="00801B96" w:rsidRDefault="00660344" w:rsidP="007D3D6A">
      <w:r w:rsidRPr="003D07E8">
        <w:t>Phase 1 of the project strictly focused on the acquisition of the raw, biological analog signal. Because the electrical action potentials generated by the sinoatrial node of the heart dissipate through tissue, they arrive at the wrists with amplitudes of merely 1 millivolt (1</w:t>
      </w:r>
      <w:proofErr w:type="gramStart"/>
      <w:r w:rsidRPr="003D07E8">
        <w:rPr>
          <w:i/>
        </w:rPr>
        <w:t xml:space="preserve">mV </w:t>
      </w:r>
      <w:r w:rsidRPr="003D07E8">
        <w:t>)</w:t>
      </w:r>
      <w:proofErr w:type="gramEnd"/>
      <w:r w:rsidRPr="003D07E8">
        <w:t xml:space="preserve">. Extracting this signal requires immense amplification in an environment saturated with electromagnetic noise. </w:t>
      </w:r>
    </w:p>
    <w:p w:rsidR="007D3D6A" w:rsidRPr="003D07E8" w:rsidRDefault="007D3D6A" w:rsidP="007D3D6A"/>
    <w:p w:rsidR="00801B96" w:rsidRDefault="003D07E8" w:rsidP="007D3D6A">
      <w:pPr>
        <w:pStyle w:val="NoSpacing"/>
        <w:rPr>
          <w:b/>
          <w:bCs/>
          <w:szCs w:val="24"/>
        </w:rPr>
      </w:pPr>
      <w:r w:rsidRPr="007D3D6A">
        <w:rPr>
          <w:b/>
          <w:bCs/>
          <w:szCs w:val="24"/>
        </w:rPr>
        <w:t xml:space="preserve">5.1 </w:t>
      </w:r>
      <w:r w:rsidR="00660344" w:rsidRPr="007D3D6A">
        <w:rPr>
          <w:b/>
          <w:bCs/>
          <w:szCs w:val="24"/>
        </w:rPr>
        <w:t xml:space="preserve">The Differential Amplifier Stage </w:t>
      </w:r>
    </w:p>
    <w:p w:rsidR="007D3D6A" w:rsidRPr="007D3D6A" w:rsidRDefault="007D3D6A" w:rsidP="007D3D6A">
      <w:pPr>
        <w:pStyle w:val="NoSpacing"/>
        <w:rPr>
          <w:b/>
          <w:bCs/>
          <w:szCs w:val="24"/>
        </w:rPr>
      </w:pP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The core of the acquisition system utilizes the </w:t>
      </w:r>
      <w:r w:rsidRPr="003D07E8">
        <w:rPr>
          <w:rFonts w:asciiTheme="majorBidi" w:hAnsiTheme="majorBidi" w:cstheme="majorBidi"/>
          <w:b/>
        </w:rPr>
        <w:t>AD620 Instrumentation Amplifier</w:t>
      </w:r>
      <w:r w:rsidRPr="003D07E8">
        <w:rPr>
          <w:rFonts w:asciiTheme="majorBidi" w:hAnsiTheme="majorBidi" w:cstheme="majorBidi"/>
        </w:rPr>
        <w:t xml:space="preserve">. Unlike standard operational amplifiers, the AD620 contains three internal </w:t>
      </w:r>
      <w:proofErr w:type="spellStart"/>
      <w:r w:rsidRPr="003D07E8">
        <w:rPr>
          <w:rFonts w:asciiTheme="majorBidi" w:hAnsiTheme="majorBidi" w:cstheme="majorBidi"/>
        </w:rPr>
        <w:t>opamps</w:t>
      </w:r>
      <w:proofErr w:type="spellEnd"/>
      <w:r w:rsidRPr="003D07E8">
        <w:rPr>
          <w:rFonts w:asciiTheme="majorBidi" w:hAnsiTheme="majorBidi" w:cstheme="majorBidi"/>
        </w:rPr>
        <w:t xml:space="preserve"> and laser-trimmed resistors designed specifically for high precision and mas- </w:t>
      </w:r>
    </w:p>
    <w:p w:rsidR="00801B96" w:rsidRPr="003D07E8" w:rsidRDefault="00660344">
      <w:pPr>
        <w:spacing w:line="261" w:lineRule="auto"/>
        <w:ind w:left="549" w:right="557" w:hanging="550"/>
        <w:rPr>
          <w:rFonts w:asciiTheme="majorBidi" w:hAnsiTheme="majorBidi" w:cstheme="majorBidi"/>
        </w:rPr>
      </w:pPr>
      <w:proofErr w:type="spellStart"/>
      <w:r w:rsidRPr="003D07E8">
        <w:rPr>
          <w:rFonts w:asciiTheme="majorBidi" w:hAnsiTheme="majorBidi" w:cstheme="majorBidi"/>
        </w:rPr>
        <w:t>sive</w:t>
      </w:r>
      <w:proofErr w:type="spellEnd"/>
      <w:r w:rsidRPr="003D07E8">
        <w:rPr>
          <w:rFonts w:asciiTheme="majorBidi" w:hAnsiTheme="majorBidi" w:cstheme="majorBidi"/>
        </w:rPr>
        <w:t xml:space="preserve"> Common-Mode Rejection (CMR). It boasts a low input voltage noise of only √ </w:t>
      </w:r>
    </w:p>
    <w:p w:rsidR="00801B96" w:rsidRPr="003D07E8" w:rsidRDefault="00660344">
      <w:pPr>
        <w:tabs>
          <w:tab w:val="center" w:pos="949"/>
        </w:tabs>
        <w:spacing w:after="154" w:line="258" w:lineRule="auto"/>
        <w:ind w:left="-1" w:firstLine="0"/>
        <w:jc w:val="left"/>
        <w:rPr>
          <w:rFonts w:asciiTheme="majorBidi" w:hAnsiTheme="majorBidi" w:cstheme="majorBidi"/>
        </w:rPr>
      </w:pPr>
      <w:r w:rsidRPr="003D07E8">
        <w:rPr>
          <w:rFonts w:asciiTheme="majorBidi" w:hAnsiTheme="majorBidi" w:cstheme="majorBidi"/>
        </w:rPr>
        <w:t>9</w:t>
      </w:r>
      <w:r w:rsidRPr="003D07E8">
        <w:rPr>
          <w:rFonts w:asciiTheme="majorBidi" w:hAnsiTheme="majorBidi" w:cstheme="majorBidi"/>
          <w:i/>
        </w:rPr>
        <w:t xml:space="preserve">nV/ </w:t>
      </w:r>
      <w:r w:rsidRPr="003D07E8">
        <w:rPr>
          <w:rFonts w:asciiTheme="majorBidi" w:hAnsiTheme="majorBidi" w:cstheme="majorBidi"/>
          <w:i/>
        </w:rPr>
        <w:tab/>
        <w:t>Hz</w:t>
      </w:r>
      <w:r w:rsidRPr="003D07E8">
        <w:rPr>
          <w:rFonts w:asciiTheme="majorBidi" w:hAnsiTheme="majorBidi" w:cstheme="majorBidi"/>
        </w:rPr>
        <w:t xml:space="preserve">. </w:t>
      </w:r>
    </w:p>
    <w:p w:rsidR="00801B96" w:rsidRPr="003D07E8" w:rsidRDefault="00660344" w:rsidP="007D3D6A">
      <w:pPr>
        <w:ind w:right="164"/>
        <w:rPr>
          <w:rFonts w:asciiTheme="majorBidi" w:hAnsiTheme="majorBidi" w:cstheme="majorBidi"/>
        </w:rPr>
      </w:pPr>
      <w:r w:rsidRPr="003D07E8">
        <w:rPr>
          <w:rFonts w:asciiTheme="majorBidi" w:hAnsiTheme="majorBidi" w:cstheme="majorBidi"/>
        </w:rPr>
        <w:t>The gain of the AD620 is programmed using a single external resistor (</w:t>
      </w:r>
      <w:r w:rsidRPr="003D07E8">
        <w:rPr>
          <w:rFonts w:asciiTheme="majorBidi" w:hAnsiTheme="majorBidi" w:cstheme="majorBidi"/>
          <w:i/>
        </w:rPr>
        <w:t>R</w:t>
      </w:r>
      <w:r w:rsidRPr="003D07E8">
        <w:rPr>
          <w:rFonts w:asciiTheme="majorBidi" w:hAnsiTheme="majorBidi" w:cstheme="majorBidi"/>
          <w:i/>
          <w:vertAlign w:val="subscript"/>
        </w:rPr>
        <w:t>G</w:t>
      </w:r>
      <w:r w:rsidRPr="003D07E8">
        <w:rPr>
          <w:rFonts w:asciiTheme="majorBidi" w:hAnsiTheme="majorBidi" w:cstheme="majorBidi"/>
        </w:rPr>
        <w:t xml:space="preserve">). Based on the standard equation: </w:t>
      </w:r>
    </w:p>
    <w:p w:rsidR="00801B96" w:rsidRPr="003D07E8" w:rsidRDefault="00660344">
      <w:pPr>
        <w:spacing w:after="193" w:line="259" w:lineRule="auto"/>
        <w:ind w:left="0" w:right="272" w:firstLine="0"/>
        <w:jc w:val="center"/>
        <w:rPr>
          <w:rFonts w:asciiTheme="majorBidi" w:hAnsiTheme="majorBidi" w:cstheme="majorBidi"/>
        </w:rPr>
      </w:pPr>
      <w:r w:rsidRPr="003D07E8">
        <w:rPr>
          <w:rFonts w:asciiTheme="majorBidi" w:hAnsiTheme="majorBidi" w:cstheme="majorBidi"/>
          <w:noProof/>
        </w:rPr>
        <w:drawing>
          <wp:inline distT="0" distB="0" distL="0" distR="0">
            <wp:extent cx="1042416" cy="344424"/>
            <wp:effectExtent l="0" t="0" r="0" b="0"/>
            <wp:docPr id="1360" name="Picture 1360"/>
            <wp:cNvGraphicFramePr/>
            <a:graphic xmlns:a="http://schemas.openxmlformats.org/drawingml/2006/main">
              <a:graphicData uri="http://schemas.openxmlformats.org/drawingml/2006/picture">
                <pic:pic xmlns:pic="http://schemas.openxmlformats.org/drawingml/2006/picture">
                  <pic:nvPicPr>
                    <pic:cNvPr id="1360" name="Picture 1360"/>
                    <pic:cNvPicPr/>
                  </pic:nvPicPr>
                  <pic:blipFill>
                    <a:blip r:embed="rId21"/>
                    <a:stretch>
                      <a:fillRect/>
                    </a:stretch>
                  </pic:blipFill>
                  <pic:spPr>
                    <a:xfrm>
                      <a:off x="0" y="0"/>
                      <a:ext cx="1042416" cy="344424"/>
                    </a:xfrm>
                    <a:prstGeom prst="rect">
                      <a:avLst/>
                    </a:prstGeom>
                  </pic:spPr>
                </pic:pic>
              </a:graphicData>
            </a:graphic>
          </wp:inline>
        </w:drawing>
      </w:r>
      <w:r w:rsidRPr="003D07E8">
        <w:rPr>
          <w:rFonts w:asciiTheme="majorBidi" w:hAnsiTheme="majorBidi" w:cstheme="majorBidi"/>
        </w:rPr>
        <w:t xml:space="preserve">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To achieve a base gain of 7 in the first stage, an </w:t>
      </w:r>
      <w:r w:rsidRPr="003D07E8">
        <w:rPr>
          <w:rFonts w:asciiTheme="majorBidi" w:hAnsiTheme="majorBidi" w:cstheme="majorBidi"/>
          <w:i/>
        </w:rPr>
        <w:t>R</w:t>
      </w:r>
      <w:r w:rsidRPr="003D07E8">
        <w:rPr>
          <w:rFonts w:asciiTheme="majorBidi" w:hAnsiTheme="majorBidi" w:cstheme="majorBidi"/>
          <w:i/>
          <w:vertAlign w:val="subscript"/>
        </w:rPr>
        <w:t xml:space="preserve">G </w:t>
      </w:r>
      <w:r w:rsidRPr="003D07E8">
        <w:rPr>
          <w:rFonts w:asciiTheme="majorBidi" w:hAnsiTheme="majorBidi" w:cstheme="majorBidi"/>
        </w:rPr>
        <w:t>of 8</w:t>
      </w:r>
      <w:r w:rsidRPr="003D07E8">
        <w:rPr>
          <w:rFonts w:asciiTheme="majorBidi" w:hAnsiTheme="majorBidi" w:cstheme="majorBidi"/>
          <w:i/>
        </w:rPr>
        <w:t>.</w:t>
      </w:r>
      <w:r w:rsidRPr="003D07E8">
        <w:rPr>
          <w:rFonts w:asciiTheme="majorBidi" w:hAnsiTheme="majorBidi" w:cstheme="majorBidi"/>
        </w:rPr>
        <w:t>25</w:t>
      </w:r>
      <w:r w:rsidRPr="003D07E8">
        <w:rPr>
          <w:rFonts w:asciiTheme="majorBidi" w:hAnsiTheme="majorBidi" w:cstheme="majorBidi"/>
          <w:i/>
        </w:rPr>
        <w:t>k</w:t>
      </w:r>
      <w:r w:rsidRPr="003D07E8">
        <w:rPr>
          <w:rFonts w:asciiTheme="majorBidi" w:hAnsiTheme="majorBidi" w:cstheme="majorBidi"/>
        </w:rPr>
        <w:t>Ω is utilized. A subsequent output amplifier stage provides a gain of 143, resulting in a total circuit gain of 1001. This perfectly scales a 1</w:t>
      </w:r>
      <w:r w:rsidRPr="003D07E8">
        <w:rPr>
          <w:rFonts w:asciiTheme="majorBidi" w:hAnsiTheme="majorBidi" w:cstheme="majorBidi"/>
          <w:i/>
        </w:rPr>
        <w:t xml:space="preserve">mV </w:t>
      </w:r>
      <w:r w:rsidRPr="003D07E8">
        <w:rPr>
          <w:rFonts w:asciiTheme="majorBidi" w:hAnsiTheme="majorBidi" w:cstheme="majorBidi"/>
        </w:rPr>
        <w:t>heart signal to a 1</w:t>
      </w:r>
      <w:r w:rsidRPr="003D07E8">
        <w:rPr>
          <w:rFonts w:asciiTheme="majorBidi" w:hAnsiTheme="majorBidi" w:cstheme="majorBidi"/>
          <w:i/>
        </w:rPr>
        <w:t xml:space="preserve">V </w:t>
      </w:r>
      <w:r w:rsidRPr="003D07E8">
        <w:rPr>
          <w:rFonts w:asciiTheme="majorBidi" w:hAnsiTheme="majorBidi" w:cstheme="majorBidi"/>
        </w:rPr>
        <w:t xml:space="preserve">output, matching the input ranges of modern ADCs. </w:t>
      </w:r>
    </w:p>
    <w:p w:rsidR="00801B96" w:rsidRPr="007D3D6A" w:rsidRDefault="003D07E8">
      <w:pPr>
        <w:pStyle w:val="Heading2"/>
        <w:tabs>
          <w:tab w:val="center" w:pos="3946"/>
        </w:tabs>
        <w:ind w:left="-1" w:firstLine="0"/>
        <w:rPr>
          <w:rFonts w:asciiTheme="majorBidi" w:hAnsiTheme="majorBidi" w:cstheme="majorBidi"/>
          <w:sz w:val="24"/>
          <w:szCs w:val="24"/>
        </w:rPr>
      </w:pPr>
      <w:r w:rsidRPr="007D3D6A">
        <w:rPr>
          <w:rFonts w:asciiTheme="majorBidi" w:hAnsiTheme="majorBidi" w:cstheme="majorBidi"/>
          <w:sz w:val="24"/>
          <w:szCs w:val="24"/>
        </w:rPr>
        <w:t xml:space="preserve">5.2 </w:t>
      </w:r>
      <w:r w:rsidR="00660344" w:rsidRPr="007D3D6A">
        <w:rPr>
          <w:rFonts w:asciiTheme="majorBidi" w:hAnsiTheme="majorBidi" w:cstheme="majorBidi"/>
          <w:sz w:val="24"/>
          <w:szCs w:val="24"/>
        </w:rPr>
        <w:t xml:space="preserve">The Right Leg Drive (RLD) Circuit </w:t>
      </w:r>
    </w:p>
    <w:p w:rsidR="00801B96" w:rsidRPr="003D07E8" w:rsidRDefault="00660344" w:rsidP="00E86134">
      <w:pPr>
        <w:ind w:left="9" w:right="164"/>
        <w:jc w:val="left"/>
        <w:rPr>
          <w:rFonts w:asciiTheme="majorBidi" w:hAnsiTheme="majorBidi" w:cstheme="majorBidi"/>
        </w:rPr>
      </w:pPr>
      <w:r w:rsidRPr="003D07E8">
        <w:rPr>
          <w:rFonts w:asciiTheme="majorBidi" w:hAnsiTheme="majorBidi" w:cstheme="majorBidi"/>
        </w:rPr>
        <w:t xml:space="preserve">The most severe interference in ECG acquisition is the 60Hz (or 50Hz) mains hum. The human body acts as an antenna, coupling with the AC wiring in the walls and creating a common-mode voltage that easily dwarfs the millivolt ECG signal. </w:t>
      </w:r>
    </w:p>
    <w:p w:rsidR="00801B96" w:rsidRPr="003D07E8" w:rsidRDefault="00660344" w:rsidP="00E86134">
      <w:pPr>
        <w:spacing w:after="126" w:line="259" w:lineRule="auto"/>
        <w:ind w:left="10" w:right="121"/>
        <w:jc w:val="left"/>
        <w:rPr>
          <w:rFonts w:asciiTheme="majorBidi" w:hAnsiTheme="majorBidi" w:cstheme="majorBidi"/>
        </w:rPr>
      </w:pPr>
      <w:r w:rsidRPr="003D07E8">
        <w:rPr>
          <w:rFonts w:asciiTheme="majorBidi" w:hAnsiTheme="majorBidi" w:cstheme="majorBidi"/>
        </w:rPr>
        <w:t xml:space="preserve">To mitigate this, an </w:t>
      </w:r>
      <w:r w:rsidRPr="003D07E8">
        <w:rPr>
          <w:rFonts w:asciiTheme="majorBidi" w:hAnsiTheme="majorBidi" w:cstheme="majorBidi"/>
          <w:b/>
        </w:rPr>
        <w:t xml:space="preserve">AD705J </w:t>
      </w:r>
      <w:r w:rsidRPr="003D07E8">
        <w:rPr>
          <w:rFonts w:asciiTheme="majorBidi" w:hAnsiTheme="majorBidi" w:cstheme="majorBidi"/>
        </w:rPr>
        <w:t xml:space="preserve">precision operational amplifier is deployed in a Right </w:t>
      </w:r>
    </w:p>
    <w:p w:rsidR="00801B96" w:rsidRPr="003D07E8" w:rsidRDefault="00660344" w:rsidP="00E86134">
      <w:pPr>
        <w:spacing w:after="126" w:line="259" w:lineRule="auto"/>
        <w:ind w:left="10" w:right="121"/>
        <w:jc w:val="left"/>
        <w:rPr>
          <w:rFonts w:asciiTheme="majorBidi" w:hAnsiTheme="majorBidi" w:cstheme="majorBidi"/>
        </w:rPr>
      </w:pPr>
      <w:r w:rsidRPr="003D07E8">
        <w:rPr>
          <w:rFonts w:asciiTheme="majorBidi" w:hAnsiTheme="majorBidi" w:cstheme="majorBidi"/>
        </w:rPr>
        <w:t xml:space="preserve">Leg Drive configuration. Instead of passively grounding the reference electrode </w:t>
      </w:r>
    </w:p>
    <w:p w:rsidR="00801B96" w:rsidRPr="003D07E8" w:rsidRDefault="00660344" w:rsidP="00E86134">
      <w:pPr>
        <w:ind w:left="14" w:right="164" w:firstLine="0"/>
        <w:jc w:val="left"/>
        <w:rPr>
          <w:rFonts w:asciiTheme="majorBidi" w:hAnsiTheme="majorBidi" w:cstheme="majorBidi"/>
        </w:rPr>
      </w:pPr>
      <w:r w:rsidRPr="003D07E8">
        <w:rPr>
          <w:rFonts w:asciiTheme="majorBidi" w:hAnsiTheme="majorBidi" w:cstheme="majorBidi"/>
        </w:rPr>
        <w:t xml:space="preserve">(placed on the user’s leg or lower abdomen), the RLD circuit actively measures the common-mode noise present at the AD620 inputs, inverts it, and injects it back into </w:t>
      </w:r>
    </w:p>
    <w:p w:rsidR="00801B96" w:rsidRPr="003D07E8" w:rsidRDefault="00660344" w:rsidP="00E86134">
      <w:pPr>
        <w:spacing w:after="126" w:line="259" w:lineRule="auto"/>
        <w:ind w:left="10" w:right="121"/>
        <w:jc w:val="left"/>
        <w:rPr>
          <w:rFonts w:asciiTheme="majorBidi" w:hAnsiTheme="majorBidi" w:cstheme="majorBidi"/>
        </w:rPr>
      </w:pPr>
      <w:r w:rsidRPr="003D07E8">
        <w:rPr>
          <w:rFonts w:asciiTheme="majorBidi" w:hAnsiTheme="majorBidi" w:cstheme="majorBidi"/>
        </w:rPr>
        <w:t xml:space="preserve">the patient’s body. This active feedback loop violently cancels out the 60Hz </w:t>
      </w:r>
    </w:p>
    <w:p w:rsidR="00801B96" w:rsidRPr="003D07E8" w:rsidRDefault="00660344" w:rsidP="00E86134">
      <w:pPr>
        <w:spacing w:after="86" w:line="259" w:lineRule="auto"/>
        <w:ind w:left="10" w:right="121"/>
        <w:jc w:val="left"/>
        <w:rPr>
          <w:rFonts w:asciiTheme="majorBidi" w:hAnsiTheme="majorBidi" w:cstheme="majorBidi"/>
        </w:rPr>
      </w:pPr>
      <w:r w:rsidRPr="003D07E8">
        <w:rPr>
          <w:rFonts w:asciiTheme="majorBidi" w:hAnsiTheme="majorBidi" w:cstheme="majorBidi"/>
        </w:rPr>
        <w:t xml:space="preserve">interference before it can saturate the amplifier. </w:t>
      </w:r>
    </w:p>
    <w:p w:rsidR="00E86134" w:rsidRPr="003D07E8" w:rsidRDefault="00E86134" w:rsidP="00E86134">
      <w:pPr>
        <w:spacing w:after="86" w:line="259" w:lineRule="auto"/>
        <w:ind w:left="10" w:right="121"/>
        <w:jc w:val="left"/>
        <w:rPr>
          <w:rFonts w:asciiTheme="majorBidi" w:hAnsiTheme="majorBidi" w:cstheme="majorBidi"/>
        </w:rPr>
      </w:pPr>
    </w:p>
    <w:p w:rsidR="00E86134" w:rsidRPr="003D07E8" w:rsidRDefault="00E86134" w:rsidP="00E86134">
      <w:pPr>
        <w:spacing w:after="86" w:line="259" w:lineRule="auto"/>
        <w:ind w:left="10" w:right="121"/>
        <w:jc w:val="left"/>
        <w:rPr>
          <w:rFonts w:asciiTheme="majorBidi" w:hAnsiTheme="majorBidi" w:cstheme="majorBidi"/>
        </w:rPr>
      </w:pPr>
    </w:p>
    <w:p w:rsidR="00801B96" w:rsidRPr="003D07E8" w:rsidRDefault="00660344">
      <w:pPr>
        <w:spacing w:after="265" w:line="259" w:lineRule="auto"/>
        <w:ind w:left="0" w:right="1005" w:firstLine="0"/>
        <w:jc w:val="right"/>
        <w:rPr>
          <w:rFonts w:asciiTheme="majorBidi" w:hAnsiTheme="majorBidi" w:cstheme="majorBidi"/>
        </w:rPr>
      </w:pPr>
      <w:r w:rsidRPr="003D07E8">
        <w:rPr>
          <w:rFonts w:asciiTheme="majorBidi" w:hAnsiTheme="majorBidi" w:cstheme="majorBidi"/>
          <w:noProof/>
        </w:rPr>
        <w:drawing>
          <wp:inline distT="0" distB="0" distL="0" distR="0">
            <wp:extent cx="4401312" cy="1952244"/>
            <wp:effectExtent l="0" t="0" r="0" b="0"/>
            <wp:docPr id="1438" name="Picture 1438"/>
            <wp:cNvGraphicFramePr/>
            <a:graphic xmlns:a="http://schemas.openxmlformats.org/drawingml/2006/main">
              <a:graphicData uri="http://schemas.openxmlformats.org/drawingml/2006/picture">
                <pic:pic xmlns:pic="http://schemas.openxmlformats.org/drawingml/2006/picture">
                  <pic:nvPicPr>
                    <pic:cNvPr id="1438" name="Picture 1438"/>
                    <pic:cNvPicPr/>
                  </pic:nvPicPr>
                  <pic:blipFill>
                    <a:blip r:embed="rId22"/>
                    <a:stretch>
                      <a:fillRect/>
                    </a:stretch>
                  </pic:blipFill>
                  <pic:spPr>
                    <a:xfrm>
                      <a:off x="0" y="0"/>
                      <a:ext cx="4401312" cy="1952244"/>
                    </a:xfrm>
                    <a:prstGeom prst="rect">
                      <a:avLst/>
                    </a:prstGeom>
                  </pic:spPr>
                </pic:pic>
              </a:graphicData>
            </a:graphic>
          </wp:inline>
        </w:drawing>
      </w:r>
      <w:r w:rsidRPr="003D07E8">
        <w:rPr>
          <w:rFonts w:asciiTheme="majorBidi" w:hAnsiTheme="majorBidi" w:cstheme="majorBidi"/>
        </w:rPr>
        <w:t xml:space="preserve"> </w:t>
      </w:r>
    </w:p>
    <w:p w:rsidR="00801B96" w:rsidRPr="00A06DD6" w:rsidRDefault="00A06DD6" w:rsidP="00A06DD6">
      <w:pPr>
        <w:pStyle w:val="NoSpacing"/>
        <w:rPr>
          <w:sz w:val="20"/>
          <w:szCs w:val="20"/>
        </w:rPr>
      </w:pPr>
      <w:r w:rsidRPr="00A06DD6">
        <w:rPr>
          <w:sz w:val="20"/>
          <w:szCs w:val="20"/>
        </w:rPr>
        <w:t xml:space="preserve">          </w:t>
      </w:r>
      <w:r w:rsidR="00660344" w:rsidRPr="00A06DD6">
        <w:rPr>
          <w:sz w:val="20"/>
          <w:szCs w:val="20"/>
        </w:rPr>
        <w:t xml:space="preserve">Figure 5.1: Medical ECG Monitor Circuit utilizing AD620 and AD705J Right Leg Drive. </w:t>
      </w:r>
    </w:p>
    <w:p w:rsidR="00A06DD6" w:rsidRPr="00A06DD6" w:rsidRDefault="00A06DD6" w:rsidP="00A06DD6">
      <w:pPr>
        <w:pStyle w:val="NoSpacing"/>
        <w:rPr>
          <w:b/>
          <w:bCs/>
          <w:szCs w:val="24"/>
        </w:rPr>
      </w:pPr>
    </w:p>
    <w:p w:rsidR="00801B96" w:rsidRPr="007D3D6A" w:rsidRDefault="003D07E8" w:rsidP="007D3D6A">
      <w:pPr>
        <w:rPr>
          <w:b/>
          <w:bCs/>
        </w:rPr>
      </w:pPr>
      <w:r w:rsidRPr="007D3D6A">
        <w:rPr>
          <w:b/>
          <w:bCs/>
        </w:rPr>
        <w:t xml:space="preserve">5.3 </w:t>
      </w:r>
      <w:r w:rsidR="00660344" w:rsidRPr="007D3D6A">
        <w:rPr>
          <w:b/>
          <w:bCs/>
        </w:rPr>
        <w:t xml:space="preserve">Hardware Filtering and Breadboard Testing </w:t>
      </w:r>
    </w:p>
    <w:p w:rsidR="00801B96" w:rsidRPr="003D07E8" w:rsidRDefault="00660344" w:rsidP="007D3D6A">
      <w:pPr>
        <w:rPr>
          <w:rFonts w:asciiTheme="majorBidi" w:hAnsiTheme="majorBidi" w:cstheme="majorBidi"/>
        </w:rPr>
      </w:pPr>
      <w:r w:rsidRPr="003D07E8">
        <w:rPr>
          <w:rFonts w:asciiTheme="majorBidi" w:hAnsiTheme="majorBidi" w:cstheme="majorBidi"/>
        </w:rPr>
        <w:t xml:space="preserve">Following amplification, the signal must be hardware-filtered to prevent aliasing before digitization. </w:t>
      </w:r>
    </w:p>
    <w:p w:rsidR="00801B96" w:rsidRPr="003D07E8" w:rsidRDefault="00660344">
      <w:pPr>
        <w:numPr>
          <w:ilvl w:val="0"/>
          <w:numId w:val="10"/>
        </w:numPr>
        <w:spacing w:after="281"/>
        <w:ind w:right="164" w:hanging="235"/>
        <w:rPr>
          <w:rFonts w:asciiTheme="majorBidi" w:hAnsiTheme="majorBidi" w:cstheme="majorBidi"/>
        </w:rPr>
      </w:pPr>
      <w:r w:rsidRPr="003D07E8">
        <w:rPr>
          <w:rFonts w:asciiTheme="majorBidi" w:hAnsiTheme="majorBidi" w:cstheme="majorBidi"/>
          <w:b/>
        </w:rPr>
        <w:t xml:space="preserve">Notch Filter: </w:t>
      </w:r>
      <w:r w:rsidRPr="003D07E8">
        <w:rPr>
          <w:rFonts w:asciiTheme="majorBidi" w:hAnsiTheme="majorBidi" w:cstheme="majorBidi"/>
        </w:rPr>
        <w:t xml:space="preserve">A precisely tuned </w:t>
      </w:r>
      <w:proofErr w:type="gramStart"/>
      <w:r w:rsidRPr="003D07E8">
        <w:rPr>
          <w:rFonts w:asciiTheme="majorBidi" w:hAnsiTheme="majorBidi" w:cstheme="majorBidi"/>
        </w:rPr>
        <w:t>twin</w:t>
      </w:r>
      <w:proofErr w:type="gramEnd"/>
      <w:r w:rsidRPr="003D07E8">
        <w:rPr>
          <w:rFonts w:asciiTheme="majorBidi" w:hAnsiTheme="majorBidi" w:cstheme="majorBidi"/>
        </w:rPr>
        <w:t xml:space="preserve">-T notch filter targets and deeply attenuates the remaining 60Hz frequency, pushing the noise floor down by -20dB. </w:t>
      </w:r>
    </w:p>
    <w:p w:rsidR="00801B96" w:rsidRPr="003D07E8" w:rsidRDefault="00660344">
      <w:pPr>
        <w:numPr>
          <w:ilvl w:val="0"/>
          <w:numId w:val="10"/>
        </w:numPr>
        <w:ind w:right="164" w:hanging="235"/>
        <w:rPr>
          <w:rFonts w:asciiTheme="majorBidi" w:hAnsiTheme="majorBidi" w:cstheme="majorBidi"/>
        </w:rPr>
      </w:pPr>
      <w:r w:rsidRPr="003D07E8">
        <w:rPr>
          <w:rFonts w:asciiTheme="majorBidi" w:hAnsiTheme="majorBidi" w:cstheme="majorBidi"/>
          <w:b/>
        </w:rPr>
        <w:t xml:space="preserve">Low-Pass Filter: </w:t>
      </w:r>
      <w:r w:rsidRPr="003D07E8">
        <w:rPr>
          <w:rFonts w:asciiTheme="majorBidi" w:hAnsiTheme="majorBidi" w:cstheme="majorBidi"/>
        </w:rPr>
        <w:t>A passive low-pass filter with a cutoff frequency (</w:t>
      </w:r>
      <w:r w:rsidRPr="003D07E8">
        <w:rPr>
          <w:rFonts w:asciiTheme="majorBidi" w:hAnsiTheme="majorBidi" w:cstheme="majorBidi"/>
          <w:i/>
        </w:rPr>
        <w:t>F</w:t>
      </w:r>
      <w:r w:rsidRPr="003D07E8">
        <w:rPr>
          <w:rFonts w:asciiTheme="majorBidi" w:hAnsiTheme="majorBidi" w:cstheme="majorBidi"/>
          <w:i/>
          <w:vertAlign w:val="subscript"/>
        </w:rPr>
        <w:t>c</w:t>
      </w:r>
      <w:r w:rsidRPr="003D07E8">
        <w:rPr>
          <w:rFonts w:asciiTheme="majorBidi" w:hAnsiTheme="majorBidi" w:cstheme="majorBidi"/>
        </w:rPr>
        <w:t>) of roughly 80Hz is deployed to strip away the high-</w:t>
      </w:r>
      <w:proofErr w:type="gramStart"/>
      <w:r w:rsidRPr="003D07E8">
        <w:rPr>
          <w:rFonts w:asciiTheme="majorBidi" w:hAnsiTheme="majorBidi" w:cstheme="majorBidi"/>
        </w:rPr>
        <w:t>frequency ”fuzz</w:t>
      </w:r>
      <w:proofErr w:type="gramEnd"/>
      <w:r w:rsidRPr="003D07E8">
        <w:rPr>
          <w:rFonts w:asciiTheme="majorBidi" w:hAnsiTheme="majorBidi" w:cstheme="majorBidi"/>
        </w:rPr>
        <w:t xml:space="preserve">” caused by radio interference and muscle electromyography (EMG). </w:t>
      </w:r>
    </w:p>
    <w:p w:rsidR="00801B96" w:rsidRPr="003D07E8" w:rsidRDefault="00660344">
      <w:pPr>
        <w:numPr>
          <w:ilvl w:val="0"/>
          <w:numId w:val="10"/>
        </w:numPr>
        <w:spacing w:after="188"/>
        <w:ind w:right="164" w:hanging="235"/>
        <w:rPr>
          <w:rFonts w:asciiTheme="majorBidi" w:hAnsiTheme="majorBidi" w:cstheme="majorBidi"/>
        </w:rPr>
      </w:pPr>
      <w:r w:rsidRPr="003D07E8">
        <w:rPr>
          <w:rFonts w:asciiTheme="majorBidi" w:hAnsiTheme="majorBidi" w:cstheme="majorBidi"/>
          <w:b/>
        </w:rPr>
        <w:t xml:space="preserve">High-Pass Filter: </w:t>
      </w:r>
      <w:r w:rsidRPr="003D07E8">
        <w:rPr>
          <w:rFonts w:asciiTheme="majorBidi" w:hAnsiTheme="majorBidi" w:cstheme="majorBidi"/>
        </w:rPr>
        <w:t>A 0</w:t>
      </w:r>
      <w:r w:rsidRPr="003D07E8">
        <w:rPr>
          <w:rFonts w:asciiTheme="majorBidi" w:hAnsiTheme="majorBidi" w:cstheme="majorBidi"/>
          <w:i/>
        </w:rPr>
        <w:t>.</w:t>
      </w:r>
      <w:r w:rsidRPr="003D07E8">
        <w:rPr>
          <w:rFonts w:asciiTheme="majorBidi" w:hAnsiTheme="majorBidi" w:cstheme="majorBidi"/>
        </w:rPr>
        <w:t>03</w:t>
      </w:r>
      <w:r w:rsidRPr="003D07E8">
        <w:rPr>
          <w:rFonts w:asciiTheme="majorBidi" w:hAnsiTheme="majorBidi" w:cstheme="majorBidi"/>
          <w:i/>
        </w:rPr>
        <w:t xml:space="preserve">Hz </w:t>
      </w:r>
      <w:r w:rsidRPr="003D07E8">
        <w:rPr>
          <w:rFonts w:asciiTheme="majorBidi" w:hAnsiTheme="majorBidi" w:cstheme="majorBidi"/>
        </w:rPr>
        <w:t xml:space="preserve">high-pass filter acts as a DC-blocking capacitor to eliminate slow baseline wander caused by the user breathing. </w:t>
      </w:r>
    </w:p>
    <w:p w:rsidR="00801B96" w:rsidRPr="003D07E8" w:rsidRDefault="00660344">
      <w:pPr>
        <w:spacing w:after="168"/>
        <w:ind w:left="9" w:right="164"/>
        <w:rPr>
          <w:rFonts w:asciiTheme="majorBidi" w:hAnsiTheme="majorBidi" w:cstheme="majorBidi"/>
        </w:rPr>
      </w:pPr>
      <w:r w:rsidRPr="003D07E8">
        <w:rPr>
          <w:rFonts w:asciiTheme="majorBidi" w:hAnsiTheme="majorBidi" w:cstheme="majorBidi"/>
        </w:rPr>
        <w:t>Breadboard testing utilizing Ag/</w:t>
      </w:r>
      <w:proofErr w:type="spellStart"/>
      <w:r w:rsidRPr="003D07E8">
        <w:rPr>
          <w:rFonts w:asciiTheme="majorBidi" w:hAnsiTheme="majorBidi" w:cstheme="majorBidi"/>
        </w:rPr>
        <w:t>AgCl</w:t>
      </w:r>
      <w:proofErr w:type="spellEnd"/>
      <w:r w:rsidRPr="003D07E8">
        <w:rPr>
          <w:rFonts w:asciiTheme="majorBidi" w:hAnsiTheme="majorBidi" w:cstheme="majorBidi"/>
        </w:rPr>
        <w:t xml:space="preserve"> sticky electrodes placed in the Lead I configuration (Right Arm, Left Arm, Right Leg) connected to an oscilloscope verified the successful hardware isolation of the P, R, and T waves. </w:t>
      </w:r>
    </w:p>
    <w:p w:rsidR="00801B96" w:rsidRPr="003D07E8" w:rsidRDefault="00660344">
      <w:pPr>
        <w:spacing w:after="297" w:line="259" w:lineRule="auto"/>
        <w:ind w:left="14" w:firstLine="0"/>
        <w:jc w:val="left"/>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230"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ED6502">
      <w:pPr>
        <w:spacing w:after="206" w:line="259" w:lineRule="auto"/>
        <w:ind w:left="0" w:right="668" w:firstLine="0"/>
        <w:jc w:val="right"/>
        <w:rPr>
          <w:rFonts w:asciiTheme="majorBidi" w:hAnsiTheme="majorBidi" w:cstheme="majorBidi"/>
        </w:rPr>
      </w:pPr>
      <w:r w:rsidRPr="003D07E8">
        <w:rPr>
          <w:rFonts w:asciiTheme="majorBidi" w:hAnsiTheme="majorBidi" w:cstheme="majorBidi"/>
          <w:b/>
          <w:noProof/>
          <w:sz w:val="41"/>
        </w:rPr>
        <w:lastRenderedPageBreak/>
        <w:drawing>
          <wp:inline distT="0" distB="0" distL="0" distR="0">
            <wp:extent cx="5633085" cy="2352910"/>
            <wp:effectExtent l="0" t="0" r="5715" b="9525"/>
            <wp:docPr id="5" name="Picture 5" descr="C:\Users\DELL\OneDrive\Desktop\s4\WhatsApp Image 2026-03-09 at 5.43.3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OneDrive\Desktop\s4\WhatsApp Image 2026-03-09 at 5.43.36 AM.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33085" cy="2352910"/>
                    </a:xfrm>
                    <a:prstGeom prst="rect">
                      <a:avLst/>
                    </a:prstGeom>
                    <a:noFill/>
                    <a:ln>
                      <a:noFill/>
                    </a:ln>
                  </pic:spPr>
                </pic:pic>
              </a:graphicData>
            </a:graphic>
          </wp:inline>
        </w:drawing>
      </w:r>
      <w:r w:rsidR="00660344" w:rsidRPr="003D07E8">
        <w:rPr>
          <w:rFonts w:asciiTheme="majorBidi" w:hAnsiTheme="majorBidi" w:cstheme="majorBidi"/>
          <w:b/>
          <w:sz w:val="41"/>
        </w:rPr>
        <w:t xml:space="preserve"> </w:t>
      </w:r>
    </w:p>
    <w:p w:rsidR="00801B96" w:rsidRPr="003D07E8" w:rsidRDefault="00660344">
      <w:pPr>
        <w:spacing w:after="300"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297"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298"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300"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297"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134" w:line="259" w:lineRule="auto"/>
        <w:ind w:left="93"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0" w:line="259" w:lineRule="auto"/>
        <w:ind w:left="14" w:firstLine="0"/>
        <w:jc w:val="left"/>
        <w:rPr>
          <w:rFonts w:asciiTheme="majorBidi" w:hAnsiTheme="majorBidi" w:cstheme="majorBidi"/>
        </w:rPr>
      </w:pPr>
      <w:r w:rsidRPr="003D07E8">
        <w:rPr>
          <w:rFonts w:asciiTheme="majorBidi" w:hAnsiTheme="majorBidi" w:cstheme="majorBidi"/>
        </w:rPr>
        <w:t xml:space="preserve"> </w:t>
      </w:r>
    </w:p>
    <w:p w:rsidR="00ED6502" w:rsidRPr="003D07E8" w:rsidRDefault="00ED6502">
      <w:pPr>
        <w:spacing w:after="144" w:line="255" w:lineRule="auto"/>
        <w:ind w:left="205"/>
        <w:jc w:val="center"/>
        <w:rPr>
          <w:rFonts w:asciiTheme="majorBidi" w:hAnsiTheme="majorBidi" w:cstheme="majorBidi"/>
          <w:b/>
          <w:sz w:val="41"/>
        </w:rPr>
      </w:pPr>
    </w:p>
    <w:p w:rsidR="00ED6502" w:rsidRPr="003D07E8" w:rsidRDefault="00ED6502">
      <w:pPr>
        <w:spacing w:after="144" w:line="255" w:lineRule="auto"/>
        <w:ind w:left="205"/>
        <w:jc w:val="center"/>
        <w:rPr>
          <w:rFonts w:asciiTheme="majorBidi" w:hAnsiTheme="majorBidi" w:cstheme="majorBidi"/>
          <w:b/>
          <w:sz w:val="41"/>
        </w:rPr>
      </w:pPr>
    </w:p>
    <w:p w:rsidR="00ED6502" w:rsidRPr="003D07E8" w:rsidRDefault="00ED6502">
      <w:pPr>
        <w:spacing w:after="144" w:line="255" w:lineRule="auto"/>
        <w:ind w:left="205"/>
        <w:jc w:val="center"/>
        <w:rPr>
          <w:rFonts w:asciiTheme="majorBidi" w:hAnsiTheme="majorBidi" w:cstheme="majorBidi"/>
          <w:b/>
          <w:sz w:val="41"/>
        </w:rPr>
      </w:pPr>
    </w:p>
    <w:p w:rsidR="00ED6502" w:rsidRPr="003D07E8" w:rsidRDefault="00ED6502">
      <w:pPr>
        <w:spacing w:after="144" w:line="255" w:lineRule="auto"/>
        <w:ind w:left="205"/>
        <w:jc w:val="center"/>
        <w:rPr>
          <w:rFonts w:asciiTheme="majorBidi" w:hAnsiTheme="majorBidi" w:cstheme="majorBidi"/>
          <w:b/>
          <w:sz w:val="41"/>
        </w:rPr>
      </w:pPr>
    </w:p>
    <w:p w:rsidR="00ED6502" w:rsidRPr="003D07E8" w:rsidRDefault="00ED6502">
      <w:pPr>
        <w:spacing w:after="144" w:line="255" w:lineRule="auto"/>
        <w:ind w:left="205"/>
        <w:jc w:val="center"/>
        <w:rPr>
          <w:rFonts w:asciiTheme="majorBidi" w:hAnsiTheme="majorBidi" w:cstheme="majorBidi"/>
          <w:b/>
          <w:sz w:val="41"/>
        </w:rPr>
      </w:pPr>
    </w:p>
    <w:p w:rsidR="00ED6502" w:rsidRPr="003D07E8" w:rsidRDefault="00ED6502">
      <w:pPr>
        <w:spacing w:after="144" w:line="255" w:lineRule="auto"/>
        <w:ind w:left="205"/>
        <w:jc w:val="center"/>
        <w:rPr>
          <w:rFonts w:asciiTheme="majorBidi" w:hAnsiTheme="majorBidi" w:cstheme="majorBidi"/>
          <w:b/>
          <w:sz w:val="41"/>
        </w:rPr>
      </w:pPr>
    </w:p>
    <w:p w:rsidR="00ED6502" w:rsidRPr="003D07E8" w:rsidRDefault="00ED6502" w:rsidP="000D6678">
      <w:pPr>
        <w:spacing w:after="144" w:line="255" w:lineRule="auto"/>
        <w:ind w:left="0" w:firstLine="0"/>
        <w:rPr>
          <w:rFonts w:asciiTheme="majorBidi" w:hAnsiTheme="majorBidi" w:cstheme="majorBidi"/>
          <w:b/>
          <w:sz w:val="41"/>
        </w:rPr>
      </w:pPr>
    </w:p>
    <w:p w:rsidR="003D07E8" w:rsidRDefault="003D07E8">
      <w:pPr>
        <w:spacing w:after="144" w:line="255" w:lineRule="auto"/>
        <w:ind w:left="205"/>
        <w:jc w:val="center"/>
        <w:rPr>
          <w:rFonts w:asciiTheme="majorBidi" w:hAnsiTheme="majorBidi" w:cstheme="majorBidi"/>
          <w:b/>
          <w:sz w:val="41"/>
        </w:rPr>
      </w:pPr>
    </w:p>
    <w:p w:rsidR="003D07E8" w:rsidRDefault="003D07E8">
      <w:pPr>
        <w:spacing w:after="144" w:line="255" w:lineRule="auto"/>
        <w:ind w:left="205"/>
        <w:jc w:val="center"/>
        <w:rPr>
          <w:rFonts w:asciiTheme="majorBidi" w:hAnsiTheme="majorBidi" w:cstheme="majorBidi"/>
          <w:b/>
          <w:sz w:val="41"/>
        </w:rPr>
      </w:pPr>
    </w:p>
    <w:p w:rsidR="003D07E8" w:rsidRDefault="003D07E8">
      <w:pPr>
        <w:spacing w:after="144" w:line="255" w:lineRule="auto"/>
        <w:ind w:left="205"/>
        <w:jc w:val="center"/>
        <w:rPr>
          <w:rFonts w:asciiTheme="majorBidi" w:hAnsiTheme="majorBidi" w:cstheme="majorBidi"/>
          <w:b/>
          <w:sz w:val="32"/>
          <w:szCs w:val="32"/>
        </w:rPr>
      </w:pPr>
    </w:p>
    <w:p w:rsidR="00801B96" w:rsidRPr="003D07E8" w:rsidRDefault="003D07E8">
      <w:pPr>
        <w:spacing w:after="144" w:line="255" w:lineRule="auto"/>
        <w:ind w:left="205"/>
        <w:jc w:val="center"/>
        <w:rPr>
          <w:rFonts w:asciiTheme="majorBidi" w:hAnsiTheme="majorBidi" w:cstheme="majorBidi"/>
          <w:sz w:val="32"/>
          <w:szCs w:val="32"/>
        </w:rPr>
      </w:pPr>
      <w:r w:rsidRPr="003D07E8">
        <w:rPr>
          <w:rFonts w:asciiTheme="majorBidi" w:hAnsiTheme="majorBidi" w:cstheme="majorBidi"/>
          <w:b/>
          <w:sz w:val="32"/>
          <w:szCs w:val="32"/>
        </w:rPr>
        <w:lastRenderedPageBreak/>
        <w:t xml:space="preserve">CHAPTER 6 </w:t>
      </w:r>
    </w:p>
    <w:p w:rsidR="00801B96" w:rsidRPr="003D07E8" w:rsidRDefault="00660344">
      <w:pPr>
        <w:pStyle w:val="Heading1"/>
        <w:spacing w:after="144"/>
        <w:ind w:left="205"/>
        <w:rPr>
          <w:rFonts w:asciiTheme="majorBidi" w:hAnsiTheme="majorBidi" w:cstheme="majorBidi"/>
          <w:sz w:val="28"/>
          <w:szCs w:val="28"/>
        </w:rPr>
      </w:pPr>
      <w:r w:rsidRPr="003D07E8">
        <w:rPr>
          <w:rFonts w:asciiTheme="majorBidi" w:hAnsiTheme="majorBidi" w:cstheme="majorBidi"/>
        </w:rPr>
        <w:t xml:space="preserve"> </w:t>
      </w:r>
      <w:r w:rsidRPr="003D07E8">
        <w:rPr>
          <w:rFonts w:asciiTheme="majorBidi" w:hAnsiTheme="majorBidi" w:cstheme="majorBidi"/>
          <w:sz w:val="28"/>
          <w:szCs w:val="28"/>
        </w:rPr>
        <w:t xml:space="preserve">SYSTEM DESIGN AND ARCHITECTURE </w:t>
      </w:r>
    </w:p>
    <w:p w:rsidR="00801B96" w:rsidRPr="003D07E8" w:rsidRDefault="00660344" w:rsidP="005B54E2">
      <w:pPr>
        <w:spacing w:after="728"/>
        <w:ind w:left="9" w:right="164"/>
        <w:rPr>
          <w:rFonts w:asciiTheme="majorBidi" w:hAnsiTheme="majorBidi" w:cstheme="majorBidi"/>
        </w:rPr>
      </w:pPr>
      <w:r w:rsidRPr="003D07E8">
        <w:rPr>
          <w:rFonts w:asciiTheme="majorBidi" w:hAnsiTheme="majorBidi" w:cstheme="majorBidi"/>
        </w:rPr>
        <w:t xml:space="preserve">The overall system architecture of </w:t>
      </w:r>
      <w:proofErr w:type="spellStart"/>
      <w:r w:rsidRPr="003D07E8">
        <w:rPr>
          <w:rFonts w:asciiTheme="majorBidi" w:hAnsiTheme="majorBidi" w:cstheme="majorBidi"/>
        </w:rPr>
        <w:t>CardioKey</w:t>
      </w:r>
      <w:proofErr w:type="spellEnd"/>
      <w:r w:rsidRPr="003D07E8">
        <w:rPr>
          <w:rFonts w:asciiTheme="majorBidi" w:hAnsiTheme="majorBidi" w:cstheme="majorBidi"/>
        </w:rPr>
        <w:t xml:space="preserve"> translates the raw, noisy biological data into a concrete mathematical identity. The architecture follows a rigid, linear biometric identification scheme, progressing from physical hardware sensors to </w:t>
      </w:r>
      <w:proofErr w:type="spellStart"/>
      <w:r w:rsidRPr="003D07E8">
        <w:rPr>
          <w:rFonts w:asciiTheme="majorBidi" w:hAnsiTheme="majorBidi" w:cstheme="majorBidi"/>
        </w:rPr>
        <w:t>cloudbased</w:t>
      </w:r>
      <w:proofErr w:type="spellEnd"/>
      <w:r w:rsidRPr="003D07E8">
        <w:rPr>
          <w:rFonts w:asciiTheme="majorBidi" w:hAnsiTheme="majorBidi" w:cstheme="majorBidi"/>
        </w:rPr>
        <w:t xml:space="preserve"> software </w:t>
      </w:r>
    </w:p>
    <w:p w:rsidR="00801B96" w:rsidRPr="005B54E2" w:rsidRDefault="003D07E8">
      <w:pPr>
        <w:pStyle w:val="Heading2"/>
        <w:tabs>
          <w:tab w:val="center" w:pos="3007"/>
        </w:tabs>
        <w:spacing w:after="215"/>
        <w:ind w:left="-1" w:firstLine="0"/>
        <w:rPr>
          <w:rFonts w:asciiTheme="majorBidi" w:hAnsiTheme="majorBidi" w:cstheme="majorBidi"/>
          <w:sz w:val="24"/>
          <w:szCs w:val="24"/>
        </w:rPr>
      </w:pPr>
      <w:r w:rsidRPr="005B54E2">
        <w:rPr>
          <w:rFonts w:asciiTheme="majorBidi" w:hAnsiTheme="majorBidi" w:cstheme="majorBidi"/>
          <w:sz w:val="24"/>
          <w:szCs w:val="24"/>
        </w:rPr>
        <w:t xml:space="preserve">6.1   </w:t>
      </w:r>
      <w:r w:rsidR="00660344" w:rsidRPr="005B54E2">
        <w:rPr>
          <w:rFonts w:asciiTheme="majorBidi" w:hAnsiTheme="majorBidi" w:cstheme="majorBidi"/>
          <w:sz w:val="24"/>
          <w:szCs w:val="24"/>
        </w:rPr>
        <w:t xml:space="preserve">Subsystems and Pipeline </w:t>
      </w:r>
    </w:p>
    <w:p w:rsidR="00801B96" w:rsidRPr="003D07E8" w:rsidRDefault="00660344">
      <w:pPr>
        <w:numPr>
          <w:ilvl w:val="0"/>
          <w:numId w:val="11"/>
        </w:numPr>
        <w:spacing w:after="248"/>
        <w:ind w:right="164" w:hanging="300"/>
        <w:rPr>
          <w:rFonts w:asciiTheme="majorBidi" w:hAnsiTheme="majorBidi" w:cstheme="majorBidi"/>
        </w:rPr>
      </w:pPr>
      <w:r w:rsidRPr="003D07E8">
        <w:rPr>
          <w:rFonts w:asciiTheme="majorBidi" w:hAnsiTheme="majorBidi" w:cstheme="majorBidi"/>
          <w:b/>
        </w:rPr>
        <w:t xml:space="preserve">Data Acquisition: </w:t>
      </w:r>
      <w:r w:rsidRPr="003D07E8">
        <w:rPr>
          <w:rFonts w:asciiTheme="majorBidi" w:hAnsiTheme="majorBidi" w:cstheme="majorBidi"/>
        </w:rPr>
        <w:t xml:space="preserve">Analog signals are gathered via Lead I using limb clamp electrodes or conductive touch-pads. The signal is amplified by the AD620 and digitized by the ADS1115 ADC. </w:t>
      </w:r>
    </w:p>
    <w:p w:rsidR="00801B96" w:rsidRPr="003D07E8" w:rsidRDefault="00660344">
      <w:pPr>
        <w:numPr>
          <w:ilvl w:val="0"/>
          <w:numId w:val="11"/>
        </w:numPr>
        <w:spacing w:after="248"/>
        <w:ind w:right="164" w:hanging="300"/>
        <w:rPr>
          <w:rFonts w:asciiTheme="majorBidi" w:hAnsiTheme="majorBidi" w:cstheme="majorBidi"/>
        </w:rPr>
      </w:pPr>
      <w:r w:rsidRPr="003D07E8">
        <w:rPr>
          <w:rFonts w:asciiTheme="majorBidi" w:hAnsiTheme="majorBidi" w:cstheme="majorBidi"/>
          <w:b/>
        </w:rPr>
        <w:t xml:space="preserve">Data Preprocessing (Digital Filtering): </w:t>
      </w:r>
      <w:r w:rsidRPr="003D07E8">
        <w:rPr>
          <w:rFonts w:asciiTheme="majorBidi" w:hAnsiTheme="majorBidi" w:cstheme="majorBidi"/>
        </w:rPr>
        <w:t xml:space="preserve">Software algorithms take over. The raw digital array is cleaned using a 4th-order Butterworth </w:t>
      </w:r>
      <w:proofErr w:type="spellStart"/>
      <w:r w:rsidRPr="003D07E8">
        <w:rPr>
          <w:rFonts w:asciiTheme="majorBidi" w:hAnsiTheme="majorBidi" w:cstheme="majorBidi"/>
        </w:rPr>
        <w:t>bandpass</w:t>
      </w:r>
      <w:proofErr w:type="spellEnd"/>
      <w:r w:rsidRPr="003D07E8">
        <w:rPr>
          <w:rFonts w:asciiTheme="majorBidi" w:hAnsiTheme="majorBidi" w:cstheme="majorBidi"/>
        </w:rPr>
        <w:t xml:space="preserve"> filter (0.5 Hz to 40 Hz) and Wavelet Drift Correction to perfectly center the isoelectric line. </w:t>
      </w:r>
    </w:p>
    <w:p w:rsidR="00801B96" w:rsidRPr="003D07E8" w:rsidRDefault="00660344">
      <w:pPr>
        <w:numPr>
          <w:ilvl w:val="0"/>
          <w:numId w:val="11"/>
        </w:numPr>
        <w:spacing w:after="250"/>
        <w:ind w:right="164" w:hanging="300"/>
        <w:rPr>
          <w:rFonts w:asciiTheme="majorBidi" w:hAnsiTheme="majorBidi" w:cstheme="majorBidi"/>
        </w:rPr>
      </w:pPr>
      <w:r w:rsidRPr="003D07E8">
        <w:rPr>
          <w:rFonts w:asciiTheme="majorBidi" w:hAnsiTheme="majorBidi" w:cstheme="majorBidi"/>
          <w:b/>
        </w:rPr>
        <w:t xml:space="preserve">Initial Feature Space Formation: </w:t>
      </w:r>
      <w:r w:rsidRPr="003D07E8">
        <w:rPr>
          <w:rFonts w:asciiTheme="majorBidi" w:hAnsiTheme="majorBidi" w:cstheme="majorBidi"/>
        </w:rPr>
        <w:t xml:space="preserve">The continuous digital signal is segmented. A </w:t>
      </w:r>
      <w:proofErr w:type="spellStart"/>
      <w:r w:rsidRPr="003D07E8">
        <w:rPr>
          <w:rFonts w:asciiTheme="majorBidi" w:hAnsiTheme="majorBidi" w:cstheme="majorBidi"/>
        </w:rPr>
        <w:t>thresholding</w:t>
      </w:r>
      <w:proofErr w:type="spellEnd"/>
      <w:r w:rsidRPr="003D07E8">
        <w:rPr>
          <w:rFonts w:asciiTheme="majorBidi" w:hAnsiTheme="majorBidi" w:cstheme="majorBidi"/>
        </w:rPr>
        <w:t xml:space="preserve"> algorithm (Hamilton </w:t>
      </w:r>
      <w:proofErr w:type="spellStart"/>
      <w:r w:rsidRPr="003D07E8">
        <w:rPr>
          <w:rFonts w:asciiTheme="majorBidi" w:hAnsiTheme="majorBidi" w:cstheme="majorBidi"/>
        </w:rPr>
        <w:t>Segmenter</w:t>
      </w:r>
      <w:proofErr w:type="spellEnd"/>
      <w:r w:rsidRPr="003D07E8">
        <w:rPr>
          <w:rFonts w:asciiTheme="majorBidi" w:hAnsiTheme="majorBidi" w:cstheme="majorBidi"/>
        </w:rPr>
        <w:t xml:space="preserve"> or Pan-Tompkins) identifies the massive R-peaks. Using the R-peak as an anchor, a 250-sample window encompassing the entire P-QRS-T complex is mathematically sliced out of the data stream. </w:t>
      </w:r>
    </w:p>
    <w:p w:rsidR="00801B96" w:rsidRPr="003D07E8" w:rsidRDefault="00660344">
      <w:pPr>
        <w:numPr>
          <w:ilvl w:val="0"/>
          <w:numId w:val="11"/>
        </w:numPr>
        <w:spacing w:after="250"/>
        <w:ind w:right="164" w:hanging="300"/>
        <w:rPr>
          <w:rFonts w:asciiTheme="majorBidi" w:hAnsiTheme="majorBidi" w:cstheme="majorBidi"/>
        </w:rPr>
      </w:pPr>
      <w:r w:rsidRPr="003D07E8">
        <w:rPr>
          <w:rFonts w:asciiTheme="majorBidi" w:hAnsiTheme="majorBidi" w:cstheme="majorBidi"/>
          <w:b/>
        </w:rPr>
        <w:t xml:space="preserve">Feature Space Reduction: </w:t>
      </w:r>
      <w:r w:rsidRPr="003D07E8">
        <w:rPr>
          <w:rFonts w:asciiTheme="majorBidi" w:hAnsiTheme="majorBidi" w:cstheme="majorBidi"/>
        </w:rPr>
        <w:t xml:space="preserve">A single heartbeat yields 250 data points, which is computationally expensive to classify. Principal Component Analysis (PCA) maps this 250-dimensional space into 30 uncorrelated principal components, representing the unique biometric signature. </w:t>
      </w:r>
    </w:p>
    <w:p w:rsidR="00801B96" w:rsidRPr="003D07E8" w:rsidRDefault="00660344">
      <w:pPr>
        <w:numPr>
          <w:ilvl w:val="0"/>
          <w:numId w:val="11"/>
        </w:numPr>
        <w:ind w:right="164" w:hanging="300"/>
        <w:rPr>
          <w:rFonts w:asciiTheme="majorBidi" w:hAnsiTheme="majorBidi" w:cstheme="majorBidi"/>
        </w:rPr>
      </w:pPr>
      <w:r w:rsidRPr="003D07E8">
        <w:rPr>
          <w:rFonts w:asciiTheme="majorBidi" w:hAnsiTheme="majorBidi" w:cstheme="majorBidi"/>
          <w:b/>
        </w:rPr>
        <w:t xml:space="preserve">Classification and Recognition: </w:t>
      </w:r>
      <w:r w:rsidRPr="003D07E8">
        <w:rPr>
          <w:rFonts w:asciiTheme="majorBidi" w:hAnsiTheme="majorBidi" w:cstheme="majorBidi"/>
        </w:rPr>
        <w:t xml:space="preserve">The 30-point signature is fed into a trained Machine Learning model (Support Vector Machine or Linear Discriminant Analysis) to determine if the pattern belongs to an authorized user. </w:t>
      </w:r>
    </w:p>
    <w:p w:rsidR="00801B96" w:rsidRPr="003D07E8" w:rsidRDefault="00660344">
      <w:pPr>
        <w:spacing w:after="99" w:line="259" w:lineRule="auto"/>
        <w:ind w:left="14"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268" w:line="259" w:lineRule="auto"/>
        <w:ind w:left="0" w:right="1005" w:firstLine="0"/>
        <w:jc w:val="right"/>
        <w:rPr>
          <w:rFonts w:asciiTheme="majorBidi" w:hAnsiTheme="majorBidi" w:cstheme="majorBidi"/>
        </w:rPr>
      </w:pPr>
      <w:r w:rsidRPr="003D07E8">
        <w:rPr>
          <w:rFonts w:asciiTheme="majorBidi" w:hAnsiTheme="majorBidi" w:cstheme="majorBidi"/>
          <w:noProof/>
        </w:rPr>
        <w:lastRenderedPageBreak/>
        <w:drawing>
          <wp:inline distT="0" distB="0" distL="0" distR="0">
            <wp:extent cx="4401312" cy="2468880"/>
            <wp:effectExtent l="0" t="0" r="0" b="0"/>
            <wp:docPr id="1589" name="Picture 1589"/>
            <wp:cNvGraphicFramePr/>
            <a:graphic xmlns:a="http://schemas.openxmlformats.org/drawingml/2006/main">
              <a:graphicData uri="http://schemas.openxmlformats.org/drawingml/2006/picture">
                <pic:pic xmlns:pic="http://schemas.openxmlformats.org/drawingml/2006/picture">
                  <pic:nvPicPr>
                    <pic:cNvPr id="1589" name="Picture 1589"/>
                    <pic:cNvPicPr/>
                  </pic:nvPicPr>
                  <pic:blipFill>
                    <a:blip r:embed="rId24"/>
                    <a:stretch>
                      <a:fillRect/>
                    </a:stretch>
                  </pic:blipFill>
                  <pic:spPr>
                    <a:xfrm>
                      <a:off x="0" y="0"/>
                      <a:ext cx="4401312" cy="2468880"/>
                    </a:xfrm>
                    <a:prstGeom prst="rect">
                      <a:avLst/>
                    </a:prstGeom>
                  </pic:spPr>
                </pic:pic>
              </a:graphicData>
            </a:graphic>
          </wp:inline>
        </w:drawing>
      </w:r>
      <w:r w:rsidRPr="003D07E8">
        <w:rPr>
          <w:rFonts w:asciiTheme="majorBidi" w:hAnsiTheme="majorBidi" w:cstheme="majorBidi"/>
        </w:rPr>
        <w:t xml:space="preserve"> </w:t>
      </w:r>
    </w:p>
    <w:p w:rsidR="00801B96" w:rsidRPr="003D07E8" w:rsidRDefault="00A06DD6">
      <w:pPr>
        <w:spacing w:after="170" w:line="242" w:lineRule="auto"/>
        <w:ind w:left="9" w:right="164"/>
        <w:rPr>
          <w:rFonts w:asciiTheme="majorBidi" w:hAnsiTheme="majorBidi" w:cstheme="majorBidi"/>
        </w:rPr>
      </w:pPr>
      <w:r>
        <w:rPr>
          <w:rFonts w:asciiTheme="majorBidi" w:hAnsiTheme="majorBidi" w:cstheme="majorBidi"/>
          <w:sz w:val="20"/>
          <w:szCs w:val="20"/>
        </w:rPr>
        <w:t xml:space="preserve">           </w:t>
      </w:r>
      <w:r w:rsidR="00660344" w:rsidRPr="00A06DD6">
        <w:rPr>
          <w:rFonts w:asciiTheme="majorBidi" w:hAnsiTheme="majorBidi" w:cstheme="majorBidi"/>
          <w:sz w:val="20"/>
          <w:szCs w:val="20"/>
        </w:rPr>
        <w:t xml:space="preserve">Figure 6.1: Detailed Identification System Structure </w:t>
      </w:r>
      <w:proofErr w:type="gramStart"/>
      <w:r w:rsidR="00660344" w:rsidRPr="00A06DD6">
        <w:rPr>
          <w:rFonts w:asciiTheme="majorBidi" w:hAnsiTheme="majorBidi" w:cstheme="majorBidi"/>
          <w:sz w:val="20"/>
          <w:szCs w:val="20"/>
        </w:rPr>
        <w:t>detailing</w:t>
      </w:r>
      <w:proofErr w:type="gramEnd"/>
      <w:r w:rsidR="00660344" w:rsidRPr="00A06DD6">
        <w:rPr>
          <w:rFonts w:asciiTheme="majorBidi" w:hAnsiTheme="majorBidi" w:cstheme="majorBidi"/>
          <w:sz w:val="20"/>
          <w:szCs w:val="20"/>
        </w:rPr>
        <w:t xml:space="preserve"> Acquisition to Classification</w:t>
      </w:r>
      <w:r w:rsidR="00660344" w:rsidRPr="003D07E8">
        <w:rPr>
          <w:rFonts w:asciiTheme="majorBidi" w:hAnsiTheme="majorBidi" w:cstheme="majorBidi"/>
        </w:rPr>
        <w:t xml:space="preserve">. </w:t>
      </w:r>
    </w:p>
    <w:p w:rsidR="00801B96" w:rsidRPr="003D07E8" w:rsidRDefault="00660344">
      <w:pPr>
        <w:spacing w:after="297"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rsidP="00660344">
      <w:pPr>
        <w:spacing w:after="300"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801B96" w:rsidRPr="003D07E8" w:rsidRDefault="003D07E8">
      <w:pPr>
        <w:spacing w:after="144" w:line="255" w:lineRule="auto"/>
        <w:ind w:left="205" w:right="370"/>
        <w:jc w:val="center"/>
        <w:rPr>
          <w:rFonts w:asciiTheme="majorBidi" w:hAnsiTheme="majorBidi" w:cstheme="majorBidi"/>
          <w:sz w:val="32"/>
          <w:szCs w:val="32"/>
        </w:rPr>
      </w:pPr>
      <w:r w:rsidRPr="003D07E8">
        <w:rPr>
          <w:rFonts w:asciiTheme="majorBidi" w:hAnsiTheme="majorBidi" w:cstheme="majorBidi"/>
          <w:b/>
          <w:sz w:val="32"/>
          <w:szCs w:val="32"/>
        </w:rPr>
        <w:lastRenderedPageBreak/>
        <w:t xml:space="preserve">CHAPTER 7 </w:t>
      </w:r>
    </w:p>
    <w:p w:rsidR="00801B96" w:rsidRPr="003D07E8" w:rsidRDefault="00660344">
      <w:pPr>
        <w:pStyle w:val="Heading1"/>
        <w:spacing w:after="144"/>
        <w:ind w:left="205" w:right="370"/>
        <w:rPr>
          <w:rFonts w:asciiTheme="majorBidi" w:hAnsiTheme="majorBidi" w:cstheme="majorBidi"/>
          <w:sz w:val="28"/>
          <w:szCs w:val="28"/>
        </w:rPr>
      </w:pPr>
      <w:r w:rsidRPr="003D07E8">
        <w:rPr>
          <w:rFonts w:asciiTheme="majorBidi" w:hAnsiTheme="majorBidi" w:cstheme="majorBidi"/>
          <w:sz w:val="28"/>
          <w:szCs w:val="28"/>
        </w:rPr>
        <w:t xml:space="preserve">SENSORS AND EQUIPMENT OVERVIEW </w:t>
      </w:r>
    </w:p>
    <w:p w:rsidR="00801B96" w:rsidRPr="003D07E8" w:rsidRDefault="00660344">
      <w:pPr>
        <w:spacing w:after="725"/>
        <w:ind w:left="9" w:right="164"/>
        <w:rPr>
          <w:rFonts w:asciiTheme="majorBidi" w:hAnsiTheme="majorBidi" w:cstheme="majorBidi"/>
        </w:rPr>
      </w:pPr>
      <w:r w:rsidRPr="003D07E8">
        <w:rPr>
          <w:rFonts w:asciiTheme="majorBidi" w:hAnsiTheme="majorBidi" w:cstheme="majorBidi"/>
        </w:rPr>
        <w:t xml:space="preserve">The transition from analog biophysics to digital logic requires specific, high-tolerance components to preserve the integrity of the biometric data. </w:t>
      </w:r>
    </w:p>
    <w:p w:rsidR="00801B96" w:rsidRPr="00A06DD6" w:rsidRDefault="003D07E8" w:rsidP="00A06DD6">
      <w:pPr>
        <w:pStyle w:val="Heading2"/>
        <w:tabs>
          <w:tab w:val="center" w:pos="4058"/>
        </w:tabs>
        <w:spacing w:after="188"/>
        <w:ind w:left="0" w:firstLine="0"/>
        <w:rPr>
          <w:rFonts w:asciiTheme="majorBidi" w:hAnsiTheme="majorBidi" w:cstheme="majorBidi"/>
          <w:sz w:val="24"/>
          <w:szCs w:val="24"/>
        </w:rPr>
      </w:pPr>
      <w:proofErr w:type="gramStart"/>
      <w:r w:rsidRPr="00A06DD6">
        <w:rPr>
          <w:rFonts w:asciiTheme="majorBidi" w:hAnsiTheme="majorBidi" w:cstheme="majorBidi"/>
          <w:sz w:val="24"/>
          <w:szCs w:val="24"/>
        </w:rPr>
        <w:t xml:space="preserve">7.1  </w:t>
      </w:r>
      <w:r w:rsidR="00660344" w:rsidRPr="00A06DD6">
        <w:rPr>
          <w:rFonts w:asciiTheme="majorBidi" w:hAnsiTheme="majorBidi" w:cstheme="majorBidi"/>
          <w:sz w:val="24"/>
          <w:szCs w:val="24"/>
        </w:rPr>
        <w:t>Analog</w:t>
      </w:r>
      <w:proofErr w:type="gramEnd"/>
      <w:r w:rsidR="00660344" w:rsidRPr="00A06DD6">
        <w:rPr>
          <w:rFonts w:asciiTheme="majorBidi" w:hAnsiTheme="majorBidi" w:cstheme="majorBidi"/>
          <w:sz w:val="24"/>
          <w:szCs w:val="24"/>
        </w:rPr>
        <w:t xml:space="preserve"> Front-End: AD8232 / AD620 </w:t>
      </w:r>
    </w:p>
    <w:p w:rsidR="00801B96" w:rsidRPr="003D07E8" w:rsidRDefault="00660344" w:rsidP="00660344">
      <w:pPr>
        <w:spacing w:after="29"/>
        <w:ind w:left="9" w:right="164"/>
        <w:jc w:val="left"/>
        <w:rPr>
          <w:rFonts w:asciiTheme="majorBidi" w:hAnsiTheme="majorBidi" w:cstheme="majorBidi"/>
        </w:rPr>
      </w:pPr>
      <w:r w:rsidRPr="003D07E8">
        <w:rPr>
          <w:rFonts w:asciiTheme="majorBidi" w:hAnsiTheme="majorBidi" w:cstheme="majorBidi"/>
        </w:rPr>
        <w:t xml:space="preserve">While the AD620 is ideal for custom, variable-gain benchtop designs, the </w:t>
      </w:r>
      <w:r w:rsidRPr="003D07E8">
        <w:rPr>
          <w:rFonts w:asciiTheme="majorBidi" w:hAnsiTheme="majorBidi" w:cstheme="majorBidi"/>
          <w:b/>
        </w:rPr>
        <w:t xml:space="preserve">AD8232 Heart Rate Monitor </w:t>
      </w:r>
      <w:r w:rsidRPr="003D07E8">
        <w:rPr>
          <w:rFonts w:asciiTheme="majorBidi" w:hAnsiTheme="majorBidi" w:cstheme="majorBidi"/>
        </w:rPr>
        <w:t xml:space="preserve">module serves as a highly integrated alternative for the final </w:t>
      </w:r>
    </w:p>
    <w:p w:rsidR="000D6678" w:rsidRDefault="00660344" w:rsidP="003D07E8">
      <w:pPr>
        <w:spacing w:after="733"/>
        <w:ind w:left="9" w:right="164"/>
        <w:jc w:val="left"/>
        <w:rPr>
          <w:rFonts w:asciiTheme="majorBidi" w:hAnsiTheme="majorBidi" w:cstheme="majorBidi"/>
          <w:i/>
        </w:rPr>
      </w:pPr>
      <w:proofErr w:type="spellStart"/>
      <w:r w:rsidRPr="003D07E8">
        <w:rPr>
          <w:rFonts w:asciiTheme="majorBidi" w:hAnsiTheme="majorBidi" w:cstheme="majorBidi"/>
        </w:rPr>
        <w:t>CardioKey</w:t>
      </w:r>
      <w:proofErr w:type="spellEnd"/>
      <w:r w:rsidRPr="003D07E8">
        <w:rPr>
          <w:rFonts w:asciiTheme="majorBidi" w:hAnsiTheme="majorBidi" w:cstheme="majorBidi"/>
        </w:rPr>
        <w:t xml:space="preserve"> prototype. The AD8232 integrates the instrumentation amplifier, the Right Leg Drive reference buffer, and the operational amplifiers required for multipole </w:t>
      </w:r>
      <w:proofErr w:type="spellStart"/>
      <w:r w:rsidRPr="003D07E8">
        <w:rPr>
          <w:rFonts w:asciiTheme="majorBidi" w:hAnsiTheme="majorBidi" w:cstheme="majorBidi"/>
        </w:rPr>
        <w:t>lowpass</w:t>
      </w:r>
      <w:proofErr w:type="spellEnd"/>
      <w:r w:rsidRPr="003D07E8">
        <w:rPr>
          <w:rFonts w:asciiTheme="majorBidi" w:hAnsiTheme="majorBidi" w:cstheme="majorBidi"/>
        </w:rPr>
        <w:t xml:space="preserve"> and high-pass filtering into a single microchip. Operating on a 3.3V logic level, it directly outputs a conditioned analog waveform centered at 1</w:t>
      </w:r>
      <w:r w:rsidRPr="003D07E8">
        <w:rPr>
          <w:rFonts w:asciiTheme="majorBidi" w:hAnsiTheme="majorBidi" w:cstheme="majorBidi"/>
          <w:i/>
        </w:rPr>
        <w:t>.</w:t>
      </w:r>
      <w:r w:rsidRPr="003D07E8">
        <w:rPr>
          <w:rFonts w:asciiTheme="majorBidi" w:hAnsiTheme="majorBidi" w:cstheme="majorBidi"/>
        </w:rPr>
        <w:t>5</w:t>
      </w:r>
      <w:r w:rsidRPr="003D07E8">
        <w:rPr>
          <w:rFonts w:asciiTheme="majorBidi" w:hAnsiTheme="majorBidi" w:cstheme="majorBidi"/>
          <w:i/>
        </w:rPr>
        <w:t xml:space="preserve">V. </w:t>
      </w:r>
    </w:p>
    <w:p w:rsidR="003D07E8" w:rsidRPr="003D07E8" w:rsidRDefault="003D07E8" w:rsidP="003D07E8">
      <w:pPr>
        <w:spacing w:after="733"/>
        <w:ind w:left="9" w:right="164"/>
        <w:jc w:val="left"/>
        <w:rPr>
          <w:rFonts w:asciiTheme="majorBidi" w:hAnsiTheme="majorBidi" w:cstheme="majorBidi"/>
        </w:rPr>
      </w:pPr>
      <w:r>
        <w:rPr>
          <w:rFonts w:asciiTheme="majorBidi" w:hAnsiTheme="majorBidi" w:cstheme="majorBidi"/>
        </w:rPr>
        <w:t xml:space="preserve">                                               </w:t>
      </w:r>
      <w:r w:rsidRPr="003D07E8">
        <w:rPr>
          <w:rFonts w:asciiTheme="majorBidi" w:hAnsiTheme="majorBidi" w:cstheme="majorBidi"/>
          <w:noProof/>
        </w:rPr>
        <w:drawing>
          <wp:inline distT="0" distB="0" distL="0" distR="0" wp14:anchorId="2FBE84AD" wp14:editId="3AF49CF1">
            <wp:extent cx="1966884" cy="2155372"/>
            <wp:effectExtent l="0" t="0" r="0" b="0"/>
            <wp:docPr id="3" name="Picture 3" descr="ECG Sensor - Single Lead Heart Rate Monitor - AD8232 : Amazon.in: Health &amp;  Personal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CG Sensor - Single Lead Heart Rate Monitor - AD8232 : Amazon.in: Health &amp;  Personal Car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06467" cy="2198748"/>
                    </a:xfrm>
                    <a:prstGeom prst="rect">
                      <a:avLst/>
                    </a:prstGeom>
                    <a:ln>
                      <a:noFill/>
                    </a:ln>
                    <a:effectLst>
                      <a:softEdge rad="112500"/>
                    </a:effectLst>
                  </pic:spPr>
                </pic:pic>
              </a:graphicData>
            </a:graphic>
          </wp:inline>
        </w:drawing>
      </w:r>
    </w:p>
    <w:p w:rsidR="00801B96" w:rsidRPr="00A06DD6" w:rsidRDefault="00A06DD6">
      <w:pPr>
        <w:pStyle w:val="Heading2"/>
        <w:tabs>
          <w:tab w:val="center" w:pos="3351"/>
        </w:tabs>
        <w:spacing w:after="187"/>
        <w:ind w:left="-1" w:firstLine="0"/>
        <w:rPr>
          <w:rFonts w:asciiTheme="majorBidi" w:hAnsiTheme="majorBidi" w:cstheme="majorBidi"/>
          <w:sz w:val="24"/>
          <w:szCs w:val="24"/>
        </w:rPr>
      </w:pPr>
      <w:r w:rsidRPr="00A06DD6">
        <w:rPr>
          <w:rFonts w:asciiTheme="majorBidi" w:hAnsiTheme="majorBidi" w:cstheme="majorBidi"/>
          <w:sz w:val="24"/>
          <w:szCs w:val="24"/>
        </w:rPr>
        <w:t xml:space="preserve">7.2 </w:t>
      </w:r>
      <w:r w:rsidR="00660344" w:rsidRPr="00A06DD6">
        <w:rPr>
          <w:rFonts w:asciiTheme="majorBidi" w:hAnsiTheme="majorBidi" w:cstheme="majorBidi"/>
          <w:sz w:val="24"/>
          <w:szCs w:val="24"/>
        </w:rPr>
        <w:t xml:space="preserve">Microcontroller Unit (MCU) </w:t>
      </w:r>
    </w:p>
    <w:p w:rsidR="002402F2" w:rsidRPr="003D07E8" w:rsidRDefault="002402F2" w:rsidP="002402F2">
      <w:pPr>
        <w:rPr>
          <w:rFonts w:asciiTheme="majorBidi" w:eastAsia="Times New Roman" w:hAnsiTheme="majorBidi" w:cstheme="majorBidi"/>
          <w:color w:val="auto"/>
        </w:rPr>
      </w:pPr>
      <w:r w:rsidRPr="003D07E8">
        <w:rPr>
          <w:rFonts w:asciiTheme="majorBidi" w:hAnsiTheme="majorBidi" w:cstheme="majorBidi"/>
        </w:rPr>
        <w:t xml:space="preserve">For the deployment environment, an 8-bit Arduino Uno microcontroller is utilized as the central processing unit. The MCU acts as the primary data pipeline, acquiring 10-bit integer values directly from the conditioned AD8232 analog signal via its internal Analog-to-Digital Converter (ADC). Because the Uno operates with strict memory constraints, the complex matrix mathematics required for PCA and SVM classification are not computed using heavy PC-based Python libraries; instead, pre-trained machine learning models are exported into </w:t>
      </w:r>
      <w:r w:rsidRPr="003D07E8">
        <w:rPr>
          <w:rFonts w:asciiTheme="majorBidi" w:hAnsiTheme="majorBidi" w:cstheme="majorBidi"/>
        </w:rPr>
        <w:lastRenderedPageBreak/>
        <w:t>highly optimized, lightweight C++ functions that execute directly on the bare-metal hardware.</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265" w:line="259" w:lineRule="auto"/>
        <w:ind w:left="0" w:right="1005" w:firstLine="0"/>
        <w:jc w:val="right"/>
        <w:rPr>
          <w:rFonts w:asciiTheme="majorBidi" w:hAnsiTheme="majorBidi" w:cstheme="majorBidi"/>
        </w:rPr>
      </w:pPr>
      <w:r w:rsidRPr="003D07E8">
        <w:rPr>
          <w:rFonts w:asciiTheme="majorBidi" w:hAnsiTheme="majorBidi" w:cstheme="majorBidi"/>
          <w:noProof/>
        </w:rPr>
        <w:drawing>
          <wp:inline distT="0" distB="0" distL="0" distR="0">
            <wp:extent cx="4611352" cy="2612572"/>
            <wp:effectExtent l="0" t="0" r="0" b="0"/>
            <wp:docPr id="1" name="Picture 1" descr="AD8232 ECG Sensor &amp; Arduino Interfacing with ECG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8232 ECG Sensor &amp; Arduino Interfacing with ECG Graph"/>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29715" cy="2622976"/>
                    </a:xfrm>
                    <a:prstGeom prst="rect">
                      <a:avLst/>
                    </a:prstGeom>
                    <a:noFill/>
                    <a:ln>
                      <a:noFill/>
                    </a:ln>
                  </pic:spPr>
                </pic:pic>
              </a:graphicData>
            </a:graphic>
          </wp:inline>
        </w:drawing>
      </w:r>
      <w:r w:rsidRPr="003D07E8">
        <w:rPr>
          <w:rFonts w:asciiTheme="majorBidi" w:hAnsiTheme="majorBidi" w:cstheme="majorBidi"/>
        </w:rPr>
        <w:t xml:space="preserve"> </w:t>
      </w:r>
    </w:p>
    <w:p w:rsidR="00801B96" w:rsidRPr="003D07E8" w:rsidRDefault="00660344">
      <w:pPr>
        <w:spacing w:line="259" w:lineRule="auto"/>
        <w:ind w:left="9" w:right="164"/>
        <w:rPr>
          <w:rFonts w:asciiTheme="majorBidi" w:hAnsiTheme="majorBidi" w:cstheme="majorBidi"/>
        </w:rPr>
      </w:pPr>
      <w:r w:rsidRPr="003D07E8">
        <w:rPr>
          <w:rFonts w:asciiTheme="majorBidi" w:hAnsiTheme="majorBidi" w:cstheme="majorBidi"/>
        </w:rPr>
        <w:t xml:space="preserve">            Figure 7.1: Wiring diagram of AD8232 interface with Arduino </w:t>
      </w:r>
      <w:proofErr w:type="spellStart"/>
      <w:r w:rsidRPr="003D07E8">
        <w:rPr>
          <w:rFonts w:asciiTheme="majorBidi" w:hAnsiTheme="majorBidi" w:cstheme="majorBidi"/>
        </w:rPr>
        <w:t>uno</w:t>
      </w:r>
      <w:proofErr w:type="spellEnd"/>
      <w:r w:rsidRPr="003D07E8">
        <w:rPr>
          <w:rFonts w:asciiTheme="majorBidi" w:hAnsiTheme="majorBidi" w:cstheme="majorBidi"/>
        </w:rPr>
        <w:t xml:space="preserve">. </w:t>
      </w:r>
    </w:p>
    <w:p w:rsidR="00660344" w:rsidRPr="003D07E8" w:rsidRDefault="00660344">
      <w:pPr>
        <w:spacing w:after="144" w:line="255" w:lineRule="auto"/>
        <w:ind w:left="205" w:right="370"/>
        <w:jc w:val="center"/>
        <w:rPr>
          <w:rFonts w:asciiTheme="majorBidi" w:hAnsiTheme="majorBidi" w:cstheme="majorBidi"/>
          <w:b/>
          <w:sz w:val="41"/>
        </w:rPr>
      </w:pPr>
    </w:p>
    <w:p w:rsidR="00660344" w:rsidRPr="003D07E8" w:rsidRDefault="00660344">
      <w:pPr>
        <w:spacing w:after="144" w:line="255" w:lineRule="auto"/>
        <w:ind w:left="205" w:right="370"/>
        <w:jc w:val="center"/>
        <w:rPr>
          <w:rFonts w:asciiTheme="majorBidi" w:hAnsiTheme="majorBidi" w:cstheme="majorBidi"/>
          <w:b/>
          <w:sz w:val="41"/>
        </w:rPr>
      </w:pPr>
    </w:p>
    <w:p w:rsidR="00660344" w:rsidRPr="003D07E8" w:rsidRDefault="00660344">
      <w:pPr>
        <w:spacing w:after="144" w:line="255" w:lineRule="auto"/>
        <w:ind w:left="205" w:right="370"/>
        <w:jc w:val="center"/>
        <w:rPr>
          <w:rFonts w:asciiTheme="majorBidi" w:hAnsiTheme="majorBidi" w:cstheme="majorBidi"/>
          <w:b/>
          <w:sz w:val="41"/>
        </w:rPr>
      </w:pPr>
    </w:p>
    <w:p w:rsidR="00660344" w:rsidRPr="003D07E8" w:rsidRDefault="00660344">
      <w:pPr>
        <w:spacing w:after="144" w:line="255" w:lineRule="auto"/>
        <w:ind w:left="205" w:right="370"/>
        <w:jc w:val="center"/>
        <w:rPr>
          <w:rFonts w:asciiTheme="majorBidi" w:hAnsiTheme="majorBidi" w:cstheme="majorBidi"/>
          <w:b/>
          <w:sz w:val="41"/>
        </w:rPr>
      </w:pPr>
    </w:p>
    <w:p w:rsidR="00660344" w:rsidRPr="003D07E8" w:rsidRDefault="00660344">
      <w:pPr>
        <w:spacing w:after="144" w:line="255" w:lineRule="auto"/>
        <w:ind w:left="205" w:right="370"/>
        <w:jc w:val="center"/>
        <w:rPr>
          <w:rFonts w:asciiTheme="majorBidi" w:hAnsiTheme="majorBidi" w:cstheme="majorBidi"/>
          <w:b/>
          <w:sz w:val="41"/>
        </w:rPr>
      </w:pPr>
    </w:p>
    <w:p w:rsidR="00660344" w:rsidRPr="003D07E8" w:rsidRDefault="00660344">
      <w:pPr>
        <w:spacing w:after="144" w:line="255" w:lineRule="auto"/>
        <w:ind w:left="205" w:right="370"/>
        <w:jc w:val="center"/>
        <w:rPr>
          <w:rFonts w:asciiTheme="majorBidi" w:hAnsiTheme="majorBidi" w:cstheme="majorBidi"/>
          <w:b/>
          <w:sz w:val="41"/>
        </w:rPr>
      </w:pPr>
    </w:p>
    <w:p w:rsidR="00ED6502" w:rsidRPr="003D07E8" w:rsidRDefault="00ED6502" w:rsidP="00E86134">
      <w:pPr>
        <w:spacing w:after="144" w:line="255" w:lineRule="auto"/>
        <w:ind w:left="0" w:right="370" w:firstLine="0"/>
        <w:rPr>
          <w:rFonts w:asciiTheme="majorBidi" w:hAnsiTheme="majorBidi" w:cstheme="majorBidi"/>
          <w:b/>
          <w:sz w:val="41"/>
        </w:rPr>
      </w:pPr>
    </w:p>
    <w:p w:rsidR="003D07E8" w:rsidRDefault="003D07E8">
      <w:pPr>
        <w:spacing w:after="144" w:line="255" w:lineRule="auto"/>
        <w:ind w:left="205" w:right="370"/>
        <w:jc w:val="center"/>
        <w:rPr>
          <w:rFonts w:asciiTheme="majorBidi" w:hAnsiTheme="majorBidi" w:cstheme="majorBidi"/>
          <w:b/>
          <w:sz w:val="32"/>
          <w:szCs w:val="32"/>
        </w:rPr>
      </w:pPr>
    </w:p>
    <w:p w:rsidR="003D07E8" w:rsidRDefault="003D07E8">
      <w:pPr>
        <w:spacing w:after="144" w:line="255" w:lineRule="auto"/>
        <w:ind w:left="205" w:right="370"/>
        <w:jc w:val="center"/>
        <w:rPr>
          <w:rFonts w:asciiTheme="majorBidi" w:hAnsiTheme="majorBidi" w:cstheme="majorBidi"/>
          <w:b/>
          <w:sz w:val="32"/>
          <w:szCs w:val="32"/>
        </w:rPr>
      </w:pPr>
    </w:p>
    <w:p w:rsidR="003D07E8" w:rsidRDefault="003D07E8">
      <w:pPr>
        <w:spacing w:after="144" w:line="255" w:lineRule="auto"/>
        <w:ind w:left="205" w:right="370"/>
        <w:jc w:val="center"/>
        <w:rPr>
          <w:rFonts w:asciiTheme="majorBidi" w:hAnsiTheme="majorBidi" w:cstheme="majorBidi"/>
          <w:b/>
          <w:sz w:val="32"/>
          <w:szCs w:val="32"/>
        </w:rPr>
      </w:pPr>
    </w:p>
    <w:p w:rsidR="003D07E8" w:rsidRDefault="003D07E8">
      <w:pPr>
        <w:spacing w:after="144" w:line="255" w:lineRule="auto"/>
        <w:ind w:left="205" w:right="370"/>
        <w:jc w:val="center"/>
        <w:rPr>
          <w:rFonts w:asciiTheme="majorBidi" w:hAnsiTheme="majorBidi" w:cstheme="majorBidi"/>
          <w:b/>
          <w:sz w:val="32"/>
          <w:szCs w:val="32"/>
        </w:rPr>
      </w:pPr>
    </w:p>
    <w:p w:rsidR="003D07E8" w:rsidRDefault="003D07E8">
      <w:pPr>
        <w:spacing w:after="144" w:line="255" w:lineRule="auto"/>
        <w:ind w:left="205" w:right="370"/>
        <w:jc w:val="center"/>
        <w:rPr>
          <w:rFonts w:asciiTheme="majorBidi" w:hAnsiTheme="majorBidi" w:cstheme="majorBidi"/>
          <w:b/>
          <w:sz w:val="32"/>
          <w:szCs w:val="32"/>
        </w:rPr>
      </w:pPr>
    </w:p>
    <w:p w:rsidR="003D07E8" w:rsidRDefault="003D07E8">
      <w:pPr>
        <w:spacing w:after="144" w:line="255" w:lineRule="auto"/>
        <w:ind w:left="205" w:right="370"/>
        <w:jc w:val="center"/>
        <w:rPr>
          <w:rFonts w:asciiTheme="majorBidi" w:hAnsiTheme="majorBidi" w:cstheme="majorBidi"/>
          <w:b/>
          <w:sz w:val="32"/>
          <w:szCs w:val="32"/>
        </w:rPr>
      </w:pPr>
    </w:p>
    <w:p w:rsidR="00801B96" w:rsidRPr="003D07E8" w:rsidRDefault="003D07E8">
      <w:pPr>
        <w:spacing w:after="144" w:line="255" w:lineRule="auto"/>
        <w:ind w:left="205" w:right="370"/>
        <w:jc w:val="center"/>
        <w:rPr>
          <w:rFonts w:asciiTheme="majorBidi" w:hAnsiTheme="majorBidi" w:cstheme="majorBidi"/>
          <w:sz w:val="32"/>
          <w:szCs w:val="32"/>
        </w:rPr>
      </w:pPr>
      <w:r w:rsidRPr="003D07E8">
        <w:rPr>
          <w:rFonts w:asciiTheme="majorBidi" w:hAnsiTheme="majorBidi" w:cstheme="majorBidi"/>
          <w:b/>
          <w:sz w:val="32"/>
          <w:szCs w:val="32"/>
        </w:rPr>
        <w:lastRenderedPageBreak/>
        <w:t xml:space="preserve">CHAPTER 8 </w:t>
      </w:r>
    </w:p>
    <w:p w:rsidR="00801B96" w:rsidRPr="003D07E8" w:rsidRDefault="00660344">
      <w:pPr>
        <w:pStyle w:val="Heading1"/>
        <w:spacing w:after="144"/>
        <w:ind w:left="205" w:right="370"/>
        <w:rPr>
          <w:rFonts w:asciiTheme="majorBidi" w:hAnsiTheme="majorBidi" w:cstheme="majorBidi"/>
          <w:sz w:val="28"/>
          <w:szCs w:val="28"/>
        </w:rPr>
      </w:pPr>
      <w:r w:rsidRPr="003D07E8">
        <w:rPr>
          <w:rFonts w:asciiTheme="majorBidi" w:hAnsiTheme="majorBidi" w:cstheme="majorBidi"/>
          <w:sz w:val="28"/>
          <w:szCs w:val="28"/>
        </w:rPr>
        <w:t xml:space="preserve">SIGNAL PROCESSING AND FILTERING </w:t>
      </w:r>
    </w:p>
    <w:p w:rsidR="00801B96" w:rsidRPr="003D07E8" w:rsidRDefault="00660344">
      <w:pPr>
        <w:spacing w:after="728"/>
        <w:ind w:left="9" w:right="164"/>
        <w:rPr>
          <w:rFonts w:asciiTheme="majorBidi" w:hAnsiTheme="majorBidi" w:cstheme="majorBidi"/>
        </w:rPr>
      </w:pPr>
      <w:r w:rsidRPr="003D07E8">
        <w:rPr>
          <w:rFonts w:asciiTheme="majorBidi" w:hAnsiTheme="majorBidi" w:cstheme="majorBidi"/>
        </w:rPr>
        <w:t xml:space="preserve">Even with robust analog hardware, the digitized ECG signal remains susceptible to mechanical artifacts, specifically baseline wander caused by respiration and </w:t>
      </w:r>
      <w:proofErr w:type="spellStart"/>
      <w:r w:rsidRPr="003D07E8">
        <w:rPr>
          <w:rFonts w:asciiTheme="majorBidi" w:hAnsiTheme="majorBidi" w:cstheme="majorBidi"/>
        </w:rPr>
        <w:t>highfrequency</w:t>
      </w:r>
      <w:proofErr w:type="spellEnd"/>
      <w:r w:rsidRPr="003D07E8">
        <w:rPr>
          <w:rFonts w:asciiTheme="majorBidi" w:hAnsiTheme="majorBidi" w:cstheme="majorBidi"/>
        </w:rPr>
        <w:t xml:space="preserve"> noise from muscle shivering. Rigorous Digital Signal Processing (DSP) is mathematically applied before any feature extraction occurs. </w:t>
      </w:r>
    </w:p>
    <w:p w:rsidR="00801B96" w:rsidRPr="00A06DD6" w:rsidRDefault="003D07E8">
      <w:pPr>
        <w:pStyle w:val="Heading2"/>
        <w:tabs>
          <w:tab w:val="center" w:pos="3024"/>
        </w:tabs>
        <w:ind w:left="-1" w:firstLine="0"/>
        <w:rPr>
          <w:rFonts w:asciiTheme="majorBidi" w:hAnsiTheme="majorBidi" w:cstheme="majorBidi"/>
          <w:sz w:val="24"/>
          <w:szCs w:val="24"/>
        </w:rPr>
      </w:pPr>
      <w:proofErr w:type="gramStart"/>
      <w:r w:rsidRPr="00A06DD6">
        <w:rPr>
          <w:rFonts w:asciiTheme="majorBidi" w:hAnsiTheme="majorBidi" w:cstheme="majorBidi"/>
          <w:sz w:val="24"/>
          <w:szCs w:val="24"/>
        </w:rPr>
        <w:t xml:space="preserve">8.1  </w:t>
      </w:r>
      <w:r w:rsidR="00660344" w:rsidRPr="00A06DD6">
        <w:rPr>
          <w:rFonts w:asciiTheme="majorBidi" w:hAnsiTheme="majorBidi" w:cstheme="majorBidi"/>
          <w:sz w:val="24"/>
          <w:szCs w:val="24"/>
        </w:rPr>
        <w:t>Wavelet</w:t>
      </w:r>
      <w:proofErr w:type="gramEnd"/>
      <w:r w:rsidR="00660344" w:rsidRPr="00A06DD6">
        <w:rPr>
          <w:rFonts w:asciiTheme="majorBidi" w:hAnsiTheme="majorBidi" w:cstheme="majorBidi"/>
          <w:sz w:val="24"/>
          <w:szCs w:val="24"/>
        </w:rPr>
        <w:t xml:space="preserve"> Drift Correction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Respiration causes the electrical axis of the heart to physically shift up and down, causing the ECG baseline to wander like a slow ocean wave. To correct this, multilevel 1D wavelet analysis is deployed. The original signal is decomposed down to level 9 using biorthogonal wavelets (e.g., ’db8’). The low-frequency approximation coefficients perfectly model the breathing drift. This reconstructed drift wave is mathematically subtracted from the raw signal, forcing the ECG to rest perfectly on the zero-volt </w:t>
      </w:r>
    </w:p>
    <w:p w:rsidR="00801B96" w:rsidRPr="003D07E8" w:rsidRDefault="00660344">
      <w:pPr>
        <w:spacing w:after="763"/>
        <w:ind w:left="9" w:right="164"/>
        <w:rPr>
          <w:rFonts w:asciiTheme="majorBidi" w:hAnsiTheme="majorBidi" w:cstheme="majorBidi"/>
        </w:rPr>
      </w:pPr>
      <w:r w:rsidRPr="003D07E8">
        <w:rPr>
          <w:rFonts w:asciiTheme="majorBidi" w:hAnsiTheme="majorBidi" w:cstheme="majorBidi"/>
        </w:rPr>
        <w:t xml:space="preserve">isoelectric line. </w:t>
      </w:r>
    </w:p>
    <w:p w:rsidR="00801B96" w:rsidRPr="00A06DD6" w:rsidRDefault="003D07E8">
      <w:pPr>
        <w:pStyle w:val="Heading2"/>
        <w:tabs>
          <w:tab w:val="center" w:pos="4005"/>
        </w:tabs>
        <w:ind w:left="-1" w:firstLine="0"/>
        <w:rPr>
          <w:rFonts w:asciiTheme="majorBidi" w:hAnsiTheme="majorBidi" w:cstheme="majorBidi"/>
          <w:sz w:val="24"/>
          <w:szCs w:val="24"/>
        </w:rPr>
      </w:pPr>
      <w:proofErr w:type="gramStart"/>
      <w:r w:rsidRPr="00A06DD6">
        <w:rPr>
          <w:rFonts w:asciiTheme="majorBidi" w:hAnsiTheme="majorBidi" w:cstheme="majorBidi"/>
          <w:sz w:val="24"/>
          <w:szCs w:val="24"/>
        </w:rPr>
        <w:t xml:space="preserve">8.2  </w:t>
      </w:r>
      <w:r w:rsidR="00660344" w:rsidRPr="00A06DD6">
        <w:rPr>
          <w:rFonts w:asciiTheme="majorBidi" w:hAnsiTheme="majorBidi" w:cstheme="majorBidi"/>
          <w:sz w:val="24"/>
          <w:szCs w:val="24"/>
        </w:rPr>
        <w:t>Digital</w:t>
      </w:r>
      <w:proofErr w:type="gramEnd"/>
      <w:r w:rsidR="00660344" w:rsidRPr="00A06DD6">
        <w:rPr>
          <w:rFonts w:asciiTheme="majorBidi" w:hAnsiTheme="majorBidi" w:cstheme="majorBidi"/>
          <w:sz w:val="24"/>
          <w:szCs w:val="24"/>
        </w:rPr>
        <w:t xml:space="preserve"> Frequency-Selective Filtering </w:t>
      </w:r>
    </w:p>
    <w:p w:rsidR="00801B96" w:rsidRPr="003D07E8" w:rsidRDefault="00660344">
      <w:pPr>
        <w:spacing w:after="413" w:line="259" w:lineRule="auto"/>
        <w:ind w:left="9" w:right="164"/>
        <w:rPr>
          <w:rFonts w:asciiTheme="majorBidi" w:hAnsiTheme="majorBidi" w:cstheme="majorBidi"/>
        </w:rPr>
      </w:pPr>
      <w:r w:rsidRPr="003D07E8">
        <w:rPr>
          <w:rFonts w:asciiTheme="majorBidi" w:hAnsiTheme="majorBidi" w:cstheme="majorBidi"/>
        </w:rPr>
        <w:t xml:space="preserve">To address residual noise, a highly tuned digital filter pipeline is executed: </w:t>
      </w:r>
    </w:p>
    <w:p w:rsidR="00801B96" w:rsidRPr="003D07E8" w:rsidRDefault="00660344">
      <w:pPr>
        <w:numPr>
          <w:ilvl w:val="0"/>
          <w:numId w:val="12"/>
        </w:numPr>
        <w:spacing w:after="276"/>
        <w:ind w:right="164" w:hanging="235"/>
        <w:rPr>
          <w:rFonts w:asciiTheme="majorBidi" w:hAnsiTheme="majorBidi" w:cstheme="majorBidi"/>
        </w:rPr>
      </w:pPr>
      <w:r w:rsidRPr="003D07E8">
        <w:rPr>
          <w:rFonts w:asciiTheme="majorBidi" w:hAnsiTheme="majorBidi" w:cstheme="majorBidi"/>
          <w:b/>
        </w:rPr>
        <w:t xml:space="preserve">Adaptive </w:t>
      </w:r>
      <w:proofErr w:type="spellStart"/>
      <w:r w:rsidRPr="003D07E8">
        <w:rPr>
          <w:rFonts w:asciiTheme="majorBidi" w:hAnsiTheme="majorBidi" w:cstheme="majorBidi"/>
          <w:b/>
        </w:rPr>
        <w:t>Bandstop</w:t>
      </w:r>
      <w:proofErr w:type="spellEnd"/>
      <w:r w:rsidRPr="003D07E8">
        <w:rPr>
          <w:rFonts w:asciiTheme="majorBidi" w:hAnsiTheme="majorBidi" w:cstheme="majorBidi"/>
          <w:b/>
        </w:rPr>
        <w:t xml:space="preserve"> Filter: </w:t>
      </w:r>
      <w:r w:rsidRPr="003D07E8">
        <w:rPr>
          <w:rFonts w:asciiTheme="majorBidi" w:hAnsiTheme="majorBidi" w:cstheme="majorBidi"/>
        </w:rPr>
        <w:t xml:space="preserve">While hardware notch filters remove 60Hz noise, an adaptive digital </w:t>
      </w:r>
      <w:proofErr w:type="spellStart"/>
      <w:r w:rsidRPr="003D07E8">
        <w:rPr>
          <w:rFonts w:asciiTheme="majorBidi" w:hAnsiTheme="majorBidi" w:cstheme="majorBidi"/>
        </w:rPr>
        <w:t>bandstop</w:t>
      </w:r>
      <w:proofErr w:type="spellEnd"/>
      <w:r w:rsidRPr="003D07E8">
        <w:rPr>
          <w:rFonts w:asciiTheme="majorBidi" w:hAnsiTheme="majorBidi" w:cstheme="majorBidi"/>
        </w:rPr>
        <w:t xml:space="preserve"> precisely targets power-line noise variations without heavily distorting the crucial QRS complex. </w:t>
      </w:r>
    </w:p>
    <w:p w:rsidR="00801B96" w:rsidRPr="003D07E8" w:rsidRDefault="00660344">
      <w:pPr>
        <w:numPr>
          <w:ilvl w:val="0"/>
          <w:numId w:val="12"/>
        </w:numPr>
        <w:ind w:right="164" w:hanging="235"/>
        <w:rPr>
          <w:rFonts w:asciiTheme="majorBidi" w:hAnsiTheme="majorBidi" w:cstheme="majorBidi"/>
        </w:rPr>
      </w:pPr>
      <w:r w:rsidRPr="003D07E8">
        <w:rPr>
          <w:rFonts w:asciiTheme="majorBidi" w:hAnsiTheme="majorBidi" w:cstheme="majorBidi"/>
          <w:b/>
        </w:rPr>
        <w:t xml:space="preserve">Butterworth </w:t>
      </w:r>
      <w:proofErr w:type="spellStart"/>
      <w:r w:rsidRPr="003D07E8">
        <w:rPr>
          <w:rFonts w:asciiTheme="majorBidi" w:hAnsiTheme="majorBidi" w:cstheme="majorBidi"/>
          <w:b/>
        </w:rPr>
        <w:t>Bandpass</w:t>
      </w:r>
      <w:proofErr w:type="spellEnd"/>
      <w:r w:rsidRPr="003D07E8">
        <w:rPr>
          <w:rFonts w:asciiTheme="majorBidi" w:hAnsiTheme="majorBidi" w:cstheme="majorBidi"/>
          <w:b/>
        </w:rPr>
        <w:t xml:space="preserve"> Filter: </w:t>
      </w:r>
      <w:r w:rsidRPr="003D07E8">
        <w:rPr>
          <w:rFonts w:asciiTheme="majorBidi" w:hAnsiTheme="majorBidi" w:cstheme="majorBidi"/>
        </w:rPr>
        <w:t xml:space="preserve">A 4th-order Butterworth </w:t>
      </w:r>
      <w:proofErr w:type="spellStart"/>
      <w:r w:rsidRPr="003D07E8">
        <w:rPr>
          <w:rFonts w:asciiTheme="majorBidi" w:hAnsiTheme="majorBidi" w:cstheme="majorBidi"/>
        </w:rPr>
        <w:t>bandpass</w:t>
      </w:r>
      <w:proofErr w:type="spellEnd"/>
      <w:r w:rsidRPr="003D07E8">
        <w:rPr>
          <w:rFonts w:asciiTheme="majorBidi" w:hAnsiTheme="majorBidi" w:cstheme="majorBidi"/>
        </w:rPr>
        <w:t xml:space="preserve"> filter is mathematically applied with strict cut-off frequencies at </w:t>
      </w:r>
      <w:r w:rsidRPr="003D07E8">
        <w:rPr>
          <w:rFonts w:asciiTheme="majorBidi" w:hAnsiTheme="majorBidi" w:cstheme="majorBidi"/>
          <w:b/>
        </w:rPr>
        <w:t xml:space="preserve">0.5 Hz </w:t>
      </w:r>
      <w:r w:rsidRPr="003D07E8">
        <w:rPr>
          <w:rFonts w:asciiTheme="majorBidi" w:hAnsiTheme="majorBidi" w:cstheme="majorBidi"/>
        </w:rPr>
        <w:t xml:space="preserve">and </w:t>
      </w:r>
      <w:r w:rsidRPr="003D07E8">
        <w:rPr>
          <w:rFonts w:asciiTheme="majorBidi" w:hAnsiTheme="majorBidi" w:cstheme="majorBidi"/>
          <w:b/>
        </w:rPr>
        <w:t>40 Hz</w:t>
      </w:r>
      <w:r w:rsidRPr="003D07E8">
        <w:rPr>
          <w:rFonts w:asciiTheme="majorBidi" w:hAnsiTheme="majorBidi" w:cstheme="majorBidi"/>
        </w:rPr>
        <w:t xml:space="preserve">. Frequencies below 0.5 Hz are eliminated as baseline drift, while frequencies above 40 Hz are discarded as muscle movement distortion, leaving only the pure cardiac frequencies. </w:t>
      </w:r>
    </w:p>
    <w:p w:rsidR="00801B96" w:rsidRPr="003D07E8" w:rsidRDefault="00660344">
      <w:pPr>
        <w:spacing w:after="266" w:line="259" w:lineRule="auto"/>
        <w:ind w:left="0" w:right="1005" w:firstLine="0"/>
        <w:jc w:val="right"/>
        <w:rPr>
          <w:rFonts w:asciiTheme="majorBidi" w:hAnsiTheme="majorBidi" w:cstheme="majorBidi"/>
        </w:rPr>
      </w:pPr>
      <w:r w:rsidRPr="003D07E8">
        <w:rPr>
          <w:rFonts w:asciiTheme="majorBidi" w:hAnsiTheme="majorBidi" w:cstheme="majorBidi"/>
          <w:noProof/>
        </w:rPr>
        <w:lastRenderedPageBreak/>
        <w:drawing>
          <wp:inline distT="0" distB="0" distL="0" distR="0">
            <wp:extent cx="4402836" cy="2386584"/>
            <wp:effectExtent l="0" t="0" r="0" b="0"/>
            <wp:docPr id="1786" name="Picture 1786"/>
            <wp:cNvGraphicFramePr/>
            <a:graphic xmlns:a="http://schemas.openxmlformats.org/drawingml/2006/main">
              <a:graphicData uri="http://schemas.openxmlformats.org/drawingml/2006/picture">
                <pic:pic xmlns:pic="http://schemas.openxmlformats.org/drawingml/2006/picture">
                  <pic:nvPicPr>
                    <pic:cNvPr id="1786" name="Picture 1786"/>
                    <pic:cNvPicPr/>
                  </pic:nvPicPr>
                  <pic:blipFill>
                    <a:blip r:embed="rId27"/>
                    <a:stretch>
                      <a:fillRect/>
                    </a:stretch>
                  </pic:blipFill>
                  <pic:spPr>
                    <a:xfrm>
                      <a:off x="0" y="0"/>
                      <a:ext cx="4402836" cy="2386584"/>
                    </a:xfrm>
                    <a:prstGeom prst="rect">
                      <a:avLst/>
                    </a:prstGeom>
                  </pic:spPr>
                </pic:pic>
              </a:graphicData>
            </a:graphic>
          </wp:inline>
        </w:drawing>
      </w:r>
      <w:r w:rsidRPr="003D07E8">
        <w:rPr>
          <w:rFonts w:asciiTheme="majorBidi" w:hAnsiTheme="majorBidi" w:cstheme="majorBidi"/>
        </w:rPr>
        <w:t xml:space="preserve"> </w:t>
      </w:r>
    </w:p>
    <w:p w:rsidR="00801B96" w:rsidRPr="003D07E8" w:rsidRDefault="00660344">
      <w:pPr>
        <w:spacing w:after="166" w:line="244" w:lineRule="auto"/>
        <w:ind w:left="9" w:right="164"/>
        <w:rPr>
          <w:rFonts w:asciiTheme="majorBidi" w:hAnsiTheme="majorBidi" w:cstheme="majorBidi"/>
        </w:rPr>
      </w:pPr>
      <w:r w:rsidRPr="003D07E8">
        <w:rPr>
          <w:rFonts w:asciiTheme="majorBidi" w:hAnsiTheme="majorBidi" w:cstheme="majorBidi"/>
        </w:rPr>
        <w:t xml:space="preserve">Figure 8.1: MATLAB plotting of Raw vs. Digitally Filtered ECG Signal demonstrating noise suppression. </w:t>
      </w:r>
    </w:p>
    <w:p w:rsidR="00801B96" w:rsidRPr="003D07E8" w:rsidRDefault="00801B96" w:rsidP="00F024D5">
      <w:pPr>
        <w:spacing w:after="300" w:line="259" w:lineRule="auto"/>
        <w:ind w:left="0" w:right="87" w:firstLine="0"/>
        <w:jc w:val="center"/>
        <w:rPr>
          <w:rFonts w:asciiTheme="majorBidi" w:hAnsiTheme="majorBidi" w:cstheme="majorBidi"/>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ED6502" w:rsidRPr="003D07E8" w:rsidRDefault="00ED6502">
      <w:pPr>
        <w:spacing w:after="144" w:line="255" w:lineRule="auto"/>
        <w:ind w:left="205" w:right="370"/>
        <w:jc w:val="center"/>
        <w:rPr>
          <w:rFonts w:asciiTheme="majorBidi" w:hAnsiTheme="majorBidi" w:cstheme="majorBidi"/>
          <w:b/>
          <w:sz w:val="41"/>
        </w:rPr>
      </w:pPr>
    </w:p>
    <w:p w:rsidR="00801B96" w:rsidRPr="003D07E8" w:rsidRDefault="003D07E8">
      <w:pPr>
        <w:spacing w:after="144" w:line="255" w:lineRule="auto"/>
        <w:ind w:left="205" w:right="370"/>
        <w:jc w:val="center"/>
        <w:rPr>
          <w:rFonts w:asciiTheme="majorBidi" w:hAnsiTheme="majorBidi" w:cstheme="majorBidi"/>
          <w:sz w:val="32"/>
          <w:szCs w:val="32"/>
        </w:rPr>
      </w:pPr>
      <w:r w:rsidRPr="003D07E8">
        <w:rPr>
          <w:rFonts w:asciiTheme="majorBidi" w:hAnsiTheme="majorBidi" w:cstheme="majorBidi"/>
          <w:b/>
          <w:sz w:val="32"/>
          <w:szCs w:val="32"/>
        </w:rPr>
        <w:lastRenderedPageBreak/>
        <w:t xml:space="preserve">CHAPTER 9 </w:t>
      </w:r>
    </w:p>
    <w:p w:rsidR="00801B96" w:rsidRPr="003D07E8" w:rsidRDefault="00660344">
      <w:pPr>
        <w:pStyle w:val="Heading1"/>
        <w:spacing w:after="144"/>
        <w:ind w:left="205" w:right="370"/>
        <w:rPr>
          <w:rFonts w:asciiTheme="majorBidi" w:hAnsiTheme="majorBidi" w:cstheme="majorBidi"/>
          <w:sz w:val="28"/>
          <w:szCs w:val="28"/>
        </w:rPr>
      </w:pPr>
      <w:r w:rsidRPr="003D07E8">
        <w:rPr>
          <w:rFonts w:asciiTheme="majorBidi" w:hAnsiTheme="majorBidi" w:cstheme="majorBidi"/>
          <w:sz w:val="28"/>
          <w:szCs w:val="28"/>
        </w:rPr>
        <w:t xml:space="preserve">FEATURE EXTRACTION AND REDUCTION </w:t>
      </w:r>
    </w:p>
    <w:p w:rsidR="00801B96" w:rsidRPr="003D07E8" w:rsidRDefault="00660344">
      <w:pPr>
        <w:spacing w:after="725"/>
        <w:ind w:left="9" w:right="164"/>
        <w:rPr>
          <w:rFonts w:asciiTheme="majorBidi" w:hAnsiTheme="majorBidi" w:cstheme="majorBidi"/>
        </w:rPr>
      </w:pPr>
      <w:r w:rsidRPr="003D07E8">
        <w:rPr>
          <w:rFonts w:asciiTheme="majorBidi" w:hAnsiTheme="majorBidi" w:cstheme="majorBidi"/>
        </w:rPr>
        <w:t xml:space="preserve">A continuous stream of ECG data is useless for biometric matching; it must be chopped into individual, comparable units. This is the Initial Feature Space Formation stage. </w:t>
      </w:r>
    </w:p>
    <w:p w:rsidR="00801B96" w:rsidRPr="00A06DD6" w:rsidRDefault="003D07E8">
      <w:pPr>
        <w:pStyle w:val="Heading2"/>
        <w:tabs>
          <w:tab w:val="center" w:pos="2902"/>
        </w:tabs>
        <w:ind w:left="-1" w:firstLine="0"/>
        <w:rPr>
          <w:rFonts w:asciiTheme="majorBidi" w:hAnsiTheme="majorBidi" w:cstheme="majorBidi"/>
          <w:sz w:val="24"/>
          <w:szCs w:val="24"/>
        </w:rPr>
      </w:pPr>
      <w:proofErr w:type="gramStart"/>
      <w:r w:rsidRPr="00A06DD6">
        <w:rPr>
          <w:rFonts w:asciiTheme="majorBidi" w:hAnsiTheme="majorBidi" w:cstheme="majorBidi"/>
          <w:sz w:val="24"/>
          <w:szCs w:val="24"/>
        </w:rPr>
        <w:t xml:space="preserve">9.1  </w:t>
      </w:r>
      <w:r w:rsidR="00660344" w:rsidRPr="00A06DD6">
        <w:rPr>
          <w:rFonts w:asciiTheme="majorBidi" w:hAnsiTheme="majorBidi" w:cstheme="majorBidi"/>
          <w:sz w:val="24"/>
          <w:szCs w:val="24"/>
        </w:rPr>
        <w:t>P</w:t>
      </w:r>
      <w:proofErr w:type="gramEnd"/>
      <w:r w:rsidR="00660344" w:rsidRPr="00A06DD6">
        <w:rPr>
          <w:rFonts w:asciiTheme="majorBidi" w:hAnsiTheme="majorBidi" w:cstheme="majorBidi"/>
          <w:sz w:val="24"/>
          <w:szCs w:val="24"/>
        </w:rPr>
        <w:t xml:space="preserve">-QRS-T Segmentation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The pipeline utilizes the Pan-Tompkins algorithm or a Hamilton </w:t>
      </w:r>
      <w:proofErr w:type="spellStart"/>
      <w:r w:rsidRPr="003D07E8">
        <w:rPr>
          <w:rFonts w:asciiTheme="majorBidi" w:hAnsiTheme="majorBidi" w:cstheme="majorBidi"/>
        </w:rPr>
        <w:t>Segmenter</w:t>
      </w:r>
      <w:proofErr w:type="spellEnd"/>
      <w:r w:rsidRPr="003D07E8">
        <w:rPr>
          <w:rFonts w:asciiTheme="majorBidi" w:hAnsiTheme="majorBidi" w:cstheme="majorBidi"/>
        </w:rPr>
        <w:t xml:space="preserve"> to scan the filtered data and locate the massive voltage spikes known as R-peaks. Once an </w:t>
      </w:r>
      <w:proofErr w:type="spellStart"/>
      <w:r w:rsidRPr="003D07E8">
        <w:rPr>
          <w:rFonts w:asciiTheme="majorBidi" w:hAnsiTheme="majorBidi" w:cstheme="majorBidi"/>
        </w:rPr>
        <w:t>Rpeak</w:t>
      </w:r>
      <w:proofErr w:type="spellEnd"/>
      <w:r w:rsidRPr="003D07E8">
        <w:rPr>
          <w:rFonts w:asciiTheme="majorBidi" w:hAnsiTheme="majorBidi" w:cstheme="majorBidi"/>
        </w:rPr>
        <w:t xml:space="preserve"> is indexed in the array, the software extracts a window surrounding it. </w:t>
      </w:r>
    </w:p>
    <w:p w:rsidR="00801B96" w:rsidRPr="003D07E8" w:rsidRDefault="00660344">
      <w:pPr>
        <w:ind w:left="-1" w:right="164" w:firstLine="350"/>
        <w:rPr>
          <w:rFonts w:asciiTheme="majorBidi" w:hAnsiTheme="majorBidi" w:cstheme="majorBidi"/>
        </w:rPr>
      </w:pPr>
      <w:r w:rsidRPr="003D07E8">
        <w:rPr>
          <w:rFonts w:asciiTheme="majorBidi" w:hAnsiTheme="majorBidi" w:cstheme="majorBidi"/>
        </w:rPr>
        <w:t xml:space="preserve">Extensive research indicated that extracting just the QRS complex yields a 77% accuracy. Extracting the QRS and the T-wave yields 76%. However, extracting the complete </w:t>
      </w:r>
      <w:r w:rsidRPr="003D07E8">
        <w:rPr>
          <w:rFonts w:asciiTheme="majorBidi" w:hAnsiTheme="majorBidi" w:cstheme="majorBidi"/>
          <w:b/>
        </w:rPr>
        <w:t xml:space="preserve">P-QRS-T fragment </w:t>
      </w:r>
      <w:r w:rsidRPr="003D07E8">
        <w:rPr>
          <w:rFonts w:asciiTheme="majorBidi" w:hAnsiTheme="majorBidi" w:cstheme="majorBidi"/>
        </w:rPr>
        <w:t xml:space="preserve">pushes accuracy beyond 90% because the P-wave contains vast amounts of individual anatomical data regarding atrial size. </w:t>
      </w:r>
    </w:p>
    <w:p w:rsidR="00801B96" w:rsidRPr="003D07E8" w:rsidRDefault="00660344">
      <w:pPr>
        <w:spacing w:after="718"/>
        <w:ind w:left="-1" w:right="164" w:firstLine="350"/>
        <w:rPr>
          <w:rFonts w:asciiTheme="majorBidi" w:hAnsiTheme="majorBidi" w:cstheme="majorBidi"/>
        </w:rPr>
      </w:pPr>
      <w:r w:rsidRPr="003D07E8">
        <w:rPr>
          <w:rFonts w:asciiTheme="majorBidi" w:hAnsiTheme="majorBidi" w:cstheme="majorBidi"/>
        </w:rPr>
        <w:t xml:space="preserve">The software extracts a fixed window of exactly </w:t>
      </w:r>
      <w:r w:rsidRPr="003D07E8">
        <w:rPr>
          <w:rFonts w:asciiTheme="majorBidi" w:hAnsiTheme="majorBidi" w:cstheme="majorBidi"/>
          <w:b/>
        </w:rPr>
        <w:t>0.5 seconds (250 samples at 500Hz)</w:t>
      </w:r>
      <w:r w:rsidRPr="003D07E8">
        <w:rPr>
          <w:rFonts w:asciiTheme="majorBidi" w:hAnsiTheme="majorBidi" w:cstheme="majorBidi"/>
        </w:rPr>
        <w:t xml:space="preserve">. The array is anchored using the R-peak, pulling exactly </w:t>
      </w:r>
      <w:r w:rsidRPr="003D07E8">
        <w:rPr>
          <w:rFonts w:asciiTheme="majorBidi" w:hAnsiTheme="majorBidi" w:cstheme="majorBidi"/>
          <w:b/>
        </w:rPr>
        <w:t xml:space="preserve">80 samples prior to the peak </w:t>
      </w:r>
      <w:r w:rsidRPr="003D07E8">
        <w:rPr>
          <w:rFonts w:asciiTheme="majorBidi" w:hAnsiTheme="majorBidi" w:cstheme="majorBidi"/>
        </w:rPr>
        <w:t xml:space="preserve">(capturing the P-wave) and </w:t>
      </w:r>
      <w:r w:rsidRPr="003D07E8">
        <w:rPr>
          <w:rFonts w:asciiTheme="majorBidi" w:hAnsiTheme="majorBidi" w:cstheme="majorBidi"/>
          <w:b/>
        </w:rPr>
        <w:t xml:space="preserve">170 samples after the peak </w:t>
      </w:r>
      <w:r w:rsidRPr="003D07E8">
        <w:rPr>
          <w:rFonts w:asciiTheme="majorBidi" w:hAnsiTheme="majorBidi" w:cstheme="majorBidi"/>
        </w:rPr>
        <w:t xml:space="preserve">(capturing the S and T waves). </w:t>
      </w:r>
    </w:p>
    <w:p w:rsidR="00F024D5" w:rsidRPr="003D07E8" w:rsidRDefault="00F024D5" w:rsidP="00F024D5">
      <w:pPr>
        <w:spacing w:after="718"/>
        <w:ind w:left="-1" w:right="164" w:firstLine="350"/>
        <w:jc w:val="center"/>
        <w:rPr>
          <w:rFonts w:asciiTheme="majorBidi" w:hAnsiTheme="majorBidi" w:cstheme="majorBidi"/>
        </w:rPr>
      </w:pPr>
      <w:r w:rsidRPr="003D07E8">
        <w:rPr>
          <w:rFonts w:asciiTheme="majorBidi" w:hAnsiTheme="majorBidi" w:cstheme="majorBidi"/>
          <w:noProof/>
        </w:rPr>
        <w:drawing>
          <wp:inline distT="0" distB="0" distL="0" distR="0">
            <wp:extent cx="3058886" cy="3014384"/>
            <wp:effectExtent l="0" t="0" r="8255" b="0"/>
            <wp:docPr id="4" name="Picture 4" descr="PQRST wave detection on ECG signals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QRST wave detection on ECG signals - ScienceDi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90502" cy="3045540"/>
                    </a:xfrm>
                    <a:prstGeom prst="rect">
                      <a:avLst/>
                    </a:prstGeom>
                    <a:noFill/>
                    <a:ln>
                      <a:noFill/>
                    </a:ln>
                  </pic:spPr>
                </pic:pic>
              </a:graphicData>
            </a:graphic>
          </wp:inline>
        </w:drawing>
      </w:r>
    </w:p>
    <w:p w:rsidR="00801B96" w:rsidRPr="00A06DD6" w:rsidRDefault="003D07E8">
      <w:pPr>
        <w:pStyle w:val="Heading2"/>
        <w:tabs>
          <w:tab w:val="center" w:pos="3649"/>
        </w:tabs>
        <w:ind w:left="-1" w:firstLine="0"/>
        <w:rPr>
          <w:rFonts w:asciiTheme="majorBidi" w:hAnsiTheme="majorBidi" w:cstheme="majorBidi"/>
          <w:sz w:val="24"/>
          <w:szCs w:val="24"/>
        </w:rPr>
      </w:pPr>
      <w:proofErr w:type="gramStart"/>
      <w:r w:rsidRPr="00A06DD6">
        <w:rPr>
          <w:rFonts w:asciiTheme="majorBidi" w:hAnsiTheme="majorBidi" w:cstheme="majorBidi"/>
          <w:sz w:val="24"/>
          <w:szCs w:val="24"/>
        </w:rPr>
        <w:lastRenderedPageBreak/>
        <w:t xml:space="preserve">9.2  </w:t>
      </w:r>
      <w:r w:rsidR="00660344" w:rsidRPr="00A06DD6">
        <w:rPr>
          <w:rFonts w:asciiTheme="majorBidi" w:hAnsiTheme="majorBidi" w:cstheme="majorBidi"/>
          <w:sz w:val="24"/>
          <w:szCs w:val="24"/>
        </w:rPr>
        <w:t>Feature</w:t>
      </w:r>
      <w:proofErr w:type="gramEnd"/>
      <w:r w:rsidR="00660344" w:rsidRPr="00A06DD6">
        <w:rPr>
          <w:rFonts w:asciiTheme="majorBidi" w:hAnsiTheme="majorBidi" w:cstheme="majorBidi"/>
          <w:sz w:val="24"/>
          <w:szCs w:val="24"/>
        </w:rPr>
        <w:t xml:space="preserve"> Space Reduction (PCA)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Feeding a 250-dimensional array directly into a classifier requires massive processing power and often leads to overfitting due to highly correlated data points. To resolve this, </w:t>
      </w:r>
      <w:r w:rsidRPr="003D07E8">
        <w:rPr>
          <w:rFonts w:asciiTheme="majorBidi" w:hAnsiTheme="majorBidi" w:cstheme="majorBidi"/>
          <w:b/>
        </w:rPr>
        <w:t xml:space="preserve">Principal Component Analysis (PCA) </w:t>
      </w:r>
      <w:r w:rsidRPr="003D07E8">
        <w:rPr>
          <w:rFonts w:asciiTheme="majorBidi" w:hAnsiTheme="majorBidi" w:cstheme="majorBidi"/>
        </w:rPr>
        <w:t xml:space="preserve">is applied. PCA mathematically transforms the 250-dimensional correlated feature space into an uncorrelated orthogonal basis. By discarding the lower-variance vectors, the massive 250-point PQRST wave is compressed into just the top </w:t>
      </w:r>
      <w:r w:rsidRPr="003D07E8">
        <w:rPr>
          <w:rFonts w:asciiTheme="majorBidi" w:hAnsiTheme="majorBidi" w:cstheme="majorBidi"/>
          <w:b/>
        </w:rPr>
        <w:t>30 principal components</w:t>
      </w:r>
      <w:r w:rsidRPr="003D07E8">
        <w:rPr>
          <w:rFonts w:asciiTheme="majorBidi" w:hAnsiTheme="majorBidi" w:cstheme="majorBidi"/>
        </w:rPr>
        <w:t xml:space="preserve">. These 30 numbers serve as the user’s unforgeable biometric signature. </w:t>
      </w:r>
    </w:p>
    <w:p w:rsidR="00801B96" w:rsidRPr="003D07E8" w:rsidRDefault="00660344">
      <w:pPr>
        <w:spacing w:after="265" w:line="259" w:lineRule="auto"/>
        <w:ind w:left="0" w:right="1005" w:firstLine="0"/>
        <w:jc w:val="right"/>
        <w:rPr>
          <w:rFonts w:asciiTheme="majorBidi" w:hAnsiTheme="majorBidi" w:cstheme="majorBidi"/>
        </w:rPr>
      </w:pPr>
      <w:r w:rsidRPr="003D07E8">
        <w:rPr>
          <w:rFonts w:asciiTheme="majorBidi" w:hAnsiTheme="majorBidi" w:cstheme="majorBidi"/>
          <w:noProof/>
        </w:rPr>
        <w:drawing>
          <wp:inline distT="0" distB="0" distL="0" distR="0">
            <wp:extent cx="4402836" cy="1930908"/>
            <wp:effectExtent l="0" t="0" r="0" b="0"/>
            <wp:docPr id="1928" name="Picture 1928"/>
            <wp:cNvGraphicFramePr/>
            <a:graphic xmlns:a="http://schemas.openxmlformats.org/drawingml/2006/main">
              <a:graphicData uri="http://schemas.openxmlformats.org/drawingml/2006/picture">
                <pic:pic xmlns:pic="http://schemas.openxmlformats.org/drawingml/2006/picture">
                  <pic:nvPicPr>
                    <pic:cNvPr id="1928" name="Picture 1928"/>
                    <pic:cNvPicPr/>
                  </pic:nvPicPr>
                  <pic:blipFill>
                    <a:blip r:embed="rId29"/>
                    <a:stretch>
                      <a:fillRect/>
                    </a:stretch>
                  </pic:blipFill>
                  <pic:spPr>
                    <a:xfrm>
                      <a:off x="0" y="0"/>
                      <a:ext cx="4402836" cy="1930908"/>
                    </a:xfrm>
                    <a:prstGeom prst="rect">
                      <a:avLst/>
                    </a:prstGeom>
                  </pic:spPr>
                </pic:pic>
              </a:graphicData>
            </a:graphic>
          </wp:inline>
        </w:drawing>
      </w:r>
      <w:r w:rsidRPr="003D07E8">
        <w:rPr>
          <w:rFonts w:asciiTheme="majorBidi" w:hAnsiTheme="majorBidi" w:cstheme="majorBidi"/>
        </w:rPr>
        <w:t xml:space="preserve"> </w:t>
      </w:r>
    </w:p>
    <w:p w:rsidR="00801B96" w:rsidRPr="00A06DD6" w:rsidRDefault="00A06DD6">
      <w:pPr>
        <w:spacing w:after="170" w:line="242" w:lineRule="auto"/>
        <w:ind w:left="9" w:right="164"/>
        <w:rPr>
          <w:rFonts w:asciiTheme="majorBidi" w:hAnsiTheme="majorBidi" w:cstheme="majorBidi"/>
          <w:sz w:val="20"/>
          <w:szCs w:val="20"/>
        </w:rPr>
      </w:pPr>
      <w:r>
        <w:rPr>
          <w:rFonts w:asciiTheme="majorBidi" w:hAnsiTheme="majorBidi" w:cstheme="majorBidi"/>
          <w:sz w:val="20"/>
          <w:szCs w:val="20"/>
        </w:rPr>
        <w:t xml:space="preserve">                 </w:t>
      </w:r>
      <w:r w:rsidR="00660344" w:rsidRPr="00A06DD6">
        <w:rPr>
          <w:rFonts w:asciiTheme="majorBidi" w:hAnsiTheme="majorBidi" w:cstheme="majorBidi"/>
          <w:sz w:val="20"/>
          <w:szCs w:val="20"/>
        </w:rPr>
        <w:t xml:space="preserve">Figure 9.1: Examples of R peak detection and 250-sample P-QRS-T fragment alignment. </w:t>
      </w:r>
    </w:p>
    <w:p w:rsidR="00801B96" w:rsidRPr="003D07E8" w:rsidRDefault="00660344">
      <w:pPr>
        <w:spacing w:after="250" w:line="259" w:lineRule="auto"/>
        <w:ind w:left="14" w:firstLine="0"/>
        <w:jc w:val="left"/>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tabs>
          <w:tab w:val="center" w:pos="734"/>
          <w:tab w:val="center" w:pos="1454"/>
          <w:tab w:val="center" w:pos="4432"/>
        </w:tabs>
        <w:spacing w:after="220" w:line="259" w:lineRule="auto"/>
        <w:ind w:left="0" w:firstLine="0"/>
        <w:jc w:val="left"/>
        <w:rPr>
          <w:rFonts w:asciiTheme="majorBidi" w:hAnsiTheme="majorBidi" w:cstheme="majorBidi"/>
        </w:rPr>
      </w:pPr>
      <w:r w:rsidRPr="003D07E8">
        <w:rPr>
          <w:rFonts w:asciiTheme="majorBidi" w:hAnsiTheme="majorBidi" w:cstheme="majorBidi"/>
          <w:b/>
          <w:sz w:val="41"/>
        </w:rPr>
        <w:t xml:space="preserve">   </w:t>
      </w:r>
      <w:r w:rsidRPr="003D07E8">
        <w:rPr>
          <w:rFonts w:asciiTheme="majorBidi" w:hAnsiTheme="majorBidi" w:cstheme="majorBidi"/>
          <w:b/>
          <w:sz w:val="41"/>
        </w:rPr>
        <w:tab/>
        <w:t xml:space="preserve"> </w:t>
      </w:r>
      <w:r w:rsidRPr="003D07E8">
        <w:rPr>
          <w:rFonts w:asciiTheme="majorBidi" w:hAnsiTheme="majorBidi" w:cstheme="majorBidi"/>
          <w:b/>
          <w:sz w:val="41"/>
        </w:rPr>
        <w:tab/>
        <w:t xml:space="preserve"> </w:t>
      </w:r>
      <w:r w:rsidRPr="003D07E8">
        <w:rPr>
          <w:rFonts w:asciiTheme="majorBidi" w:hAnsiTheme="majorBidi" w:cstheme="majorBidi"/>
          <w:b/>
          <w:sz w:val="41"/>
        </w:rPr>
        <w:tab/>
        <w:t xml:space="preserve"> </w:t>
      </w:r>
      <w:r w:rsidRPr="003D07E8">
        <w:rPr>
          <w:rFonts w:asciiTheme="majorBidi" w:hAnsiTheme="majorBidi" w:cstheme="majorBidi"/>
          <w:noProof/>
        </w:rPr>
        <w:drawing>
          <wp:inline distT="0" distB="0" distL="0" distR="0">
            <wp:extent cx="2750820" cy="2819400"/>
            <wp:effectExtent l="0" t="0" r="0" b="0"/>
            <wp:docPr id="1930" name="Picture 1930"/>
            <wp:cNvGraphicFramePr/>
            <a:graphic xmlns:a="http://schemas.openxmlformats.org/drawingml/2006/main">
              <a:graphicData uri="http://schemas.openxmlformats.org/drawingml/2006/picture">
                <pic:pic xmlns:pic="http://schemas.openxmlformats.org/drawingml/2006/picture">
                  <pic:nvPicPr>
                    <pic:cNvPr id="1930" name="Picture 1930"/>
                    <pic:cNvPicPr/>
                  </pic:nvPicPr>
                  <pic:blipFill>
                    <a:blip r:embed="rId30"/>
                    <a:stretch>
                      <a:fillRect/>
                    </a:stretch>
                  </pic:blipFill>
                  <pic:spPr>
                    <a:xfrm>
                      <a:off x="0" y="0"/>
                      <a:ext cx="2750820" cy="2819400"/>
                    </a:xfrm>
                    <a:prstGeom prst="rect">
                      <a:avLst/>
                    </a:prstGeom>
                  </pic:spPr>
                </pic:pic>
              </a:graphicData>
            </a:graphic>
          </wp:inline>
        </w:drawing>
      </w:r>
      <w:r w:rsidRPr="003D07E8">
        <w:rPr>
          <w:rFonts w:asciiTheme="majorBidi" w:hAnsiTheme="majorBidi" w:cstheme="majorBidi"/>
          <w:b/>
          <w:sz w:val="41"/>
        </w:rPr>
        <w:t xml:space="preserve"> </w:t>
      </w:r>
    </w:p>
    <w:p w:rsidR="00801B96" w:rsidRPr="003D07E8" w:rsidRDefault="00660344">
      <w:pPr>
        <w:spacing w:after="139"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ED6502" w:rsidRPr="00A06DD6" w:rsidRDefault="00A06DD6" w:rsidP="00ED6502">
      <w:pPr>
        <w:spacing w:after="304" w:line="259" w:lineRule="auto"/>
        <w:ind w:left="9" w:right="164"/>
        <w:rPr>
          <w:rFonts w:asciiTheme="majorBidi" w:hAnsiTheme="majorBidi" w:cstheme="majorBidi"/>
          <w:sz w:val="20"/>
          <w:szCs w:val="20"/>
        </w:rPr>
      </w:pPr>
      <w:r>
        <w:rPr>
          <w:rFonts w:asciiTheme="majorBidi" w:hAnsiTheme="majorBidi" w:cstheme="majorBidi"/>
          <w:sz w:val="20"/>
          <w:szCs w:val="20"/>
        </w:rPr>
        <w:t xml:space="preserve">                        </w:t>
      </w:r>
      <w:r w:rsidR="00660344" w:rsidRPr="00A06DD6">
        <w:rPr>
          <w:rFonts w:asciiTheme="majorBidi" w:hAnsiTheme="majorBidi" w:cstheme="majorBidi"/>
          <w:sz w:val="20"/>
          <w:szCs w:val="20"/>
        </w:rPr>
        <w:t xml:space="preserve">Figure 9.2:  mapping high-dimensional biometric data into principal components. </w:t>
      </w:r>
    </w:p>
    <w:p w:rsidR="003D07E8" w:rsidRDefault="003D07E8" w:rsidP="00ED6502">
      <w:pPr>
        <w:spacing w:after="304" w:line="259" w:lineRule="auto"/>
        <w:ind w:left="9" w:right="164" w:firstLine="0"/>
        <w:jc w:val="center"/>
        <w:rPr>
          <w:rFonts w:asciiTheme="majorBidi" w:hAnsiTheme="majorBidi" w:cstheme="majorBidi"/>
          <w:b/>
          <w:sz w:val="32"/>
          <w:szCs w:val="32"/>
        </w:rPr>
      </w:pPr>
    </w:p>
    <w:p w:rsidR="00ED6502" w:rsidRPr="003D07E8" w:rsidRDefault="003D07E8" w:rsidP="00ED6502">
      <w:pPr>
        <w:spacing w:after="304" w:line="259" w:lineRule="auto"/>
        <w:ind w:left="9" w:right="164" w:firstLine="0"/>
        <w:jc w:val="center"/>
        <w:rPr>
          <w:rFonts w:asciiTheme="majorBidi" w:hAnsiTheme="majorBidi" w:cstheme="majorBidi"/>
          <w:sz w:val="32"/>
          <w:szCs w:val="32"/>
        </w:rPr>
      </w:pPr>
      <w:r w:rsidRPr="003D07E8">
        <w:rPr>
          <w:rFonts w:asciiTheme="majorBidi" w:hAnsiTheme="majorBidi" w:cstheme="majorBidi"/>
          <w:b/>
          <w:sz w:val="32"/>
          <w:szCs w:val="32"/>
        </w:rPr>
        <w:lastRenderedPageBreak/>
        <w:t>CHAPTER 10</w:t>
      </w:r>
    </w:p>
    <w:p w:rsidR="00801B96" w:rsidRPr="003D07E8" w:rsidRDefault="00660344">
      <w:pPr>
        <w:spacing w:after="12" w:line="255" w:lineRule="auto"/>
        <w:ind w:left="205" w:right="179"/>
        <w:jc w:val="center"/>
        <w:rPr>
          <w:rFonts w:asciiTheme="majorBidi" w:hAnsiTheme="majorBidi" w:cstheme="majorBidi"/>
          <w:sz w:val="28"/>
          <w:szCs w:val="28"/>
        </w:rPr>
      </w:pPr>
      <w:r w:rsidRPr="003D07E8">
        <w:rPr>
          <w:rFonts w:asciiTheme="majorBidi" w:hAnsiTheme="majorBidi" w:cstheme="majorBidi"/>
          <w:b/>
          <w:sz w:val="41"/>
        </w:rPr>
        <w:t xml:space="preserve"> </w:t>
      </w:r>
      <w:r w:rsidR="003D07E8" w:rsidRPr="003D07E8">
        <w:rPr>
          <w:rFonts w:asciiTheme="majorBidi" w:hAnsiTheme="majorBidi" w:cstheme="majorBidi"/>
          <w:b/>
          <w:sz w:val="28"/>
          <w:szCs w:val="28"/>
        </w:rPr>
        <w:t xml:space="preserve">SOFTWARE ENVIRONMENT AND TOOLCHAIN </w:t>
      </w:r>
    </w:p>
    <w:p w:rsidR="00801B96" w:rsidRPr="003D07E8" w:rsidRDefault="00660344">
      <w:pPr>
        <w:ind w:left="9" w:right="164"/>
        <w:rPr>
          <w:rFonts w:asciiTheme="majorBidi" w:hAnsiTheme="majorBidi" w:cstheme="majorBidi"/>
        </w:rPr>
      </w:pPr>
      <w:r w:rsidRPr="003D07E8">
        <w:rPr>
          <w:rFonts w:asciiTheme="majorBidi" w:hAnsiTheme="majorBidi" w:cstheme="majorBidi"/>
        </w:rPr>
        <w:t>Bridging the gap between a raw analog voltage and a highly secure biometric classification requires a robust and computationally optimized software stack. Because the "</w:t>
      </w:r>
      <w:proofErr w:type="spellStart"/>
      <w:r w:rsidRPr="003D07E8">
        <w:rPr>
          <w:rFonts w:asciiTheme="majorBidi" w:hAnsiTheme="majorBidi" w:cstheme="majorBidi"/>
        </w:rPr>
        <w:t>CardioKey</w:t>
      </w:r>
      <w:proofErr w:type="spellEnd"/>
      <w:r w:rsidRPr="003D07E8">
        <w:rPr>
          <w:rFonts w:asciiTheme="majorBidi" w:hAnsiTheme="majorBidi" w:cstheme="majorBidi"/>
        </w:rPr>
        <w:t xml:space="preserve">" system is designed for real-world physical access control, the software environment must balance the heavy mathematical lifting of machine learning with the resource constraints of an embedded microcontroller. </w:t>
      </w:r>
    </w:p>
    <w:p w:rsidR="00801B96" w:rsidRPr="00A06DD6" w:rsidRDefault="00660344">
      <w:pPr>
        <w:spacing w:after="143" w:line="259" w:lineRule="auto"/>
        <w:ind w:left="9" w:right="164"/>
        <w:rPr>
          <w:rFonts w:asciiTheme="majorBidi" w:hAnsiTheme="majorBidi" w:cstheme="majorBidi"/>
          <w:b/>
          <w:bCs/>
          <w:szCs w:val="24"/>
        </w:rPr>
      </w:pPr>
      <w:r w:rsidRPr="00A06DD6">
        <w:rPr>
          <w:rFonts w:asciiTheme="majorBidi" w:hAnsiTheme="majorBidi" w:cstheme="majorBidi"/>
          <w:b/>
          <w:bCs/>
          <w:szCs w:val="24"/>
        </w:rPr>
        <w:t xml:space="preserve">10.1 Development and Deployment Environment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The software architecture was developed in two distinct phases: initial simulation and final edge deployment. </w:t>
      </w:r>
    </w:p>
    <w:p w:rsidR="00801B96" w:rsidRPr="003D07E8" w:rsidRDefault="00660344" w:rsidP="000D6678">
      <w:pPr>
        <w:ind w:left="9" w:right="164"/>
        <w:rPr>
          <w:rFonts w:asciiTheme="majorBidi" w:hAnsiTheme="majorBidi" w:cstheme="majorBidi"/>
        </w:rPr>
      </w:pPr>
      <w:r w:rsidRPr="003D07E8">
        <w:rPr>
          <w:rFonts w:asciiTheme="majorBidi" w:hAnsiTheme="majorBidi" w:cstheme="majorBidi"/>
          <w:b/>
        </w:rPr>
        <w:t>Si</w:t>
      </w:r>
      <w:r w:rsidR="000D6678" w:rsidRPr="003D07E8">
        <w:rPr>
          <w:rFonts w:asciiTheme="majorBidi" w:hAnsiTheme="majorBidi" w:cstheme="majorBidi"/>
          <w:b/>
        </w:rPr>
        <w:t>mulation and Prototyping (LTSPICE</w:t>
      </w:r>
      <w:r w:rsidRPr="003D07E8">
        <w:rPr>
          <w:rFonts w:asciiTheme="majorBidi" w:hAnsiTheme="majorBidi" w:cstheme="majorBidi"/>
          <w:b/>
        </w:rPr>
        <w:t>):</w:t>
      </w:r>
      <w:r w:rsidRPr="003D07E8">
        <w:rPr>
          <w:rFonts w:asciiTheme="majorBidi" w:hAnsiTheme="majorBidi" w:cstheme="majorBidi"/>
        </w:rPr>
        <w:t xml:space="preserve"> </w:t>
      </w:r>
      <w:r w:rsidR="000D6678" w:rsidRPr="003D07E8">
        <w:rPr>
          <w:rFonts w:asciiTheme="majorBidi" w:hAnsiTheme="majorBidi" w:cstheme="majorBidi"/>
        </w:rPr>
        <w:t xml:space="preserve">Initial circuit behavior testing, analog filter tuning, and visual plotting of the simulated P-QRS-T complexes were conducted using </w:t>
      </w:r>
      <w:proofErr w:type="spellStart"/>
      <w:r w:rsidR="000D6678" w:rsidRPr="003D07E8">
        <w:rPr>
          <w:rFonts w:asciiTheme="majorBidi" w:hAnsiTheme="majorBidi" w:cstheme="majorBidi"/>
        </w:rPr>
        <w:t>LTspice</w:t>
      </w:r>
      <w:proofErr w:type="spellEnd"/>
      <w:r w:rsidR="000D6678" w:rsidRPr="003D07E8">
        <w:rPr>
          <w:rFonts w:asciiTheme="majorBidi" w:hAnsiTheme="majorBidi" w:cstheme="majorBidi"/>
        </w:rPr>
        <w:t>. Transient and AC analyses were utilized to visually verify that the hardware-level signal conditioning—replicating the internal high-pass and low-pass filtering stages of the AD8232—was successfully cleaning the raw signal of baseline wander and high-frequency noise without destroying the underlying biometric morphology prior to digitization.</w:t>
      </w:r>
    </w:p>
    <w:p w:rsidR="007B51F0" w:rsidRPr="003D07E8" w:rsidRDefault="007B51F0" w:rsidP="007B51F0">
      <w:pPr>
        <w:ind w:left="14" w:firstLine="0"/>
        <w:rPr>
          <w:rFonts w:asciiTheme="majorBidi" w:eastAsia="Times New Roman" w:hAnsiTheme="majorBidi" w:cstheme="majorBidi"/>
          <w:color w:val="auto"/>
          <w:szCs w:val="24"/>
        </w:rPr>
      </w:pPr>
      <w:r w:rsidRPr="003D07E8">
        <w:rPr>
          <w:rFonts w:asciiTheme="majorBidi" w:hAnsiTheme="majorBidi" w:cstheme="majorBidi"/>
        </w:rPr>
        <w:t xml:space="preserve"> </w:t>
      </w:r>
      <w:r w:rsidRPr="003D07E8">
        <w:rPr>
          <w:rFonts w:asciiTheme="majorBidi" w:hAnsiTheme="majorBidi" w:cstheme="majorBidi"/>
          <w:b/>
          <w:bCs/>
        </w:rPr>
        <w:t xml:space="preserve">Prototype Processing </w:t>
      </w:r>
      <w:proofErr w:type="gramStart"/>
      <w:r w:rsidRPr="003D07E8">
        <w:rPr>
          <w:rFonts w:asciiTheme="majorBidi" w:hAnsiTheme="majorBidi" w:cstheme="majorBidi"/>
          <w:b/>
          <w:bCs/>
        </w:rPr>
        <w:t>Architecture :</w:t>
      </w:r>
      <w:proofErr w:type="gramEnd"/>
      <w:r w:rsidRPr="003D07E8">
        <w:rPr>
          <w:rFonts w:asciiTheme="majorBidi" w:hAnsiTheme="majorBidi" w:cstheme="majorBidi"/>
          <w:b/>
          <w:bCs/>
        </w:rPr>
        <w:t xml:space="preserve"> </w:t>
      </w:r>
      <w:r w:rsidRPr="003D07E8">
        <w:rPr>
          <w:rFonts w:asciiTheme="majorBidi" w:eastAsia="Times New Roman" w:hAnsiTheme="majorBidi" w:cstheme="majorBidi"/>
          <w:color w:val="auto"/>
          <w:szCs w:val="24"/>
        </w:rPr>
        <w:t>The "</w:t>
      </w:r>
      <w:proofErr w:type="spellStart"/>
      <w:r w:rsidRPr="003D07E8">
        <w:rPr>
          <w:rFonts w:asciiTheme="majorBidi" w:eastAsia="Times New Roman" w:hAnsiTheme="majorBidi" w:cstheme="majorBidi"/>
          <w:color w:val="auto"/>
          <w:szCs w:val="24"/>
        </w:rPr>
        <w:t>CardioKey</w:t>
      </w:r>
      <w:proofErr w:type="spellEnd"/>
      <w:r w:rsidRPr="003D07E8">
        <w:rPr>
          <w:rFonts w:asciiTheme="majorBidi" w:eastAsia="Times New Roman" w:hAnsiTheme="majorBidi" w:cstheme="majorBidi"/>
          <w:color w:val="auto"/>
          <w:szCs w:val="24"/>
        </w:rPr>
        <w:t>" system requires intensive mathematical computation for its machine learning pipeline, particularly for Principal Component Analysis (PCA) and Support Vector Machine (SVM) classification. While deploying these algorithms directly to the edge is the ultimate goal for a commercial standalone access control device, standard microcontrollers like the 8-bit Arduino Uno lack the necessary computational power, floating-point units, and memory (limited to 2KB of SRAM) to execute such models natively.</w:t>
      </w:r>
    </w:p>
    <w:p w:rsidR="007B51F0" w:rsidRPr="003D07E8" w:rsidRDefault="007B51F0" w:rsidP="007B51F0">
      <w:pPr>
        <w:rPr>
          <w:rFonts w:asciiTheme="majorBidi" w:eastAsia="Times New Roman" w:hAnsiTheme="majorBidi" w:cstheme="majorBidi"/>
          <w:color w:val="auto"/>
          <w:szCs w:val="24"/>
        </w:rPr>
      </w:pPr>
      <w:r w:rsidRPr="003D07E8">
        <w:rPr>
          <w:rFonts w:asciiTheme="majorBidi" w:eastAsia="Times New Roman" w:hAnsiTheme="majorBidi" w:cstheme="majorBidi"/>
          <w:color w:val="auto"/>
          <w:szCs w:val="24"/>
        </w:rPr>
        <w:t xml:space="preserve">Alternatively, powerful single-board computers (SBCs) such as the Raspberry Pi offer robust, Linux-based environments capable of running complex Python libraries (like </w:t>
      </w:r>
      <w:proofErr w:type="spellStart"/>
      <w:r w:rsidRPr="003D07E8">
        <w:rPr>
          <w:rFonts w:asciiTheme="majorBidi" w:eastAsia="Times New Roman" w:hAnsiTheme="majorBidi" w:cstheme="majorBidi"/>
          <w:color w:val="auto"/>
          <w:szCs w:val="24"/>
        </w:rPr>
        <w:t>Scikit</w:t>
      </w:r>
      <w:proofErr w:type="spellEnd"/>
      <w:r w:rsidRPr="003D07E8">
        <w:rPr>
          <w:rFonts w:asciiTheme="majorBidi" w:eastAsia="Times New Roman" w:hAnsiTheme="majorBidi" w:cstheme="majorBidi"/>
          <w:color w:val="auto"/>
          <w:szCs w:val="24"/>
        </w:rPr>
        <w:t xml:space="preserve">-Learn and </w:t>
      </w:r>
      <w:proofErr w:type="spellStart"/>
      <w:r w:rsidRPr="003D07E8">
        <w:rPr>
          <w:rFonts w:asciiTheme="majorBidi" w:eastAsia="Times New Roman" w:hAnsiTheme="majorBidi" w:cstheme="majorBidi"/>
          <w:color w:val="auto"/>
          <w:szCs w:val="24"/>
        </w:rPr>
        <w:t>SciPy</w:t>
      </w:r>
      <w:proofErr w:type="spellEnd"/>
      <w:r w:rsidRPr="003D07E8">
        <w:rPr>
          <w:rFonts w:asciiTheme="majorBidi" w:eastAsia="Times New Roman" w:hAnsiTheme="majorBidi" w:cstheme="majorBidi"/>
          <w:color w:val="auto"/>
          <w:szCs w:val="24"/>
        </w:rPr>
        <w:t>) directly at the edge. However, integrating an SBC into the initial prototype introduces significant overhead in terms of power consumption, thermal management, boot time, and system complexity.</w:t>
      </w:r>
    </w:p>
    <w:p w:rsidR="000D6678" w:rsidRPr="00A06DD6" w:rsidRDefault="007B51F0" w:rsidP="00A06DD6">
      <w:pPr>
        <w:rPr>
          <w:rFonts w:asciiTheme="majorBidi" w:eastAsia="Times New Roman" w:hAnsiTheme="majorBidi" w:cstheme="majorBidi"/>
          <w:color w:val="auto"/>
          <w:szCs w:val="24"/>
        </w:rPr>
      </w:pPr>
      <w:r w:rsidRPr="003D07E8">
        <w:rPr>
          <w:rFonts w:asciiTheme="majorBidi" w:eastAsia="Times New Roman" w:hAnsiTheme="majorBidi" w:cstheme="majorBidi"/>
          <w:color w:val="auto"/>
          <w:szCs w:val="24"/>
        </w:rPr>
        <w:t xml:space="preserve">Therefore, for this initial proof-of-concept prototype, a tethered architecture was chosen. The edge hardware acts purely as an acquisition layer, capturing the biometric signal and streaming it to a connected personal computer. The host PC functions as the central processing unit, running the Python-based DSP and ML scripts. This approach allows for </w:t>
      </w:r>
      <w:r w:rsidRPr="003D07E8">
        <w:rPr>
          <w:rFonts w:asciiTheme="majorBidi" w:eastAsia="Times New Roman" w:hAnsiTheme="majorBidi" w:cstheme="majorBidi"/>
          <w:color w:val="auto"/>
          <w:szCs w:val="24"/>
        </w:rPr>
        <w:lastRenderedPageBreak/>
        <w:t>rapid iteration, real-time visualization, and precise parameter tuning of the classification models without the bottlenecks of e</w:t>
      </w:r>
      <w:r w:rsidR="00A06DD6">
        <w:rPr>
          <w:rFonts w:asciiTheme="majorBidi" w:eastAsia="Times New Roman" w:hAnsiTheme="majorBidi" w:cstheme="majorBidi"/>
          <w:color w:val="auto"/>
          <w:szCs w:val="24"/>
        </w:rPr>
        <w:t>mbedded deployment constraints.</w:t>
      </w:r>
    </w:p>
    <w:p w:rsidR="00801B96" w:rsidRPr="00A06DD6" w:rsidRDefault="00660344">
      <w:pPr>
        <w:spacing w:after="143" w:line="259" w:lineRule="auto"/>
        <w:ind w:left="9" w:right="164"/>
        <w:rPr>
          <w:rFonts w:asciiTheme="majorBidi" w:hAnsiTheme="majorBidi" w:cstheme="majorBidi"/>
          <w:b/>
          <w:bCs/>
          <w:szCs w:val="24"/>
        </w:rPr>
      </w:pPr>
      <w:r w:rsidRPr="00A06DD6">
        <w:rPr>
          <w:rFonts w:asciiTheme="majorBidi" w:hAnsiTheme="majorBidi" w:cstheme="majorBidi"/>
          <w:b/>
          <w:bCs/>
          <w:szCs w:val="24"/>
        </w:rPr>
        <w:t xml:space="preserve">10.2 Core Languages and Libraries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The classification backend relies heavily on optimized mathematical and machine learning libraries written in Python. These open-source libraries are crucial for executing complex matrix mathematics on an embedded processor: </w:t>
      </w:r>
    </w:p>
    <w:p w:rsidR="007B51F0" w:rsidRPr="003D07E8" w:rsidRDefault="00660344" w:rsidP="007B51F0">
      <w:pPr>
        <w:rPr>
          <w:rFonts w:asciiTheme="majorBidi" w:hAnsiTheme="majorBidi" w:cstheme="majorBidi"/>
        </w:rPr>
      </w:pPr>
      <w:r w:rsidRPr="003D07E8">
        <w:rPr>
          <w:rFonts w:asciiTheme="majorBidi" w:hAnsiTheme="majorBidi" w:cstheme="majorBidi"/>
          <w:b/>
        </w:rPr>
        <w:t>Hardware Interfacing (I2C):</w:t>
      </w:r>
      <w:r w:rsidRPr="003D07E8">
        <w:rPr>
          <w:rFonts w:asciiTheme="majorBidi" w:hAnsiTheme="majorBidi" w:cstheme="majorBidi"/>
        </w:rPr>
        <w:t xml:space="preserve"> </w:t>
      </w:r>
      <w:r w:rsidR="007B51F0" w:rsidRPr="003D07E8">
        <w:rPr>
          <w:rFonts w:asciiTheme="majorBidi" w:hAnsiTheme="majorBidi" w:cstheme="majorBidi"/>
        </w:rPr>
        <w:t xml:space="preserve">Capturing the subtle morphological features of the P-QRS-T complex requires reliable analog-to-digital conversion. While a dedicated 16-bit external ADC module (such as the ADS1115) presents a viable alternative for ultra-high-precision sampling, the finalized hardware architecture for the </w:t>
      </w:r>
      <w:proofErr w:type="spellStart"/>
      <w:r w:rsidR="007B51F0" w:rsidRPr="003D07E8">
        <w:rPr>
          <w:rFonts w:asciiTheme="majorBidi" w:hAnsiTheme="majorBidi" w:cstheme="majorBidi"/>
        </w:rPr>
        <w:t>CardioKey</w:t>
      </w:r>
      <w:proofErr w:type="spellEnd"/>
      <w:r w:rsidR="007B51F0" w:rsidRPr="003D07E8">
        <w:rPr>
          <w:rFonts w:asciiTheme="majorBidi" w:hAnsiTheme="majorBidi" w:cstheme="majorBidi"/>
        </w:rPr>
        <w:t xml:space="preserve"> project utilizes the microcontroller's internal 10-bit Analog-to-Digital Converter rather than an external converter.</w:t>
      </w:r>
    </w:p>
    <w:p w:rsidR="007B51F0" w:rsidRPr="003D07E8" w:rsidRDefault="007B51F0" w:rsidP="007B51F0">
      <w:pPr>
        <w:rPr>
          <w:rFonts w:asciiTheme="majorBidi" w:eastAsia="Times New Roman" w:hAnsiTheme="majorBidi" w:cstheme="majorBidi"/>
          <w:color w:val="auto"/>
          <w:szCs w:val="24"/>
        </w:rPr>
      </w:pPr>
      <w:r w:rsidRPr="003D07E8">
        <w:rPr>
          <w:rFonts w:asciiTheme="majorBidi" w:eastAsia="Times New Roman" w:hAnsiTheme="majorBidi" w:cstheme="majorBidi"/>
          <w:color w:val="auto"/>
          <w:szCs w:val="24"/>
        </w:rPr>
        <w:t>This integration streamlines the physical hardware footprint and eliminates the latency overhead associated with external I2C communication protocols. Operating at a strictly controlled 300-500 Hz sampling rate, the internal ADC directly quantizes the conditioned analog signal received from the front-end circuitry. Although 16-bit converters offer a massive 65,536 quantization levels, the internal 10-bit resolution—providing 1,024 discrete levels—successfully captures the essential biometric morphology when the signal is properly pre-amplified by the analog hardware stages.</w:t>
      </w:r>
    </w:p>
    <w:p w:rsidR="00ED6502" w:rsidRPr="00A06DD6" w:rsidRDefault="007B51F0" w:rsidP="00A06DD6">
      <w:pPr>
        <w:rPr>
          <w:rFonts w:asciiTheme="majorBidi" w:eastAsia="Times New Roman" w:hAnsiTheme="majorBidi" w:cstheme="majorBidi"/>
          <w:color w:val="auto"/>
          <w:szCs w:val="24"/>
        </w:rPr>
      </w:pPr>
      <w:r w:rsidRPr="003D07E8">
        <w:rPr>
          <w:rFonts w:asciiTheme="majorBidi" w:eastAsia="Times New Roman" w:hAnsiTheme="majorBidi" w:cstheme="majorBidi"/>
          <w:color w:val="auto"/>
          <w:szCs w:val="24"/>
        </w:rPr>
        <w:t>Once digitized by the internal ADC, the Arduino Uno functions entirely as a high-speed serial data pipe. The microcontroller continuously streams the raw integer values over a USB connection (e.g., at a 115200 baud rate) to the tethered host PC. By offloading the computational burden, the host PC seamlessly receives the data stream and executes the advanced Python-based digital signal processing, PCA feature extraction, and SVM classification pipelines without being hindered by edge-device memory const</w:t>
      </w:r>
      <w:r w:rsidR="00A06DD6">
        <w:rPr>
          <w:rFonts w:asciiTheme="majorBidi" w:eastAsia="Times New Roman" w:hAnsiTheme="majorBidi" w:cstheme="majorBidi"/>
          <w:color w:val="auto"/>
          <w:szCs w:val="24"/>
        </w:rPr>
        <w:t>raints.</w:t>
      </w:r>
    </w:p>
    <w:p w:rsidR="003D07E8" w:rsidRPr="00A06DD6" w:rsidRDefault="00660344" w:rsidP="00A06DD6">
      <w:pPr>
        <w:ind w:left="9" w:right="164"/>
        <w:rPr>
          <w:rFonts w:asciiTheme="majorBidi" w:hAnsiTheme="majorBidi" w:cstheme="majorBidi"/>
        </w:rPr>
      </w:pPr>
      <w:r w:rsidRPr="003D07E8">
        <w:rPr>
          <w:rFonts w:asciiTheme="majorBidi" w:hAnsiTheme="majorBidi" w:cstheme="majorBidi"/>
          <w:b/>
        </w:rPr>
        <w:t>Digital Signal Processing (</w:t>
      </w:r>
      <w:proofErr w:type="spellStart"/>
      <w:r w:rsidRPr="003D07E8">
        <w:rPr>
          <w:rFonts w:asciiTheme="majorBidi" w:hAnsiTheme="majorBidi" w:cstheme="majorBidi"/>
          <w:b/>
        </w:rPr>
        <w:t>SciPy</w:t>
      </w:r>
      <w:proofErr w:type="spellEnd"/>
      <w:r w:rsidRPr="003D07E8">
        <w:rPr>
          <w:rFonts w:asciiTheme="majorBidi" w:hAnsiTheme="majorBidi" w:cstheme="majorBidi"/>
          <w:b/>
        </w:rPr>
        <w:t>):</w:t>
      </w:r>
      <w:r w:rsidRPr="003D07E8">
        <w:rPr>
          <w:rFonts w:asciiTheme="majorBidi" w:hAnsiTheme="majorBidi" w:cstheme="majorBidi"/>
        </w:rPr>
        <w:t xml:space="preserve"> The </w:t>
      </w:r>
      <w:proofErr w:type="spellStart"/>
      <w:r w:rsidRPr="003D07E8">
        <w:rPr>
          <w:rFonts w:asciiTheme="majorBidi" w:hAnsiTheme="majorBidi" w:cstheme="majorBidi"/>
          <w:sz w:val="20"/>
        </w:rPr>
        <w:t>scipy</w:t>
      </w:r>
      <w:proofErr w:type="spellEnd"/>
      <w:r w:rsidRPr="003D07E8">
        <w:rPr>
          <w:rFonts w:asciiTheme="majorBidi" w:hAnsiTheme="majorBidi" w:cstheme="majorBidi"/>
        </w:rPr>
        <w:t xml:space="preserve"> library handles the advanced signal processing pipeline. Specifically, the system executes </w:t>
      </w:r>
      <w:proofErr w:type="spellStart"/>
      <w:proofErr w:type="gramStart"/>
      <w:r w:rsidRPr="003D07E8">
        <w:rPr>
          <w:rFonts w:asciiTheme="majorBidi" w:hAnsiTheme="majorBidi" w:cstheme="majorBidi"/>
          <w:sz w:val="20"/>
        </w:rPr>
        <w:t>scipy.signal</w:t>
      </w:r>
      <w:proofErr w:type="gramEnd"/>
      <w:r w:rsidRPr="003D07E8">
        <w:rPr>
          <w:rFonts w:asciiTheme="majorBidi" w:hAnsiTheme="majorBidi" w:cstheme="majorBidi"/>
          <w:sz w:val="20"/>
        </w:rPr>
        <w:t>.butter</w:t>
      </w:r>
      <w:proofErr w:type="spellEnd"/>
      <w:r w:rsidRPr="003D07E8">
        <w:rPr>
          <w:rFonts w:asciiTheme="majorBidi" w:hAnsiTheme="majorBidi" w:cstheme="majorBidi"/>
        </w:rPr>
        <w:t xml:space="preserve"> for the </w:t>
      </w:r>
      <w:proofErr w:type="spellStart"/>
      <w:r w:rsidRPr="003D07E8">
        <w:rPr>
          <w:rFonts w:asciiTheme="majorBidi" w:hAnsiTheme="majorBidi" w:cstheme="majorBidi"/>
        </w:rPr>
        <w:t>bandpass</w:t>
      </w:r>
      <w:proofErr w:type="spellEnd"/>
      <w:r w:rsidRPr="003D07E8">
        <w:rPr>
          <w:rFonts w:asciiTheme="majorBidi" w:hAnsiTheme="majorBidi" w:cstheme="majorBidi"/>
        </w:rPr>
        <w:t xml:space="preserve"> filter design and </w:t>
      </w:r>
      <w:proofErr w:type="spellStart"/>
      <w:r w:rsidRPr="003D07E8">
        <w:rPr>
          <w:rFonts w:asciiTheme="majorBidi" w:hAnsiTheme="majorBidi" w:cstheme="majorBidi"/>
          <w:sz w:val="20"/>
        </w:rPr>
        <w:t>scipy.signal.filtfilt</w:t>
      </w:r>
      <w:proofErr w:type="spellEnd"/>
      <w:r w:rsidRPr="003D07E8">
        <w:rPr>
          <w:rFonts w:asciiTheme="majorBidi" w:hAnsiTheme="majorBidi" w:cstheme="majorBidi"/>
        </w:rPr>
        <w:t xml:space="preserve"> to apply zero-phase forward and backward digital filtering (0.5 Hz - 40 Hz), ensuring the signal phase remains entirely undistorted. </w:t>
      </w:r>
      <w:r w:rsidRPr="003D07E8">
        <w:rPr>
          <w:rFonts w:asciiTheme="majorBidi" w:hAnsiTheme="majorBidi" w:cstheme="majorBidi"/>
          <w:b/>
        </w:rPr>
        <w:t>Machine Learning Framework (</w:t>
      </w:r>
      <w:proofErr w:type="spellStart"/>
      <w:r w:rsidRPr="003D07E8">
        <w:rPr>
          <w:rFonts w:asciiTheme="majorBidi" w:hAnsiTheme="majorBidi" w:cstheme="majorBidi"/>
          <w:b/>
        </w:rPr>
        <w:t>Scikit</w:t>
      </w:r>
      <w:proofErr w:type="spellEnd"/>
      <w:r w:rsidRPr="003D07E8">
        <w:rPr>
          <w:rFonts w:asciiTheme="majorBidi" w:hAnsiTheme="majorBidi" w:cstheme="majorBidi"/>
          <w:b/>
        </w:rPr>
        <w:t>-Learn):</w:t>
      </w:r>
      <w:r w:rsidRPr="003D07E8">
        <w:rPr>
          <w:rFonts w:asciiTheme="majorBidi" w:hAnsiTheme="majorBidi" w:cstheme="majorBidi"/>
        </w:rPr>
        <w:t xml:space="preserve"> </w:t>
      </w:r>
      <w:proofErr w:type="spellStart"/>
      <w:r w:rsidRPr="003D07E8">
        <w:rPr>
          <w:rFonts w:asciiTheme="majorBidi" w:hAnsiTheme="majorBidi" w:cstheme="majorBidi"/>
        </w:rPr>
        <w:t>Scikit</w:t>
      </w:r>
      <w:proofErr w:type="spellEnd"/>
      <w:r w:rsidRPr="003D07E8">
        <w:rPr>
          <w:rFonts w:asciiTheme="majorBidi" w:hAnsiTheme="majorBidi" w:cstheme="majorBidi"/>
        </w:rPr>
        <w:t xml:space="preserve">-Learn serves as the primary machine learning backbone for the project. It efficiently handles the heavy dimensionality reduction via </w:t>
      </w:r>
      <w:proofErr w:type="spellStart"/>
      <w:r w:rsidRPr="003D07E8">
        <w:rPr>
          <w:rFonts w:asciiTheme="majorBidi" w:hAnsiTheme="majorBidi" w:cstheme="majorBidi"/>
          <w:sz w:val="20"/>
        </w:rPr>
        <w:t>sklearn.decomposition.PCA</w:t>
      </w:r>
      <w:proofErr w:type="spellEnd"/>
      <w:r w:rsidRPr="003D07E8">
        <w:rPr>
          <w:rFonts w:asciiTheme="majorBidi" w:hAnsiTheme="majorBidi" w:cstheme="majorBidi"/>
        </w:rPr>
        <w:t xml:space="preserve"> and executes the core authentication logic using the Support Vector Machine classifier via </w:t>
      </w:r>
      <w:proofErr w:type="spellStart"/>
      <w:r w:rsidRPr="003D07E8">
        <w:rPr>
          <w:rFonts w:asciiTheme="majorBidi" w:hAnsiTheme="majorBidi" w:cstheme="majorBidi"/>
          <w:sz w:val="20"/>
        </w:rPr>
        <w:t>sklearn.svm.SVC</w:t>
      </w:r>
      <w:proofErr w:type="spellEnd"/>
      <w:r w:rsidRPr="003D07E8">
        <w:rPr>
          <w:rFonts w:asciiTheme="majorBidi" w:hAnsiTheme="majorBidi" w:cstheme="majorBidi"/>
        </w:rPr>
        <w:t xml:space="preserve"> </w:t>
      </w:r>
    </w:p>
    <w:p w:rsidR="00801B96" w:rsidRPr="003D07E8" w:rsidRDefault="003D07E8">
      <w:pPr>
        <w:spacing w:after="309" w:line="255" w:lineRule="auto"/>
        <w:ind w:left="205" w:right="371"/>
        <w:jc w:val="center"/>
        <w:rPr>
          <w:rFonts w:asciiTheme="majorBidi" w:hAnsiTheme="majorBidi" w:cstheme="majorBidi"/>
          <w:sz w:val="32"/>
          <w:szCs w:val="32"/>
        </w:rPr>
      </w:pPr>
      <w:r w:rsidRPr="003D07E8">
        <w:rPr>
          <w:rFonts w:asciiTheme="majorBidi" w:hAnsiTheme="majorBidi" w:cstheme="majorBidi"/>
          <w:b/>
          <w:sz w:val="32"/>
          <w:szCs w:val="32"/>
        </w:rPr>
        <w:lastRenderedPageBreak/>
        <w:t xml:space="preserve">CHAPTER 11  </w:t>
      </w:r>
    </w:p>
    <w:p w:rsidR="00801B96" w:rsidRPr="003D07E8" w:rsidRDefault="00660344">
      <w:pPr>
        <w:pStyle w:val="Heading1"/>
        <w:spacing w:after="149"/>
        <w:ind w:left="205" w:right="371"/>
        <w:rPr>
          <w:rFonts w:asciiTheme="majorBidi" w:hAnsiTheme="majorBidi" w:cstheme="majorBidi"/>
          <w:sz w:val="28"/>
          <w:szCs w:val="28"/>
        </w:rPr>
      </w:pPr>
      <w:r w:rsidRPr="003D07E8">
        <w:rPr>
          <w:rFonts w:asciiTheme="majorBidi" w:hAnsiTheme="majorBidi" w:cstheme="majorBidi"/>
          <w:sz w:val="28"/>
          <w:szCs w:val="28"/>
        </w:rPr>
        <w:t xml:space="preserve">SOFTWARE IMPLEMENTATION AND CLASSIFICATION </w:t>
      </w:r>
    </w:p>
    <w:p w:rsidR="00801B96" w:rsidRDefault="00660344" w:rsidP="00A06DD6">
      <w:r w:rsidRPr="003D07E8">
        <w:t xml:space="preserve">The software backend, traditionally scripted in Python (utilizing </w:t>
      </w:r>
      <w:proofErr w:type="spellStart"/>
      <w:r w:rsidRPr="003D07E8">
        <w:t>Scikit</w:t>
      </w:r>
      <w:proofErr w:type="spellEnd"/>
      <w:r w:rsidRPr="003D07E8">
        <w:t xml:space="preserve">-Learn and </w:t>
      </w:r>
      <w:proofErr w:type="spellStart"/>
      <w:r w:rsidRPr="003D07E8">
        <w:t>SciPy</w:t>
      </w:r>
      <w:proofErr w:type="spellEnd"/>
      <w:r w:rsidRPr="003D07E8">
        <w:t xml:space="preserve">) or developed as a MATLAB Graphical User Interface (GUI), orchestrates the final authentication logic. </w:t>
      </w:r>
    </w:p>
    <w:p w:rsidR="00A06DD6" w:rsidRPr="003D07E8" w:rsidRDefault="00A06DD6" w:rsidP="00A06DD6">
      <w:pPr>
        <w:pStyle w:val="NoSpacing"/>
      </w:pPr>
    </w:p>
    <w:p w:rsidR="00801B96" w:rsidRPr="00A06DD6" w:rsidRDefault="003D07E8" w:rsidP="00A06DD6">
      <w:pPr>
        <w:pStyle w:val="NoSpacing"/>
        <w:rPr>
          <w:b/>
          <w:bCs/>
          <w:sz w:val="28"/>
          <w:szCs w:val="28"/>
        </w:rPr>
      </w:pPr>
      <w:proofErr w:type="gramStart"/>
      <w:r w:rsidRPr="00A06DD6">
        <w:rPr>
          <w:b/>
          <w:bCs/>
          <w:sz w:val="28"/>
          <w:szCs w:val="28"/>
        </w:rPr>
        <w:t xml:space="preserve">11.1  </w:t>
      </w:r>
      <w:r w:rsidR="00660344" w:rsidRPr="00A06DD6">
        <w:rPr>
          <w:b/>
          <w:bCs/>
          <w:sz w:val="28"/>
          <w:szCs w:val="28"/>
        </w:rPr>
        <w:t>Classification</w:t>
      </w:r>
      <w:proofErr w:type="gramEnd"/>
      <w:r w:rsidR="00660344" w:rsidRPr="00A06DD6">
        <w:rPr>
          <w:b/>
          <w:bCs/>
          <w:sz w:val="28"/>
          <w:szCs w:val="28"/>
        </w:rPr>
        <w:t xml:space="preserve"> Algorithms </w:t>
      </w:r>
    </w:p>
    <w:p w:rsidR="00801B96" w:rsidRPr="003D07E8" w:rsidRDefault="00660344">
      <w:pPr>
        <w:spacing w:after="282"/>
        <w:ind w:left="9" w:right="164"/>
        <w:rPr>
          <w:rFonts w:asciiTheme="majorBidi" w:hAnsiTheme="majorBidi" w:cstheme="majorBidi"/>
        </w:rPr>
      </w:pPr>
      <w:r w:rsidRPr="003D07E8">
        <w:rPr>
          <w:rFonts w:asciiTheme="majorBidi" w:hAnsiTheme="majorBidi" w:cstheme="majorBidi"/>
        </w:rPr>
        <w:t xml:space="preserve">Once the 30-component vector is generated, it must be compared against the secure database of enrolled users. Several classifiers were tested for performance: </w:t>
      </w:r>
    </w:p>
    <w:p w:rsidR="00801B96" w:rsidRPr="003D07E8" w:rsidRDefault="00660344">
      <w:pPr>
        <w:numPr>
          <w:ilvl w:val="0"/>
          <w:numId w:val="13"/>
        </w:numPr>
        <w:spacing w:after="279"/>
        <w:ind w:right="164" w:hanging="235"/>
        <w:rPr>
          <w:rFonts w:asciiTheme="majorBidi" w:hAnsiTheme="majorBidi" w:cstheme="majorBidi"/>
        </w:rPr>
      </w:pPr>
      <w:r w:rsidRPr="003D07E8">
        <w:rPr>
          <w:rFonts w:asciiTheme="majorBidi" w:hAnsiTheme="majorBidi" w:cstheme="majorBidi"/>
          <w:b/>
        </w:rPr>
        <w:t xml:space="preserve">Nearest Mean Classifier: </w:t>
      </w:r>
      <w:r w:rsidRPr="003D07E8">
        <w:rPr>
          <w:rFonts w:asciiTheme="majorBidi" w:hAnsiTheme="majorBidi" w:cstheme="majorBidi"/>
        </w:rPr>
        <w:t xml:space="preserve">Calculates the Euclidean distance to the mean vector of each enrolled user. Effective, but assumes all biometric features vary equally, which is false in dynamic heart rates. </w:t>
      </w:r>
    </w:p>
    <w:p w:rsidR="00801B96" w:rsidRPr="003D07E8" w:rsidRDefault="00660344">
      <w:pPr>
        <w:numPr>
          <w:ilvl w:val="0"/>
          <w:numId w:val="13"/>
        </w:numPr>
        <w:spacing w:after="279"/>
        <w:ind w:right="164" w:hanging="235"/>
        <w:rPr>
          <w:rFonts w:asciiTheme="majorBidi" w:hAnsiTheme="majorBidi" w:cstheme="majorBidi"/>
        </w:rPr>
      </w:pPr>
      <w:r w:rsidRPr="003D07E8">
        <w:rPr>
          <w:rFonts w:asciiTheme="majorBidi" w:hAnsiTheme="majorBidi" w:cstheme="majorBidi"/>
          <w:b/>
        </w:rPr>
        <w:t xml:space="preserve">Linear Discriminant Analysis (LDA): </w:t>
      </w:r>
      <w:r w:rsidRPr="003D07E8">
        <w:rPr>
          <w:rFonts w:asciiTheme="majorBidi" w:hAnsiTheme="majorBidi" w:cstheme="majorBidi"/>
        </w:rPr>
        <w:t xml:space="preserve">The optimal mathematical model for resting ECGs. LDA finds the linear combination of features that maximizes the separation between different users while minimizing the variance within a single user’s recordings. </w:t>
      </w:r>
    </w:p>
    <w:p w:rsidR="002402F2" w:rsidRDefault="00660344" w:rsidP="003D07E8">
      <w:pPr>
        <w:numPr>
          <w:ilvl w:val="0"/>
          <w:numId w:val="13"/>
        </w:numPr>
        <w:ind w:right="164" w:hanging="235"/>
        <w:rPr>
          <w:rFonts w:asciiTheme="majorBidi" w:hAnsiTheme="majorBidi" w:cstheme="majorBidi"/>
        </w:rPr>
      </w:pPr>
      <w:r w:rsidRPr="003D07E8">
        <w:rPr>
          <w:rFonts w:asciiTheme="majorBidi" w:hAnsiTheme="majorBidi" w:cstheme="majorBidi"/>
          <w:b/>
        </w:rPr>
        <w:t xml:space="preserve">Support Vector Machines (SVM): </w:t>
      </w:r>
      <w:r w:rsidRPr="003D07E8">
        <w:rPr>
          <w:rFonts w:asciiTheme="majorBidi" w:hAnsiTheme="majorBidi" w:cstheme="majorBidi"/>
        </w:rPr>
        <w:t xml:space="preserve">Utilizing an RBF (Radial Basis Function) kernel, the SVM plots the 30-component vectors in high-dimensional space and draws hyperplanes to definitively segment and identify the user. </w:t>
      </w:r>
    </w:p>
    <w:p w:rsidR="003D07E8" w:rsidRPr="003D07E8" w:rsidRDefault="003D07E8" w:rsidP="003D07E8">
      <w:pPr>
        <w:ind w:left="600" w:right="164" w:firstLine="0"/>
        <w:rPr>
          <w:rFonts w:asciiTheme="majorBidi" w:hAnsiTheme="majorBidi" w:cstheme="majorBidi"/>
        </w:rPr>
      </w:pPr>
    </w:p>
    <w:p w:rsidR="00801B96" w:rsidRPr="003D07E8" w:rsidRDefault="003D07E8">
      <w:pPr>
        <w:pStyle w:val="Heading2"/>
        <w:tabs>
          <w:tab w:val="center" w:pos="2907"/>
        </w:tabs>
        <w:spacing w:after="187"/>
        <w:ind w:left="-1" w:firstLine="0"/>
        <w:rPr>
          <w:rFonts w:asciiTheme="majorBidi" w:hAnsiTheme="majorBidi" w:cstheme="majorBidi"/>
          <w:sz w:val="28"/>
          <w:szCs w:val="28"/>
        </w:rPr>
      </w:pPr>
      <w:proofErr w:type="gramStart"/>
      <w:r>
        <w:rPr>
          <w:rFonts w:asciiTheme="majorBidi" w:hAnsiTheme="majorBidi" w:cstheme="majorBidi"/>
          <w:sz w:val="28"/>
          <w:szCs w:val="28"/>
        </w:rPr>
        <w:t xml:space="preserve">11.2  </w:t>
      </w:r>
      <w:r w:rsidR="00660344" w:rsidRPr="003D07E8">
        <w:rPr>
          <w:rFonts w:asciiTheme="majorBidi" w:hAnsiTheme="majorBidi" w:cstheme="majorBidi"/>
          <w:sz w:val="28"/>
          <w:szCs w:val="28"/>
        </w:rPr>
        <w:t>Pseudo</w:t>
      </w:r>
      <w:proofErr w:type="gramEnd"/>
      <w:r w:rsidR="00660344" w:rsidRPr="003D07E8">
        <w:rPr>
          <w:rFonts w:asciiTheme="majorBidi" w:hAnsiTheme="majorBidi" w:cstheme="majorBidi"/>
          <w:sz w:val="28"/>
          <w:szCs w:val="28"/>
        </w:rPr>
        <w:t xml:space="preserve">-code Pipeline </w:t>
      </w:r>
    </w:p>
    <w:p w:rsidR="00801B96" w:rsidRPr="003D07E8" w:rsidRDefault="00660344">
      <w:pPr>
        <w:spacing w:after="37"/>
        <w:ind w:left="9" w:right="164"/>
        <w:rPr>
          <w:rFonts w:asciiTheme="majorBidi" w:hAnsiTheme="majorBidi" w:cstheme="majorBidi"/>
        </w:rPr>
      </w:pPr>
      <w:r w:rsidRPr="003D07E8">
        <w:rPr>
          <w:rFonts w:asciiTheme="majorBidi" w:hAnsiTheme="majorBidi" w:cstheme="majorBidi"/>
        </w:rPr>
        <w:t xml:space="preserve">    The complete software execution flow, translating the raw sensor voltage into a definitive physical actuation, is structured as follows: </w:t>
      </w:r>
    </w:p>
    <w:p w:rsidR="00801B96" w:rsidRPr="003D07E8" w:rsidRDefault="00660344">
      <w:pPr>
        <w:numPr>
          <w:ilvl w:val="0"/>
          <w:numId w:val="14"/>
        </w:numPr>
        <w:spacing w:after="30"/>
        <w:ind w:right="164" w:hanging="360"/>
        <w:rPr>
          <w:rFonts w:asciiTheme="majorBidi" w:hAnsiTheme="majorBidi" w:cstheme="majorBidi"/>
        </w:rPr>
      </w:pPr>
      <w:r w:rsidRPr="003D07E8">
        <w:rPr>
          <w:rFonts w:asciiTheme="majorBidi" w:hAnsiTheme="majorBidi" w:cstheme="majorBidi"/>
          <w:b/>
        </w:rPr>
        <w:t>Initialize Hardware:</w:t>
      </w:r>
      <w:r w:rsidRPr="003D07E8">
        <w:rPr>
          <w:rFonts w:asciiTheme="majorBidi" w:hAnsiTheme="majorBidi" w:cstheme="majorBidi"/>
        </w:rPr>
        <w:t xml:space="preserve"> Establish the I2C connection to the ADS1115 analog-</w:t>
      </w:r>
      <w:proofErr w:type="spellStart"/>
      <w:r w:rsidRPr="003D07E8">
        <w:rPr>
          <w:rFonts w:asciiTheme="majorBidi" w:hAnsiTheme="majorBidi" w:cstheme="majorBidi"/>
        </w:rPr>
        <w:t>todigital</w:t>
      </w:r>
      <w:proofErr w:type="spellEnd"/>
      <w:r w:rsidRPr="003D07E8">
        <w:rPr>
          <w:rFonts w:asciiTheme="majorBidi" w:hAnsiTheme="majorBidi" w:cstheme="majorBidi"/>
        </w:rPr>
        <w:t xml:space="preserve"> converter. </w:t>
      </w:r>
    </w:p>
    <w:p w:rsidR="00801B96" w:rsidRPr="003D07E8" w:rsidRDefault="00660344">
      <w:pPr>
        <w:numPr>
          <w:ilvl w:val="0"/>
          <w:numId w:val="14"/>
        </w:numPr>
        <w:spacing w:after="32"/>
        <w:ind w:right="164" w:hanging="360"/>
        <w:rPr>
          <w:rFonts w:asciiTheme="majorBidi" w:hAnsiTheme="majorBidi" w:cstheme="majorBidi"/>
        </w:rPr>
      </w:pPr>
      <w:r w:rsidRPr="003D07E8">
        <w:rPr>
          <w:rFonts w:asciiTheme="majorBidi" w:hAnsiTheme="majorBidi" w:cstheme="majorBidi"/>
          <w:b/>
        </w:rPr>
        <w:t>Acquisition:</w:t>
      </w:r>
      <w:r w:rsidRPr="003D07E8">
        <w:rPr>
          <w:rFonts w:asciiTheme="majorBidi" w:hAnsiTheme="majorBidi" w:cstheme="majorBidi"/>
        </w:rPr>
        <w:t xml:space="preserve"> Read the raw digitized ECG voltage array into the system memory. </w:t>
      </w:r>
    </w:p>
    <w:p w:rsidR="00801B96" w:rsidRPr="003D07E8" w:rsidRDefault="00660344">
      <w:pPr>
        <w:numPr>
          <w:ilvl w:val="0"/>
          <w:numId w:val="14"/>
        </w:numPr>
        <w:spacing w:after="30"/>
        <w:ind w:right="164" w:hanging="360"/>
        <w:rPr>
          <w:rFonts w:asciiTheme="majorBidi" w:hAnsiTheme="majorBidi" w:cstheme="majorBidi"/>
        </w:rPr>
      </w:pPr>
      <w:r w:rsidRPr="003D07E8">
        <w:rPr>
          <w:rFonts w:asciiTheme="majorBidi" w:hAnsiTheme="majorBidi" w:cstheme="majorBidi"/>
          <w:b/>
        </w:rPr>
        <w:t>Digital Signal Processing:</w:t>
      </w:r>
      <w:r w:rsidRPr="003D07E8">
        <w:rPr>
          <w:rFonts w:asciiTheme="majorBidi" w:hAnsiTheme="majorBidi" w:cstheme="majorBidi"/>
        </w:rPr>
        <w:t xml:space="preserve"> Execute </w:t>
      </w:r>
      <w:proofErr w:type="spellStart"/>
      <w:proofErr w:type="gramStart"/>
      <w:r w:rsidRPr="003D07E8">
        <w:rPr>
          <w:rFonts w:asciiTheme="majorBidi" w:hAnsiTheme="majorBidi" w:cstheme="majorBidi"/>
        </w:rPr>
        <w:t>scipy.signal</w:t>
      </w:r>
      <w:proofErr w:type="gramEnd"/>
      <w:r w:rsidRPr="003D07E8">
        <w:rPr>
          <w:rFonts w:asciiTheme="majorBidi" w:hAnsiTheme="majorBidi" w:cstheme="majorBidi"/>
        </w:rPr>
        <w:t>.butter</w:t>
      </w:r>
      <w:proofErr w:type="spellEnd"/>
      <w:r w:rsidRPr="003D07E8">
        <w:rPr>
          <w:rFonts w:asciiTheme="majorBidi" w:hAnsiTheme="majorBidi" w:cstheme="majorBidi"/>
        </w:rPr>
        <w:t xml:space="preserve"> and </w:t>
      </w:r>
      <w:proofErr w:type="spellStart"/>
      <w:r w:rsidRPr="003D07E8">
        <w:rPr>
          <w:rFonts w:asciiTheme="majorBidi" w:hAnsiTheme="majorBidi" w:cstheme="majorBidi"/>
        </w:rPr>
        <w:t>scipy.signal.filtfilt</w:t>
      </w:r>
      <w:proofErr w:type="spellEnd"/>
      <w:r w:rsidRPr="003D07E8">
        <w:rPr>
          <w:rFonts w:asciiTheme="majorBidi" w:hAnsiTheme="majorBidi" w:cstheme="majorBidi"/>
        </w:rPr>
        <w:t xml:space="preserve"> to apply a zero-phase 0.5Hz - 40Hz </w:t>
      </w:r>
      <w:proofErr w:type="spellStart"/>
      <w:r w:rsidRPr="003D07E8">
        <w:rPr>
          <w:rFonts w:asciiTheme="majorBidi" w:hAnsiTheme="majorBidi" w:cstheme="majorBidi"/>
        </w:rPr>
        <w:t>bandpass</w:t>
      </w:r>
      <w:proofErr w:type="spellEnd"/>
      <w:r w:rsidRPr="003D07E8">
        <w:rPr>
          <w:rFonts w:asciiTheme="majorBidi" w:hAnsiTheme="majorBidi" w:cstheme="majorBidi"/>
        </w:rPr>
        <w:t xml:space="preserve"> filter. </w:t>
      </w:r>
    </w:p>
    <w:p w:rsidR="00801B96" w:rsidRPr="003D07E8" w:rsidRDefault="00660344">
      <w:pPr>
        <w:numPr>
          <w:ilvl w:val="0"/>
          <w:numId w:val="14"/>
        </w:numPr>
        <w:spacing w:after="30"/>
        <w:ind w:right="164" w:hanging="360"/>
        <w:rPr>
          <w:rFonts w:asciiTheme="majorBidi" w:hAnsiTheme="majorBidi" w:cstheme="majorBidi"/>
        </w:rPr>
      </w:pPr>
      <w:proofErr w:type="spellStart"/>
      <w:r w:rsidRPr="003D07E8">
        <w:rPr>
          <w:rFonts w:asciiTheme="majorBidi" w:hAnsiTheme="majorBidi" w:cstheme="majorBidi"/>
          <w:b/>
        </w:rPr>
        <w:t>Thresholding</w:t>
      </w:r>
      <w:proofErr w:type="spellEnd"/>
      <w:r w:rsidRPr="003D07E8">
        <w:rPr>
          <w:rFonts w:asciiTheme="majorBidi" w:hAnsiTheme="majorBidi" w:cstheme="majorBidi"/>
          <w:b/>
        </w:rPr>
        <w:t>:</w:t>
      </w:r>
      <w:r w:rsidRPr="003D07E8">
        <w:rPr>
          <w:rFonts w:asciiTheme="majorBidi" w:hAnsiTheme="majorBidi" w:cstheme="majorBidi"/>
        </w:rPr>
        <w:t xml:space="preserve"> Apply </w:t>
      </w:r>
      <w:proofErr w:type="spellStart"/>
      <w:r w:rsidRPr="003D07E8">
        <w:rPr>
          <w:rFonts w:asciiTheme="majorBidi" w:hAnsiTheme="majorBidi" w:cstheme="majorBidi"/>
        </w:rPr>
        <w:t>thresholding</w:t>
      </w:r>
      <w:proofErr w:type="spellEnd"/>
      <w:r w:rsidRPr="003D07E8">
        <w:rPr>
          <w:rFonts w:asciiTheme="majorBidi" w:hAnsiTheme="majorBidi" w:cstheme="majorBidi"/>
        </w:rPr>
        <w:t xml:space="preserve"> logic to index the R-peak spikes within the filtered array. </w:t>
      </w:r>
    </w:p>
    <w:p w:rsidR="00801B96" w:rsidRPr="003D07E8" w:rsidRDefault="00660344">
      <w:pPr>
        <w:numPr>
          <w:ilvl w:val="0"/>
          <w:numId w:val="14"/>
        </w:numPr>
        <w:spacing w:after="32"/>
        <w:ind w:right="164" w:hanging="360"/>
        <w:rPr>
          <w:rFonts w:asciiTheme="majorBidi" w:hAnsiTheme="majorBidi" w:cstheme="majorBidi"/>
        </w:rPr>
      </w:pPr>
      <w:r w:rsidRPr="003D07E8">
        <w:rPr>
          <w:rFonts w:asciiTheme="majorBidi" w:hAnsiTheme="majorBidi" w:cstheme="majorBidi"/>
          <w:b/>
        </w:rPr>
        <w:lastRenderedPageBreak/>
        <w:t>Segmentation:</w:t>
      </w:r>
      <w:r w:rsidRPr="003D07E8">
        <w:rPr>
          <w:rFonts w:asciiTheme="majorBidi" w:hAnsiTheme="majorBidi" w:cstheme="majorBidi"/>
        </w:rPr>
        <w:t xml:space="preserve"> Slice the data array using the R-peak index to isolate the biological complex: fragment = </w:t>
      </w:r>
      <w:proofErr w:type="gramStart"/>
      <w:r w:rsidRPr="003D07E8">
        <w:rPr>
          <w:rFonts w:asciiTheme="majorBidi" w:hAnsiTheme="majorBidi" w:cstheme="majorBidi"/>
        </w:rPr>
        <w:t>data[</w:t>
      </w:r>
      <w:proofErr w:type="spellStart"/>
      <w:proofErr w:type="gramEnd"/>
      <w:r w:rsidRPr="003D07E8">
        <w:rPr>
          <w:rFonts w:asciiTheme="majorBidi" w:hAnsiTheme="majorBidi" w:cstheme="majorBidi"/>
        </w:rPr>
        <w:t>Rindex</w:t>
      </w:r>
      <w:proofErr w:type="spellEnd"/>
      <w:r w:rsidRPr="003D07E8">
        <w:rPr>
          <w:rFonts w:asciiTheme="majorBidi" w:hAnsiTheme="majorBidi" w:cstheme="majorBidi"/>
        </w:rPr>
        <w:t xml:space="preserve"> - 80 : </w:t>
      </w:r>
      <w:proofErr w:type="spellStart"/>
      <w:r w:rsidRPr="003D07E8">
        <w:rPr>
          <w:rFonts w:asciiTheme="majorBidi" w:hAnsiTheme="majorBidi" w:cstheme="majorBidi"/>
        </w:rPr>
        <w:t>Rindex</w:t>
      </w:r>
      <w:proofErr w:type="spellEnd"/>
      <w:r w:rsidRPr="003D07E8">
        <w:rPr>
          <w:rFonts w:asciiTheme="majorBidi" w:hAnsiTheme="majorBidi" w:cstheme="majorBidi"/>
        </w:rPr>
        <w:t xml:space="preserve"> + 170]. </w:t>
      </w:r>
    </w:p>
    <w:p w:rsidR="00801B96" w:rsidRPr="003D07E8" w:rsidRDefault="00660344">
      <w:pPr>
        <w:numPr>
          <w:ilvl w:val="0"/>
          <w:numId w:val="14"/>
        </w:numPr>
        <w:spacing w:after="30"/>
        <w:ind w:right="164" w:hanging="360"/>
        <w:rPr>
          <w:rFonts w:asciiTheme="majorBidi" w:hAnsiTheme="majorBidi" w:cstheme="majorBidi"/>
        </w:rPr>
      </w:pPr>
      <w:r w:rsidRPr="003D07E8">
        <w:rPr>
          <w:rFonts w:asciiTheme="majorBidi" w:hAnsiTheme="majorBidi" w:cstheme="majorBidi"/>
          <w:b/>
        </w:rPr>
        <w:t>Dimensionality Reduction:</w:t>
      </w:r>
      <w:r w:rsidRPr="003D07E8">
        <w:rPr>
          <w:rFonts w:asciiTheme="majorBidi" w:hAnsiTheme="majorBidi" w:cstheme="majorBidi"/>
        </w:rPr>
        <w:t xml:space="preserve"> Feed the extracted 250-sample fragment into </w:t>
      </w:r>
      <w:proofErr w:type="spellStart"/>
      <w:r w:rsidRPr="003D07E8">
        <w:rPr>
          <w:rFonts w:asciiTheme="majorBidi" w:hAnsiTheme="majorBidi" w:cstheme="majorBidi"/>
        </w:rPr>
        <w:t>sklearn.decomposition.PCA</w:t>
      </w:r>
      <w:proofErr w:type="spellEnd"/>
      <w:r w:rsidRPr="003D07E8">
        <w:rPr>
          <w:rFonts w:asciiTheme="majorBidi" w:hAnsiTheme="majorBidi" w:cstheme="majorBidi"/>
        </w:rPr>
        <w:t>(</w:t>
      </w:r>
      <w:proofErr w:type="spellStart"/>
      <w:r w:rsidRPr="003D07E8">
        <w:rPr>
          <w:rFonts w:asciiTheme="majorBidi" w:hAnsiTheme="majorBidi" w:cstheme="majorBidi"/>
        </w:rPr>
        <w:t>n_components</w:t>
      </w:r>
      <w:proofErr w:type="spellEnd"/>
      <w:r w:rsidRPr="003D07E8">
        <w:rPr>
          <w:rFonts w:asciiTheme="majorBidi" w:hAnsiTheme="majorBidi" w:cstheme="majorBidi"/>
        </w:rPr>
        <w:t xml:space="preserve">=30) to generate the biometric signature. </w:t>
      </w:r>
    </w:p>
    <w:p w:rsidR="00801B96" w:rsidRPr="003D07E8" w:rsidRDefault="00660344">
      <w:pPr>
        <w:numPr>
          <w:ilvl w:val="0"/>
          <w:numId w:val="14"/>
        </w:numPr>
        <w:spacing w:after="30"/>
        <w:ind w:right="164" w:hanging="360"/>
        <w:rPr>
          <w:rFonts w:asciiTheme="majorBidi" w:hAnsiTheme="majorBidi" w:cstheme="majorBidi"/>
        </w:rPr>
      </w:pPr>
      <w:r w:rsidRPr="003D07E8">
        <w:rPr>
          <w:rFonts w:asciiTheme="majorBidi" w:hAnsiTheme="majorBidi" w:cstheme="majorBidi"/>
          <w:b/>
        </w:rPr>
        <w:t>Classification:</w:t>
      </w:r>
      <w:r w:rsidRPr="003D07E8">
        <w:rPr>
          <w:rFonts w:asciiTheme="majorBidi" w:hAnsiTheme="majorBidi" w:cstheme="majorBidi"/>
        </w:rPr>
        <w:t xml:space="preserve"> Pass the resulting 30-point vector into </w:t>
      </w:r>
      <w:proofErr w:type="spellStart"/>
      <w:r w:rsidRPr="003D07E8">
        <w:rPr>
          <w:rFonts w:asciiTheme="majorBidi" w:hAnsiTheme="majorBidi" w:cstheme="majorBidi"/>
        </w:rPr>
        <w:t>sklearn.svm.SVC</w:t>
      </w:r>
      <w:proofErr w:type="spellEnd"/>
      <w:r w:rsidRPr="003D07E8">
        <w:rPr>
          <w:rFonts w:asciiTheme="majorBidi" w:hAnsiTheme="majorBidi" w:cstheme="majorBidi"/>
        </w:rPr>
        <w:t xml:space="preserve"> to predict and output the User ID. </w:t>
      </w:r>
    </w:p>
    <w:p w:rsidR="00801B96" w:rsidRPr="003D07E8" w:rsidRDefault="00660344">
      <w:pPr>
        <w:numPr>
          <w:ilvl w:val="0"/>
          <w:numId w:val="14"/>
        </w:numPr>
        <w:ind w:right="164" w:hanging="360"/>
        <w:rPr>
          <w:rFonts w:asciiTheme="majorBidi" w:hAnsiTheme="majorBidi" w:cstheme="majorBidi"/>
        </w:rPr>
      </w:pPr>
      <w:r w:rsidRPr="003D07E8">
        <w:rPr>
          <w:rFonts w:asciiTheme="majorBidi" w:hAnsiTheme="majorBidi" w:cstheme="majorBidi"/>
          <w:b/>
        </w:rPr>
        <w:t>Physical Actuation:</w:t>
      </w:r>
      <w:r w:rsidRPr="003D07E8">
        <w:rPr>
          <w:rFonts w:asciiTheme="majorBidi" w:hAnsiTheme="majorBidi" w:cstheme="majorBidi"/>
        </w:rPr>
        <w:t xml:space="preserve"> If the predicted User ID matches the authorized target, trigger the high-voltage physical relay via a GPIO pin to unlock the secure door. </w:t>
      </w:r>
    </w:p>
    <w:p w:rsidR="00801B96" w:rsidRPr="003D07E8" w:rsidRDefault="00660344">
      <w:pPr>
        <w:spacing w:after="2" w:line="376" w:lineRule="auto"/>
        <w:ind w:left="14" w:right="8084"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153" w:line="259" w:lineRule="auto"/>
        <w:ind w:left="14" w:firstLine="0"/>
        <w:jc w:val="left"/>
        <w:rPr>
          <w:rFonts w:asciiTheme="majorBidi" w:hAnsiTheme="majorBidi" w:cstheme="majorBidi"/>
        </w:rPr>
      </w:pPr>
      <w:r w:rsidRPr="003D07E8">
        <w:rPr>
          <w:rFonts w:asciiTheme="majorBidi" w:hAnsiTheme="majorBidi" w:cstheme="majorBidi"/>
        </w:rPr>
        <w:t xml:space="preserve"> </w:t>
      </w:r>
    </w:p>
    <w:p w:rsidR="00801B96" w:rsidRPr="003D07E8" w:rsidRDefault="00660344">
      <w:pPr>
        <w:spacing w:after="0" w:line="259" w:lineRule="auto"/>
        <w:ind w:left="600" w:firstLine="0"/>
        <w:jc w:val="left"/>
        <w:rPr>
          <w:rFonts w:asciiTheme="majorBidi" w:hAnsiTheme="majorBidi" w:cstheme="majorBidi"/>
        </w:rPr>
      </w:pPr>
      <w:r w:rsidRPr="003D07E8">
        <w:rPr>
          <w:rFonts w:asciiTheme="majorBidi" w:hAnsiTheme="majorBidi" w:cstheme="majorBidi"/>
        </w:rPr>
        <w:t xml:space="preserve"> </w:t>
      </w:r>
      <w:r w:rsidRPr="003D07E8">
        <w:rPr>
          <w:rFonts w:asciiTheme="majorBidi" w:hAnsiTheme="majorBidi" w:cstheme="majorBidi"/>
        </w:rPr>
        <w:tab/>
        <w:t xml:space="preserve"> </w:t>
      </w:r>
    </w:p>
    <w:p w:rsidR="00ED6502" w:rsidRPr="003D07E8" w:rsidRDefault="00ED6502">
      <w:pPr>
        <w:spacing w:after="309" w:line="255" w:lineRule="auto"/>
        <w:ind w:left="205" w:right="573"/>
        <w:jc w:val="center"/>
        <w:rPr>
          <w:rFonts w:asciiTheme="majorBidi" w:hAnsiTheme="majorBidi" w:cstheme="majorBidi"/>
          <w:b/>
          <w:sz w:val="41"/>
        </w:rPr>
      </w:pPr>
    </w:p>
    <w:p w:rsidR="00ED6502" w:rsidRPr="003D07E8" w:rsidRDefault="00ED6502">
      <w:pPr>
        <w:spacing w:after="309" w:line="255" w:lineRule="auto"/>
        <w:ind w:left="205" w:right="573"/>
        <w:jc w:val="center"/>
        <w:rPr>
          <w:rFonts w:asciiTheme="majorBidi" w:hAnsiTheme="majorBidi" w:cstheme="majorBidi"/>
          <w:b/>
          <w:sz w:val="41"/>
        </w:rPr>
      </w:pPr>
    </w:p>
    <w:p w:rsidR="00ED6502" w:rsidRPr="003D07E8" w:rsidRDefault="00ED6502">
      <w:pPr>
        <w:spacing w:after="309" w:line="255" w:lineRule="auto"/>
        <w:ind w:left="205" w:right="573"/>
        <w:jc w:val="center"/>
        <w:rPr>
          <w:rFonts w:asciiTheme="majorBidi" w:hAnsiTheme="majorBidi" w:cstheme="majorBidi"/>
          <w:b/>
          <w:sz w:val="41"/>
        </w:rPr>
      </w:pPr>
    </w:p>
    <w:p w:rsidR="00ED6502" w:rsidRPr="003D07E8" w:rsidRDefault="00ED6502">
      <w:pPr>
        <w:spacing w:after="309" w:line="255" w:lineRule="auto"/>
        <w:ind w:left="205" w:right="573"/>
        <w:jc w:val="center"/>
        <w:rPr>
          <w:rFonts w:asciiTheme="majorBidi" w:hAnsiTheme="majorBidi" w:cstheme="majorBidi"/>
          <w:b/>
          <w:sz w:val="41"/>
        </w:rPr>
      </w:pPr>
    </w:p>
    <w:p w:rsidR="003D07E8" w:rsidRDefault="003D07E8">
      <w:pPr>
        <w:spacing w:after="309" w:line="255" w:lineRule="auto"/>
        <w:ind w:left="205" w:right="573"/>
        <w:jc w:val="center"/>
        <w:rPr>
          <w:rFonts w:asciiTheme="majorBidi" w:hAnsiTheme="majorBidi" w:cstheme="majorBidi"/>
          <w:b/>
          <w:sz w:val="41"/>
        </w:rPr>
      </w:pPr>
    </w:p>
    <w:p w:rsidR="003D07E8" w:rsidRDefault="003D07E8">
      <w:pPr>
        <w:spacing w:after="309" w:line="255" w:lineRule="auto"/>
        <w:ind w:left="205" w:right="573"/>
        <w:jc w:val="center"/>
        <w:rPr>
          <w:rFonts w:asciiTheme="majorBidi" w:hAnsiTheme="majorBidi" w:cstheme="majorBidi"/>
          <w:b/>
          <w:sz w:val="41"/>
        </w:rPr>
      </w:pPr>
    </w:p>
    <w:p w:rsidR="003D07E8" w:rsidRDefault="003D07E8">
      <w:pPr>
        <w:spacing w:after="309" w:line="255" w:lineRule="auto"/>
        <w:ind w:left="205" w:right="573"/>
        <w:jc w:val="center"/>
        <w:rPr>
          <w:rFonts w:asciiTheme="majorBidi" w:hAnsiTheme="majorBidi" w:cstheme="majorBidi"/>
          <w:b/>
          <w:sz w:val="41"/>
        </w:rPr>
      </w:pPr>
    </w:p>
    <w:p w:rsidR="003D07E8" w:rsidRDefault="003D07E8">
      <w:pPr>
        <w:spacing w:after="309" w:line="255" w:lineRule="auto"/>
        <w:ind w:left="205" w:right="573"/>
        <w:jc w:val="center"/>
        <w:rPr>
          <w:rFonts w:asciiTheme="majorBidi" w:hAnsiTheme="majorBidi" w:cstheme="majorBidi"/>
          <w:b/>
          <w:sz w:val="41"/>
        </w:rPr>
      </w:pPr>
    </w:p>
    <w:p w:rsidR="003D07E8" w:rsidRDefault="003D07E8">
      <w:pPr>
        <w:spacing w:after="309" w:line="255" w:lineRule="auto"/>
        <w:ind w:left="205" w:right="573"/>
        <w:jc w:val="center"/>
        <w:rPr>
          <w:rFonts w:asciiTheme="majorBidi" w:hAnsiTheme="majorBidi" w:cstheme="majorBidi"/>
          <w:b/>
          <w:sz w:val="41"/>
        </w:rPr>
      </w:pPr>
    </w:p>
    <w:p w:rsidR="003D07E8" w:rsidRDefault="003D07E8">
      <w:pPr>
        <w:spacing w:after="309" w:line="255" w:lineRule="auto"/>
        <w:ind w:left="205" w:right="573"/>
        <w:jc w:val="center"/>
        <w:rPr>
          <w:rFonts w:asciiTheme="majorBidi" w:hAnsiTheme="majorBidi" w:cstheme="majorBidi"/>
          <w:b/>
          <w:sz w:val="41"/>
        </w:rPr>
      </w:pPr>
    </w:p>
    <w:p w:rsidR="00A06DD6" w:rsidRDefault="00A06DD6">
      <w:pPr>
        <w:spacing w:after="309" w:line="255" w:lineRule="auto"/>
        <w:ind w:left="205" w:right="573"/>
        <w:jc w:val="center"/>
        <w:rPr>
          <w:rFonts w:asciiTheme="majorBidi" w:hAnsiTheme="majorBidi" w:cstheme="majorBidi"/>
          <w:b/>
          <w:sz w:val="32"/>
          <w:szCs w:val="32"/>
        </w:rPr>
      </w:pPr>
    </w:p>
    <w:p w:rsidR="00801B96" w:rsidRPr="003D07E8" w:rsidRDefault="003D07E8">
      <w:pPr>
        <w:spacing w:after="309" w:line="255" w:lineRule="auto"/>
        <w:ind w:left="205" w:right="573"/>
        <w:jc w:val="center"/>
        <w:rPr>
          <w:rFonts w:asciiTheme="majorBidi" w:hAnsiTheme="majorBidi" w:cstheme="majorBidi"/>
          <w:sz w:val="32"/>
          <w:szCs w:val="32"/>
        </w:rPr>
      </w:pPr>
      <w:r w:rsidRPr="003D07E8">
        <w:rPr>
          <w:rFonts w:asciiTheme="majorBidi" w:hAnsiTheme="majorBidi" w:cstheme="majorBidi"/>
          <w:b/>
          <w:sz w:val="32"/>
          <w:szCs w:val="32"/>
        </w:rPr>
        <w:lastRenderedPageBreak/>
        <w:t>CHAPTER 12</w:t>
      </w:r>
      <w:r w:rsidRPr="003D07E8">
        <w:rPr>
          <w:rFonts w:asciiTheme="majorBidi" w:hAnsiTheme="majorBidi" w:cstheme="majorBidi"/>
          <w:sz w:val="32"/>
          <w:szCs w:val="32"/>
        </w:rPr>
        <w:t xml:space="preserve"> </w:t>
      </w:r>
    </w:p>
    <w:p w:rsidR="00801B96" w:rsidRPr="003D07E8" w:rsidRDefault="00660344">
      <w:pPr>
        <w:pStyle w:val="Heading1"/>
        <w:spacing w:after="137" w:line="259" w:lineRule="auto"/>
        <w:ind w:left="2185"/>
        <w:jc w:val="left"/>
        <w:rPr>
          <w:rFonts w:asciiTheme="majorBidi" w:hAnsiTheme="majorBidi" w:cstheme="majorBidi"/>
          <w:sz w:val="28"/>
          <w:szCs w:val="28"/>
        </w:rPr>
      </w:pPr>
      <w:r w:rsidRPr="003D07E8">
        <w:rPr>
          <w:rFonts w:asciiTheme="majorBidi" w:hAnsiTheme="majorBidi" w:cstheme="majorBidi"/>
          <w:sz w:val="28"/>
          <w:szCs w:val="28"/>
        </w:rPr>
        <w:t xml:space="preserve">RESULTS AND DISCUSSION </w:t>
      </w:r>
    </w:p>
    <w:p w:rsidR="00801B96" w:rsidRDefault="00660344" w:rsidP="00A06DD6">
      <w:r w:rsidRPr="003D07E8">
        <w:t xml:space="preserve">Experimental evaluations of </w:t>
      </w:r>
      <w:proofErr w:type="gramStart"/>
      <w:r w:rsidRPr="003D07E8">
        <w:t>the ”</w:t>
      </w:r>
      <w:proofErr w:type="spellStart"/>
      <w:r w:rsidRPr="003D07E8">
        <w:t>CardioKey</w:t>
      </w:r>
      <w:proofErr w:type="spellEnd"/>
      <w:proofErr w:type="gramEnd"/>
      <w:r w:rsidRPr="003D07E8">
        <w:t xml:space="preserve">” methodology were benchmarked against massive public datasets, specifically the </w:t>
      </w:r>
      <w:proofErr w:type="spellStart"/>
      <w:r w:rsidRPr="003D07E8">
        <w:t>PhysioNet</w:t>
      </w:r>
      <w:proofErr w:type="spellEnd"/>
      <w:r w:rsidRPr="003D07E8">
        <w:t xml:space="preserve"> ECG-ID database (containing 310 Lead I recordings from 90 individuals). </w:t>
      </w:r>
    </w:p>
    <w:p w:rsidR="00A06DD6" w:rsidRPr="003D07E8" w:rsidRDefault="00A06DD6" w:rsidP="00A06DD6">
      <w:pPr>
        <w:pStyle w:val="NoSpacing"/>
      </w:pPr>
    </w:p>
    <w:p w:rsidR="00801B96" w:rsidRPr="00A06DD6" w:rsidRDefault="00A06DD6" w:rsidP="00A06DD6">
      <w:pPr>
        <w:pStyle w:val="NoSpacing"/>
        <w:rPr>
          <w:b/>
          <w:bCs/>
          <w:szCs w:val="24"/>
        </w:rPr>
      </w:pPr>
      <w:proofErr w:type="gramStart"/>
      <w:r>
        <w:rPr>
          <w:b/>
          <w:bCs/>
          <w:szCs w:val="24"/>
        </w:rPr>
        <w:t>12</w:t>
      </w:r>
      <w:r w:rsidR="003D07E8" w:rsidRPr="00A06DD6">
        <w:rPr>
          <w:b/>
          <w:bCs/>
          <w:szCs w:val="24"/>
        </w:rPr>
        <w:t xml:space="preserve">.1  </w:t>
      </w:r>
      <w:r w:rsidR="00660344" w:rsidRPr="00A06DD6">
        <w:rPr>
          <w:b/>
          <w:bCs/>
          <w:szCs w:val="24"/>
        </w:rPr>
        <w:t>Resting</w:t>
      </w:r>
      <w:proofErr w:type="gramEnd"/>
      <w:r w:rsidR="00660344" w:rsidRPr="00A06DD6">
        <w:rPr>
          <w:b/>
          <w:bCs/>
          <w:szCs w:val="24"/>
        </w:rPr>
        <w:t xml:space="preserve"> Accuracy </w:t>
      </w:r>
    </w:p>
    <w:p w:rsidR="00801B96" w:rsidRDefault="00660344" w:rsidP="00A06DD6">
      <w:r w:rsidRPr="003D07E8">
        <w:t xml:space="preserve">Under controlled, resting conditions (heart rates between 60-80 BPM), the extraction of the 250-sample P-QRS-T fragment paired with PCA reduction and Linear Discriminant Analysis achieved an outstanding </w:t>
      </w:r>
      <w:r w:rsidRPr="003D07E8">
        <w:rPr>
          <w:b/>
        </w:rPr>
        <w:t>96% identification accuracy</w:t>
      </w:r>
      <w:r w:rsidRPr="003D07E8">
        <w:t xml:space="preserve">. This proves that utilizing just a single-lead measurement (touching two hands to a sensor) is sufficient to rival commercial fingerprint scanners in accuracy, while providing superior anti-spoofing through liveness detection. </w:t>
      </w:r>
    </w:p>
    <w:p w:rsidR="00A06DD6" w:rsidRPr="003D07E8" w:rsidRDefault="00A06DD6" w:rsidP="00A06DD6">
      <w:pPr>
        <w:pStyle w:val="NoSpacing"/>
      </w:pPr>
    </w:p>
    <w:p w:rsidR="00801B96" w:rsidRPr="00A06DD6" w:rsidRDefault="00A06DD6" w:rsidP="00A06DD6">
      <w:pPr>
        <w:pStyle w:val="NoSpacing"/>
        <w:rPr>
          <w:b/>
          <w:bCs/>
          <w:szCs w:val="24"/>
        </w:rPr>
      </w:pPr>
      <w:proofErr w:type="gramStart"/>
      <w:r>
        <w:rPr>
          <w:b/>
          <w:bCs/>
          <w:szCs w:val="24"/>
        </w:rPr>
        <w:t>12</w:t>
      </w:r>
      <w:r w:rsidR="003D07E8" w:rsidRPr="00A06DD6">
        <w:rPr>
          <w:b/>
          <w:bCs/>
          <w:szCs w:val="24"/>
        </w:rPr>
        <w:t xml:space="preserve">.2  </w:t>
      </w:r>
      <w:r w:rsidR="00660344" w:rsidRPr="00A06DD6">
        <w:rPr>
          <w:b/>
          <w:bCs/>
          <w:szCs w:val="24"/>
        </w:rPr>
        <w:t>The</w:t>
      </w:r>
      <w:proofErr w:type="gramEnd"/>
      <w:r w:rsidR="00660344" w:rsidRPr="00A06DD6">
        <w:rPr>
          <w:b/>
          <w:bCs/>
          <w:szCs w:val="24"/>
        </w:rPr>
        <w:t xml:space="preserve"> ”Rest-Ex” Collapse and Solution </w:t>
      </w:r>
    </w:p>
    <w:p w:rsidR="00801B96" w:rsidRPr="003D07E8" w:rsidRDefault="00660344">
      <w:pPr>
        <w:ind w:left="9" w:right="164"/>
        <w:rPr>
          <w:rFonts w:asciiTheme="majorBidi" w:hAnsiTheme="majorBidi" w:cstheme="majorBidi"/>
        </w:rPr>
      </w:pPr>
      <w:r w:rsidRPr="003D07E8">
        <w:rPr>
          <w:rFonts w:asciiTheme="majorBidi" w:hAnsiTheme="majorBidi" w:cstheme="majorBidi"/>
        </w:rPr>
        <w:t xml:space="preserve">The system’s most severe test involves classifying users actively experiencing elevated heart rates (the Rest-Ex scenario). Using the Exercise-ECGID database (45 volunteers), the study revealed catastrophic vulnerabilities. When the SVM classifier was trained on resting data and tested against post-exercise data, the standard identification accuracy absolutely plummeted to </w:t>
      </w:r>
      <w:r w:rsidRPr="003D07E8">
        <w:rPr>
          <w:rFonts w:asciiTheme="majorBidi" w:hAnsiTheme="majorBidi" w:cstheme="majorBidi"/>
          <w:b/>
        </w:rPr>
        <w:t>2.7%</w:t>
      </w:r>
      <w:r w:rsidRPr="003D07E8">
        <w:rPr>
          <w:rFonts w:asciiTheme="majorBidi" w:hAnsiTheme="majorBidi" w:cstheme="majorBidi"/>
        </w:rPr>
        <w:t xml:space="preserve">. As the heart rate spikes to 150 BPM, the QT interval compresses non-linearly, rendering the 250-sample fixed window totally misaligned. </w:t>
      </w:r>
    </w:p>
    <w:p w:rsidR="00801B96" w:rsidRPr="003D07E8" w:rsidRDefault="00660344">
      <w:pPr>
        <w:spacing w:after="170"/>
        <w:ind w:left="-1" w:firstLine="350"/>
        <w:rPr>
          <w:rFonts w:asciiTheme="majorBidi" w:hAnsiTheme="majorBidi" w:cstheme="majorBidi"/>
        </w:rPr>
      </w:pPr>
      <w:r w:rsidRPr="003D07E8">
        <w:rPr>
          <w:rFonts w:asciiTheme="majorBidi" w:hAnsiTheme="majorBidi" w:cstheme="majorBidi"/>
        </w:rPr>
        <w:t xml:space="preserve">To counteract this, the system implementation shifted from blind PCA to </w:t>
      </w:r>
      <w:proofErr w:type="spellStart"/>
      <w:r w:rsidRPr="003D07E8">
        <w:rPr>
          <w:rFonts w:asciiTheme="majorBidi" w:hAnsiTheme="majorBidi" w:cstheme="majorBidi"/>
          <w:b/>
        </w:rPr>
        <w:t>KullbackLeibler</w:t>
      </w:r>
      <w:proofErr w:type="spellEnd"/>
      <w:r w:rsidRPr="003D07E8">
        <w:rPr>
          <w:rFonts w:asciiTheme="majorBidi" w:hAnsiTheme="majorBidi" w:cstheme="majorBidi"/>
          <w:b/>
        </w:rPr>
        <w:t xml:space="preserve"> (KL) Divergence</w:t>
      </w:r>
      <w:r w:rsidRPr="003D07E8">
        <w:rPr>
          <w:rFonts w:asciiTheme="majorBidi" w:hAnsiTheme="majorBidi" w:cstheme="majorBidi"/>
        </w:rPr>
        <w:t xml:space="preserve">. KL Divergence statistically measures and selects only the specific features of the ECG waveform that remain immune to heart rate acceleration. By employing this advanced dynamic feature selection, the post-exercise identification accuracy successfully rebounded from 2.7% to </w:t>
      </w:r>
      <w:r w:rsidRPr="003D07E8">
        <w:rPr>
          <w:rFonts w:asciiTheme="majorBidi" w:hAnsiTheme="majorBidi" w:cstheme="majorBidi"/>
          <w:b/>
        </w:rPr>
        <w:t>61.4%</w:t>
      </w:r>
      <w:r w:rsidRPr="003D07E8">
        <w:rPr>
          <w:rFonts w:asciiTheme="majorBidi" w:hAnsiTheme="majorBidi" w:cstheme="majorBidi"/>
        </w:rPr>
        <w:t xml:space="preserve">. While this indicates that high-activity environments remain a challenge for ECG biometrics, mathematical length normalization techniques show massive promise in bridging the gap. </w:t>
      </w:r>
    </w:p>
    <w:p w:rsidR="00801B96" w:rsidRPr="003D07E8" w:rsidRDefault="00660344">
      <w:pPr>
        <w:spacing w:after="230"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128" w:line="259" w:lineRule="auto"/>
        <w:ind w:left="0" w:right="1328" w:firstLine="0"/>
        <w:jc w:val="right"/>
        <w:rPr>
          <w:rFonts w:asciiTheme="majorBidi" w:hAnsiTheme="majorBidi" w:cstheme="majorBidi"/>
        </w:rPr>
      </w:pPr>
      <w:r w:rsidRPr="003D07E8">
        <w:rPr>
          <w:rFonts w:asciiTheme="majorBidi" w:hAnsiTheme="majorBidi" w:cstheme="majorBidi"/>
          <w:noProof/>
        </w:rPr>
        <w:lastRenderedPageBreak/>
        <w:drawing>
          <wp:inline distT="0" distB="0" distL="0" distR="0">
            <wp:extent cx="3942588" cy="2705100"/>
            <wp:effectExtent l="0" t="0" r="0" b="0"/>
            <wp:docPr id="2503" name="Picture 2503"/>
            <wp:cNvGraphicFramePr/>
            <a:graphic xmlns:a="http://schemas.openxmlformats.org/drawingml/2006/main">
              <a:graphicData uri="http://schemas.openxmlformats.org/drawingml/2006/picture">
                <pic:pic xmlns:pic="http://schemas.openxmlformats.org/drawingml/2006/picture">
                  <pic:nvPicPr>
                    <pic:cNvPr id="2503" name="Picture 2503"/>
                    <pic:cNvPicPr/>
                  </pic:nvPicPr>
                  <pic:blipFill>
                    <a:blip r:embed="rId31"/>
                    <a:stretch>
                      <a:fillRect/>
                    </a:stretch>
                  </pic:blipFill>
                  <pic:spPr>
                    <a:xfrm>
                      <a:off x="0" y="0"/>
                      <a:ext cx="3942588" cy="2705100"/>
                    </a:xfrm>
                    <a:prstGeom prst="rect">
                      <a:avLst/>
                    </a:prstGeom>
                  </pic:spPr>
                </pic:pic>
              </a:graphicData>
            </a:graphic>
          </wp:inline>
        </w:drawing>
      </w:r>
      <w:r w:rsidRPr="003D07E8">
        <w:rPr>
          <w:rFonts w:asciiTheme="majorBidi" w:hAnsiTheme="majorBidi" w:cstheme="majorBidi"/>
          <w:b/>
          <w:sz w:val="41"/>
        </w:rPr>
        <w:t xml:space="preserve"> </w:t>
      </w:r>
    </w:p>
    <w:p w:rsidR="00801B96" w:rsidRPr="003D07E8" w:rsidRDefault="00660344">
      <w:pPr>
        <w:spacing w:after="112" w:line="259" w:lineRule="auto"/>
        <w:ind w:left="9" w:right="164"/>
        <w:rPr>
          <w:rFonts w:asciiTheme="majorBidi" w:hAnsiTheme="majorBidi" w:cstheme="majorBidi"/>
        </w:rPr>
      </w:pPr>
      <w:r w:rsidRPr="003D07E8">
        <w:rPr>
          <w:rFonts w:asciiTheme="majorBidi" w:hAnsiTheme="majorBidi" w:cstheme="majorBidi"/>
          <w:b/>
          <w:sz w:val="41"/>
        </w:rPr>
        <w:t xml:space="preserve">                     </w:t>
      </w:r>
      <w:r w:rsidRPr="003D07E8">
        <w:rPr>
          <w:rFonts w:asciiTheme="majorBidi" w:hAnsiTheme="majorBidi" w:cstheme="majorBidi"/>
        </w:rPr>
        <w:t xml:space="preserve">Figure 12.1:  An overview of Heart rate variability </w:t>
      </w:r>
    </w:p>
    <w:p w:rsidR="00801B96" w:rsidRPr="003D07E8" w:rsidRDefault="00660344">
      <w:pPr>
        <w:spacing w:after="238" w:line="259" w:lineRule="auto"/>
        <w:ind w:left="14" w:firstLine="0"/>
        <w:jc w:val="left"/>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300"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300"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300"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303"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300"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300"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300" w:line="259" w:lineRule="auto"/>
        <w:ind w:left="0" w:right="87"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0" w:line="259" w:lineRule="auto"/>
        <w:ind w:left="14" w:firstLine="0"/>
        <w:jc w:val="left"/>
        <w:rPr>
          <w:rFonts w:asciiTheme="majorBidi" w:hAnsiTheme="majorBidi" w:cstheme="majorBidi"/>
        </w:rPr>
      </w:pPr>
      <w:r w:rsidRPr="003D07E8">
        <w:rPr>
          <w:rFonts w:asciiTheme="majorBidi" w:hAnsiTheme="majorBidi" w:cstheme="majorBidi"/>
          <w:b/>
          <w:sz w:val="41"/>
        </w:rPr>
        <w:t xml:space="preserve"> </w:t>
      </w:r>
    </w:p>
    <w:p w:rsidR="00801B96" w:rsidRPr="003D07E8" w:rsidRDefault="00801B96">
      <w:pPr>
        <w:rPr>
          <w:rFonts w:asciiTheme="majorBidi" w:hAnsiTheme="majorBidi" w:cstheme="majorBidi"/>
        </w:rPr>
        <w:sectPr w:rsidR="00801B96" w:rsidRPr="003D07E8">
          <w:headerReference w:type="even" r:id="rId32"/>
          <w:headerReference w:type="default" r:id="rId33"/>
          <w:footerReference w:type="even" r:id="rId34"/>
          <w:footerReference w:type="default" r:id="rId35"/>
          <w:headerReference w:type="first" r:id="rId36"/>
          <w:footerReference w:type="first" r:id="rId37"/>
          <w:pgSz w:w="11906" w:h="16838"/>
          <w:pgMar w:top="1493" w:right="1249" w:bottom="1450" w:left="1786" w:header="720" w:footer="816" w:gutter="0"/>
          <w:pgNumType w:start="1"/>
          <w:cols w:space="720"/>
        </w:sectPr>
      </w:pPr>
    </w:p>
    <w:p w:rsidR="0022134E" w:rsidRPr="003D07E8" w:rsidRDefault="003D07E8" w:rsidP="00ED6502">
      <w:pPr>
        <w:spacing w:after="0" w:line="259" w:lineRule="auto"/>
        <w:ind w:left="0" w:right="243" w:firstLine="0"/>
        <w:jc w:val="center"/>
        <w:rPr>
          <w:rFonts w:asciiTheme="majorBidi" w:hAnsiTheme="majorBidi" w:cstheme="majorBidi"/>
          <w:b/>
          <w:sz w:val="32"/>
          <w:szCs w:val="32"/>
        </w:rPr>
      </w:pPr>
      <w:r w:rsidRPr="003D07E8">
        <w:rPr>
          <w:rFonts w:asciiTheme="majorBidi" w:hAnsiTheme="majorBidi" w:cstheme="majorBidi"/>
          <w:b/>
          <w:sz w:val="32"/>
          <w:szCs w:val="32"/>
        </w:rPr>
        <w:lastRenderedPageBreak/>
        <w:t xml:space="preserve">CHAPTER 13 </w:t>
      </w:r>
    </w:p>
    <w:p w:rsidR="00801B96" w:rsidRPr="003D07E8" w:rsidRDefault="00660344" w:rsidP="00ED6502">
      <w:pPr>
        <w:spacing w:after="0" w:line="259" w:lineRule="auto"/>
        <w:ind w:left="0" w:right="243" w:firstLine="0"/>
        <w:jc w:val="center"/>
        <w:rPr>
          <w:rFonts w:asciiTheme="majorBidi" w:hAnsiTheme="majorBidi" w:cstheme="majorBidi"/>
          <w:sz w:val="28"/>
          <w:szCs w:val="28"/>
        </w:rPr>
      </w:pPr>
      <w:r w:rsidRPr="003D07E8">
        <w:rPr>
          <w:rFonts w:asciiTheme="majorBidi" w:hAnsiTheme="majorBidi" w:cstheme="majorBidi"/>
          <w:b/>
          <w:sz w:val="28"/>
          <w:szCs w:val="28"/>
        </w:rPr>
        <w:t>KEY FEATURES AND ADVANTAGES</w:t>
      </w:r>
      <w:r w:rsidRPr="003D07E8">
        <w:rPr>
          <w:rFonts w:asciiTheme="majorBidi" w:hAnsiTheme="majorBidi" w:cstheme="majorBidi"/>
          <w:sz w:val="28"/>
          <w:szCs w:val="28"/>
        </w:rPr>
        <w:t xml:space="preserve"> </w:t>
      </w:r>
    </w:p>
    <w:p w:rsidR="00801B96" w:rsidRPr="003D07E8" w:rsidRDefault="00660344">
      <w:pPr>
        <w:spacing w:after="282"/>
        <w:ind w:left="9"/>
        <w:rPr>
          <w:rFonts w:asciiTheme="majorBidi" w:hAnsiTheme="majorBidi" w:cstheme="majorBidi"/>
        </w:rPr>
      </w:pPr>
      <w:r w:rsidRPr="003D07E8">
        <w:rPr>
          <w:rFonts w:asciiTheme="majorBidi" w:hAnsiTheme="majorBidi" w:cstheme="majorBidi"/>
        </w:rPr>
        <w:t xml:space="preserve">The transition from traditional biometrics to </w:t>
      </w:r>
      <w:proofErr w:type="spellStart"/>
      <w:r w:rsidRPr="003D07E8">
        <w:rPr>
          <w:rFonts w:asciiTheme="majorBidi" w:hAnsiTheme="majorBidi" w:cstheme="majorBidi"/>
        </w:rPr>
        <w:t>CardioKey</w:t>
      </w:r>
      <w:proofErr w:type="spellEnd"/>
      <w:r w:rsidRPr="003D07E8">
        <w:rPr>
          <w:rFonts w:asciiTheme="majorBidi" w:hAnsiTheme="majorBidi" w:cstheme="majorBidi"/>
        </w:rPr>
        <w:t xml:space="preserve"> ECG biometrics introduces several undeniable security advantages: </w:t>
      </w:r>
    </w:p>
    <w:p w:rsidR="00801B96" w:rsidRPr="003D07E8" w:rsidRDefault="00660344">
      <w:pPr>
        <w:numPr>
          <w:ilvl w:val="0"/>
          <w:numId w:val="15"/>
        </w:numPr>
        <w:spacing w:after="276"/>
        <w:ind w:right="3" w:hanging="235"/>
        <w:rPr>
          <w:rFonts w:asciiTheme="majorBidi" w:hAnsiTheme="majorBidi" w:cstheme="majorBidi"/>
        </w:rPr>
      </w:pPr>
      <w:r w:rsidRPr="003D07E8">
        <w:rPr>
          <w:rFonts w:asciiTheme="majorBidi" w:hAnsiTheme="majorBidi" w:cstheme="majorBidi"/>
          <w:b/>
        </w:rPr>
        <w:t xml:space="preserve">Absolute Liveness Detection: </w:t>
      </w:r>
      <w:r w:rsidRPr="003D07E8">
        <w:rPr>
          <w:rFonts w:asciiTheme="majorBidi" w:hAnsiTheme="majorBidi" w:cstheme="majorBidi"/>
        </w:rPr>
        <w:t xml:space="preserve">Inherently rejects fake silicone fingerprints, 3D face masks, or high-res photographs. Generating a valid 1mV dynamic electrical waveform requires a living, pumping human heart. </w:t>
      </w:r>
    </w:p>
    <w:p w:rsidR="00801B96" w:rsidRPr="003D07E8" w:rsidRDefault="00660344">
      <w:pPr>
        <w:numPr>
          <w:ilvl w:val="0"/>
          <w:numId w:val="15"/>
        </w:numPr>
        <w:spacing w:after="279"/>
        <w:ind w:right="3" w:hanging="235"/>
        <w:rPr>
          <w:rFonts w:asciiTheme="majorBidi" w:hAnsiTheme="majorBidi" w:cstheme="majorBidi"/>
        </w:rPr>
      </w:pPr>
      <w:r w:rsidRPr="003D07E8">
        <w:rPr>
          <w:rFonts w:asciiTheme="majorBidi" w:hAnsiTheme="majorBidi" w:cstheme="majorBidi"/>
          <w:b/>
        </w:rPr>
        <w:t xml:space="preserve">Continuous Authentication: </w:t>
      </w:r>
      <w:r w:rsidRPr="003D07E8">
        <w:rPr>
          <w:rFonts w:asciiTheme="majorBidi" w:hAnsiTheme="majorBidi" w:cstheme="majorBidi"/>
        </w:rPr>
        <w:t xml:space="preserve">Unlike a fingerprint which is checked once, an ECG sensor built into a steering wheel or keyboard can continuously verify the user’s identity every single second. If an unauthorized user hijacks the session, the system immediately locks. </w:t>
      </w:r>
    </w:p>
    <w:p w:rsidR="00801B96" w:rsidRPr="003D07E8" w:rsidRDefault="00660344">
      <w:pPr>
        <w:numPr>
          <w:ilvl w:val="0"/>
          <w:numId w:val="15"/>
        </w:numPr>
        <w:spacing w:after="276"/>
        <w:ind w:right="3" w:hanging="235"/>
        <w:rPr>
          <w:rFonts w:asciiTheme="majorBidi" w:hAnsiTheme="majorBidi" w:cstheme="majorBidi"/>
        </w:rPr>
      </w:pPr>
      <w:r w:rsidRPr="003D07E8">
        <w:rPr>
          <w:rFonts w:asciiTheme="majorBidi" w:hAnsiTheme="majorBidi" w:cstheme="majorBidi"/>
          <w:b/>
        </w:rPr>
        <w:t xml:space="preserve">Internal Security: </w:t>
      </w:r>
      <w:r w:rsidRPr="003D07E8">
        <w:rPr>
          <w:rFonts w:asciiTheme="majorBidi" w:hAnsiTheme="majorBidi" w:cstheme="majorBidi"/>
        </w:rPr>
        <w:t xml:space="preserve">Because the heart is internal, its shape and electrical properties cannot be secretly photographed or lifted from a glass surface by malicious actors. </w:t>
      </w:r>
    </w:p>
    <w:p w:rsidR="00801B96" w:rsidRPr="003D07E8" w:rsidRDefault="00660344">
      <w:pPr>
        <w:numPr>
          <w:ilvl w:val="0"/>
          <w:numId w:val="15"/>
        </w:numPr>
        <w:spacing w:after="166"/>
        <w:ind w:right="3" w:hanging="235"/>
        <w:rPr>
          <w:rFonts w:asciiTheme="majorBidi" w:hAnsiTheme="majorBidi" w:cstheme="majorBidi"/>
        </w:rPr>
      </w:pPr>
      <w:r w:rsidRPr="003D07E8">
        <w:rPr>
          <w:rFonts w:asciiTheme="majorBidi" w:hAnsiTheme="majorBidi" w:cstheme="majorBidi"/>
          <w:b/>
        </w:rPr>
        <w:t xml:space="preserve">High Baseline Accuracy: </w:t>
      </w:r>
      <w:r w:rsidRPr="003D07E8">
        <w:rPr>
          <w:rFonts w:asciiTheme="majorBidi" w:hAnsiTheme="majorBidi" w:cstheme="majorBidi"/>
        </w:rPr>
        <w:t xml:space="preserve">A proven 96% identification accuracy utilizing highly accessible, single-lead (Lead I) dry-contact hardware. </w:t>
      </w:r>
    </w:p>
    <w:p w:rsidR="00801B96" w:rsidRPr="003D07E8" w:rsidRDefault="00660344">
      <w:pPr>
        <w:spacing w:after="569" w:line="259" w:lineRule="auto"/>
        <w:ind w:left="85"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567" w:line="259" w:lineRule="auto"/>
        <w:ind w:left="85"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566" w:line="259" w:lineRule="auto"/>
        <w:ind w:left="85"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566" w:line="259" w:lineRule="auto"/>
        <w:ind w:left="85"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0" w:line="259" w:lineRule="auto"/>
        <w:ind w:left="85" w:firstLine="0"/>
        <w:jc w:val="center"/>
        <w:rPr>
          <w:rFonts w:asciiTheme="majorBidi" w:hAnsiTheme="majorBidi" w:cstheme="majorBidi"/>
        </w:rPr>
      </w:pPr>
      <w:r w:rsidRPr="003D07E8">
        <w:rPr>
          <w:rFonts w:asciiTheme="majorBidi" w:hAnsiTheme="majorBidi" w:cstheme="majorBidi"/>
          <w:b/>
          <w:sz w:val="41"/>
        </w:rPr>
        <w:t xml:space="preserve"> </w:t>
      </w:r>
    </w:p>
    <w:p w:rsidR="0022134E" w:rsidRPr="003D07E8" w:rsidRDefault="0022134E">
      <w:pPr>
        <w:spacing w:after="574" w:line="255" w:lineRule="auto"/>
        <w:ind w:left="1847"/>
        <w:jc w:val="center"/>
        <w:rPr>
          <w:rFonts w:asciiTheme="majorBidi" w:hAnsiTheme="majorBidi" w:cstheme="majorBidi"/>
          <w:b/>
          <w:sz w:val="41"/>
        </w:rPr>
      </w:pPr>
    </w:p>
    <w:p w:rsidR="003D07E8" w:rsidRDefault="003D07E8" w:rsidP="0022134E">
      <w:pPr>
        <w:spacing w:after="0" w:line="259" w:lineRule="auto"/>
        <w:ind w:left="0" w:right="243" w:firstLine="0"/>
        <w:jc w:val="center"/>
        <w:rPr>
          <w:rFonts w:asciiTheme="majorBidi" w:hAnsiTheme="majorBidi" w:cstheme="majorBidi"/>
          <w:b/>
          <w:sz w:val="41"/>
        </w:rPr>
      </w:pPr>
    </w:p>
    <w:p w:rsidR="003D07E8" w:rsidRDefault="003D07E8" w:rsidP="0022134E">
      <w:pPr>
        <w:spacing w:after="0" w:line="259" w:lineRule="auto"/>
        <w:ind w:left="0" w:right="243" w:firstLine="0"/>
        <w:jc w:val="center"/>
        <w:rPr>
          <w:rFonts w:asciiTheme="majorBidi" w:hAnsiTheme="majorBidi" w:cstheme="majorBidi"/>
          <w:b/>
          <w:sz w:val="41"/>
        </w:rPr>
      </w:pPr>
    </w:p>
    <w:p w:rsidR="00801B96" w:rsidRPr="003D07E8" w:rsidRDefault="003D07E8" w:rsidP="0022134E">
      <w:pPr>
        <w:spacing w:after="0" w:line="259" w:lineRule="auto"/>
        <w:ind w:left="0" w:right="243" w:firstLine="0"/>
        <w:jc w:val="center"/>
        <w:rPr>
          <w:rFonts w:asciiTheme="majorBidi" w:hAnsiTheme="majorBidi" w:cstheme="majorBidi"/>
          <w:sz w:val="32"/>
          <w:szCs w:val="32"/>
        </w:rPr>
      </w:pPr>
      <w:r w:rsidRPr="003D07E8">
        <w:rPr>
          <w:rFonts w:asciiTheme="majorBidi" w:hAnsiTheme="majorBidi" w:cstheme="majorBidi"/>
          <w:b/>
          <w:sz w:val="32"/>
          <w:szCs w:val="32"/>
        </w:rPr>
        <w:lastRenderedPageBreak/>
        <w:t>CHAPTER 14</w:t>
      </w:r>
    </w:p>
    <w:p w:rsidR="00801B96" w:rsidRPr="003D07E8" w:rsidRDefault="00660344">
      <w:pPr>
        <w:spacing w:after="515" w:line="255" w:lineRule="auto"/>
        <w:ind w:left="205" w:right="197"/>
        <w:jc w:val="center"/>
        <w:rPr>
          <w:rFonts w:asciiTheme="majorBidi" w:hAnsiTheme="majorBidi" w:cstheme="majorBidi"/>
          <w:sz w:val="28"/>
          <w:szCs w:val="28"/>
        </w:rPr>
      </w:pPr>
      <w:r w:rsidRPr="003D07E8">
        <w:rPr>
          <w:rFonts w:asciiTheme="majorBidi" w:hAnsiTheme="majorBidi" w:cstheme="majorBidi"/>
          <w:b/>
          <w:sz w:val="28"/>
          <w:szCs w:val="28"/>
        </w:rPr>
        <w:t xml:space="preserve">APPLICATIONS AND FUTURE SCOPE </w:t>
      </w:r>
    </w:p>
    <w:p w:rsidR="00801B96" w:rsidRPr="00A06DD6" w:rsidRDefault="003D07E8">
      <w:pPr>
        <w:pStyle w:val="Heading2"/>
        <w:tabs>
          <w:tab w:val="center" w:pos="2153"/>
        </w:tabs>
        <w:spacing w:after="248"/>
        <w:ind w:left="-1" w:firstLine="0"/>
        <w:rPr>
          <w:rFonts w:asciiTheme="majorBidi" w:hAnsiTheme="majorBidi" w:cstheme="majorBidi"/>
          <w:sz w:val="24"/>
          <w:szCs w:val="24"/>
        </w:rPr>
      </w:pPr>
      <w:proofErr w:type="gramStart"/>
      <w:r w:rsidRPr="00A06DD6">
        <w:rPr>
          <w:rFonts w:asciiTheme="majorBidi" w:hAnsiTheme="majorBidi" w:cstheme="majorBidi"/>
          <w:sz w:val="24"/>
          <w:szCs w:val="24"/>
        </w:rPr>
        <w:t xml:space="preserve">14.1  </w:t>
      </w:r>
      <w:r w:rsidR="00660344" w:rsidRPr="00A06DD6">
        <w:rPr>
          <w:rFonts w:asciiTheme="majorBidi" w:hAnsiTheme="majorBidi" w:cstheme="majorBidi"/>
          <w:sz w:val="24"/>
          <w:szCs w:val="24"/>
        </w:rPr>
        <w:t>Applications</w:t>
      </w:r>
      <w:proofErr w:type="gramEnd"/>
      <w:r w:rsidR="00660344" w:rsidRPr="00A06DD6">
        <w:rPr>
          <w:rFonts w:asciiTheme="majorBidi" w:hAnsiTheme="majorBidi" w:cstheme="majorBidi"/>
          <w:sz w:val="24"/>
          <w:szCs w:val="24"/>
        </w:rPr>
        <w:t xml:space="preserve"> </w:t>
      </w:r>
    </w:p>
    <w:p w:rsidR="00801B96" w:rsidRPr="003D07E8" w:rsidRDefault="00660344">
      <w:pPr>
        <w:numPr>
          <w:ilvl w:val="0"/>
          <w:numId w:val="16"/>
        </w:numPr>
        <w:spacing w:after="276"/>
        <w:ind w:right="3" w:hanging="235"/>
        <w:rPr>
          <w:rFonts w:asciiTheme="majorBidi" w:hAnsiTheme="majorBidi" w:cstheme="majorBidi"/>
        </w:rPr>
      </w:pPr>
      <w:r w:rsidRPr="003D07E8">
        <w:rPr>
          <w:rFonts w:asciiTheme="majorBidi" w:hAnsiTheme="majorBidi" w:cstheme="majorBidi"/>
          <w:b/>
        </w:rPr>
        <w:t xml:space="preserve">High-Security Physical Access Control: </w:t>
      </w:r>
      <w:r w:rsidRPr="003D07E8">
        <w:rPr>
          <w:rFonts w:asciiTheme="majorBidi" w:hAnsiTheme="majorBidi" w:cstheme="majorBidi"/>
        </w:rPr>
        <w:t xml:space="preserve">Door locks for server rooms, secure vaults, and military installations where spoofing a standard biometric is a recognized threat. </w:t>
      </w:r>
    </w:p>
    <w:p w:rsidR="00801B96" w:rsidRPr="003D07E8" w:rsidRDefault="00660344">
      <w:pPr>
        <w:numPr>
          <w:ilvl w:val="0"/>
          <w:numId w:val="16"/>
        </w:numPr>
        <w:spacing w:after="276"/>
        <w:ind w:right="3" w:hanging="235"/>
        <w:rPr>
          <w:rFonts w:asciiTheme="majorBidi" w:hAnsiTheme="majorBidi" w:cstheme="majorBidi"/>
        </w:rPr>
      </w:pPr>
      <w:r w:rsidRPr="003D07E8">
        <w:rPr>
          <w:rFonts w:asciiTheme="majorBidi" w:hAnsiTheme="majorBidi" w:cstheme="majorBidi"/>
          <w:b/>
        </w:rPr>
        <w:t xml:space="preserve">Automotive Security: </w:t>
      </w:r>
      <w:r w:rsidRPr="003D07E8">
        <w:rPr>
          <w:rFonts w:asciiTheme="majorBidi" w:hAnsiTheme="majorBidi" w:cstheme="majorBidi"/>
        </w:rPr>
        <w:t xml:space="preserve">Embedding conductive dry electrodes into the steering wheel of smart vehicles for continuous driver authentication and anti-theft prevention. </w:t>
      </w:r>
    </w:p>
    <w:p w:rsidR="00801B96" w:rsidRDefault="00660344" w:rsidP="00A06DD6">
      <w:r w:rsidRPr="003D07E8">
        <w:rPr>
          <w:b/>
        </w:rPr>
        <w:t xml:space="preserve">Remote Telemedicine: </w:t>
      </w:r>
      <w:r w:rsidRPr="003D07E8">
        <w:t xml:space="preserve">Seamless patient identification ensuring that remote diagnostic ECG data is automatically mapped to the correct patient’s medical records without manual entry. </w:t>
      </w:r>
    </w:p>
    <w:p w:rsidR="00A06DD6" w:rsidRPr="003D07E8" w:rsidRDefault="00A06DD6" w:rsidP="00A06DD6">
      <w:pPr>
        <w:pStyle w:val="NoSpacing"/>
      </w:pPr>
    </w:p>
    <w:p w:rsidR="00801B96" w:rsidRDefault="003D07E8" w:rsidP="00A06DD6">
      <w:pPr>
        <w:pStyle w:val="NoSpacing"/>
        <w:rPr>
          <w:b/>
          <w:bCs/>
          <w:szCs w:val="24"/>
        </w:rPr>
      </w:pPr>
      <w:proofErr w:type="gramStart"/>
      <w:r w:rsidRPr="00A06DD6">
        <w:rPr>
          <w:b/>
          <w:bCs/>
          <w:szCs w:val="24"/>
        </w:rPr>
        <w:t xml:space="preserve">14.2  </w:t>
      </w:r>
      <w:r w:rsidR="00660344" w:rsidRPr="00A06DD6">
        <w:rPr>
          <w:b/>
          <w:bCs/>
          <w:szCs w:val="24"/>
        </w:rPr>
        <w:t>Future</w:t>
      </w:r>
      <w:proofErr w:type="gramEnd"/>
      <w:r w:rsidR="00660344" w:rsidRPr="00A06DD6">
        <w:rPr>
          <w:b/>
          <w:bCs/>
          <w:szCs w:val="24"/>
        </w:rPr>
        <w:t xml:space="preserve"> Scope </w:t>
      </w:r>
    </w:p>
    <w:p w:rsidR="00A06DD6" w:rsidRPr="00A06DD6" w:rsidRDefault="00A06DD6" w:rsidP="00A06DD6">
      <w:pPr>
        <w:pStyle w:val="NoSpacing"/>
        <w:rPr>
          <w:b/>
          <w:bCs/>
          <w:szCs w:val="24"/>
        </w:rPr>
      </w:pPr>
    </w:p>
    <w:p w:rsidR="00801B96" w:rsidRPr="003D07E8" w:rsidRDefault="00660344">
      <w:pPr>
        <w:numPr>
          <w:ilvl w:val="0"/>
          <w:numId w:val="17"/>
        </w:numPr>
        <w:spacing w:after="279"/>
        <w:ind w:right="2" w:hanging="235"/>
        <w:rPr>
          <w:rFonts w:asciiTheme="majorBidi" w:hAnsiTheme="majorBidi" w:cstheme="majorBidi"/>
        </w:rPr>
      </w:pPr>
      <w:r w:rsidRPr="003D07E8">
        <w:rPr>
          <w:rFonts w:asciiTheme="majorBidi" w:hAnsiTheme="majorBidi" w:cstheme="majorBidi"/>
          <w:b/>
        </w:rPr>
        <w:t xml:space="preserve">Dynamic HRV Normalization: </w:t>
      </w:r>
      <w:r w:rsidRPr="003D07E8">
        <w:rPr>
          <w:rFonts w:asciiTheme="majorBidi" w:hAnsiTheme="majorBidi" w:cstheme="majorBidi"/>
        </w:rPr>
        <w:t xml:space="preserve">Implement advanced mathematical modeling (such as dynamic </w:t>
      </w:r>
      <w:proofErr w:type="spellStart"/>
      <w:r w:rsidRPr="003D07E8">
        <w:rPr>
          <w:rFonts w:asciiTheme="majorBidi" w:hAnsiTheme="majorBidi" w:cstheme="majorBidi"/>
        </w:rPr>
        <w:t>Bazett’s</w:t>
      </w:r>
      <w:proofErr w:type="spellEnd"/>
      <w:r w:rsidRPr="003D07E8">
        <w:rPr>
          <w:rFonts w:asciiTheme="majorBidi" w:hAnsiTheme="majorBidi" w:cstheme="majorBidi"/>
        </w:rPr>
        <w:t xml:space="preserve"> or Framingham formula scaling of the QT interval) within the microcontroller to push the Rest-Ex accuracy from 61% up to 95%, solving the exercise problem entirely. </w:t>
      </w:r>
    </w:p>
    <w:p w:rsidR="00801B96" w:rsidRPr="003D07E8" w:rsidRDefault="00660344">
      <w:pPr>
        <w:numPr>
          <w:ilvl w:val="0"/>
          <w:numId w:val="17"/>
        </w:numPr>
        <w:spacing w:after="276"/>
        <w:ind w:right="2" w:hanging="235"/>
        <w:rPr>
          <w:rFonts w:asciiTheme="majorBidi" w:hAnsiTheme="majorBidi" w:cstheme="majorBidi"/>
        </w:rPr>
      </w:pPr>
      <w:r w:rsidRPr="003D07E8">
        <w:rPr>
          <w:rFonts w:asciiTheme="majorBidi" w:hAnsiTheme="majorBidi" w:cstheme="majorBidi"/>
          <w:b/>
        </w:rPr>
        <w:t xml:space="preserve">Dry Electrode Transition: </w:t>
      </w:r>
      <w:r w:rsidRPr="003D07E8">
        <w:rPr>
          <w:rFonts w:asciiTheme="majorBidi" w:hAnsiTheme="majorBidi" w:cstheme="majorBidi"/>
        </w:rPr>
        <w:t>Fully phase out the medical Ag/</w:t>
      </w:r>
      <w:proofErr w:type="spellStart"/>
      <w:r w:rsidRPr="003D07E8">
        <w:rPr>
          <w:rFonts w:asciiTheme="majorBidi" w:hAnsiTheme="majorBidi" w:cstheme="majorBidi"/>
        </w:rPr>
        <w:t>AgCl</w:t>
      </w:r>
      <w:proofErr w:type="spellEnd"/>
      <w:r w:rsidRPr="003D07E8">
        <w:rPr>
          <w:rFonts w:asciiTheme="majorBidi" w:hAnsiTheme="majorBidi" w:cstheme="majorBidi"/>
        </w:rPr>
        <w:t xml:space="preserve"> sticky patches used in Phase 1 prototyping in favor of stainless steel or copper touchpads to allow seamless, instant user interaction. </w:t>
      </w:r>
    </w:p>
    <w:p w:rsidR="00801B96" w:rsidRPr="003D07E8" w:rsidRDefault="00660344">
      <w:pPr>
        <w:numPr>
          <w:ilvl w:val="0"/>
          <w:numId w:val="17"/>
        </w:numPr>
        <w:ind w:right="2" w:hanging="235"/>
        <w:rPr>
          <w:rFonts w:asciiTheme="majorBidi" w:hAnsiTheme="majorBidi" w:cstheme="majorBidi"/>
        </w:rPr>
      </w:pPr>
      <w:r w:rsidRPr="003D07E8">
        <w:rPr>
          <w:rFonts w:asciiTheme="majorBidi" w:hAnsiTheme="majorBidi" w:cstheme="majorBidi"/>
          <w:b/>
        </w:rPr>
        <w:t xml:space="preserve">Multi-Modal Biometrics: </w:t>
      </w:r>
      <w:r w:rsidRPr="003D07E8">
        <w:rPr>
          <w:rFonts w:asciiTheme="majorBidi" w:hAnsiTheme="majorBidi" w:cstheme="majorBidi"/>
        </w:rPr>
        <w:t xml:space="preserve">Combine the 1D electrical ECG signal with a traditional 2D optical fingerprint scanner to create a mathematically </w:t>
      </w:r>
      <w:proofErr w:type="spellStart"/>
      <w:r w:rsidRPr="003D07E8">
        <w:rPr>
          <w:rFonts w:asciiTheme="majorBidi" w:hAnsiTheme="majorBidi" w:cstheme="majorBidi"/>
        </w:rPr>
        <w:t>unspoofable</w:t>
      </w:r>
      <w:proofErr w:type="spellEnd"/>
      <w:r w:rsidRPr="003D07E8">
        <w:rPr>
          <w:rFonts w:asciiTheme="majorBidi" w:hAnsiTheme="majorBidi" w:cstheme="majorBidi"/>
        </w:rPr>
        <w:t xml:space="preserve"> dual-factor hardware lock. </w:t>
      </w:r>
    </w:p>
    <w:p w:rsidR="0022134E" w:rsidRPr="003D07E8" w:rsidRDefault="0022134E">
      <w:pPr>
        <w:spacing w:after="309" w:line="255" w:lineRule="auto"/>
        <w:ind w:left="1847"/>
        <w:jc w:val="center"/>
        <w:rPr>
          <w:rFonts w:asciiTheme="majorBidi" w:hAnsiTheme="majorBidi" w:cstheme="majorBidi"/>
          <w:b/>
          <w:sz w:val="41"/>
        </w:rPr>
      </w:pPr>
    </w:p>
    <w:p w:rsidR="003D07E8" w:rsidRDefault="003D07E8" w:rsidP="0022134E">
      <w:pPr>
        <w:spacing w:after="0" w:line="259" w:lineRule="auto"/>
        <w:ind w:left="0" w:right="243" w:firstLine="0"/>
        <w:jc w:val="center"/>
        <w:rPr>
          <w:rFonts w:asciiTheme="majorBidi" w:hAnsiTheme="majorBidi" w:cstheme="majorBidi"/>
          <w:b/>
          <w:sz w:val="41"/>
        </w:rPr>
      </w:pPr>
    </w:p>
    <w:p w:rsidR="003D07E8" w:rsidRDefault="003D07E8" w:rsidP="0022134E">
      <w:pPr>
        <w:spacing w:after="0" w:line="259" w:lineRule="auto"/>
        <w:ind w:left="0" w:right="243" w:firstLine="0"/>
        <w:jc w:val="center"/>
        <w:rPr>
          <w:rFonts w:asciiTheme="majorBidi" w:hAnsiTheme="majorBidi" w:cstheme="majorBidi"/>
          <w:b/>
          <w:sz w:val="41"/>
        </w:rPr>
      </w:pPr>
    </w:p>
    <w:p w:rsidR="003D07E8" w:rsidRDefault="003D07E8" w:rsidP="0022134E">
      <w:pPr>
        <w:spacing w:after="0" w:line="259" w:lineRule="auto"/>
        <w:ind w:left="0" w:right="243" w:firstLine="0"/>
        <w:jc w:val="center"/>
        <w:rPr>
          <w:rFonts w:asciiTheme="majorBidi" w:hAnsiTheme="majorBidi" w:cstheme="majorBidi"/>
          <w:b/>
          <w:sz w:val="32"/>
          <w:szCs w:val="32"/>
        </w:rPr>
      </w:pPr>
    </w:p>
    <w:p w:rsidR="00A06DD6" w:rsidRDefault="00A06DD6" w:rsidP="0022134E">
      <w:pPr>
        <w:spacing w:after="0" w:line="259" w:lineRule="auto"/>
        <w:ind w:left="0" w:right="243" w:firstLine="0"/>
        <w:jc w:val="center"/>
        <w:rPr>
          <w:rFonts w:asciiTheme="majorBidi" w:hAnsiTheme="majorBidi" w:cstheme="majorBidi"/>
          <w:b/>
          <w:sz w:val="32"/>
          <w:szCs w:val="32"/>
        </w:rPr>
      </w:pPr>
    </w:p>
    <w:p w:rsidR="00801B96" w:rsidRPr="003D07E8" w:rsidRDefault="003D07E8" w:rsidP="0022134E">
      <w:pPr>
        <w:spacing w:after="0" w:line="259" w:lineRule="auto"/>
        <w:ind w:left="0" w:right="243" w:firstLine="0"/>
        <w:jc w:val="center"/>
        <w:rPr>
          <w:rFonts w:asciiTheme="majorBidi" w:hAnsiTheme="majorBidi" w:cstheme="majorBidi"/>
          <w:sz w:val="32"/>
          <w:szCs w:val="32"/>
        </w:rPr>
      </w:pPr>
      <w:r w:rsidRPr="003D07E8">
        <w:rPr>
          <w:rFonts w:asciiTheme="majorBidi" w:hAnsiTheme="majorBidi" w:cstheme="majorBidi"/>
          <w:b/>
          <w:sz w:val="32"/>
          <w:szCs w:val="32"/>
        </w:rPr>
        <w:lastRenderedPageBreak/>
        <w:t>CHAPTER 15</w:t>
      </w:r>
    </w:p>
    <w:p w:rsidR="00801B96" w:rsidRPr="003D07E8" w:rsidRDefault="00660344">
      <w:pPr>
        <w:pStyle w:val="Heading1"/>
        <w:spacing w:after="144"/>
        <w:ind w:left="205" w:right="200"/>
        <w:rPr>
          <w:rFonts w:asciiTheme="majorBidi" w:hAnsiTheme="majorBidi" w:cstheme="majorBidi"/>
          <w:sz w:val="28"/>
          <w:szCs w:val="28"/>
        </w:rPr>
      </w:pPr>
      <w:r w:rsidRPr="003D07E8">
        <w:rPr>
          <w:rFonts w:asciiTheme="majorBidi" w:hAnsiTheme="majorBidi" w:cstheme="majorBidi"/>
          <w:sz w:val="28"/>
          <w:szCs w:val="28"/>
        </w:rPr>
        <w:t xml:space="preserve">COST ESTIMATION </w:t>
      </w:r>
    </w:p>
    <w:p w:rsidR="00801B96" w:rsidRPr="003D07E8" w:rsidRDefault="00660344">
      <w:pPr>
        <w:spacing w:after="201"/>
        <w:ind w:left="9" w:right="5"/>
        <w:rPr>
          <w:rFonts w:asciiTheme="majorBidi" w:hAnsiTheme="majorBidi" w:cstheme="majorBidi"/>
        </w:rPr>
      </w:pPr>
      <w:proofErr w:type="gramStart"/>
      <w:r w:rsidRPr="003D07E8">
        <w:rPr>
          <w:rFonts w:asciiTheme="majorBidi" w:hAnsiTheme="majorBidi" w:cstheme="majorBidi"/>
        </w:rPr>
        <w:t>The ”</w:t>
      </w:r>
      <w:proofErr w:type="spellStart"/>
      <w:r w:rsidRPr="003D07E8">
        <w:rPr>
          <w:rFonts w:asciiTheme="majorBidi" w:hAnsiTheme="majorBidi" w:cstheme="majorBidi"/>
        </w:rPr>
        <w:t>CardioKey</w:t>
      </w:r>
      <w:proofErr w:type="spellEnd"/>
      <w:proofErr w:type="gramEnd"/>
      <w:r w:rsidRPr="003D07E8">
        <w:rPr>
          <w:rFonts w:asciiTheme="majorBidi" w:hAnsiTheme="majorBidi" w:cstheme="majorBidi"/>
        </w:rPr>
        <w:t xml:space="preserve">” system leverages highly miniaturized modern analog ICs and accessible microcontrollers, ensuring that the hardware remains highly affordable for mass deployment. Table 14.1 details the estimated prototyping cost for the data acquisition module. </w:t>
      </w:r>
    </w:p>
    <w:p w:rsidR="00801B96" w:rsidRPr="003D07E8" w:rsidRDefault="00801B96">
      <w:pPr>
        <w:spacing w:after="0" w:line="259" w:lineRule="auto"/>
        <w:ind w:left="0" w:right="4" w:firstLine="0"/>
        <w:jc w:val="center"/>
        <w:rPr>
          <w:rFonts w:asciiTheme="majorBidi" w:hAnsiTheme="majorBidi" w:cstheme="majorBidi"/>
        </w:rPr>
      </w:pPr>
    </w:p>
    <w:tbl>
      <w:tblPr>
        <w:tblStyle w:val="TableGrid0"/>
        <w:tblW w:w="9119" w:type="dxa"/>
        <w:tblLook w:val="04E0" w:firstRow="1" w:lastRow="1" w:firstColumn="1" w:lastColumn="0" w:noHBand="0" w:noVBand="1"/>
      </w:tblPr>
      <w:tblGrid>
        <w:gridCol w:w="5168"/>
        <w:gridCol w:w="1286"/>
        <w:gridCol w:w="2665"/>
      </w:tblGrid>
      <w:tr w:rsidR="00801B96" w:rsidRPr="003D07E8" w:rsidTr="003D07E8">
        <w:trPr>
          <w:trHeight w:val="348"/>
        </w:trPr>
        <w:tc>
          <w:tcPr>
            <w:tcW w:w="5168" w:type="dxa"/>
          </w:tcPr>
          <w:p w:rsidR="00801B96" w:rsidRPr="003D07E8" w:rsidRDefault="00660344">
            <w:pPr>
              <w:spacing w:after="0" w:line="259" w:lineRule="auto"/>
              <w:ind w:left="0" w:firstLine="0"/>
              <w:jc w:val="left"/>
              <w:rPr>
                <w:rFonts w:asciiTheme="majorBidi" w:hAnsiTheme="majorBidi" w:cstheme="majorBidi"/>
              </w:rPr>
            </w:pPr>
            <w:r w:rsidRPr="003D07E8">
              <w:rPr>
                <w:rFonts w:asciiTheme="majorBidi" w:hAnsiTheme="majorBidi" w:cstheme="majorBidi"/>
                <w:b/>
              </w:rPr>
              <w:t>Item</w:t>
            </w:r>
            <w:r w:rsidRPr="003D07E8">
              <w:rPr>
                <w:rFonts w:asciiTheme="majorBidi" w:hAnsiTheme="majorBidi" w:cstheme="majorBidi"/>
              </w:rPr>
              <w:t xml:space="preserve"> </w:t>
            </w:r>
          </w:p>
        </w:tc>
        <w:tc>
          <w:tcPr>
            <w:tcW w:w="1286" w:type="dxa"/>
          </w:tcPr>
          <w:p w:rsidR="00801B96" w:rsidRPr="003D07E8" w:rsidRDefault="00660344">
            <w:pPr>
              <w:spacing w:after="0" w:line="259" w:lineRule="auto"/>
              <w:ind w:left="0" w:firstLine="0"/>
              <w:jc w:val="left"/>
              <w:rPr>
                <w:rFonts w:asciiTheme="majorBidi" w:hAnsiTheme="majorBidi" w:cstheme="majorBidi"/>
              </w:rPr>
            </w:pPr>
            <w:r w:rsidRPr="003D07E8">
              <w:rPr>
                <w:rFonts w:asciiTheme="majorBidi" w:hAnsiTheme="majorBidi" w:cstheme="majorBidi"/>
                <w:b/>
              </w:rPr>
              <w:t>Quantity</w:t>
            </w:r>
            <w:r w:rsidRPr="003D07E8">
              <w:rPr>
                <w:rFonts w:asciiTheme="majorBidi" w:hAnsiTheme="majorBidi" w:cstheme="majorBidi"/>
              </w:rPr>
              <w:t xml:space="preserve"> </w:t>
            </w:r>
          </w:p>
        </w:tc>
        <w:tc>
          <w:tcPr>
            <w:tcW w:w="2665" w:type="dxa"/>
          </w:tcPr>
          <w:p w:rsidR="00801B96" w:rsidRPr="003D07E8" w:rsidRDefault="00660344">
            <w:pPr>
              <w:spacing w:after="0" w:line="259" w:lineRule="auto"/>
              <w:ind w:left="0" w:firstLine="0"/>
              <w:jc w:val="left"/>
              <w:rPr>
                <w:rFonts w:asciiTheme="majorBidi" w:hAnsiTheme="majorBidi" w:cstheme="majorBidi"/>
              </w:rPr>
            </w:pPr>
            <w:r w:rsidRPr="003D07E8">
              <w:rPr>
                <w:rFonts w:asciiTheme="majorBidi" w:hAnsiTheme="majorBidi" w:cstheme="majorBidi"/>
                <w:b/>
              </w:rPr>
              <w:t>Approx. Cost (INR)</w:t>
            </w:r>
            <w:r w:rsidRPr="003D07E8">
              <w:rPr>
                <w:rFonts w:asciiTheme="majorBidi" w:hAnsiTheme="majorBidi" w:cstheme="majorBidi"/>
              </w:rPr>
              <w:t xml:space="preserve"> </w:t>
            </w:r>
          </w:p>
        </w:tc>
      </w:tr>
      <w:tr w:rsidR="00801B96" w:rsidRPr="003D07E8" w:rsidTr="003D07E8">
        <w:trPr>
          <w:trHeight w:val="375"/>
        </w:trPr>
        <w:tc>
          <w:tcPr>
            <w:tcW w:w="5168" w:type="dxa"/>
          </w:tcPr>
          <w:p w:rsidR="00801B96" w:rsidRPr="003D07E8" w:rsidRDefault="00660344">
            <w:pPr>
              <w:spacing w:after="0" w:line="259" w:lineRule="auto"/>
              <w:ind w:left="0" w:firstLine="0"/>
              <w:jc w:val="left"/>
              <w:rPr>
                <w:rFonts w:asciiTheme="majorBidi" w:hAnsiTheme="majorBidi" w:cstheme="majorBidi"/>
              </w:rPr>
            </w:pPr>
            <w:r w:rsidRPr="003D07E8">
              <w:rPr>
                <w:rFonts w:asciiTheme="majorBidi" w:hAnsiTheme="majorBidi" w:cstheme="majorBidi"/>
              </w:rPr>
              <w:t xml:space="preserve">Microcontroller </w:t>
            </w:r>
            <w:r w:rsidR="00F024D5" w:rsidRPr="003D07E8">
              <w:rPr>
                <w:rFonts w:asciiTheme="majorBidi" w:hAnsiTheme="majorBidi" w:cstheme="majorBidi"/>
              </w:rPr>
              <w:t xml:space="preserve">(Arduino </w:t>
            </w:r>
            <w:proofErr w:type="spellStart"/>
            <w:r w:rsidR="00F024D5" w:rsidRPr="003D07E8">
              <w:rPr>
                <w:rFonts w:asciiTheme="majorBidi" w:hAnsiTheme="majorBidi" w:cstheme="majorBidi"/>
              </w:rPr>
              <w:t>uno</w:t>
            </w:r>
            <w:proofErr w:type="spellEnd"/>
            <w:r w:rsidRPr="003D07E8">
              <w:rPr>
                <w:rFonts w:asciiTheme="majorBidi" w:hAnsiTheme="majorBidi" w:cstheme="majorBidi"/>
              </w:rPr>
              <w:t xml:space="preserve">) </w:t>
            </w:r>
          </w:p>
        </w:tc>
        <w:tc>
          <w:tcPr>
            <w:tcW w:w="1286" w:type="dxa"/>
          </w:tcPr>
          <w:p w:rsidR="00801B96" w:rsidRPr="003D07E8" w:rsidRDefault="00660344">
            <w:pPr>
              <w:spacing w:after="0" w:line="259" w:lineRule="auto"/>
              <w:ind w:left="0" w:right="54" w:firstLine="0"/>
              <w:jc w:val="center"/>
              <w:rPr>
                <w:rFonts w:asciiTheme="majorBidi" w:hAnsiTheme="majorBidi" w:cstheme="majorBidi"/>
              </w:rPr>
            </w:pPr>
            <w:r w:rsidRPr="003D07E8">
              <w:rPr>
                <w:rFonts w:asciiTheme="majorBidi" w:hAnsiTheme="majorBidi" w:cstheme="majorBidi"/>
              </w:rPr>
              <w:t xml:space="preserve">1 </w:t>
            </w:r>
          </w:p>
        </w:tc>
        <w:tc>
          <w:tcPr>
            <w:tcW w:w="2665" w:type="dxa"/>
          </w:tcPr>
          <w:p w:rsidR="00801B96" w:rsidRPr="003D07E8" w:rsidRDefault="00F024D5">
            <w:pPr>
              <w:spacing w:after="0" w:line="259" w:lineRule="auto"/>
              <w:ind w:left="0" w:right="54" w:firstLine="0"/>
              <w:jc w:val="right"/>
              <w:rPr>
                <w:rFonts w:asciiTheme="majorBidi" w:hAnsiTheme="majorBidi" w:cstheme="majorBidi"/>
              </w:rPr>
            </w:pPr>
            <w:r w:rsidRPr="003D07E8">
              <w:rPr>
                <w:rFonts w:asciiTheme="majorBidi" w:hAnsiTheme="majorBidi" w:cstheme="majorBidi"/>
              </w:rPr>
              <w:t>550</w:t>
            </w:r>
            <w:r w:rsidR="00660344" w:rsidRPr="003D07E8">
              <w:rPr>
                <w:rFonts w:asciiTheme="majorBidi" w:hAnsiTheme="majorBidi" w:cstheme="majorBidi"/>
              </w:rPr>
              <w:t xml:space="preserve"> </w:t>
            </w:r>
          </w:p>
        </w:tc>
      </w:tr>
      <w:tr w:rsidR="00801B96" w:rsidRPr="003D07E8" w:rsidTr="003D07E8">
        <w:trPr>
          <w:trHeight w:val="341"/>
        </w:trPr>
        <w:tc>
          <w:tcPr>
            <w:tcW w:w="5168" w:type="dxa"/>
          </w:tcPr>
          <w:p w:rsidR="00801B96" w:rsidRPr="003D07E8" w:rsidRDefault="00660344">
            <w:pPr>
              <w:spacing w:after="0" w:line="259" w:lineRule="auto"/>
              <w:ind w:left="0" w:firstLine="0"/>
              <w:jc w:val="left"/>
              <w:rPr>
                <w:rFonts w:asciiTheme="majorBidi" w:hAnsiTheme="majorBidi" w:cstheme="majorBidi"/>
              </w:rPr>
            </w:pPr>
            <w:r w:rsidRPr="003D07E8">
              <w:rPr>
                <w:rFonts w:asciiTheme="majorBidi" w:hAnsiTheme="majorBidi" w:cstheme="majorBidi"/>
              </w:rPr>
              <w:t xml:space="preserve">Analog Front End (AD8232 / AD620 ICs) </w:t>
            </w:r>
          </w:p>
        </w:tc>
        <w:tc>
          <w:tcPr>
            <w:tcW w:w="1286" w:type="dxa"/>
          </w:tcPr>
          <w:p w:rsidR="00801B96" w:rsidRPr="003D07E8" w:rsidRDefault="00660344">
            <w:pPr>
              <w:spacing w:after="0" w:line="259" w:lineRule="auto"/>
              <w:ind w:left="0" w:right="54" w:firstLine="0"/>
              <w:jc w:val="center"/>
              <w:rPr>
                <w:rFonts w:asciiTheme="majorBidi" w:hAnsiTheme="majorBidi" w:cstheme="majorBidi"/>
              </w:rPr>
            </w:pPr>
            <w:r w:rsidRPr="003D07E8">
              <w:rPr>
                <w:rFonts w:asciiTheme="majorBidi" w:hAnsiTheme="majorBidi" w:cstheme="majorBidi"/>
              </w:rPr>
              <w:t xml:space="preserve">1 </w:t>
            </w:r>
          </w:p>
        </w:tc>
        <w:tc>
          <w:tcPr>
            <w:tcW w:w="2665" w:type="dxa"/>
          </w:tcPr>
          <w:p w:rsidR="00801B96" w:rsidRPr="003D07E8" w:rsidRDefault="00F024D5">
            <w:pPr>
              <w:spacing w:after="0" w:line="259" w:lineRule="auto"/>
              <w:ind w:left="0" w:right="54" w:firstLine="0"/>
              <w:jc w:val="right"/>
              <w:rPr>
                <w:rFonts w:asciiTheme="majorBidi" w:hAnsiTheme="majorBidi" w:cstheme="majorBidi"/>
              </w:rPr>
            </w:pPr>
            <w:r w:rsidRPr="003D07E8">
              <w:rPr>
                <w:rFonts w:asciiTheme="majorBidi" w:hAnsiTheme="majorBidi" w:cstheme="majorBidi"/>
              </w:rPr>
              <w:t>390</w:t>
            </w:r>
            <w:r w:rsidR="00660344" w:rsidRPr="003D07E8">
              <w:rPr>
                <w:rFonts w:asciiTheme="majorBidi" w:hAnsiTheme="majorBidi" w:cstheme="majorBidi"/>
              </w:rPr>
              <w:t xml:space="preserve"> </w:t>
            </w:r>
          </w:p>
        </w:tc>
      </w:tr>
      <w:tr w:rsidR="00801B96" w:rsidRPr="003D07E8" w:rsidTr="003D07E8">
        <w:trPr>
          <w:trHeight w:val="245"/>
        </w:trPr>
        <w:tc>
          <w:tcPr>
            <w:tcW w:w="5168" w:type="dxa"/>
          </w:tcPr>
          <w:p w:rsidR="00801B96" w:rsidRPr="003D07E8" w:rsidRDefault="00801B96" w:rsidP="002402F2">
            <w:pPr>
              <w:tabs>
                <w:tab w:val="left" w:pos="1033"/>
              </w:tabs>
              <w:spacing w:after="0" w:line="259" w:lineRule="auto"/>
              <w:ind w:left="0" w:firstLine="0"/>
              <w:jc w:val="left"/>
              <w:rPr>
                <w:rFonts w:asciiTheme="majorBidi" w:hAnsiTheme="majorBidi" w:cstheme="majorBidi"/>
              </w:rPr>
            </w:pPr>
          </w:p>
        </w:tc>
        <w:tc>
          <w:tcPr>
            <w:tcW w:w="1286" w:type="dxa"/>
          </w:tcPr>
          <w:p w:rsidR="00801B96" w:rsidRPr="003D07E8" w:rsidRDefault="00801B96">
            <w:pPr>
              <w:spacing w:after="0" w:line="259" w:lineRule="auto"/>
              <w:ind w:left="0" w:right="54" w:firstLine="0"/>
              <w:jc w:val="center"/>
              <w:rPr>
                <w:rFonts w:asciiTheme="majorBidi" w:hAnsiTheme="majorBidi" w:cstheme="majorBidi"/>
              </w:rPr>
            </w:pPr>
          </w:p>
        </w:tc>
        <w:tc>
          <w:tcPr>
            <w:tcW w:w="2665" w:type="dxa"/>
          </w:tcPr>
          <w:p w:rsidR="00801B96" w:rsidRPr="003D07E8" w:rsidRDefault="00F024D5" w:rsidP="002402F2">
            <w:pPr>
              <w:spacing w:after="0" w:line="259" w:lineRule="auto"/>
              <w:ind w:left="0" w:right="54" w:firstLine="0"/>
              <w:rPr>
                <w:rFonts w:asciiTheme="majorBidi" w:hAnsiTheme="majorBidi" w:cstheme="majorBidi"/>
              </w:rPr>
            </w:pPr>
            <w:r w:rsidRPr="003D07E8">
              <w:rPr>
                <w:rFonts w:asciiTheme="majorBidi" w:hAnsiTheme="majorBidi" w:cstheme="majorBidi"/>
              </w:rPr>
              <w:t xml:space="preserve">                                      </w:t>
            </w:r>
          </w:p>
        </w:tc>
      </w:tr>
      <w:tr w:rsidR="00801B96" w:rsidRPr="003D07E8" w:rsidTr="003D07E8">
        <w:trPr>
          <w:trHeight w:val="342"/>
        </w:trPr>
        <w:tc>
          <w:tcPr>
            <w:tcW w:w="5168" w:type="dxa"/>
          </w:tcPr>
          <w:p w:rsidR="00801B96" w:rsidRPr="003D07E8" w:rsidRDefault="00660344">
            <w:pPr>
              <w:spacing w:after="0" w:line="259" w:lineRule="auto"/>
              <w:ind w:left="0" w:firstLine="0"/>
              <w:jc w:val="left"/>
              <w:rPr>
                <w:rFonts w:asciiTheme="majorBidi" w:hAnsiTheme="majorBidi" w:cstheme="majorBidi"/>
              </w:rPr>
            </w:pPr>
            <w:r w:rsidRPr="003D07E8">
              <w:rPr>
                <w:rFonts w:asciiTheme="majorBidi" w:hAnsiTheme="majorBidi" w:cstheme="majorBidi"/>
              </w:rPr>
              <w:t>Ag/</w:t>
            </w:r>
            <w:proofErr w:type="spellStart"/>
            <w:r w:rsidRPr="003D07E8">
              <w:rPr>
                <w:rFonts w:asciiTheme="majorBidi" w:hAnsiTheme="majorBidi" w:cstheme="majorBidi"/>
              </w:rPr>
              <w:t>AgCl</w:t>
            </w:r>
            <w:proofErr w:type="spellEnd"/>
            <w:r w:rsidRPr="003D07E8">
              <w:rPr>
                <w:rFonts w:asciiTheme="majorBidi" w:hAnsiTheme="majorBidi" w:cstheme="majorBidi"/>
              </w:rPr>
              <w:t xml:space="preserve"> Sticky Electrodes </w:t>
            </w:r>
          </w:p>
        </w:tc>
        <w:tc>
          <w:tcPr>
            <w:tcW w:w="1286" w:type="dxa"/>
          </w:tcPr>
          <w:p w:rsidR="00801B96" w:rsidRPr="003D07E8" w:rsidRDefault="00855A8F">
            <w:pPr>
              <w:spacing w:after="0" w:line="259" w:lineRule="auto"/>
              <w:ind w:left="0" w:right="57" w:firstLine="0"/>
              <w:jc w:val="center"/>
              <w:rPr>
                <w:rFonts w:asciiTheme="majorBidi" w:hAnsiTheme="majorBidi" w:cstheme="majorBidi"/>
              </w:rPr>
            </w:pPr>
            <w:r w:rsidRPr="003D07E8">
              <w:rPr>
                <w:rFonts w:asciiTheme="majorBidi" w:hAnsiTheme="majorBidi" w:cstheme="majorBidi"/>
              </w:rPr>
              <w:t>18</w:t>
            </w:r>
          </w:p>
        </w:tc>
        <w:tc>
          <w:tcPr>
            <w:tcW w:w="2665" w:type="dxa"/>
          </w:tcPr>
          <w:p w:rsidR="00801B96" w:rsidRPr="003D07E8" w:rsidRDefault="002402F2">
            <w:pPr>
              <w:spacing w:after="0" w:line="259" w:lineRule="auto"/>
              <w:ind w:left="0" w:right="54" w:firstLine="0"/>
              <w:jc w:val="right"/>
              <w:rPr>
                <w:rFonts w:asciiTheme="majorBidi" w:hAnsiTheme="majorBidi" w:cstheme="majorBidi"/>
              </w:rPr>
            </w:pPr>
            <w:r w:rsidRPr="003D07E8">
              <w:rPr>
                <w:rFonts w:asciiTheme="majorBidi" w:hAnsiTheme="majorBidi" w:cstheme="majorBidi"/>
              </w:rPr>
              <w:t>108</w:t>
            </w:r>
          </w:p>
        </w:tc>
      </w:tr>
      <w:tr w:rsidR="00801B96" w:rsidRPr="003D07E8" w:rsidTr="003D07E8">
        <w:trPr>
          <w:trHeight w:val="342"/>
        </w:trPr>
        <w:tc>
          <w:tcPr>
            <w:tcW w:w="5168" w:type="dxa"/>
          </w:tcPr>
          <w:p w:rsidR="00801B96" w:rsidRPr="003D07E8" w:rsidRDefault="00660344">
            <w:pPr>
              <w:spacing w:after="0" w:line="259" w:lineRule="auto"/>
              <w:ind w:left="0" w:firstLine="0"/>
              <w:jc w:val="left"/>
              <w:rPr>
                <w:rFonts w:asciiTheme="majorBidi" w:hAnsiTheme="majorBidi" w:cstheme="majorBidi"/>
              </w:rPr>
            </w:pPr>
            <w:r w:rsidRPr="003D07E8">
              <w:rPr>
                <w:rFonts w:asciiTheme="majorBidi" w:hAnsiTheme="majorBidi" w:cstheme="majorBidi"/>
              </w:rPr>
              <w:t xml:space="preserve">Electrode Lead Cables (3.5mm jack) </w:t>
            </w:r>
          </w:p>
        </w:tc>
        <w:tc>
          <w:tcPr>
            <w:tcW w:w="1286" w:type="dxa"/>
          </w:tcPr>
          <w:p w:rsidR="00801B96" w:rsidRPr="003D07E8" w:rsidRDefault="00660344">
            <w:pPr>
              <w:spacing w:after="0" w:line="259" w:lineRule="auto"/>
              <w:ind w:left="0" w:right="54" w:firstLine="0"/>
              <w:jc w:val="center"/>
              <w:rPr>
                <w:rFonts w:asciiTheme="majorBidi" w:hAnsiTheme="majorBidi" w:cstheme="majorBidi"/>
              </w:rPr>
            </w:pPr>
            <w:r w:rsidRPr="003D07E8">
              <w:rPr>
                <w:rFonts w:asciiTheme="majorBidi" w:hAnsiTheme="majorBidi" w:cstheme="majorBidi"/>
              </w:rPr>
              <w:t xml:space="preserve">1 </w:t>
            </w:r>
          </w:p>
        </w:tc>
        <w:tc>
          <w:tcPr>
            <w:tcW w:w="2665" w:type="dxa"/>
          </w:tcPr>
          <w:p w:rsidR="00801B96" w:rsidRPr="003D07E8" w:rsidRDefault="002402F2">
            <w:pPr>
              <w:spacing w:after="0" w:line="259" w:lineRule="auto"/>
              <w:ind w:left="0" w:right="54" w:firstLine="0"/>
              <w:jc w:val="right"/>
              <w:rPr>
                <w:rFonts w:asciiTheme="majorBidi" w:hAnsiTheme="majorBidi" w:cstheme="majorBidi"/>
              </w:rPr>
            </w:pPr>
            <w:r w:rsidRPr="003D07E8">
              <w:rPr>
                <w:rFonts w:asciiTheme="majorBidi" w:hAnsiTheme="majorBidi" w:cstheme="majorBidi"/>
              </w:rPr>
              <w:t>5</w:t>
            </w:r>
            <w:r w:rsidR="00660344" w:rsidRPr="003D07E8">
              <w:rPr>
                <w:rFonts w:asciiTheme="majorBidi" w:hAnsiTheme="majorBidi" w:cstheme="majorBidi"/>
              </w:rPr>
              <w:t xml:space="preserve">00 </w:t>
            </w:r>
          </w:p>
        </w:tc>
      </w:tr>
      <w:tr w:rsidR="00801B96" w:rsidRPr="003D07E8" w:rsidTr="003D07E8">
        <w:trPr>
          <w:trHeight w:val="342"/>
        </w:trPr>
        <w:tc>
          <w:tcPr>
            <w:tcW w:w="5168" w:type="dxa"/>
          </w:tcPr>
          <w:p w:rsidR="00801B96" w:rsidRPr="003D07E8" w:rsidRDefault="00660344">
            <w:pPr>
              <w:spacing w:after="0" w:line="259" w:lineRule="auto"/>
              <w:ind w:left="0" w:firstLine="0"/>
              <w:jc w:val="left"/>
              <w:rPr>
                <w:rFonts w:asciiTheme="majorBidi" w:hAnsiTheme="majorBidi" w:cstheme="majorBidi"/>
              </w:rPr>
            </w:pPr>
            <w:r w:rsidRPr="003D07E8">
              <w:rPr>
                <w:rFonts w:asciiTheme="majorBidi" w:hAnsiTheme="majorBidi" w:cstheme="majorBidi"/>
              </w:rPr>
              <w:t xml:space="preserve">Passive Components (Precision Resistors, Caps) </w:t>
            </w:r>
          </w:p>
        </w:tc>
        <w:tc>
          <w:tcPr>
            <w:tcW w:w="1286" w:type="dxa"/>
          </w:tcPr>
          <w:p w:rsidR="00801B96" w:rsidRPr="003D07E8" w:rsidRDefault="00660344">
            <w:pPr>
              <w:spacing w:after="0" w:line="259" w:lineRule="auto"/>
              <w:ind w:left="0" w:right="55" w:firstLine="0"/>
              <w:jc w:val="center"/>
              <w:rPr>
                <w:rFonts w:asciiTheme="majorBidi" w:hAnsiTheme="majorBidi" w:cstheme="majorBidi"/>
              </w:rPr>
            </w:pPr>
            <w:r w:rsidRPr="003D07E8">
              <w:rPr>
                <w:rFonts w:asciiTheme="majorBidi" w:hAnsiTheme="majorBidi" w:cstheme="majorBidi"/>
              </w:rPr>
              <w:t xml:space="preserve">- </w:t>
            </w:r>
          </w:p>
        </w:tc>
        <w:tc>
          <w:tcPr>
            <w:tcW w:w="2665" w:type="dxa"/>
          </w:tcPr>
          <w:p w:rsidR="00801B96" w:rsidRPr="003D07E8" w:rsidRDefault="00660344">
            <w:pPr>
              <w:spacing w:after="0" w:line="259" w:lineRule="auto"/>
              <w:ind w:left="0" w:right="54" w:firstLine="0"/>
              <w:jc w:val="right"/>
              <w:rPr>
                <w:rFonts w:asciiTheme="majorBidi" w:hAnsiTheme="majorBidi" w:cstheme="majorBidi"/>
              </w:rPr>
            </w:pPr>
            <w:r w:rsidRPr="003D07E8">
              <w:rPr>
                <w:rFonts w:asciiTheme="majorBidi" w:hAnsiTheme="majorBidi" w:cstheme="majorBidi"/>
              </w:rPr>
              <w:t xml:space="preserve">500 </w:t>
            </w:r>
          </w:p>
        </w:tc>
      </w:tr>
      <w:tr w:rsidR="00801B96" w:rsidRPr="003D07E8" w:rsidTr="003D07E8">
        <w:trPr>
          <w:trHeight w:val="341"/>
        </w:trPr>
        <w:tc>
          <w:tcPr>
            <w:tcW w:w="5168" w:type="dxa"/>
          </w:tcPr>
          <w:p w:rsidR="00801B96" w:rsidRPr="003D07E8" w:rsidRDefault="00801B96">
            <w:pPr>
              <w:spacing w:after="0" w:line="259" w:lineRule="auto"/>
              <w:ind w:left="0" w:firstLine="0"/>
              <w:jc w:val="left"/>
              <w:rPr>
                <w:rFonts w:asciiTheme="majorBidi" w:hAnsiTheme="majorBidi" w:cstheme="majorBidi"/>
              </w:rPr>
            </w:pPr>
          </w:p>
        </w:tc>
        <w:tc>
          <w:tcPr>
            <w:tcW w:w="1286" w:type="dxa"/>
          </w:tcPr>
          <w:p w:rsidR="00801B96" w:rsidRPr="003D07E8" w:rsidRDefault="00801B96">
            <w:pPr>
              <w:spacing w:after="0" w:line="259" w:lineRule="auto"/>
              <w:ind w:left="0" w:right="54" w:firstLine="0"/>
              <w:jc w:val="center"/>
              <w:rPr>
                <w:rFonts w:asciiTheme="majorBidi" w:hAnsiTheme="majorBidi" w:cstheme="majorBidi"/>
              </w:rPr>
            </w:pPr>
          </w:p>
        </w:tc>
        <w:tc>
          <w:tcPr>
            <w:tcW w:w="2665" w:type="dxa"/>
          </w:tcPr>
          <w:p w:rsidR="00801B96" w:rsidRPr="003D07E8" w:rsidRDefault="00660344" w:rsidP="00855A8F">
            <w:pPr>
              <w:spacing w:after="0" w:line="259" w:lineRule="auto"/>
              <w:ind w:left="0" w:right="54" w:firstLine="0"/>
              <w:rPr>
                <w:rFonts w:asciiTheme="majorBidi" w:hAnsiTheme="majorBidi" w:cstheme="majorBidi"/>
              </w:rPr>
            </w:pPr>
            <w:r w:rsidRPr="003D07E8">
              <w:rPr>
                <w:rFonts w:asciiTheme="majorBidi" w:hAnsiTheme="majorBidi" w:cstheme="majorBidi"/>
              </w:rPr>
              <w:t xml:space="preserve"> </w:t>
            </w:r>
          </w:p>
        </w:tc>
      </w:tr>
      <w:tr w:rsidR="00801B96" w:rsidRPr="003D07E8" w:rsidTr="003D07E8">
        <w:trPr>
          <w:trHeight w:val="316"/>
        </w:trPr>
        <w:tc>
          <w:tcPr>
            <w:tcW w:w="5168" w:type="dxa"/>
          </w:tcPr>
          <w:p w:rsidR="00801B96" w:rsidRPr="003D07E8" w:rsidRDefault="00F024D5">
            <w:pPr>
              <w:spacing w:after="0" w:line="259" w:lineRule="auto"/>
              <w:ind w:left="0" w:firstLine="0"/>
              <w:jc w:val="left"/>
              <w:rPr>
                <w:rFonts w:asciiTheme="majorBidi" w:hAnsiTheme="majorBidi" w:cstheme="majorBidi"/>
              </w:rPr>
            </w:pPr>
            <w:r w:rsidRPr="003D07E8">
              <w:rPr>
                <w:rFonts w:asciiTheme="majorBidi" w:hAnsiTheme="majorBidi" w:cstheme="majorBidi"/>
              </w:rPr>
              <w:t xml:space="preserve">Breadboard, Wiring, </w:t>
            </w:r>
            <w:r w:rsidR="00660344" w:rsidRPr="003D07E8">
              <w:rPr>
                <w:rFonts w:asciiTheme="majorBidi" w:hAnsiTheme="majorBidi" w:cstheme="majorBidi"/>
              </w:rPr>
              <w:t xml:space="preserve">, Misc. </w:t>
            </w:r>
          </w:p>
        </w:tc>
        <w:tc>
          <w:tcPr>
            <w:tcW w:w="1286" w:type="dxa"/>
          </w:tcPr>
          <w:p w:rsidR="00801B96" w:rsidRPr="003D07E8" w:rsidRDefault="00660344">
            <w:pPr>
              <w:spacing w:after="0" w:line="259" w:lineRule="auto"/>
              <w:ind w:left="0" w:right="55" w:firstLine="0"/>
              <w:jc w:val="center"/>
              <w:rPr>
                <w:rFonts w:asciiTheme="majorBidi" w:hAnsiTheme="majorBidi" w:cstheme="majorBidi"/>
              </w:rPr>
            </w:pPr>
            <w:r w:rsidRPr="003D07E8">
              <w:rPr>
                <w:rFonts w:asciiTheme="majorBidi" w:hAnsiTheme="majorBidi" w:cstheme="majorBidi"/>
              </w:rPr>
              <w:t xml:space="preserve">- </w:t>
            </w:r>
          </w:p>
        </w:tc>
        <w:tc>
          <w:tcPr>
            <w:tcW w:w="2665" w:type="dxa"/>
          </w:tcPr>
          <w:p w:rsidR="00801B96" w:rsidRPr="003D07E8" w:rsidRDefault="002402F2">
            <w:pPr>
              <w:spacing w:after="0" w:line="259" w:lineRule="auto"/>
              <w:ind w:left="0" w:right="54" w:firstLine="0"/>
              <w:jc w:val="right"/>
              <w:rPr>
                <w:rFonts w:asciiTheme="majorBidi" w:hAnsiTheme="majorBidi" w:cstheme="majorBidi"/>
              </w:rPr>
            </w:pPr>
            <w:r w:rsidRPr="003D07E8">
              <w:rPr>
                <w:rFonts w:asciiTheme="majorBidi" w:hAnsiTheme="majorBidi" w:cstheme="majorBidi"/>
              </w:rPr>
              <w:t>280</w:t>
            </w:r>
            <w:r w:rsidR="00660344" w:rsidRPr="003D07E8">
              <w:rPr>
                <w:rFonts w:asciiTheme="majorBidi" w:hAnsiTheme="majorBidi" w:cstheme="majorBidi"/>
              </w:rPr>
              <w:t xml:space="preserve"> </w:t>
            </w:r>
          </w:p>
        </w:tc>
      </w:tr>
      <w:tr w:rsidR="00801B96" w:rsidRPr="003D07E8" w:rsidTr="003D07E8">
        <w:trPr>
          <w:trHeight w:val="512"/>
        </w:trPr>
        <w:tc>
          <w:tcPr>
            <w:tcW w:w="5168" w:type="dxa"/>
          </w:tcPr>
          <w:p w:rsidR="00801B96" w:rsidRPr="003D07E8" w:rsidRDefault="00660344">
            <w:pPr>
              <w:spacing w:after="0" w:line="259" w:lineRule="auto"/>
              <w:ind w:left="0" w:firstLine="0"/>
              <w:jc w:val="left"/>
              <w:rPr>
                <w:rFonts w:asciiTheme="majorBidi" w:hAnsiTheme="majorBidi" w:cstheme="majorBidi"/>
              </w:rPr>
            </w:pPr>
            <w:r w:rsidRPr="003D07E8">
              <w:rPr>
                <w:rFonts w:asciiTheme="majorBidi" w:hAnsiTheme="majorBidi" w:cstheme="majorBidi"/>
                <w:b/>
              </w:rPr>
              <w:t>Total Estimated Cost</w:t>
            </w:r>
            <w:r w:rsidRPr="003D07E8">
              <w:rPr>
                <w:rFonts w:asciiTheme="majorBidi" w:hAnsiTheme="majorBidi" w:cstheme="majorBidi"/>
              </w:rPr>
              <w:t xml:space="preserve"> </w:t>
            </w:r>
          </w:p>
        </w:tc>
        <w:tc>
          <w:tcPr>
            <w:tcW w:w="1286" w:type="dxa"/>
          </w:tcPr>
          <w:p w:rsidR="00801B96" w:rsidRPr="003D07E8" w:rsidRDefault="00660344">
            <w:pPr>
              <w:spacing w:after="0" w:line="259" w:lineRule="auto"/>
              <w:ind w:left="0" w:firstLine="0"/>
              <w:jc w:val="left"/>
              <w:rPr>
                <w:rFonts w:asciiTheme="majorBidi" w:hAnsiTheme="majorBidi" w:cstheme="majorBidi"/>
              </w:rPr>
            </w:pPr>
            <w:r w:rsidRPr="003D07E8">
              <w:rPr>
                <w:rFonts w:asciiTheme="majorBidi" w:hAnsiTheme="majorBidi" w:cstheme="majorBidi"/>
              </w:rPr>
              <w:t xml:space="preserve"> </w:t>
            </w:r>
          </w:p>
        </w:tc>
        <w:tc>
          <w:tcPr>
            <w:tcW w:w="2665" w:type="dxa"/>
          </w:tcPr>
          <w:p w:rsidR="00801B96" w:rsidRPr="003D07E8" w:rsidRDefault="002402F2">
            <w:pPr>
              <w:spacing w:after="0" w:line="259" w:lineRule="auto"/>
              <w:ind w:left="0" w:right="55" w:firstLine="0"/>
              <w:jc w:val="right"/>
              <w:rPr>
                <w:rFonts w:asciiTheme="majorBidi" w:hAnsiTheme="majorBidi" w:cstheme="majorBidi"/>
              </w:rPr>
            </w:pPr>
            <w:r w:rsidRPr="003D07E8">
              <w:rPr>
                <w:rFonts w:asciiTheme="majorBidi" w:hAnsiTheme="majorBidi" w:cstheme="majorBidi"/>
                <w:b/>
              </w:rPr>
              <w:t>2,328</w:t>
            </w:r>
            <w:r w:rsidR="00660344" w:rsidRPr="003D07E8">
              <w:rPr>
                <w:rFonts w:asciiTheme="majorBidi" w:hAnsiTheme="majorBidi" w:cstheme="majorBidi"/>
              </w:rPr>
              <w:t xml:space="preserve"> </w:t>
            </w:r>
          </w:p>
        </w:tc>
      </w:tr>
    </w:tbl>
    <w:p w:rsidR="00801B96" w:rsidRPr="003D07E8" w:rsidRDefault="00660344" w:rsidP="003D07E8">
      <w:pPr>
        <w:spacing w:after="0" w:line="259" w:lineRule="auto"/>
        <w:ind w:firstLine="0"/>
        <w:jc w:val="left"/>
        <w:rPr>
          <w:rFonts w:asciiTheme="majorBidi" w:hAnsiTheme="majorBidi" w:cstheme="majorBidi"/>
        </w:rPr>
      </w:pPr>
      <w:r w:rsidRPr="003D07E8">
        <w:rPr>
          <w:rFonts w:asciiTheme="majorBidi" w:hAnsiTheme="majorBidi" w:cstheme="majorBidi"/>
        </w:rPr>
        <w:t xml:space="preserve"> </w:t>
      </w:r>
      <w:r w:rsidRPr="003D07E8">
        <w:rPr>
          <w:rFonts w:asciiTheme="majorBidi" w:hAnsiTheme="majorBidi" w:cstheme="majorBidi"/>
        </w:rPr>
        <w:tab/>
      </w:r>
      <w:r w:rsidR="003D07E8">
        <w:rPr>
          <w:rFonts w:asciiTheme="majorBidi" w:hAnsiTheme="majorBidi" w:cstheme="majorBidi"/>
        </w:rPr>
        <w:t xml:space="preserve">              </w:t>
      </w:r>
      <w:r w:rsidRPr="003D07E8">
        <w:rPr>
          <w:rFonts w:asciiTheme="majorBidi" w:hAnsiTheme="majorBidi" w:cstheme="majorBidi"/>
        </w:rPr>
        <w:t xml:space="preserve"> </w:t>
      </w:r>
      <w:r w:rsidR="003D07E8" w:rsidRPr="003D07E8">
        <w:rPr>
          <w:rFonts w:asciiTheme="majorBidi" w:hAnsiTheme="majorBidi" w:cstheme="majorBidi"/>
        </w:rPr>
        <w:t>Table 14.1: Cost Estimation of Prototype Components</w:t>
      </w:r>
    </w:p>
    <w:p w:rsidR="0022134E" w:rsidRPr="003D07E8" w:rsidRDefault="0022134E" w:rsidP="0022134E">
      <w:pPr>
        <w:spacing w:after="0" w:line="259" w:lineRule="auto"/>
        <w:ind w:left="0" w:right="243" w:firstLine="0"/>
        <w:jc w:val="center"/>
        <w:rPr>
          <w:rFonts w:asciiTheme="majorBidi" w:hAnsiTheme="majorBidi" w:cstheme="majorBidi"/>
          <w:b/>
          <w:sz w:val="41"/>
        </w:rPr>
      </w:pPr>
    </w:p>
    <w:p w:rsidR="0022134E" w:rsidRPr="003D07E8" w:rsidRDefault="0022134E" w:rsidP="0022134E">
      <w:pPr>
        <w:spacing w:after="0" w:line="259" w:lineRule="auto"/>
        <w:ind w:left="0" w:right="243" w:firstLine="0"/>
        <w:jc w:val="center"/>
        <w:rPr>
          <w:rFonts w:asciiTheme="majorBidi" w:hAnsiTheme="majorBidi" w:cstheme="majorBidi"/>
          <w:b/>
          <w:sz w:val="41"/>
        </w:rPr>
      </w:pPr>
    </w:p>
    <w:p w:rsidR="0022134E" w:rsidRPr="003D07E8" w:rsidRDefault="0022134E" w:rsidP="0022134E">
      <w:pPr>
        <w:spacing w:after="0" w:line="259" w:lineRule="auto"/>
        <w:ind w:left="0" w:right="243" w:firstLine="0"/>
        <w:jc w:val="center"/>
        <w:rPr>
          <w:rFonts w:asciiTheme="majorBidi" w:hAnsiTheme="majorBidi" w:cstheme="majorBidi"/>
          <w:b/>
          <w:sz w:val="41"/>
        </w:rPr>
      </w:pPr>
    </w:p>
    <w:p w:rsidR="0022134E" w:rsidRPr="003D07E8" w:rsidRDefault="0022134E" w:rsidP="0022134E">
      <w:pPr>
        <w:spacing w:after="0" w:line="259" w:lineRule="auto"/>
        <w:ind w:left="0" w:right="243" w:firstLine="0"/>
        <w:jc w:val="center"/>
        <w:rPr>
          <w:rFonts w:asciiTheme="majorBidi" w:hAnsiTheme="majorBidi" w:cstheme="majorBidi"/>
          <w:b/>
          <w:sz w:val="41"/>
        </w:rPr>
      </w:pPr>
    </w:p>
    <w:p w:rsidR="0022134E" w:rsidRPr="003D07E8" w:rsidRDefault="0022134E" w:rsidP="0022134E">
      <w:pPr>
        <w:spacing w:after="0" w:line="259" w:lineRule="auto"/>
        <w:ind w:left="0" w:right="243" w:firstLine="0"/>
        <w:jc w:val="center"/>
        <w:rPr>
          <w:rFonts w:asciiTheme="majorBidi" w:hAnsiTheme="majorBidi" w:cstheme="majorBidi"/>
          <w:b/>
          <w:sz w:val="41"/>
        </w:rPr>
      </w:pPr>
    </w:p>
    <w:p w:rsidR="0022134E" w:rsidRPr="003D07E8" w:rsidRDefault="0022134E" w:rsidP="0022134E">
      <w:pPr>
        <w:spacing w:after="0" w:line="259" w:lineRule="auto"/>
        <w:ind w:left="0" w:right="243" w:firstLine="0"/>
        <w:jc w:val="center"/>
        <w:rPr>
          <w:rFonts w:asciiTheme="majorBidi" w:hAnsiTheme="majorBidi" w:cstheme="majorBidi"/>
          <w:b/>
          <w:sz w:val="41"/>
        </w:rPr>
      </w:pPr>
    </w:p>
    <w:p w:rsidR="0022134E" w:rsidRPr="003D07E8" w:rsidRDefault="0022134E" w:rsidP="0022134E">
      <w:pPr>
        <w:spacing w:after="0" w:line="259" w:lineRule="auto"/>
        <w:ind w:left="0" w:right="243" w:firstLine="0"/>
        <w:jc w:val="center"/>
        <w:rPr>
          <w:rFonts w:asciiTheme="majorBidi" w:hAnsiTheme="majorBidi" w:cstheme="majorBidi"/>
          <w:b/>
          <w:sz w:val="41"/>
        </w:rPr>
      </w:pPr>
    </w:p>
    <w:p w:rsidR="0022134E" w:rsidRPr="003D07E8" w:rsidRDefault="0022134E" w:rsidP="0022134E">
      <w:pPr>
        <w:spacing w:after="0" w:line="259" w:lineRule="auto"/>
        <w:ind w:left="0" w:right="243" w:firstLine="0"/>
        <w:jc w:val="center"/>
        <w:rPr>
          <w:rFonts w:asciiTheme="majorBidi" w:hAnsiTheme="majorBidi" w:cstheme="majorBidi"/>
          <w:b/>
          <w:sz w:val="41"/>
        </w:rPr>
      </w:pPr>
    </w:p>
    <w:p w:rsidR="0022134E" w:rsidRPr="003D07E8" w:rsidRDefault="0022134E" w:rsidP="0022134E">
      <w:pPr>
        <w:spacing w:after="0" w:line="259" w:lineRule="auto"/>
        <w:ind w:left="0" w:right="243" w:firstLine="0"/>
        <w:jc w:val="center"/>
        <w:rPr>
          <w:rFonts w:asciiTheme="majorBidi" w:hAnsiTheme="majorBidi" w:cstheme="majorBidi"/>
          <w:b/>
          <w:sz w:val="41"/>
        </w:rPr>
      </w:pPr>
    </w:p>
    <w:p w:rsidR="0022134E" w:rsidRPr="003D07E8" w:rsidRDefault="0022134E" w:rsidP="0022134E">
      <w:pPr>
        <w:spacing w:after="0" w:line="259" w:lineRule="auto"/>
        <w:ind w:left="0" w:right="243" w:firstLine="0"/>
        <w:jc w:val="center"/>
        <w:rPr>
          <w:rFonts w:asciiTheme="majorBidi" w:hAnsiTheme="majorBidi" w:cstheme="majorBidi"/>
          <w:b/>
          <w:sz w:val="41"/>
        </w:rPr>
      </w:pPr>
    </w:p>
    <w:p w:rsidR="0022134E" w:rsidRPr="003D07E8" w:rsidRDefault="0022134E" w:rsidP="0022134E">
      <w:pPr>
        <w:spacing w:after="0" w:line="259" w:lineRule="auto"/>
        <w:ind w:left="0" w:right="243" w:firstLine="0"/>
        <w:jc w:val="center"/>
        <w:rPr>
          <w:rFonts w:asciiTheme="majorBidi" w:hAnsiTheme="majorBidi" w:cstheme="majorBidi"/>
          <w:b/>
          <w:sz w:val="41"/>
        </w:rPr>
      </w:pPr>
    </w:p>
    <w:p w:rsidR="00A06DD6" w:rsidRDefault="00A06DD6" w:rsidP="0022134E">
      <w:pPr>
        <w:spacing w:after="0" w:line="259" w:lineRule="auto"/>
        <w:ind w:left="0" w:right="243" w:firstLine="0"/>
        <w:jc w:val="center"/>
        <w:rPr>
          <w:rFonts w:asciiTheme="majorBidi" w:hAnsiTheme="majorBidi" w:cstheme="majorBidi"/>
          <w:b/>
          <w:sz w:val="41"/>
        </w:rPr>
      </w:pPr>
    </w:p>
    <w:p w:rsidR="00801B96" w:rsidRPr="003D07E8" w:rsidRDefault="0022134E" w:rsidP="0022134E">
      <w:pPr>
        <w:spacing w:after="0" w:line="259" w:lineRule="auto"/>
        <w:ind w:left="0" w:right="243" w:firstLine="0"/>
        <w:jc w:val="center"/>
        <w:rPr>
          <w:rFonts w:asciiTheme="majorBidi" w:hAnsiTheme="majorBidi" w:cstheme="majorBidi"/>
        </w:rPr>
      </w:pPr>
      <w:r w:rsidRPr="003D07E8">
        <w:rPr>
          <w:rFonts w:asciiTheme="majorBidi" w:hAnsiTheme="majorBidi" w:cstheme="majorBidi"/>
          <w:b/>
          <w:sz w:val="41"/>
        </w:rPr>
        <w:lastRenderedPageBreak/>
        <w:t>Chapter 1</w:t>
      </w:r>
      <w:r w:rsidR="00660344" w:rsidRPr="003D07E8">
        <w:rPr>
          <w:rFonts w:asciiTheme="majorBidi" w:hAnsiTheme="majorBidi" w:cstheme="majorBidi"/>
          <w:b/>
          <w:sz w:val="41"/>
        </w:rPr>
        <w:t>6</w:t>
      </w:r>
    </w:p>
    <w:p w:rsidR="00801B96" w:rsidRPr="003D07E8" w:rsidRDefault="00660344">
      <w:pPr>
        <w:pStyle w:val="Heading1"/>
        <w:spacing w:after="144"/>
        <w:ind w:left="205" w:right="195"/>
        <w:rPr>
          <w:rFonts w:asciiTheme="majorBidi" w:hAnsiTheme="majorBidi" w:cstheme="majorBidi"/>
          <w:sz w:val="28"/>
          <w:szCs w:val="28"/>
        </w:rPr>
      </w:pPr>
      <w:r w:rsidRPr="003D07E8">
        <w:rPr>
          <w:rFonts w:asciiTheme="majorBidi" w:hAnsiTheme="majorBidi" w:cstheme="majorBidi"/>
          <w:sz w:val="28"/>
          <w:szCs w:val="28"/>
        </w:rPr>
        <w:t xml:space="preserve">CONCLUSION </w:t>
      </w:r>
    </w:p>
    <w:p w:rsidR="00801B96" w:rsidRPr="003D07E8" w:rsidRDefault="00660344">
      <w:pPr>
        <w:ind w:left="9" w:right="1"/>
        <w:rPr>
          <w:rFonts w:asciiTheme="majorBidi" w:hAnsiTheme="majorBidi" w:cstheme="majorBidi"/>
        </w:rPr>
      </w:pPr>
      <w:proofErr w:type="gramStart"/>
      <w:r w:rsidRPr="003D07E8">
        <w:rPr>
          <w:rFonts w:asciiTheme="majorBidi" w:hAnsiTheme="majorBidi" w:cstheme="majorBidi"/>
        </w:rPr>
        <w:t>The ”</w:t>
      </w:r>
      <w:proofErr w:type="spellStart"/>
      <w:r w:rsidRPr="003D07E8">
        <w:rPr>
          <w:rFonts w:asciiTheme="majorBidi" w:hAnsiTheme="majorBidi" w:cstheme="majorBidi"/>
        </w:rPr>
        <w:t>CardioKey</w:t>
      </w:r>
      <w:proofErr w:type="spellEnd"/>
      <w:proofErr w:type="gramEnd"/>
      <w:r w:rsidRPr="003D07E8">
        <w:rPr>
          <w:rFonts w:asciiTheme="majorBidi" w:hAnsiTheme="majorBidi" w:cstheme="majorBidi"/>
        </w:rPr>
        <w:t xml:space="preserve">” project successfully demonstrates the design, architecture, and feasibility of utilizing the human Electrocardiogram (ECG) as a highly secure, unique biometric identifier. By meticulously engineering a precise analog acquisition circuit centered around the AD620 instrumentation amplifier and an active Right Leg Drive, the system actively suppresses massive environmental 60Hz noise and isolates the crucial microvolt-level biological signals. </w:t>
      </w:r>
    </w:p>
    <w:p w:rsidR="00801B96" w:rsidRPr="003D07E8" w:rsidRDefault="00660344">
      <w:pPr>
        <w:ind w:left="-1" w:right="1" w:firstLine="350"/>
        <w:rPr>
          <w:rFonts w:asciiTheme="majorBidi" w:hAnsiTheme="majorBidi" w:cstheme="majorBidi"/>
        </w:rPr>
      </w:pPr>
      <w:r w:rsidRPr="003D07E8">
        <w:rPr>
          <w:rFonts w:asciiTheme="majorBidi" w:hAnsiTheme="majorBidi" w:cstheme="majorBidi"/>
        </w:rPr>
        <w:t xml:space="preserve">The transition from analog voltages to comprehensive digital signal processing allows the system to clean baseline wander via Wavelet transforms and extract the exact 250-sample P-QRS-T complex required for identification. Through advanced feature space reduction utilizing Principal Component Analysis, the system successfully categorizes individual biometric signatures. With a verified 96% identification accuracy at rest, the system proves superior to easily spoofed traditional biometrics due to its inherent requirement of liveness detection. </w:t>
      </w:r>
    </w:p>
    <w:p w:rsidR="00801B96" w:rsidRPr="003D07E8" w:rsidRDefault="00660344">
      <w:pPr>
        <w:spacing w:after="167"/>
        <w:ind w:left="-1" w:right="7" w:firstLine="350"/>
        <w:rPr>
          <w:rFonts w:asciiTheme="majorBidi" w:hAnsiTheme="majorBidi" w:cstheme="majorBidi"/>
        </w:rPr>
      </w:pPr>
      <w:r w:rsidRPr="003D07E8">
        <w:rPr>
          <w:rFonts w:asciiTheme="majorBidi" w:hAnsiTheme="majorBidi" w:cstheme="majorBidi"/>
        </w:rPr>
        <w:t xml:space="preserve">While dynamic heart rate variability remains a complex mathematical hurdle for active users, the implementation of KL Divergence algorithms demonstrates a clear pathway forward. Ultimately, </w:t>
      </w:r>
      <w:proofErr w:type="spellStart"/>
      <w:r w:rsidRPr="003D07E8">
        <w:rPr>
          <w:rFonts w:asciiTheme="majorBidi" w:hAnsiTheme="majorBidi" w:cstheme="majorBidi"/>
        </w:rPr>
        <w:t>CardioKey</w:t>
      </w:r>
      <w:proofErr w:type="spellEnd"/>
      <w:r w:rsidRPr="003D07E8">
        <w:rPr>
          <w:rFonts w:asciiTheme="majorBidi" w:hAnsiTheme="majorBidi" w:cstheme="majorBidi"/>
        </w:rPr>
        <w:t xml:space="preserve"> proves that integrating analog </w:t>
      </w:r>
      <w:proofErr w:type="spellStart"/>
      <w:r w:rsidRPr="003D07E8">
        <w:rPr>
          <w:rFonts w:asciiTheme="majorBidi" w:hAnsiTheme="majorBidi" w:cstheme="majorBidi"/>
        </w:rPr>
        <w:t>biosignal</w:t>
      </w:r>
      <w:proofErr w:type="spellEnd"/>
      <w:r w:rsidRPr="003D07E8">
        <w:rPr>
          <w:rFonts w:asciiTheme="majorBidi" w:hAnsiTheme="majorBidi" w:cstheme="majorBidi"/>
        </w:rPr>
        <w:t xml:space="preserve"> acquisition with advanced digital machine learning classifiers yields a powerful, </w:t>
      </w:r>
      <w:proofErr w:type="spellStart"/>
      <w:r w:rsidRPr="003D07E8">
        <w:rPr>
          <w:rFonts w:asciiTheme="majorBidi" w:hAnsiTheme="majorBidi" w:cstheme="majorBidi"/>
        </w:rPr>
        <w:t>spoofproof</w:t>
      </w:r>
      <w:proofErr w:type="spellEnd"/>
      <w:r w:rsidRPr="003D07E8">
        <w:rPr>
          <w:rFonts w:asciiTheme="majorBidi" w:hAnsiTheme="majorBidi" w:cstheme="majorBidi"/>
        </w:rPr>
        <w:t xml:space="preserve">, and practical security solution for the modern era. </w:t>
      </w:r>
    </w:p>
    <w:p w:rsidR="00801B96" w:rsidRPr="003D07E8" w:rsidRDefault="00660344">
      <w:pPr>
        <w:spacing w:after="245" w:line="259" w:lineRule="auto"/>
        <w:ind w:left="85"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243" w:line="259" w:lineRule="auto"/>
        <w:ind w:left="85"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245" w:line="259" w:lineRule="auto"/>
        <w:ind w:left="85"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242" w:line="259" w:lineRule="auto"/>
        <w:ind w:left="85"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245" w:line="259" w:lineRule="auto"/>
        <w:ind w:left="85"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660344">
      <w:pPr>
        <w:spacing w:after="0" w:line="259" w:lineRule="auto"/>
        <w:ind w:left="85" w:firstLine="0"/>
        <w:jc w:val="center"/>
        <w:rPr>
          <w:rFonts w:asciiTheme="majorBidi" w:hAnsiTheme="majorBidi" w:cstheme="majorBidi"/>
        </w:rPr>
      </w:pPr>
      <w:r w:rsidRPr="003D07E8">
        <w:rPr>
          <w:rFonts w:asciiTheme="majorBidi" w:hAnsiTheme="majorBidi" w:cstheme="majorBidi"/>
          <w:b/>
          <w:sz w:val="41"/>
        </w:rPr>
        <w:t xml:space="preserve"> </w:t>
      </w:r>
    </w:p>
    <w:p w:rsidR="00801B96" w:rsidRPr="003D07E8" w:rsidRDefault="00801B96">
      <w:pPr>
        <w:rPr>
          <w:rFonts w:asciiTheme="majorBidi" w:hAnsiTheme="majorBidi" w:cstheme="majorBidi"/>
        </w:rPr>
        <w:sectPr w:rsidR="00801B96" w:rsidRPr="003D07E8">
          <w:headerReference w:type="even" r:id="rId38"/>
          <w:headerReference w:type="default" r:id="rId39"/>
          <w:footerReference w:type="even" r:id="rId40"/>
          <w:footerReference w:type="default" r:id="rId41"/>
          <w:headerReference w:type="first" r:id="rId42"/>
          <w:footerReference w:type="first" r:id="rId43"/>
          <w:pgSz w:w="11906" w:h="16838"/>
          <w:pgMar w:top="1563" w:right="1421" w:bottom="1419" w:left="1786" w:header="1563" w:footer="816" w:gutter="0"/>
          <w:cols w:space="720"/>
        </w:sectPr>
      </w:pPr>
    </w:p>
    <w:p w:rsidR="00801B96" w:rsidRPr="003D07E8" w:rsidRDefault="003D07E8">
      <w:pPr>
        <w:spacing w:after="120" w:line="255" w:lineRule="auto"/>
        <w:ind w:left="205" w:right="327"/>
        <w:jc w:val="center"/>
        <w:rPr>
          <w:rFonts w:asciiTheme="majorBidi" w:hAnsiTheme="majorBidi" w:cstheme="majorBidi"/>
          <w:sz w:val="28"/>
          <w:szCs w:val="28"/>
        </w:rPr>
      </w:pPr>
      <w:r w:rsidRPr="003D07E8">
        <w:rPr>
          <w:rFonts w:asciiTheme="majorBidi" w:hAnsiTheme="majorBidi" w:cstheme="majorBidi"/>
          <w:b/>
          <w:sz w:val="28"/>
          <w:szCs w:val="28"/>
        </w:rPr>
        <w:lastRenderedPageBreak/>
        <w:t>BIBLIOGRAPHY</w:t>
      </w:r>
      <w:r w:rsidRPr="003D07E8">
        <w:rPr>
          <w:rFonts w:asciiTheme="majorBidi" w:hAnsiTheme="majorBidi" w:cstheme="majorBidi"/>
          <w:sz w:val="28"/>
          <w:szCs w:val="28"/>
        </w:rPr>
        <w:t xml:space="preserve"> </w:t>
      </w:r>
    </w:p>
    <w:p w:rsidR="00801B96" w:rsidRPr="003D07E8" w:rsidRDefault="00660344">
      <w:pPr>
        <w:numPr>
          <w:ilvl w:val="0"/>
          <w:numId w:val="18"/>
        </w:numPr>
        <w:spacing w:after="241" w:line="258" w:lineRule="auto"/>
        <w:ind w:hanging="362"/>
        <w:rPr>
          <w:rFonts w:asciiTheme="majorBidi" w:hAnsiTheme="majorBidi" w:cstheme="majorBidi"/>
        </w:rPr>
      </w:pPr>
      <w:proofErr w:type="spellStart"/>
      <w:r w:rsidRPr="003D07E8">
        <w:rPr>
          <w:rFonts w:asciiTheme="majorBidi" w:hAnsiTheme="majorBidi" w:cstheme="majorBidi"/>
        </w:rPr>
        <w:t>CardioKey</w:t>
      </w:r>
      <w:proofErr w:type="spellEnd"/>
      <w:r w:rsidRPr="003D07E8">
        <w:rPr>
          <w:rFonts w:asciiTheme="majorBidi" w:hAnsiTheme="majorBidi" w:cstheme="majorBidi"/>
        </w:rPr>
        <w:t xml:space="preserve"> (ECGID) - Zerothppt.pdf. </w:t>
      </w:r>
      <w:r w:rsidRPr="003D07E8">
        <w:rPr>
          <w:rFonts w:asciiTheme="majorBidi" w:hAnsiTheme="majorBidi" w:cstheme="majorBidi"/>
          <w:i/>
        </w:rPr>
        <w:t>Analog ECG Signal Acquisition &amp; Biometrics</w:t>
      </w:r>
      <w:r w:rsidRPr="003D07E8">
        <w:rPr>
          <w:rFonts w:asciiTheme="majorBidi" w:hAnsiTheme="majorBidi" w:cstheme="majorBidi"/>
        </w:rPr>
        <w:t xml:space="preserve">. </w:t>
      </w:r>
    </w:p>
    <w:p w:rsidR="00801B96" w:rsidRPr="003D07E8" w:rsidRDefault="00660344">
      <w:pPr>
        <w:numPr>
          <w:ilvl w:val="0"/>
          <w:numId w:val="18"/>
        </w:numPr>
        <w:spacing w:after="246" w:line="254" w:lineRule="auto"/>
        <w:ind w:hanging="362"/>
        <w:rPr>
          <w:rFonts w:asciiTheme="majorBidi" w:hAnsiTheme="majorBidi" w:cstheme="majorBidi"/>
        </w:rPr>
      </w:pPr>
      <w:r w:rsidRPr="003D07E8">
        <w:rPr>
          <w:rFonts w:asciiTheme="majorBidi" w:hAnsiTheme="majorBidi" w:cstheme="majorBidi"/>
        </w:rPr>
        <w:t xml:space="preserve">DIY-ECG.pdf. </w:t>
      </w:r>
      <w:r w:rsidRPr="003D07E8">
        <w:rPr>
          <w:rFonts w:asciiTheme="majorBidi" w:hAnsiTheme="majorBidi" w:cstheme="majorBidi"/>
          <w:i/>
        </w:rPr>
        <w:t>Make Your Own Electrocardiogram (ECG)</w:t>
      </w:r>
      <w:r w:rsidRPr="003D07E8">
        <w:rPr>
          <w:rFonts w:asciiTheme="majorBidi" w:hAnsiTheme="majorBidi" w:cstheme="majorBidi"/>
        </w:rPr>
        <w:t xml:space="preserve">. Circuit Design and AD620 Implementations. </w:t>
      </w:r>
    </w:p>
    <w:p w:rsidR="00801B96" w:rsidRPr="003D07E8" w:rsidRDefault="00660344">
      <w:pPr>
        <w:numPr>
          <w:ilvl w:val="0"/>
          <w:numId w:val="18"/>
        </w:numPr>
        <w:spacing w:after="229" w:line="278" w:lineRule="auto"/>
        <w:ind w:hanging="362"/>
        <w:rPr>
          <w:rFonts w:asciiTheme="majorBidi" w:hAnsiTheme="majorBidi" w:cstheme="majorBidi"/>
        </w:rPr>
      </w:pPr>
      <w:r w:rsidRPr="003D07E8">
        <w:rPr>
          <w:rFonts w:asciiTheme="majorBidi" w:hAnsiTheme="majorBidi" w:cstheme="majorBidi"/>
        </w:rPr>
        <w:t xml:space="preserve">Cui, W., Wang, Z., Li, Y. (2021). ECG-based biometric recognition under exercise and rest situations. </w:t>
      </w:r>
      <w:r w:rsidRPr="003D07E8">
        <w:rPr>
          <w:rFonts w:asciiTheme="majorBidi" w:hAnsiTheme="majorBidi" w:cstheme="majorBidi"/>
          <w:i/>
        </w:rPr>
        <w:t>Biomedical Engineering Advances</w:t>
      </w:r>
      <w:r w:rsidRPr="003D07E8">
        <w:rPr>
          <w:rFonts w:asciiTheme="majorBidi" w:hAnsiTheme="majorBidi" w:cstheme="majorBidi"/>
        </w:rPr>
        <w:t xml:space="preserve">, 2, 100008. </w:t>
      </w:r>
    </w:p>
    <w:p w:rsidR="00801B96" w:rsidRPr="003D07E8" w:rsidRDefault="00660344">
      <w:pPr>
        <w:numPr>
          <w:ilvl w:val="0"/>
          <w:numId w:val="18"/>
        </w:numPr>
        <w:spacing w:after="247" w:line="254" w:lineRule="auto"/>
        <w:ind w:hanging="362"/>
        <w:rPr>
          <w:rFonts w:asciiTheme="majorBidi" w:hAnsiTheme="majorBidi" w:cstheme="majorBidi"/>
        </w:rPr>
      </w:pPr>
      <w:proofErr w:type="spellStart"/>
      <w:r w:rsidRPr="003D07E8">
        <w:rPr>
          <w:rFonts w:asciiTheme="majorBidi" w:hAnsiTheme="majorBidi" w:cstheme="majorBidi"/>
        </w:rPr>
        <w:t>Lugovaya</w:t>
      </w:r>
      <w:proofErr w:type="spellEnd"/>
      <w:r w:rsidRPr="003D07E8">
        <w:rPr>
          <w:rFonts w:asciiTheme="majorBidi" w:hAnsiTheme="majorBidi" w:cstheme="majorBidi"/>
        </w:rPr>
        <w:t xml:space="preserve"> T.S. Biometric human identification based on electrocardiogram. </w:t>
      </w:r>
      <w:proofErr w:type="spellStart"/>
      <w:r w:rsidRPr="003D07E8">
        <w:rPr>
          <w:rFonts w:asciiTheme="majorBidi" w:hAnsiTheme="majorBidi" w:cstheme="majorBidi"/>
          <w:i/>
        </w:rPr>
        <w:t>Electrotechnical</w:t>
      </w:r>
      <w:proofErr w:type="spellEnd"/>
      <w:r w:rsidRPr="003D07E8">
        <w:rPr>
          <w:rFonts w:asciiTheme="majorBidi" w:hAnsiTheme="majorBidi" w:cstheme="majorBidi"/>
          <w:i/>
        </w:rPr>
        <w:t xml:space="preserve"> </w:t>
      </w:r>
      <w:proofErr w:type="gramStart"/>
      <w:r w:rsidRPr="003D07E8">
        <w:rPr>
          <w:rFonts w:asciiTheme="majorBidi" w:hAnsiTheme="majorBidi" w:cstheme="majorBidi"/>
          <w:i/>
        </w:rPr>
        <w:t>University ”LETI</w:t>
      </w:r>
      <w:proofErr w:type="gramEnd"/>
      <w:r w:rsidRPr="003D07E8">
        <w:rPr>
          <w:rFonts w:asciiTheme="majorBidi" w:hAnsiTheme="majorBidi" w:cstheme="majorBidi"/>
          <w:i/>
        </w:rPr>
        <w:t>”</w:t>
      </w:r>
      <w:r w:rsidRPr="003D07E8">
        <w:rPr>
          <w:rFonts w:asciiTheme="majorBidi" w:hAnsiTheme="majorBidi" w:cstheme="majorBidi"/>
        </w:rPr>
        <w:t>, Saint-Petersburg, 2005. (</w:t>
      </w:r>
      <w:proofErr w:type="spellStart"/>
      <w:r w:rsidRPr="003D07E8">
        <w:rPr>
          <w:rFonts w:asciiTheme="majorBidi" w:hAnsiTheme="majorBidi" w:cstheme="majorBidi"/>
        </w:rPr>
        <w:t>PhysioNet</w:t>
      </w:r>
      <w:proofErr w:type="spellEnd"/>
      <w:r w:rsidRPr="003D07E8">
        <w:rPr>
          <w:rFonts w:asciiTheme="majorBidi" w:hAnsiTheme="majorBidi" w:cstheme="majorBidi"/>
        </w:rPr>
        <w:t xml:space="preserve"> Database). </w:t>
      </w:r>
    </w:p>
    <w:p w:rsidR="00801B96" w:rsidRPr="003D07E8" w:rsidRDefault="00660344">
      <w:pPr>
        <w:numPr>
          <w:ilvl w:val="0"/>
          <w:numId w:val="18"/>
        </w:numPr>
        <w:spacing w:after="227" w:line="278" w:lineRule="auto"/>
        <w:ind w:hanging="362"/>
        <w:rPr>
          <w:rFonts w:asciiTheme="majorBidi" w:hAnsiTheme="majorBidi" w:cstheme="majorBidi"/>
        </w:rPr>
      </w:pPr>
      <w:proofErr w:type="spellStart"/>
      <w:r w:rsidRPr="003D07E8">
        <w:rPr>
          <w:rFonts w:asciiTheme="majorBidi" w:hAnsiTheme="majorBidi" w:cstheme="majorBidi"/>
        </w:rPr>
        <w:t>Jaber</w:t>
      </w:r>
      <w:proofErr w:type="spellEnd"/>
      <w:r w:rsidRPr="003D07E8">
        <w:rPr>
          <w:rFonts w:asciiTheme="majorBidi" w:hAnsiTheme="majorBidi" w:cstheme="majorBidi"/>
        </w:rPr>
        <w:t xml:space="preserve">, H. A., &amp; </w:t>
      </w:r>
      <w:proofErr w:type="spellStart"/>
      <w:r w:rsidRPr="003D07E8">
        <w:rPr>
          <w:rFonts w:asciiTheme="majorBidi" w:hAnsiTheme="majorBidi" w:cstheme="majorBidi"/>
        </w:rPr>
        <w:t>C¸ankaya</w:t>
      </w:r>
      <w:proofErr w:type="spellEnd"/>
      <w:r w:rsidRPr="003D07E8">
        <w:rPr>
          <w:rFonts w:asciiTheme="majorBidi" w:hAnsiTheme="majorBidi" w:cstheme="majorBidi"/>
        </w:rPr>
        <w:t xml:space="preserve">, I. (2014). Heart Rate Monitoring and PQRST Detection Based on Graphical User Interface with </w:t>
      </w:r>
      <w:proofErr w:type="spellStart"/>
      <w:r w:rsidRPr="003D07E8">
        <w:rPr>
          <w:rFonts w:asciiTheme="majorBidi" w:hAnsiTheme="majorBidi" w:cstheme="majorBidi"/>
        </w:rPr>
        <w:t>Matlab</w:t>
      </w:r>
      <w:proofErr w:type="spellEnd"/>
      <w:r w:rsidRPr="003D07E8">
        <w:rPr>
          <w:rFonts w:asciiTheme="majorBidi" w:hAnsiTheme="majorBidi" w:cstheme="majorBidi"/>
        </w:rPr>
        <w:t xml:space="preserve">. </w:t>
      </w:r>
      <w:proofErr w:type="spellStart"/>
      <w:r w:rsidRPr="003D07E8">
        <w:rPr>
          <w:rFonts w:asciiTheme="majorBidi" w:hAnsiTheme="majorBidi" w:cstheme="majorBidi"/>
          <w:i/>
        </w:rPr>
        <w:t>Yildirim</w:t>
      </w:r>
      <w:proofErr w:type="spellEnd"/>
      <w:r w:rsidRPr="003D07E8">
        <w:rPr>
          <w:rFonts w:asciiTheme="majorBidi" w:hAnsiTheme="majorBidi" w:cstheme="majorBidi"/>
          <w:i/>
        </w:rPr>
        <w:t xml:space="preserve"> </w:t>
      </w:r>
      <w:proofErr w:type="spellStart"/>
      <w:r w:rsidRPr="003D07E8">
        <w:rPr>
          <w:rFonts w:asciiTheme="majorBidi" w:hAnsiTheme="majorBidi" w:cstheme="majorBidi"/>
          <w:i/>
        </w:rPr>
        <w:t>Beyazit</w:t>
      </w:r>
      <w:proofErr w:type="spellEnd"/>
      <w:r w:rsidRPr="003D07E8">
        <w:rPr>
          <w:rFonts w:asciiTheme="majorBidi" w:hAnsiTheme="majorBidi" w:cstheme="majorBidi"/>
          <w:i/>
        </w:rPr>
        <w:t xml:space="preserve"> University</w:t>
      </w:r>
      <w:r w:rsidRPr="003D07E8">
        <w:rPr>
          <w:rFonts w:asciiTheme="majorBidi" w:hAnsiTheme="majorBidi" w:cstheme="majorBidi"/>
        </w:rPr>
        <w:t xml:space="preserve">. </w:t>
      </w:r>
    </w:p>
    <w:p w:rsidR="00801B96" w:rsidRPr="003D07E8" w:rsidRDefault="00660344">
      <w:pPr>
        <w:numPr>
          <w:ilvl w:val="0"/>
          <w:numId w:val="18"/>
        </w:numPr>
        <w:spacing w:after="232" w:line="278" w:lineRule="auto"/>
        <w:ind w:hanging="362"/>
        <w:rPr>
          <w:rFonts w:asciiTheme="majorBidi" w:hAnsiTheme="majorBidi" w:cstheme="majorBidi"/>
        </w:rPr>
      </w:pPr>
      <w:proofErr w:type="spellStart"/>
      <w:r w:rsidRPr="003D07E8">
        <w:rPr>
          <w:rFonts w:asciiTheme="majorBidi" w:hAnsiTheme="majorBidi" w:cstheme="majorBidi"/>
        </w:rPr>
        <w:t>Madona</w:t>
      </w:r>
      <w:proofErr w:type="spellEnd"/>
      <w:r w:rsidRPr="003D07E8">
        <w:rPr>
          <w:rFonts w:asciiTheme="majorBidi" w:hAnsiTheme="majorBidi" w:cstheme="majorBidi"/>
        </w:rPr>
        <w:t xml:space="preserve">, P., </w:t>
      </w:r>
      <w:proofErr w:type="spellStart"/>
      <w:r w:rsidRPr="003D07E8">
        <w:rPr>
          <w:rFonts w:asciiTheme="majorBidi" w:hAnsiTheme="majorBidi" w:cstheme="majorBidi"/>
        </w:rPr>
        <w:t>Basti</w:t>
      </w:r>
      <w:proofErr w:type="spellEnd"/>
      <w:r w:rsidRPr="003D07E8">
        <w:rPr>
          <w:rFonts w:asciiTheme="majorBidi" w:hAnsiTheme="majorBidi" w:cstheme="majorBidi"/>
        </w:rPr>
        <w:t xml:space="preserve">, R. I., Zain, M. M. (2021). PQRST wave detection on ECG signals. </w:t>
      </w:r>
      <w:proofErr w:type="spellStart"/>
      <w:r w:rsidRPr="003D07E8">
        <w:rPr>
          <w:rFonts w:asciiTheme="majorBidi" w:hAnsiTheme="majorBidi" w:cstheme="majorBidi"/>
          <w:i/>
        </w:rPr>
        <w:t>Gac</w:t>
      </w:r>
      <w:proofErr w:type="spellEnd"/>
      <w:r w:rsidRPr="003D07E8">
        <w:rPr>
          <w:rFonts w:asciiTheme="majorBidi" w:hAnsiTheme="majorBidi" w:cstheme="majorBidi"/>
          <w:i/>
        </w:rPr>
        <w:t xml:space="preserve"> Sanit.</w:t>
      </w:r>
      <w:r w:rsidRPr="003D07E8">
        <w:rPr>
          <w:rFonts w:asciiTheme="majorBidi" w:hAnsiTheme="majorBidi" w:cstheme="majorBidi"/>
        </w:rPr>
        <w:t xml:space="preserve">, 35(S2), S364-S369. </w:t>
      </w:r>
    </w:p>
    <w:p w:rsidR="00801B96" w:rsidRPr="003D07E8" w:rsidRDefault="00660344">
      <w:pPr>
        <w:numPr>
          <w:ilvl w:val="0"/>
          <w:numId w:val="18"/>
        </w:numPr>
        <w:spacing w:after="241" w:line="258" w:lineRule="auto"/>
        <w:ind w:hanging="362"/>
        <w:rPr>
          <w:rFonts w:asciiTheme="majorBidi" w:hAnsiTheme="majorBidi" w:cstheme="majorBidi"/>
        </w:rPr>
      </w:pPr>
      <w:r w:rsidRPr="003D07E8">
        <w:rPr>
          <w:rFonts w:asciiTheme="majorBidi" w:hAnsiTheme="majorBidi" w:cstheme="majorBidi"/>
        </w:rPr>
        <w:t xml:space="preserve">Analog Devices. </w:t>
      </w:r>
      <w:r w:rsidRPr="003D07E8">
        <w:rPr>
          <w:rFonts w:asciiTheme="majorBidi" w:hAnsiTheme="majorBidi" w:cstheme="majorBidi"/>
          <w:i/>
        </w:rPr>
        <w:t>AD620 Low Cost Low Power Instrumentation Amplifier</w:t>
      </w:r>
      <w:r w:rsidRPr="003D07E8">
        <w:rPr>
          <w:rFonts w:asciiTheme="majorBidi" w:hAnsiTheme="majorBidi" w:cstheme="majorBidi"/>
        </w:rPr>
        <w:t xml:space="preserve"> </w:t>
      </w:r>
      <w:r w:rsidRPr="003D07E8">
        <w:rPr>
          <w:rFonts w:asciiTheme="majorBidi" w:hAnsiTheme="majorBidi" w:cstheme="majorBidi"/>
          <w:i/>
        </w:rPr>
        <w:t>Datasheet</w:t>
      </w:r>
      <w:r w:rsidRPr="003D07E8">
        <w:rPr>
          <w:rFonts w:asciiTheme="majorBidi" w:hAnsiTheme="majorBidi" w:cstheme="majorBidi"/>
        </w:rPr>
        <w:t xml:space="preserve">. </w:t>
      </w:r>
    </w:p>
    <w:p w:rsidR="00801B96" w:rsidRPr="003D07E8" w:rsidRDefault="00660344">
      <w:pPr>
        <w:numPr>
          <w:ilvl w:val="0"/>
          <w:numId w:val="18"/>
        </w:numPr>
        <w:spacing w:after="229" w:line="267" w:lineRule="auto"/>
        <w:ind w:hanging="362"/>
        <w:rPr>
          <w:rFonts w:asciiTheme="majorBidi" w:hAnsiTheme="majorBidi" w:cstheme="majorBidi"/>
        </w:rPr>
      </w:pPr>
      <w:r w:rsidRPr="003D07E8">
        <w:rPr>
          <w:rFonts w:asciiTheme="majorBidi" w:hAnsiTheme="majorBidi" w:cstheme="majorBidi"/>
        </w:rPr>
        <w:t xml:space="preserve">Biel L., </w:t>
      </w:r>
      <w:proofErr w:type="spellStart"/>
      <w:r w:rsidRPr="003D07E8">
        <w:rPr>
          <w:rFonts w:asciiTheme="majorBidi" w:hAnsiTheme="majorBidi" w:cstheme="majorBidi"/>
        </w:rPr>
        <w:t>Pettersson</w:t>
      </w:r>
      <w:proofErr w:type="spellEnd"/>
      <w:r w:rsidRPr="003D07E8">
        <w:rPr>
          <w:rFonts w:asciiTheme="majorBidi" w:hAnsiTheme="majorBidi" w:cstheme="majorBidi"/>
        </w:rPr>
        <w:t xml:space="preserve"> O., Philipson L., Wide P. (2001). ECG analysis: a new approach in human identification. </w:t>
      </w:r>
      <w:r w:rsidRPr="003D07E8">
        <w:rPr>
          <w:rFonts w:asciiTheme="majorBidi" w:hAnsiTheme="majorBidi" w:cstheme="majorBidi"/>
          <w:i/>
        </w:rPr>
        <w:t>IEEE Transactions on Instrumentation and Measurement</w:t>
      </w:r>
      <w:r w:rsidRPr="003D07E8">
        <w:rPr>
          <w:rFonts w:asciiTheme="majorBidi" w:hAnsiTheme="majorBidi" w:cstheme="majorBidi"/>
        </w:rPr>
        <w:t xml:space="preserve">, 50(3), 808-812. </w:t>
      </w:r>
    </w:p>
    <w:p w:rsidR="00801B96" w:rsidRPr="003D07E8" w:rsidRDefault="00660344">
      <w:pPr>
        <w:numPr>
          <w:ilvl w:val="0"/>
          <w:numId w:val="18"/>
        </w:numPr>
        <w:spacing w:line="259" w:lineRule="auto"/>
        <w:ind w:hanging="362"/>
        <w:rPr>
          <w:rFonts w:asciiTheme="majorBidi" w:hAnsiTheme="majorBidi" w:cstheme="majorBidi"/>
        </w:rPr>
      </w:pPr>
      <w:r w:rsidRPr="003D07E8">
        <w:rPr>
          <w:rFonts w:asciiTheme="majorBidi" w:hAnsiTheme="majorBidi" w:cstheme="majorBidi"/>
        </w:rPr>
        <w:t xml:space="preserve">Shen T.W., Tompkins W.J., Hu Y.H. (2002). One-lead ECG for identity verification. </w:t>
      </w:r>
    </w:p>
    <w:p w:rsidR="00801B96" w:rsidRPr="003D07E8" w:rsidRDefault="00660344">
      <w:pPr>
        <w:spacing w:after="241" w:line="258" w:lineRule="auto"/>
        <w:ind w:left="372"/>
        <w:jc w:val="left"/>
        <w:rPr>
          <w:rFonts w:asciiTheme="majorBidi" w:hAnsiTheme="majorBidi" w:cstheme="majorBidi"/>
        </w:rPr>
      </w:pPr>
      <w:r w:rsidRPr="003D07E8">
        <w:rPr>
          <w:rFonts w:asciiTheme="majorBidi" w:hAnsiTheme="majorBidi" w:cstheme="majorBidi"/>
          <w:i/>
        </w:rPr>
        <w:t>IEEE Engineering in Medicine and Biology Society</w:t>
      </w:r>
      <w:r w:rsidRPr="003D07E8">
        <w:rPr>
          <w:rFonts w:asciiTheme="majorBidi" w:hAnsiTheme="majorBidi" w:cstheme="majorBidi"/>
        </w:rPr>
        <w:t xml:space="preserve">. </w:t>
      </w:r>
    </w:p>
    <w:sectPr w:rsidR="00801B96" w:rsidRPr="003D07E8">
      <w:headerReference w:type="even" r:id="rId44"/>
      <w:headerReference w:type="default" r:id="rId45"/>
      <w:footerReference w:type="even" r:id="rId46"/>
      <w:footerReference w:type="default" r:id="rId47"/>
      <w:headerReference w:type="first" r:id="rId48"/>
      <w:footerReference w:type="first" r:id="rId49"/>
      <w:pgSz w:w="11906" w:h="16838"/>
      <w:pgMar w:top="1440" w:right="1422" w:bottom="1440" w:left="1918" w:header="720" w:footer="81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24BB" w:rsidRDefault="00D424BB">
      <w:pPr>
        <w:spacing w:after="0" w:line="240" w:lineRule="auto"/>
      </w:pPr>
      <w:r>
        <w:separator/>
      </w:r>
    </w:p>
  </w:endnote>
  <w:endnote w:type="continuationSeparator" w:id="0">
    <w:p w:rsidR="00D424BB" w:rsidRDefault="00D42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0" w:line="259" w:lineRule="auto"/>
      <w:ind w:left="0" w:right="136" w:firstLine="0"/>
      <w:jc w:val="center"/>
    </w:pPr>
    <w:r>
      <w:fldChar w:fldCharType="begin"/>
    </w:r>
    <w:r>
      <w:instrText xml:space="preserve"> PAGE   \* MERGEFORMAT </w:instrText>
    </w:r>
    <w:r>
      <w:fldChar w:fldCharType="separate"/>
    </w:r>
    <w:r>
      <w:t>i</w:t>
    </w:r>
    <w:r>
      <w:fldChar w:fldCharType="end"/>
    </w: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0" w:line="259" w:lineRule="auto"/>
      <w:ind w:left="0" w:right="136" w:firstLine="0"/>
      <w:jc w:val="center"/>
    </w:pPr>
    <w:r>
      <w:fldChar w:fldCharType="begin"/>
    </w:r>
    <w:r>
      <w:instrText xml:space="preserve"> PAGE   \* MERGEFORMAT </w:instrText>
    </w:r>
    <w:r>
      <w:fldChar w:fldCharType="separate"/>
    </w:r>
    <w:r w:rsidR="008A7F33">
      <w:rPr>
        <w:noProof/>
      </w:rPr>
      <w:t>v</w:t>
    </w:r>
    <w:r>
      <w:fldChar w:fldCharType="end"/>
    </w:r>
    <w: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0" w:line="259" w:lineRule="auto"/>
      <w:ind w:left="0" w:right="136" w:firstLine="0"/>
      <w:jc w:val="center"/>
    </w:pPr>
    <w:r>
      <w:fldChar w:fldCharType="begin"/>
    </w:r>
    <w:r>
      <w:instrText xml:space="preserve"> PAGE   \* MERGEFORMAT </w:instrText>
    </w:r>
    <w:r>
      <w:fldChar w:fldCharType="separate"/>
    </w:r>
    <w:r>
      <w:t>i</w:t>
    </w:r>
    <w:r>
      <w:fldChar w:fldCharType="end"/>
    </w:r>
    <w: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0" w:line="259" w:lineRule="auto"/>
      <w:ind w:left="0" w:right="174" w:firstLine="0"/>
      <w:jc w:val="center"/>
    </w:pPr>
    <w:r>
      <w:fldChar w:fldCharType="begin"/>
    </w:r>
    <w:r>
      <w:instrText xml:space="preserve"> PAGE   \* MERGEFORMAT </w:instrText>
    </w:r>
    <w:r>
      <w:fldChar w:fldCharType="separate"/>
    </w:r>
    <w:r>
      <w:t>1</w:t>
    </w:r>
    <w:r>
      <w:fldChar w:fldCharType="end"/>
    </w:r>
    <w: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0" w:line="259" w:lineRule="auto"/>
      <w:ind w:left="0" w:right="174" w:firstLine="0"/>
      <w:jc w:val="center"/>
    </w:pPr>
    <w:r>
      <w:fldChar w:fldCharType="begin"/>
    </w:r>
    <w:r>
      <w:instrText xml:space="preserve"> PAGE   \* MERGEFORMAT </w:instrText>
    </w:r>
    <w:r>
      <w:fldChar w:fldCharType="separate"/>
    </w:r>
    <w:r w:rsidR="008A7F33">
      <w:rPr>
        <w:noProof/>
      </w:rPr>
      <w:t>24</w:t>
    </w:r>
    <w:r>
      <w:fldChar w:fldCharType="end"/>
    </w:r>
    <w:r>
      <w:t xml:space="preserve">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0" w:line="259" w:lineRule="auto"/>
      <w:ind w:left="0" w:right="174" w:firstLine="0"/>
      <w:jc w:val="center"/>
    </w:pPr>
    <w:r>
      <w:fldChar w:fldCharType="begin"/>
    </w:r>
    <w:r>
      <w:instrText xml:space="preserve"> PAGE   \* MERGEFORMAT </w:instrText>
    </w:r>
    <w:r>
      <w:fldChar w:fldCharType="separate"/>
    </w:r>
    <w:r>
      <w:t>1</w:t>
    </w:r>
    <w:r>
      <w:fldChar w:fldCharType="end"/>
    </w:r>
    <w:r>
      <w:t xml:space="preserve"> </w: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0" w:line="259" w:lineRule="auto"/>
      <w:ind w:left="0" w:right="4" w:firstLine="0"/>
      <w:jc w:val="center"/>
    </w:pPr>
    <w:r>
      <w:fldChar w:fldCharType="begin"/>
    </w:r>
    <w:r>
      <w:instrText xml:space="preserve"> PAGE   \* MERGEFORMAT </w:instrText>
    </w:r>
    <w:r>
      <w:fldChar w:fldCharType="separate"/>
    </w:r>
    <w:r>
      <w:t>25</w:t>
    </w:r>
    <w:r>
      <w:fldChar w:fldCharType="end"/>
    </w:r>
    <w:r>
      <w:t xml:space="preserve"> </w: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0" w:line="259" w:lineRule="auto"/>
      <w:ind w:left="0" w:right="4" w:firstLine="0"/>
      <w:jc w:val="center"/>
    </w:pPr>
    <w:r>
      <w:fldChar w:fldCharType="begin"/>
    </w:r>
    <w:r>
      <w:instrText xml:space="preserve"> PAGE   \* MERGEFORMAT </w:instrText>
    </w:r>
    <w:r>
      <w:fldChar w:fldCharType="separate"/>
    </w:r>
    <w:r w:rsidR="008A7F33">
      <w:rPr>
        <w:noProof/>
      </w:rPr>
      <w:t>28</w:t>
    </w:r>
    <w:r>
      <w:fldChar w:fldCharType="end"/>
    </w:r>
    <w:r>
      <w:t xml:space="preserve"> </w: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0" w:line="259" w:lineRule="auto"/>
      <w:ind w:left="0" w:right="4" w:firstLine="0"/>
      <w:jc w:val="center"/>
    </w:pPr>
    <w:r>
      <w:fldChar w:fldCharType="begin"/>
    </w:r>
    <w:r>
      <w:instrText xml:space="preserve"> PAGE   \* MERGEFORMAT </w:instrText>
    </w:r>
    <w:r>
      <w:fldChar w:fldCharType="separate"/>
    </w:r>
    <w:r>
      <w:t>25</w:t>
    </w:r>
    <w:r>
      <w:fldChar w:fldCharType="end"/>
    </w:r>
    <w:r>
      <w:t xml:space="preserve"> </w: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0" w:line="259" w:lineRule="auto"/>
      <w:ind w:left="0" w:right="135" w:firstLine="0"/>
      <w:jc w:val="center"/>
    </w:pPr>
    <w:r>
      <w:fldChar w:fldCharType="begin"/>
    </w:r>
    <w:r>
      <w:instrText xml:space="preserve"> PAGE   \* MERGEFORMAT </w:instrText>
    </w:r>
    <w:r>
      <w:fldChar w:fldCharType="separate"/>
    </w:r>
    <w:r>
      <w:t>25</w:t>
    </w:r>
    <w:r>
      <w:fldChar w:fldCharType="end"/>
    </w:r>
    <w:r>
      <w:t xml:space="preserve"> </w: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0" w:line="259" w:lineRule="auto"/>
      <w:ind w:left="0" w:right="135" w:firstLine="0"/>
      <w:jc w:val="center"/>
    </w:pPr>
    <w:r>
      <w:fldChar w:fldCharType="begin"/>
    </w:r>
    <w:r>
      <w:instrText xml:space="preserve"> PAGE   \* MERGEFORMAT </w:instrText>
    </w:r>
    <w:r>
      <w:fldChar w:fldCharType="separate"/>
    </w:r>
    <w:r w:rsidR="008A7F33">
      <w:rPr>
        <w:noProof/>
      </w:rPr>
      <w:t>29</w:t>
    </w:r>
    <w:r>
      <w:fldChar w:fldCharType="end"/>
    </w:r>
    <w:r>
      <w:t xml:space="preserve"> </w: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0" w:line="259" w:lineRule="auto"/>
      <w:ind w:left="0" w:right="135" w:firstLine="0"/>
      <w:jc w:val="center"/>
    </w:pPr>
    <w:r>
      <w:fldChar w:fldCharType="begin"/>
    </w:r>
    <w:r>
      <w:instrText xml:space="preserve"> PAGE   \* MERGEFORMAT </w:instrText>
    </w:r>
    <w:r>
      <w:fldChar w:fldCharType="separate"/>
    </w:r>
    <w:r>
      <w:t>25</w:t>
    </w:r>
    <w:r>
      <w:fldChar w:fldCharType="end"/>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24BB" w:rsidRDefault="00D424BB">
      <w:pPr>
        <w:spacing w:after="0" w:line="240" w:lineRule="auto"/>
      </w:pPr>
      <w:r>
        <w:separator/>
      </w:r>
    </w:p>
  </w:footnote>
  <w:footnote w:type="continuationSeparator" w:id="0">
    <w:p w:rsidR="00D424BB" w:rsidRDefault="00D424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0" w:line="259" w:lineRule="auto"/>
      <w:ind w:left="0" w:right="243" w:firstLine="0"/>
      <w:jc w:val="center"/>
    </w:pPr>
    <w:r>
      <w:rPr>
        <w:b/>
        <w:sz w:val="41"/>
      </w:rPr>
      <w:t>Chapter 1</w:t>
    </w:r>
    <w:r>
      <w:t xml:space="preserve"> </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Pr="00ED6502" w:rsidRDefault="00C77598" w:rsidP="00ED6502">
    <w:pPr>
      <w:pStyle w:val="Heade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0" w:line="259" w:lineRule="auto"/>
      <w:ind w:left="0" w:right="243" w:firstLine="0"/>
      <w:jc w:val="center"/>
    </w:pPr>
    <w:r>
      <w:rPr>
        <w:b/>
        <w:sz w:val="41"/>
      </w:rPr>
      <w:t>Chapter 1</w:t>
    </w:r>
    <w:r>
      <w:t xml:space="preserve"> </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7598" w:rsidRDefault="00C77598">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C6549"/>
    <w:multiLevelType w:val="hybridMultilevel"/>
    <w:tmpl w:val="DEC842FA"/>
    <w:lvl w:ilvl="0" w:tplc="C83C5A40">
      <w:start w:val="1"/>
      <w:numFmt w:val="bullet"/>
      <w:lvlText w:val="•"/>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C23180">
      <w:start w:val="1"/>
      <w:numFmt w:val="bullet"/>
      <w:lvlText w:val="o"/>
      <w:lvlJc w:val="left"/>
      <w:pPr>
        <w:ind w:left="1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BEDE58">
      <w:start w:val="1"/>
      <w:numFmt w:val="bullet"/>
      <w:lvlText w:val="▪"/>
      <w:lvlJc w:val="left"/>
      <w:pPr>
        <w:ind w:left="2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14C6CA">
      <w:start w:val="1"/>
      <w:numFmt w:val="bullet"/>
      <w:lvlText w:val="•"/>
      <w:lvlJc w:val="left"/>
      <w:pPr>
        <w:ind w:left="2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F014BA">
      <w:start w:val="1"/>
      <w:numFmt w:val="bullet"/>
      <w:lvlText w:val="o"/>
      <w:lvlJc w:val="left"/>
      <w:pPr>
        <w:ind w:left="3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CA1822">
      <w:start w:val="1"/>
      <w:numFmt w:val="bullet"/>
      <w:lvlText w:val="▪"/>
      <w:lvlJc w:val="left"/>
      <w:pPr>
        <w:ind w:left="4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9EB2F0">
      <w:start w:val="1"/>
      <w:numFmt w:val="bullet"/>
      <w:lvlText w:val="•"/>
      <w:lvlJc w:val="left"/>
      <w:pPr>
        <w:ind w:left="5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02E3DE">
      <w:start w:val="1"/>
      <w:numFmt w:val="bullet"/>
      <w:lvlText w:val="o"/>
      <w:lvlJc w:val="left"/>
      <w:pPr>
        <w:ind w:left="5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2C2A88">
      <w:start w:val="1"/>
      <w:numFmt w:val="bullet"/>
      <w:lvlText w:val="▪"/>
      <w:lvlJc w:val="left"/>
      <w:pPr>
        <w:ind w:left="6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4253FE"/>
    <w:multiLevelType w:val="hybridMultilevel"/>
    <w:tmpl w:val="6AEE9942"/>
    <w:lvl w:ilvl="0" w:tplc="0409000F">
      <w:start w:val="1"/>
      <w:numFmt w:val="decimal"/>
      <w:lvlText w:val="%1."/>
      <w:lvlJc w:val="left"/>
      <w:pPr>
        <w:ind w:left="600"/>
      </w:pPr>
      <w:rPr>
        <w:b w:val="0"/>
        <w:i w:val="0"/>
        <w:strike w:val="0"/>
        <w:dstrike w:val="0"/>
        <w:color w:val="000000"/>
        <w:sz w:val="24"/>
        <w:szCs w:val="24"/>
        <w:u w:val="none" w:color="000000"/>
        <w:bdr w:val="none" w:sz="0" w:space="0" w:color="auto"/>
        <w:shd w:val="clear" w:color="auto" w:fill="auto"/>
        <w:vertAlign w:val="baseline"/>
      </w:rPr>
    </w:lvl>
    <w:lvl w:ilvl="1" w:tplc="0B4841EE">
      <w:start w:val="1"/>
      <w:numFmt w:val="bullet"/>
      <w:lvlText w:val="o"/>
      <w:lvlJc w:val="left"/>
      <w:pPr>
        <w:ind w:left="1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BED6F4">
      <w:start w:val="1"/>
      <w:numFmt w:val="bullet"/>
      <w:lvlText w:val="▪"/>
      <w:lvlJc w:val="left"/>
      <w:pPr>
        <w:ind w:left="2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763B78">
      <w:start w:val="1"/>
      <w:numFmt w:val="bullet"/>
      <w:lvlText w:val="•"/>
      <w:lvlJc w:val="left"/>
      <w:pPr>
        <w:ind w:left="2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C0EFA2">
      <w:start w:val="1"/>
      <w:numFmt w:val="bullet"/>
      <w:lvlText w:val="o"/>
      <w:lvlJc w:val="left"/>
      <w:pPr>
        <w:ind w:left="3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803598">
      <w:start w:val="1"/>
      <w:numFmt w:val="bullet"/>
      <w:lvlText w:val="▪"/>
      <w:lvlJc w:val="left"/>
      <w:pPr>
        <w:ind w:left="4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600A5C">
      <w:start w:val="1"/>
      <w:numFmt w:val="bullet"/>
      <w:lvlText w:val="•"/>
      <w:lvlJc w:val="left"/>
      <w:pPr>
        <w:ind w:left="5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70D38E">
      <w:start w:val="1"/>
      <w:numFmt w:val="bullet"/>
      <w:lvlText w:val="o"/>
      <w:lvlJc w:val="left"/>
      <w:pPr>
        <w:ind w:left="5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689E9A">
      <w:start w:val="1"/>
      <w:numFmt w:val="bullet"/>
      <w:lvlText w:val="▪"/>
      <w:lvlJc w:val="left"/>
      <w:pPr>
        <w:ind w:left="6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852CD0"/>
    <w:multiLevelType w:val="hybridMultilevel"/>
    <w:tmpl w:val="C7524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2E581B"/>
    <w:multiLevelType w:val="multilevel"/>
    <w:tmpl w:val="8FB0C5D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06A5C63"/>
    <w:multiLevelType w:val="hybridMultilevel"/>
    <w:tmpl w:val="29FE4F20"/>
    <w:lvl w:ilvl="0" w:tplc="D6D68790">
      <w:start w:val="1"/>
      <w:numFmt w:val="decimal"/>
      <w:lvlText w:val="%1."/>
      <w:lvlJc w:val="left"/>
      <w:pPr>
        <w:ind w:left="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54CACAA">
      <w:start w:val="1"/>
      <w:numFmt w:val="lowerLetter"/>
      <w:lvlText w:val="%2"/>
      <w:lvlJc w:val="left"/>
      <w:pPr>
        <w:ind w:left="13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5B0AD68">
      <w:start w:val="1"/>
      <w:numFmt w:val="lowerRoman"/>
      <w:lvlText w:val="%3"/>
      <w:lvlJc w:val="left"/>
      <w:pPr>
        <w:ind w:left="21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E4A52D4">
      <w:start w:val="1"/>
      <w:numFmt w:val="decimal"/>
      <w:lvlText w:val="%4"/>
      <w:lvlJc w:val="left"/>
      <w:pPr>
        <w:ind w:left="28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2D26D98">
      <w:start w:val="1"/>
      <w:numFmt w:val="lowerLetter"/>
      <w:lvlText w:val="%5"/>
      <w:lvlJc w:val="left"/>
      <w:pPr>
        <w:ind w:left="35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31E8334">
      <w:start w:val="1"/>
      <w:numFmt w:val="lowerRoman"/>
      <w:lvlText w:val="%6"/>
      <w:lvlJc w:val="left"/>
      <w:pPr>
        <w:ind w:left="42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77670CC">
      <w:start w:val="1"/>
      <w:numFmt w:val="decimal"/>
      <w:lvlText w:val="%7"/>
      <w:lvlJc w:val="left"/>
      <w:pPr>
        <w:ind w:left="49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F180908">
      <w:start w:val="1"/>
      <w:numFmt w:val="lowerLetter"/>
      <w:lvlText w:val="%8"/>
      <w:lvlJc w:val="left"/>
      <w:pPr>
        <w:ind w:left="57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33CC528">
      <w:start w:val="1"/>
      <w:numFmt w:val="lowerRoman"/>
      <w:lvlText w:val="%9"/>
      <w:lvlJc w:val="left"/>
      <w:pPr>
        <w:ind w:left="64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CB7B02"/>
    <w:multiLevelType w:val="multilevel"/>
    <w:tmpl w:val="B7027700"/>
    <w:lvl w:ilvl="0">
      <w:start w:val="1"/>
      <w:numFmt w:val="decimal"/>
      <w:lvlText w:val="%1"/>
      <w:lvlJc w:val="left"/>
      <w:pPr>
        <w:ind w:left="209"/>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7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70333F"/>
    <w:multiLevelType w:val="hybridMultilevel"/>
    <w:tmpl w:val="632C07C0"/>
    <w:lvl w:ilvl="0" w:tplc="A162C0BA">
      <w:start w:val="1"/>
      <w:numFmt w:val="decimal"/>
      <w:lvlText w:val="%1."/>
      <w:lvlJc w:val="left"/>
      <w:pPr>
        <w:ind w:left="600"/>
      </w:pPr>
      <w:rPr>
        <w:rFonts w:hint="default"/>
        <w:b/>
        <w:i w:val="0"/>
        <w:strike w:val="0"/>
        <w:dstrike w:val="0"/>
        <w:color w:val="000000"/>
        <w:sz w:val="24"/>
        <w:szCs w:val="24"/>
        <w:u w:val="none" w:color="000000"/>
        <w:bdr w:val="none" w:sz="0" w:space="0" w:color="auto"/>
        <w:shd w:val="clear" w:color="auto" w:fill="auto"/>
        <w:vertAlign w:val="baseline"/>
      </w:rPr>
    </w:lvl>
    <w:lvl w:ilvl="1" w:tplc="873A2AA2">
      <w:start w:val="1"/>
      <w:numFmt w:val="bullet"/>
      <w:lvlText w:val="o"/>
      <w:lvlJc w:val="left"/>
      <w:pPr>
        <w:ind w:left="1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D80F2A">
      <w:start w:val="1"/>
      <w:numFmt w:val="bullet"/>
      <w:lvlText w:val="▪"/>
      <w:lvlJc w:val="left"/>
      <w:pPr>
        <w:ind w:left="2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AC9180">
      <w:start w:val="1"/>
      <w:numFmt w:val="bullet"/>
      <w:lvlText w:val="•"/>
      <w:lvlJc w:val="left"/>
      <w:pPr>
        <w:ind w:left="2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028A94">
      <w:start w:val="1"/>
      <w:numFmt w:val="bullet"/>
      <w:lvlText w:val="o"/>
      <w:lvlJc w:val="left"/>
      <w:pPr>
        <w:ind w:left="3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CC742E">
      <w:start w:val="1"/>
      <w:numFmt w:val="bullet"/>
      <w:lvlText w:val="▪"/>
      <w:lvlJc w:val="left"/>
      <w:pPr>
        <w:ind w:left="4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EEB85A">
      <w:start w:val="1"/>
      <w:numFmt w:val="bullet"/>
      <w:lvlText w:val="•"/>
      <w:lvlJc w:val="left"/>
      <w:pPr>
        <w:ind w:left="5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C661EC">
      <w:start w:val="1"/>
      <w:numFmt w:val="bullet"/>
      <w:lvlText w:val="o"/>
      <w:lvlJc w:val="left"/>
      <w:pPr>
        <w:ind w:left="5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84D0BE">
      <w:start w:val="1"/>
      <w:numFmt w:val="bullet"/>
      <w:lvlText w:val="▪"/>
      <w:lvlJc w:val="left"/>
      <w:pPr>
        <w:ind w:left="6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E8278E1"/>
    <w:multiLevelType w:val="hybridMultilevel"/>
    <w:tmpl w:val="407642A6"/>
    <w:lvl w:ilvl="0" w:tplc="A162C0BA">
      <w:start w:val="1"/>
      <w:numFmt w:val="decimal"/>
      <w:lvlText w:val="%1."/>
      <w:lvlJc w:val="left"/>
      <w:pPr>
        <w:ind w:left="600"/>
      </w:pPr>
      <w:rPr>
        <w:rFonts w:hint="default"/>
        <w:b/>
        <w:i w:val="0"/>
        <w:strike w:val="0"/>
        <w:dstrike w:val="0"/>
        <w:color w:val="000000"/>
        <w:sz w:val="24"/>
        <w:szCs w:val="24"/>
        <w:u w:val="none" w:color="000000"/>
        <w:bdr w:val="none" w:sz="0" w:space="0" w:color="auto"/>
        <w:shd w:val="clear" w:color="auto" w:fill="auto"/>
        <w:vertAlign w:val="baseline"/>
      </w:rPr>
    </w:lvl>
    <w:lvl w:ilvl="1" w:tplc="4D9A9DBA">
      <w:start w:val="1"/>
      <w:numFmt w:val="bullet"/>
      <w:lvlText w:val="o"/>
      <w:lvlJc w:val="left"/>
      <w:pPr>
        <w:ind w:left="1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B0B0F0">
      <w:start w:val="1"/>
      <w:numFmt w:val="bullet"/>
      <w:lvlText w:val="▪"/>
      <w:lvlJc w:val="left"/>
      <w:pPr>
        <w:ind w:left="2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54D1D8">
      <w:start w:val="1"/>
      <w:numFmt w:val="bullet"/>
      <w:lvlText w:val="•"/>
      <w:lvlJc w:val="left"/>
      <w:pPr>
        <w:ind w:left="2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F882DC">
      <w:start w:val="1"/>
      <w:numFmt w:val="bullet"/>
      <w:lvlText w:val="o"/>
      <w:lvlJc w:val="left"/>
      <w:pPr>
        <w:ind w:left="3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122708">
      <w:start w:val="1"/>
      <w:numFmt w:val="bullet"/>
      <w:lvlText w:val="▪"/>
      <w:lvlJc w:val="left"/>
      <w:pPr>
        <w:ind w:left="4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207A10">
      <w:start w:val="1"/>
      <w:numFmt w:val="bullet"/>
      <w:lvlText w:val="•"/>
      <w:lvlJc w:val="left"/>
      <w:pPr>
        <w:ind w:left="5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046D66">
      <w:start w:val="1"/>
      <w:numFmt w:val="bullet"/>
      <w:lvlText w:val="o"/>
      <w:lvlJc w:val="left"/>
      <w:pPr>
        <w:ind w:left="5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1450B8">
      <w:start w:val="1"/>
      <w:numFmt w:val="bullet"/>
      <w:lvlText w:val="▪"/>
      <w:lvlJc w:val="left"/>
      <w:pPr>
        <w:ind w:left="6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F01487A"/>
    <w:multiLevelType w:val="hybridMultilevel"/>
    <w:tmpl w:val="1B525DA6"/>
    <w:lvl w:ilvl="0" w:tplc="A162C0BA">
      <w:start w:val="1"/>
      <w:numFmt w:val="decimal"/>
      <w:lvlText w:val="%1."/>
      <w:lvlJc w:val="left"/>
      <w:pPr>
        <w:ind w:left="710" w:hanging="360"/>
      </w:pPr>
      <w:rPr>
        <w:rFonts w:hint="default"/>
        <w:b/>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9" w15:restartNumberingAfterBreak="0">
    <w:nsid w:val="436E02E9"/>
    <w:multiLevelType w:val="multilevel"/>
    <w:tmpl w:val="A24CD3CE"/>
    <w:lvl w:ilvl="0">
      <w:start w:val="12"/>
      <w:numFmt w:val="decimal"/>
      <w:lvlText w:val="%1"/>
      <w:lvlJc w:val="left"/>
      <w:pPr>
        <w:ind w:left="35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7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831461F"/>
    <w:multiLevelType w:val="hybridMultilevel"/>
    <w:tmpl w:val="998E6594"/>
    <w:lvl w:ilvl="0" w:tplc="A162C0BA">
      <w:start w:val="1"/>
      <w:numFmt w:val="decimal"/>
      <w:lvlText w:val="%1."/>
      <w:lvlJc w:val="left"/>
      <w:pPr>
        <w:ind w:left="600"/>
      </w:pPr>
      <w:rPr>
        <w:rFonts w:hint="default"/>
        <w:b/>
        <w:i w:val="0"/>
        <w:strike w:val="0"/>
        <w:dstrike w:val="0"/>
        <w:color w:val="000000"/>
        <w:sz w:val="24"/>
        <w:szCs w:val="24"/>
        <w:u w:val="none" w:color="000000"/>
        <w:bdr w:val="none" w:sz="0" w:space="0" w:color="auto"/>
        <w:shd w:val="clear" w:color="auto" w:fill="auto"/>
        <w:vertAlign w:val="baseline"/>
      </w:rPr>
    </w:lvl>
    <w:lvl w:ilvl="1" w:tplc="6C5A157C">
      <w:start w:val="1"/>
      <w:numFmt w:val="bullet"/>
      <w:lvlText w:val="o"/>
      <w:lvlJc w:val="left"/>
      <w:pPr>
        <w:ind w:left="1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46BF4A">
      <w:start w:val="1"/>
      <w:numFmt w:val="bullet"/>
      <w:lvlText w:val="▪"/>
      <w:lvlJc w:val="left"/>
      <w:pPr>
        <w:ind w:left="2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547C9E">
      <w:start w:val="1"/>
      <w:numFmt w:val="bullet"/>
      <w:lvlText w:val="•"/>
      <w:lvlJc w:val="left"/>
      <w:pPr>
        <w:ind w:left="2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7ABF16">
      <w:start w:val="1"/>
      <w:numFmt w:val="bullet"/>
      <w:lvlText w:val="o"/>
      <w:lvlJc w:val="left"/>
      <w:pPr>
        <w:ind w:left="3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00FE8E">
      <w:start w:val="1"/>
      <w:numFmt w:val="bullet"/>
      <w:lvlText w:val="▪"/>
      <w:lvlJc w:val="left"/>
      <w:pPr>
        <w:ind w:left="4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22EA32">
      <w:start w:val="1"/>
      <w:numFmt w:val="bullet"/>
      <w:lvlText w:val="•"/>
      <w:lvlJc w:val="left"/>
      <w:pPr>
        <w:ind w:left="5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10A066">
      <w:start w:val="1"/>
      <w:numFmt w:val="bullet"/>
      <w:lvlText w:val="o"/>
      <w:lvlJc w:val="left"/>
      <w:pPr>
        <w:ind w:left="5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BEDB12">
      <w:start w:val="1"/>
      <w:numFmt w:val="bullet"/>
      <w:lvlText w:val="▪"/>
      <w:lvlJc w:val="left"/>
      <w:pPr>
        <w:ind w:left="6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04412CF"/>
    <w:multiLevelType w:val="multilevel"/>
    <w:tmpl w:val="A54620A4"/>
    <w:lvl w:ilvl="0">
      <w:start w:val="9"/>
      <w:numFmt w:val="decimal"/>
      <w:lvlText w:val="%1"/>
      <w:lvlJc w:val="left"/>
      <w:pPr>
        <w:ind w:left="35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1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7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202563C"/>
    <w:multiLevelType w:val="hybridMultilevel"/>
    <w:tmpl w:val="ABDA69AA"/>
    <w:lvl w:ilvl="0" w:tplc="A162C0BA">
      <w:start w:val="1"/>
      <w:numFmt w:val="decimal"/>
      <w:lvlText w:val="%1."/>
      <w:lvlJc w:val="left"/>
      <w:pPr>
        <w:ind w:left="600"/>
      </w:pPr>
      <w:rPr>
        <w:rFonts w:hint="default"/>
        <w:b/>
        <w:i w:val="0"/>
        <w:strike w:val="0"/>
        <w:dstrike w:val="0"/>
        <w:color w:val="000000"/>
        <w:sz w:val="24"/>
        <w:szCs w:val="24"/>
        <w:u w:val="none" w:color="000000"/>
        <w:bdr w:val="none" w:sz="0" w:space="0" w:color="auto"/>
        <w:shd w:val="clear" w:color="auto" w:fill="auto"/>
        <w:vertAlign w:val="baseline"/>
      </w:rPr>
    </w:lvl>
    <w:lvl w:ilvl="1" w:tplc="91981E62">
      <w:start w:val="1"/>
      <w:numFmt w:val="bullet"/>
      <w:lvlText w:val="o"/>
      <w:lvlJc w:val="left"/>
      <w:pPr>
        <w:ind w:left="1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BA4C44">
      <w:start w:val="1"/>
      <w:numFmt w:val="bullet"/>
      <w:lvlText w:val="▪"/>
      <w:lvlJc w:val="left"/>
      <w:pPr>
        <w:ind w:left="2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92E470">
      <w:start w:val="1"/>
      <w:numFmt w:val="bullet"/>
      <w:lvlText w:val="•"/>
      <w:lvlJc w:val="left"/>
      <w:pPr>
        <w:ind w:left="2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24E3DA">
      <w:start w:val="1"/>
      <w:numFmt w:val="bullet"/>
      <w:lvlText w:val="o"/>
      <w:lvlJc w:val="left"/>
      <w:pPr>
        <w:ind w:left="3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5E9660">
      <w:start w:val="1"/>
      <w:numFmt w:val="bullet"/>
      <w:lvlText w:val="▪"/>
      <w:lvlJc w:val="left"/>
      <w:pPr>
        <w:ind w:left="4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0C7900">
      <w:start w:val="1"/>
      <w:numFmt w:val="bullet"/>
      <w:lvlText w:val="•"/>
      <w:lvlJc w:val="left"/>
      <w:pPr>
        <w:ind w:left="5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162EBA">
      <w:start w:val="1"/>
      <w:numFmt w:val="bullet"/>
      <w:lvlText w:val="o"/>
      <w:lvlJc w:val="left"/>
      <w:pPr>
        <w:ind w:left="5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4E296C">
      <w:start w:val="1"/>
      <w:numFmt w:val="bullet"/>
      <w:lvlText w:val="▪"/>
      <w:lvlJc w:val="left"/>
      <w:pPr>
        <w:ind w:left="6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B410F00"/>
    <w:multiLevelType w:val="hybridMultilevel"/>
    <w:tmpl w:val="4906F45C"/>
    <w:lvl w:ilvl="0" w:tplc="A162C0BA">
      <w:start w:val="1"/>
      <w:numFmt w:val="decimal"/>
      <w:lvlText w:val="%1."/>
      <w:lvlJc w:val="left"/>
      <w:pPr>
        <w:ind w:left="600"/>
      </w:pPr>
      <w:rPr>
        <w:rFonts w:hint="default"/>
        <w:b/>
        <w:i w:val="0"/>
        <w:strike w:val="0"/>
        <w:dstrike w:val="0"/>
        <w:color w:val="000000"/>
        <w:sz w:val="24"/>
        <w:szCs w:val="24"/>
        <w:u w:val="none" w:color="000000"/>
        <w:bdr w:val="none" w:sz="0" w:space="0" w:color="auto"/>
        <w:shd w:val="clear" w:color="auto" w:fill="auto"/>
        <w:vertAlign w:val="baseline"/>
      </w:rPr>
    </w:lvl>
    <w:lvl w:ilvl="1" w:tplc="222439CC">
      <w:start w:val="1"/>
      <w:numFmt w:val="bullet"/>
      <w:lvlText w:val="o"/>
      <w:lvlJc w:val="left"/>
      <w:pPr>
        <w:ind w:left="1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D2BE22">
      <w:start w:val="1"/>
      <w:numFmt w:val="bullet"/>
      <w:lvlText w:val="▪"/>
      <w:lvlJc w:val="left"/>
      <w:pPr>
        <w:ind w:left="2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C8FBE6">
      <w:start w:val="1"/>
      <w:numFmt w:val="bullet"/>
      <w:lvlText w:val="•"/>
      <w:lvlJc w:val="left"/>
      <w:pPr>
        <w:ind w:left="2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B4984E">
      <w:start w:val="1"/>
      <w:numFmt w:val="bullet"/>
      <w:lvlText w:val="o"/>
      <w:lvlJc w:val="left"/>
      <w:pPr>
        <w:ind w:left="3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D876CC">
      <w:start w:val="1"/>
      <w:numFmt w:val="bullet"/>
      <w:lvlText w:val="▪"/>
      <w:lvlJc w:val="left"/>
      <w:pPr>
        <w:ind w:left="4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A869F4">
      <w:start w:val="1"/>
      <w:numFmt w:val="bullet"/>
      <w:lvlText w:val="•"/>
      <w:lvlJc w:val="left"/>
      <w:pPr>
        <w:ind w:left="5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648172">
      <w:start w:val="1"/>
      <w:numFmt w:val="bullet"/>
      <w:lvlText w:val="o"/>
      <w:lvlJc w:val="left"/>
      <w:pPr>
        <w:ind w:left="5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7ACF6C">
      <w:start w:val="1"/>
      <w:numFmt w:val="bullet"/>
      <w:lvlText w:val="▪"/>
      <w:lvlJc w:val="left"/>
      <w:pPr>
        <w:ind w:left="6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DA307A0"/>
    <w:multiLevelType w:val="hybridMultilevel"/>
    <w:tmpl w:val="86EEEA90"/>
    <w:lvl w:ilvl="0" w:tplc="24C26A5C">
      <w:start w:val="1"/>
      <w:numFmt w:val="decimal"/>
      <w:lvlText w:val="%1."/>
      <w:lvlJc w:val="left"/>
      <w:pPr>
        <w:ind w:left="7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AE8E5D8">
      <w:start w:val="1"/>
      <w:numFmt w:val="lowerLetter"/>
      <w:lvlText w:val="%2"/>
      <w:lvlJc w:val="left"/>
      <w:pPr>
        <w:ind w:left="14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8849A5A">
      <w:start w:val="1"/>
      <w:numFmt w:val="lowerRoman"/>
      <w:lvlText w:val="%3"/>
      <w:lvlJc w:val="left"/>
      <w:pPr>
        <w:ind w:left="217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89210FC">
      <w:start w:val="1"/>
      <w:numFmt w:val="decimal"/>
      <w:lvlText w:val="%4"/>
      <w:lvlJc w:val="left"/>
      <w:pPr>
        <w:ind w:left="28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52C7674">
      <w:start w:val="1"/>
      <w:numFmt w:val="lowerLetter"/>
      <w:lvlText w:val="%5"/>
      <w:lvlJc w:val="left"/>
      <w:pPr>
        <w:ind w:left="36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F9CB6FA">
      <w:start w:val="1"/>
      <w:numFmt w:val="lowerRoman"/>
      <w:lvlText w:val="%6"/>
      <w:lvlJc w:val="left"/>
      <w:pPr>
        <w:ind w:left="43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DAECB14">
      <w:start w:val="1"/>
      <w:numFmt w:val="decimal"/>
      <w:lvlText w:val="%7"/>
      <w:lvlJc w:val="left"/>
      <w:pPr>
        <w:ind w:left="50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B9CCE8C">
      <w:start w:val="1"/>
      <w:numFmt w:val="lowerLetter"/>
      <w:lvlText w:val="%8"/>
      <w:lvlJc w:val="left"/>
      <w:pPr>
        <w:ind w:left="577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A1C437C">
      <w:start w:val="1"/>
      <w:numFmt w:val="lowerRoman"/>
      <w:lvlText w:val="%9"/>
      <w:lvlJc w:val="left"/>
      <w:pPr>
        <w:ind w:left="64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F7B40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4084B17"/>
    <w:multiLevelType w:val="multilevel"/>
    <w:tmpl w:val="EF32E278"/>
    <w:lvl w:ilvl="0">
      <w:start w:val="7"/>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7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7904CA0"/>
    <w:multiLevelType w:val="multilevel"/>
    <w:tmpl w:val="92229DF8"/>
    <w:lvl w:ilvl="0">
      <w:start w:val="8"/>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3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7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1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8623F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A729B0"/>
    <w:multiLevelType w:val="hybridMultilevel"/>
    <w:tmpl w:val="EFB6D954"/>
    <w:lvl w:ilvl="0" w:tplc="2216EBAE">
      <w:start w:val="1"/>
      <w:numFmt w:val="decimal"/>
      <w:lvlText w:val="%1."/>
      <w:lvlJc w:val="left"/>
      <w:pPr>
        <w:ind w:left="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B0AB83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C3C154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FB60F6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6ACEF1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FEC564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E0825A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25472D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50282F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D744996"/>
    <w:multiLevelType w:val="hybridMultilevel"/>
    <w:tmpl w:val="2E525F92"/>
    <w:lvl w:ilvl="0" w:tplc="282EB1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A12E66"/>
    <w:multiLevelType w:val="multilevel"/>
    <w:tmpl w:val="8FB0C5D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7B717628"/>
    <w:multiLevelType w:val="hybridMultilevel"/>
    <w:tmpl w:val="3870AF9E"/>
    <w:lvl w:ilvl="0" w:tplc="E9F01B1C">
      <w:start w:val="1"/>
      <w:numFmt w:val="decimal"/>
      <w:lvlText w:val="[%1]"/>
      <w:lvlJc w:val="left"/>
      <w:pPr>
        <w:ind w:left="36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41A655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6F89C1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9EAF56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66ECF6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8D61EE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5E8FCC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45448B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69A301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D27261D"/>
    <w:multiLevelType w:val="hybridMultilevel"/>
    <w:tmpl w:val="F998F89A"/>
    <w:lvl w:ilvl="0" w:tplc="0409000F">
      <w:start w:val="1"/>
      <w:numFmt w:val="decimal"/>
      <w:lvlText w:val="%1."/>
      <w:lvlJc w:val="left"/>
      <w:pPr>
        <w:ind w:left="600"/>
      </w:pPr>
      <w:rPr>
        <w:b w:val="0"/>
        <w:i w:val="0"/>
        <w:strike w:val="0"/>
        <w:dstrike w:val="0"/>
        <w:color w:val="000000"/>
        <w:sz w:val="24"/>
        <w:szCs w:val="24"/>
        <w:u w:val="none" w:color="000000"/>
        <w:bdr w:val="none" w:sz="0" w:space="0" w:color="auto"/>
        <w:shd w:val="clear" w:color="auto" w:fill="auto"/>
        <w:vertAlign w:val="baseline"/>
      </w:rPr>
    </w:lvl>
    <w:lvl w:ilvl="1" w:tplc="EA6A7D74">
      <w:start w:val="1"/>
      <w:numFmt w:val="bullet"/>
      <w:lvlText w:val="o"/>
      <w:lvlJc w:val="left"/>
      <w:pPr>
        <w:ind w:left="1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B6DC7E">
      <w:start w:val="1"/>
      <w:numFmt w:val="bullet"/>
      <w:lvlText w:val="▪"/>
      <w:lvlJc w:val="left"/>
      <w:pPr>
        <w:ind w:left="2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788F4A">
      <w:start w:val="1"/>
      <w:numFmt w:val="bullet"/>
      <w:lvlText w:val="•"/>
      <w:lvlJc w:val="left"/>
      <w:pPr>
        <w:ind w:left="2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166F10">
      <w:start w:val="1"/>
      <w:numFmt w:val="bullet"/>
      <w:lvlText w:val="o"/>
      <w:lvlJc w:val="left"/>
      <w:pPr>
        <w:ind w:left="3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401FA2">
      <w:start w:val="1"/>
      <w:numFmt w:val="bullet"/>
      <w:lvlText w:val="▪"/>
      <w:lvlJc w:val="left"/>
      <w:pPr>
        <w:ind w:left="4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F0320A">
      <w:start w:val="1"/>
      <w:numFmt w:val="bullet"/>
      <w:lvlText w:val="•"/>
      <w:lvlJc w:val="left"/>
      <w:pPr>
        <w:ind w:left="5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1C17D8">
      <w:start w:val="1"/>
      <w:numFmt w:val="bullet"/>
      <w:lvlText w:val="o"/>
      <w:lvlJc w:val="left"/>
      <w:pPr>
        <w:ind w:left="5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AC44A4">
      <w:start w:val="1"/>
      <w:numFmt w:val="bullet"/>
      <w:lvlText w:val="▪"/>
      <w:lvlJc w:val="left"/>
      <w:pPr>
        <w:ind w:left="6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DC42785"/>
    <w:multiLevelType w:val="hybridMultilevel"/>
    <w:tmpl w:val="8A742C38"/>
    <w:lvl w:ilvl="0" w:tplc="C88A0450">
      <w:start w:val="1"/>
      <w:numFmt w:val="bullet"/>
      <w:lvlText w:val="•"/>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A045AA">
      <w:start w:val="1"/>
      <w:numFmt w:val="bullet"/>
      <w:lvlText w:val="o"/>
      <w:lvlJc w:val="left"/>
      <w:pPr>
        <w:ind w:left="1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BE2DB6">
      <w:start w:val="1"/>
      <w:numFmt w:val="bullet"/>
      <w:lvlText w:val="▪"/>
      <w:lvlJc w:val="left"/>
      <w:pPr>
        <w:ind w:left="2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EE5886">
      <w:start w:val="1"/>
      <w:numFmt w:val="bullet"/>
      <w:lvlText w:val="•"/>
      <w:lvlJc w:val="left"/>
      <w:pPr>
        <w:ind w:left="2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6AF794">
      <w:start w:val="1"/>
      <w:numFmt w:val="bullet"/>
      <w:lvlText w:val="o"/>
      <w:lvlJc w:val="left"/>
      <w:pPr>
        <w:ind w:left="3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048508">
      <w:start w:val="1"/>
      <w:numFmt w:val="bullet"/>
      <w:lvlText w:val="▪"/>
      <w:lvlJc w:val="left"/>
      <w:pPr>
        <w:ind w:left="4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C47ECA">
      <w:start w:val="1"/>
      <w:numFmt w:val="bullet"/>
      <w:lvlText w:val="•"/>
      <w:lvlJc w:val="left"/>
      <w:pPr>
        <w:ind w:left="5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2AA2E0">
      <w:start w:val="1"/>
      <w:numFmt w:val="bullet"/>
      <w:lvlText w:val="o"/>
      <w:lvlJc w:val="left"/>
      <w:pPr>
        <w:ind w:left="5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A0219C">
      <w:start w:val="1"/>
      <w:numFmt w:val="bullet"/>
      <w:lvlText w:val="▪"/>
      <w:lvlJc w:val="left"/>
      <w:pPr>
        <w:ind w:left="6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17"/>
  </w:num>
  <w:num w:numId="3">
    <w:abstractNumId w:val="16"/>
  </w:num>
  <w:num w:numId="4">
    <w:abstractNumId w:val="11"/>
  </w:num>
  <w:num w:numId="5">
    <w:abstractNumId w:val="9"/>
  </w:num>
  <w:num w:numId="6">
    <w:abstractNumId w:val="24"/>
  </w:num>
  <w:num w:numId="7">
    <w:abstractNumId w:val="13"/>
  </w:num>
  <w:num w:numId="8">
    <w:abstractNumId w:val="19"/>
  </w:num>
  <w:num w:numId="9">
    <w:abstractNumId w:val="7"/>
  </w:num>
  <w:num w:numId="10">
    <w:abstractNumId w:val="0"/>
  </w:num>
  <w:num w:numId="11">
    <w:abstractNumId w:val="4"/>
  </w:num>
  <w:num w:numId="12">
    <w:abstractNumId w:val="1"/>
  </w:num>
  <w:num w:numId="13">
    <w:abstractNumId w:val="23"/>
  </w:num>
  <w:num w:numId="14">
    <w:abstractNumId w:val="14"/>
  </w:num>
  <w:num w:numId="15">
    <w:abstractNumId w:val="6"/>
  </w:num>
  <w:num w:numId="16">
    <w:abstractNumId w:val="12"/>
  </w:num>
  <w:num w:numId="17">
    <w:abstractNumId w:val="10"/>
  </w:num>
  <w:num w:numId="18">
    <w:abstractNumId w:val="22"/>
  </w:num>
  <w:num w:numId="19">
    <w:abstractNumId w:val="8"/>
  </w:num>
  <w:num w:numId="20">
    <w:abstractNumId w:val="15"/>
  </w:num>
  <w:num w:numId="21">
    <w:abstractNumId w:val="3"/>
  </w:num>
  <w:num w:numId="22">
    <w:abstractNumId w:val="21"/>
  </w:num>
  <w:num w:numId="23">
    <w:abstractNumId w:val="2"/>
  </w:num>
  <w:num w:numId="24">
    <w:abstractNumId w:val="20"/>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B96"/>
    <w:rsid w:val="000D6678"/>
    <w:rsid w:val="001D4452"/>
    <w:rsid w:val="0022134E"/>
    <w:rsid w:val="002402F2"/>
    <w:rsid w:val="00255593"/>
    <w:rsid w:val="003D07E8"/>
    <w:rsid w:val="003F3DC8"/>
    <w:rsid w:val="00571521"/>
    <w:rsid w:val="005B54E2"/>
    <w:rsid w:val="00632D24"/>
    <w:rsid w:val="00660344"/>
    <w:rsid w:val="007B51F0"/>
    <w:rsid w:val="007D3D6A"/>
    <w:rsid w:val="00801B96"/>
    <w:rsid w:val="00855A8F"/>
    <w:rsid w:val="008A7F33"/>
    <w:rsid w:val="00A06DD6"/>
    <w:rsid w:val="00A46571"/>
    <w:rsid w:val="00A81C79"/>
    <w:rsid w:val="00B74F81"/>
    <w:rsid w:val="00C3519F"/>
    <w:rsid w:val="00C77598"/>
    <w:rsid w:val="00C94765"/>
    <w:rsid w:val="00CA6AF0"/>
    <w:rsid w:val="00CC23AA"/>
    <w:rsid w:val="00D424BB"/>
    <w:rsid w:val="00D714AE"/>
    <w:rsid w:val="00D775EF"/>
    <w:rsid w:val="00E86134"/>
    <w:rsid w:val="00EC73F5"/>
    <w:rsid w:val="00ED6502"/>
    <w:rsid w:val="00F024D5"/>
    <w:rsid w:val="00F65B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2819C1"/>
  <w15:docId w15:val="{B6CB2A1C-BB8A-4C32-B55C-F7C1667E3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07E8"/>
    <w:pPr>
      <w:spacing w:after="5" w:line="360" w:lineRule="auto"/>
      <w:ind w:left="24" w:hanging="10"/>
      <w:jc w:val="both"/>
    </w:pPr>
    <w:rPr>
      <w:rFonts w:ascii="Cambria" w:eastAsia="Cambria" w:hAnsi="Cambria" w:cs="Cambria"/>
      <w:color w:val="000000"/>
      <w:sz w:val="24"/>
    </w:rPr>
  </w:style>
  <w:style w:type="paragraph" w:styleId="Heading1">
    <w:name w:val="heading 1"/>
    <w:next w:val="Normal"/>
    <w:link w:val="Heading1Char"/>
    <w:uiPriority w:val="9"/>
    <w:unhideWhenUsed/>
    <w:qFormat/>
    <w:pPr>
      <w:keepNext/>
      <w:keepLines/>
      <w:spacing w:after="309" w:line="255" w:lineRule="auto"/>
      <w:ind w:left="10" w:hanging="10"/>
      <w:jc w:val="center"/>
      <w:outlineLvl w:val="0"/>
    </w:pPr>
    <w:rPr>
      <w:rFonts w:ascii="Cambria" w:eastAsia="Cambria" w:hAnsi="Cambria" w:cs="Cambria"/>
      <w:b/>
      <w:color w:val="000000"/>
      <w:sz w:val="41"/>
    </w:rPr>
  </w:style>
  <w:style w:type="paragraph" w:styleId="Heading2">
    <w:name w:val="heading 2"/>
    <w:next w:val="Normal"/>
    <w:link w:val="Heading2Char"/>
    <w:uiPriority w:val="9"/>
    <w:unhideWhenUsed/>
    <w:qFormat/>
    <w:pPr>
      <w:keepNext/>
      <w:keepLines/>
      <w:spacing w:after="157"/>
      <w:ind w:left="1976"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spacing w:after="157"/>
      <w:ind w:left="1976" w:hanging="10"/>
      <w:outlineLvl w:val="2"/>
    </w:pPr>
    <w:rPr>
      <w:rFonts w:ascii="Cambria" w:eastAsia="Cambria" w:hAnsi="Cambria" w:cs="Cambria"/>
      <w:b/>
      <w:color w:val="000000"/>
      <w:sz w:val="34"/>
    </w:rPr>
  </w:style>
  <w:style w:type="paragraph" w:styleId="Heading4">
    <w:name w:val="heading 4"/>
    <w:next w:val="Normal"/>
    <w:link w:val="Heading4Char"/>
    <w:uiPriority w:val="9"/>
    <w:unhideWhenUsed/>
    <w:qFormat/>
    <w:pPr>
      <w:keepNext/>
      <w:keepLines/>
      <w:spacing w:after="339"/>
      <w:ind w:left="14"/>
      <w:outlineLvl w:val="3"/>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b/>
      <w:color w:val="000000"/>
      <w:sz w:val="22"/>
    </w:rPr>
  </w:style>
  <w:style w:type="character" w:customStyle="1" w:styleId="Heading3Char">
    <w:name w:val="Heading 3 Char"/>
    <w:link w:val="Heading3"/>
    <w:rPr>
      <w:rFonts w:ascii="Cambria" w:eastAsia="Cambria" w:hAnsi="Cambria" w:cs="Cambria"/>
      <w:b/>
      <w:color w:val="000000"/>
      <w:sz w:val="34"/>
    </w:rPr>
  </w:style>
  <w:style w:type="character" w:customStyle="1" w:styleId="Heading1Char">
    <w:name w:val="Heading 1 Char"/>
    <w:link w:val="Heading1"/>
    <w:rPr>
      <w:rFonts w:ascii="Cambria" w:eastAsia="Cambria" w:hAnsi="Cambria" w:cs="Cambria"/>
      <w:b/>
      <w:color w:val="000000"/>
      <w:sz w:val="41"/>
    </w:rPr>
  </w:style>
  <w:style w:type="character" w:customStyle="1" w:styleId="Heading2Char">
    <w:name w:val="Heading 2 Char"/>
    <w:link w:val="Heading2"/>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255593"/>
    <w:pPr>
      <w:spacing w:after="0" w:line="240" w:lineRule="auto"/>
      <w:ind w:left="24" w:hanging="10"/>
      <w:jc w:val="both"/>
    </w:pPr>
    <w:rPr>
      <w:rFonts w:ascii="Cambria" w:eastAsia="Cambria" w:hAnsi="Cambria" w:cs="Cambria"/>
      <w:color w:val="000000"/>
      <w:sz w:val="24"/>
    </w:rPr>
  </w:style>
  <w:style w:type="character" w:styleId="HTMLCode">
    <w:name w:val="HTML Code"/>
    <w:basedOn w:val="DefaultParagraphFont"/>
    <w:uiPriority w:val="99"/>
    <w:semiHidden/>
    <w:unhideWhenUsed/>
    <w:rsid w:val="00ED6502"/>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ED650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6502"/>
    <w:rPr>
      <w:rFonts w:ascii="Cambria" w:eastAsia="Cambria" w:hAnsi="Cambria" w:cs="Cambria"/>
      <w:color w:val="000000"/>
      <w:sz w:val="24"/>
    </w:rPr>
  </w:style>
  <w:style w:type="paragraph" w:styleId="NormalWeb">
    <w:name w:val="Normal (Web)"/>
    <w:basedOn w:val="Normal"/>
    <w:uiPriority w:val="99"/>
    <w:semiHidden/>
    <w:unhideWhenUsed/>
    <w:rsid w:val="0022134E"/>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paragraph" w:styleId="ListParagraph">
    <w:name w:val="List Paragraph"/>
    <w:basedOn w:val="Normal"/>
    <w:uiPriority w:val="34"/>
    <w:qFormat/>
    <w:rsid w:val="00571521"/>
    <w:pPr>
      <w:ind w:left="720"/>
      <w:contextualSpacing/>
    </w:pPr>
  </w:style>
  <w:style w:type="table" w:styleId="TableGrid0">
    <w:name w:val="Table Grid"/>
    <w:basedOn w:val="TableNormal"/>
    <w:uiPriority w:val="39"/>
    <w:rsid w:val="003D0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0392684">
      <w:bodyDiv w:val="1"/>
      <w:marLeft w:val="0"/>
      <w:marRight w:val="0"/>
      <w:marTop w:val="0"/>
      <w:marBottom w:val="0"/>
      <w:divBdr>
        <w:top w:val="none" w:sz="0" w:space="0" w:color="auto"/>
        <w:left w:val="none" w:sz="0" w:space="0" w:color="auto"/>
        <w:bottom w:val="none" w:sz="0" w:space="0" w:color="auto"/>
        <w:right w:val="none" w:sz="0" w:space="0" w:color="auto"/>
      </w:divBdr>
    </w:div>
    <w:div w:id="841315944">
      <w:bodyDiv w:val="1"/>
      <w:marLeft w:val="0"/>
      <w:marRight w:val="0"/>
      <w:marTop w:val="0"/>
      <w:marBottom w:val="0"/>
      <w:divBdr>
        <w:top w:val="none" w:sz="0" w:space="0" w:color="auto"/>
        <w:left w:val="none" w:sz="0" w:space="0" w:color="auto"/>
        <w:bottom w:val="none" w:sz="0" w:space="0" w:color="auto"/>
        <w:right w:val="none" w:sz="0" w:space="0" w:color="auto"/>
      </w:divBdr>
    </w:div>
    <w:div w:id="1560945116">
      <w:bodyDiv w:val="1"/>
      <w:marLeft w:val="0"/>
      <w:marRight w:val="0"/>
      <w:marTop w:val="0"/>
      <w:marBottom w:val="0"/>
      <w:divBdr>
        <w:top w:val="none" w:sz="0" w:space="0" w:color="auto"/>
        <w:left w:val="none" w:sz="0" w:space="0" w:color="auto"/>
        <w:bottom w:val="none" w:sz="0" w:space="0" w:color="auto"/>
        <w:right w:val="none" w:sz="0" w:space="0" w:color="auto"/>
      </w:divBdr>
    </w:div>
    <w:div w:id="1779904818">
      <w:bodyDiv w:val="1"/>
      <w:marLeft w:val="0"/>
      <w:marRight w:val="0"/>
      <w:marTop w:val="0"/>
      <w:marBottom w:val="0"/>
      <w:divBdr>
        <w:top w:val="none" w:sz="0" w:space="0" w:color="auto"/>
        <w:left w:val="none" w:sz="0" w:space="0" w:color="auto"/>
        <w:bottom w:val="none" w:sz="0" w:space="0" w:color="auto"/>
        <w:right w:val="none" w:sz="0" w:space="0" w:color="auto"/>
      </w:divBdr>
    </w:div>
    <w:div w:id="1787431577">
      <w:bodyDiv w:val="1"/>
      <w:marLeft w:val="0"/>
      <w:marRight w:val="0"/>
      <w:marTop w:val="0"/>
      <w:marBottom w:val="0"/>
      <w:divBdr>
        <w:top w:val="none" w:sz="0" w:space="0" w:color="auto"/>
        <w:left w:val="none" w:sz="0" w:space="0" w:color="auto"/>
        <w:bottom w:val="none" w:sz="0" w:space="0" w:color="auto"/>
        <w:right w:val="none" w:sz="0" w:space="0" w:color="auto"/>
      </w:divBdr>
    </w:div>
    <w:div w:id="1797942411">
      <w:bodyDiv w:val="1"/>
      <w:marLeft w:val="0"/>
      <w:marRight w:val="0"/>
      <w:marTop w:val="0"/>
      <w:marBottom w:val="0"/>
      <w:divBdr>
        <w:top w:val="none" w:sz="0" w:space="0" w:color="auto"/>
        <w:left w:val="none" w:sz="0" w:space="0" w:color="auto"/>
        <w:bottom w:val="none" w:sz="0" w:space="0" w:color="auto"/>
        <w:right w:val="none" w:sz="0" w:space="0" w:color="auto"/>
      </w:divBdr>
    </w:div>
    <w:div w:id="2064407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jpeg"/><Relationship Id="rId39" Type="http://schemas.openxmlformats.org/officeDocument/2006/relationships/header" Target="header11.xm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oter" Target="footer7.xml"/><Relationship Id="rId42" Type="http://schemas.openxmlformats.org/officeDocument/2006/relationships/header" Target="header12.xml"/><Relationship Id="rId47" Type="http://schemas.openxmlformats.org/officeDocument/2006/relationships/footer" Target="footer14.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10.jpg"/><Relationship Id="rId41"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jpg"/><Relationship Id="rId32" Type="http://schemas.openxmlformats.org/officeDocument/2006/relationships/header" Target="header7.xml"/><Relationship Id="rId37" Type="http://schemas.openxmlformats.org/officeDocument/2006/relationships/footer" Target="footer9.xml"/><Relationship Id="rId40" Type="http://schemas.openxmlformats.org/officeDocument/2006/relationships/footer" Target="footer10.xml"/><Relationship Id="rId45"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jpeg"/><Relationship Id="rId28" Type="http://schemas.openxmlformats.org/officeDocument/2006/relationships/image" Target="media/image9.jpeg"/><Relationship Id="rId36" Type="http://schemas.openxmlformats.org/officeDocument/2006/relationships/header" Target="header9.xml"/><Relationship Id="rId49" Type="http://schemas.openxmlformats.org/officeDocument/2006/relationships/footer" Target="footer1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2.jpg"/><Relationship Id="rId44" Type="http://schemas.openxmlformats.org/officeDocument/2006/relationships/header" Target="header1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g"/><Relationship Id="rId27" Type="http://schemas.openxmlformats.org/officeDocument/2006/relationships/image" Target="media/image8.jpg"/><Relationship Id="rId30" Type="http://schemas.openxmlformats.org/officeDocument/2006/relationships/image" Target="media/image11.jpg"/><Relationship Id="rId35" Type="http://schemas.openxmlformats.org/officeDocument/2006/relationships/footer" Target="footer8.xml"/><Relationship Id="rId43" Type="http://schemas.openxmlformats.org/officeDocument/2006/relationships/footer" Target="footer12.xml"/><Relationship Id="rId48" Type="http://schemas.openxmlformats.org/officeDocument/2006/relationships/header" Target="header15.xml"/><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AA058-CC6F-4351-83D2-E758F2099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35</Pages>
  <Words>6111</Words>
  <Characters>34837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4</cp:revision>
  <dcterms:created xsi:type="dcterms:W3CDTF">2026-03-12T16:54:00Z</dcterms:created>
  <dcterms:modified xsi:type="dcterms:W3CDTF">2026-03-12T17:23:00Z</dcterms:modified>
</cp:coreProperties>
</file>