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23" w14:textId="77777777" w:rsidR="004A3A1B" w:rsidRDefault="004A3A1B" w:rsidP="004A3A1B">
      <w:pPr>
        <w:pStyle w:val="papertitle"/>
        <w:rPr>
          <w:lang w:val="es-419"/>
        </w:rPr>
      </w:pPr>
      <w:bookmarkStart w:id="0" w:name="_Hlk70526724"/>
      <w:bookmarkStart w:id="1" w:name="_Hlk73367355"/>
      <w:r w:rsidRPr="0068569F">
        <w:rPr>
          <w:highlight w:val="green"/>
          <w:lang w:val="es-419"/>
        </w:rPr>
        <w:t>Diseño HLS en FPGA de algoritmos de ordenamiento para receptor OFDM con detector de simbolos Near-ML</w:t>
      </w:r>
      <w:bookmarkEnd w:id="0"/>
    </w:p>
    <w:p w14:paraId="00A4419B" w14:textId="77777777" w:rsidR="004A3A1B" w:rsidRPr="004A3A1B" w:rsidRDefault="004A3A1B" w:rsidP="004A3A1B">
      <w:pPr>
        <w:pStyle w:val="Author"/>
        <w:spacing w:before="100" w:beforeAutospacing="1" w:after="100" w:afterAutospacing="1" w:line="120" w:lineRule="auto"/>
        <w:jc w:val="both"/>
        <w:rPr>
          <w:sz w:val="16"/>
          <w:szCs w:val="16"/>
          <w:lang w:val="es-419"/>
        </w:rPr>
        <w:sectPr w:rsidR="004A3A1B" w:rsidRPr="004A3A1B" w:rsidSect="004A3A1B">
          <w:footerReference w:type="first" r:id="rId8"/>
          <w:type w:val="continuous"/>
          <w:pgSz w:w="12240" w:h="15840" w:code="1"/>
          <w:pgMar w:top="1080" w:right="893" w:bottom="1440" w:left="893" w:header="720" w:footer="720" w:gutter="0"/>
          <w:cols w:space="720"/>
          <w:titlePg/>
          <w:docGrid w:linePitch="360"/>
        </w:sectPr>
      </w:pPr>
    </w:p>
    <w:p w14:paraId="38757C66" w14:textId="77777777" w:rsidR="004A3A1B" w:rsidRPr="004A3A1B" w:rsidRDefault="004A3A1B" w:rsidP="004A3A1B">
      <w:pPr>
        <w:jc w:val="both"/>
        <w:rPr>
          <w:lang w:val="es-419"/>
        </w:rPr>
      </w:pPr>
    </w:p>
    <w:p w14:paraId="0E322B87" w14:textId="77777777" w:rsidR="004A3A1B" w:rsidRPr="004A3A1B" w:rsidRDefault="004A3A1B" w:rsidP="004A3A1B">
      <w:pPr>
        <w:rPr>
          <w:lang w:val="es-419"/>
        </w:rPr>
        <w:sectPr w:rsidR="004A3A1B" w:rsidRPr="004A3A1B">
          <w:type w:val="continuous"/>
          <w:pgSz w:w="12240" w:h="15840" w:code="1"/>
          <w:pgMar w:top="1080" w:right="893" w:bottom="1440" w:left="893" w:header="720" w:footer="720" w:gutter="0"/>
          <w:cols w:space="720"/>
          <w:docGrid w:linePitch="360"/>
        </w:sectPr>
      </w:pPr>
    </w:p>
    <w:p w14:paraId="35BC8A26" w14:textId="77777777" w:rsidR="004A3A1B" w:rsidRPr="004A3A1B" w:rsidRDefault="004A3A1B" w:rsidP="004A3A1B">
      <w:pPr>
        <w:pStyle w:val="Author"/>
        <w:spacing w:before="100" w:beforeAutospacing="1"/>
        <w:rPr>
          <w:sz w:val="18"/>
          <w:szCs w:val="18"/>
          <w:lang w:val="es-419"/>
        </w:rPr>
      </w:pPr>
      <w:bookmarkStart w:id="2" w:name="_Hlk73367117"/>
    </w:p>
    <w:p w14:paraId="1D0C9ECF" w14:textId="77777777" w:rsidR="004A3A1B" w:rsidRPr="004A3A1B" w:rsidRDefault="004A3A1B" w:rsidP="004A3A1B">
      <w:pPr>
        <w:pStyle w:val="Author"/>
        <w:spacing w:before="100" w:beforeAutospacing="1"/>
        <w:rPr>
          <w:sz w:val="18"/>
          <w:szCs w:val="18"/>
          <w:lang w:val="es-419"/>
        </w:rPr>
      </w:pPr>
    </w:p>
    <w:p w14:paraId="08353E39" w14:textId="77777777" w:rsidR="004A3A1B" w:rsidRPr="00805DD2" w:rsidRDefault="004A3A1B" w:rsidP="004A3A1B">
      <w:pPr>
        <w:pStyle w:val="Author"/>
        <w:spacing w:before="100" w:beforeAutospacing="1"/>
        <w:contextualSpacing/>
        <w:rPr>
          <w:sz w:val="18"/>
          <w:szCs w:val="18"/>
          <w:lang w:val="es-419"/>
        </w:rPr>
      </w:pPr>
      <w:r w:rsidRPr="00805DD2">
        <w:rPr>
          <w:sz w:val="18"/>
          <w:szCs w:val="18"/>
          <w:lang w:val="es-419"/>
        </w:rPr>
        <w:t>Aarón Escoboza Villegas</w:t>
      </w:r>
      <w:r w:rsidRPr="00805DD2">
        <w:rPr>
          <w:sz w:val="18"/>
          <w:szCs w:val="18"/>
          <w:lang w:val="es-419"/>
        </w:rPr>
        <w:br/>
        <w:t>Instituto Tecnológico de Sonora</w:t>
      </w:r>
    </w:p>
    <w:p w14:paraId="7DA0CE12" w14:textId="77777777" w:rsidR="004A3A1B" w:rsidRDefault="004A3A1B" w:rsidP="004A3A1B">
      <w:pPr>
        <w:pStyle w:val="Author"/>
        <w:spacing w:before="100" w:beforeAutospacing="1"/>
        <w:contextualSpacing/>
        <w:rPr>
          <w:sz w:val="18"/>
          <w:szCs w:val="18"/>
          <w:lang w:val="es-419"/>
        </w:rPr>
      </w:pPr>
      <w:r w:rsidRPr="00805DD2">
        <w:rPr>
          <w:sz w:val="18"/>
          <w:szCs w:val="18"/>
          <w:lang w:val="es-419"/>
        </w:rPr>
        <w:t>Cd. Obregón de</w:t>
      </w:r>
      <w:r>
        <w:rPr>
          <w:sz w:val="18"/>
          <w:szCs w:val="18"/>
          <w:lang w:val="es-419"/>
        </w:rPr>
        <w:t xml:space="preserve"> </w:t>
      </w:r>
      <w:r w:rsidRPr="00805DD2">
        <w:rPr>
          <w:sz w:val="18"/>
          <w:szCs w:val="18"/>
          <w:lang w:val="es-419"/>
        </w:rPr>
        <w:t>Sonora</w:t>
      </w:r>
    </w:p>
    <w:p w14:paraId="1D0E7FAD" w14:textId="50ED6C04" w:rsidR="004A3A1B" w:rsidRPr="00805DD2" w:rsidRDefault="00C10773" w:rsidP="004A3A1B">
      <w:pPr>
        <w:pStyle w:val="Author"/>
        <w:spacing w:before="100" w:beforeAutospacing="1"/>
        <w:contextualSpacing/>
        <w:rPr>
          <w:sz w:val="18"/>
          <w:szCs w:val="18"/>
          <w:lang w:val="es-419"/>
        </w:rPr>
      </w:pPr>
      <w:r>
        <w:rPr>
          <w:sz w:val="18"/>
          <w:szCs w:val="18"/>
          <w:lang w:val="es-419"/>
        </w:rPr>
        <w:t>a</w:t>
      </w:r>
      <w:r w:rsidR="004A3A1B" w:rsidRPr="00805DD2">
        <w:rPr>
          <w:sz w:val="18"/>
          <w:szCs w:val="18"/>
          <w:lang w:val="es-419"/>
        </w:rPr>
        <w:t>aron.villegas@hotmail.com</w:t>
      </w:r>
    </w:p>
    <w:p w14:paraId="5044E27E" w14:textId="77777777" w:rsidR="004A3A1B" w:rsidRPr="00805DD2" w:rsidRDefault="004A3A1B" w:rsidP="004A3A1B">
      <w:pPr>
        <w:pStyle w:val="Author"/>
        <w:spacing w:before="100" w:beforeAutospacing="1"/>
        <w:contextualSpacing/>
        <w:rPr>
          <w:i/>
          <w:sz w:val="18"/>
          <w:szCs w:val="18"/>
          <w:lang w:val="es-419"/>
        </w:rPr>
      </w:pPr>
    </w:p>
    <w:p w14:paraId="7DB1E305" w14:textId="77777777" w:rsidR="004A3A1B" w:rsidRPr="00805DD2" w:rsidRDefault="004A3A1B" w:rsidP="004A3A1B">
      <w:pPr>
        <w:pStyle w:val="Author"/>
        <w:spacing w:before="100" w:beforeAutospacing="1"/>
        <w:contextualSpacing/>
        <w:rPr>
          <w:sz w:val="18"/>
          <w:szCs w:val="18"/>
          <w:lang w:val="es-419"/>
        </w:rPr>
      </w:pPr>
      <w:r>
        <w:rPr>
          <w:sz w:val="18"/>
          <w:szCs w:val="18"/>
          <w:lang w:val="es-419"/>
        </w:rPr>
        <w:t>Eduardo Romero Aguirre</w:t>
      </w:r>
      <w:r w:rsidRPr="00805DD2">
        <w:rPr>
          <w:sz w:val="18"/>
          <w:szCs w:val="18"/>
          <w:lang w:val="es-419"/>
        </w:rPr>
        <w:br/>
        <w:t>Instituto Tecnológico de Sonora</w:t>
      </w:r>
    </w:p>
    <w:p w14:paraId="2C5F428F" w14:textId="77777777" w:rsidR="004A3A1B" w:rsidRPr="00805DD2" w:rsidRDefault="004A3A1B" w:rsidP="004A3A1B">
      <w:pPr>
        <w:pStyle w:val="Author"/>
        <w:spacing w:before="100" w:beforeAutospacing="1"/>
        <w:contextualSpacing/>
        <w:rPr>
          <w:sz w:val="18"/>
          <w:szCs w:val="18"/>
          <w:lang w:val="es-419"/>
        </w:rPr>
      </w:pPr>
      <w:r w:rsidRPr="00805DD2">
        <w:rPr>
          <w:sz w:val="18"/>
          <w:szCs w:val="18"/>
          <w:lang w:val="es-419"/>
        </w:rPr>
        <w:t>Cd. Obregón de Sonora</w:t>
      </w:r>
    </w:p>
    <w:p w14:paraId="5D8938A5" w14:textId="77777777" w:rsidR="004A3A1B" w:rsidRPr="00805DD2" w:rsidRDefault="004A3A1B" w:rsidP="004A3A1B">
      <w:pPr>
        <w:pStyle w:val="Author"/>
        <w:spacing w:before="100" w:beforeAutospacing="1"/>
        <w:contextualSpacing/>
        <w:rPr>
          <w:sz w:val="18"/>
          <w:szCs w:val="18"/>
          <w:lang w:val="es-419"/>
        </w:rPr>
      </w:pPr>
      <w:r w:rsidRPr="00805DD2">
        <w:rPr>
          <w:sz w:val="18"/>
          <w:szCs w:val="18"/>
          <w:lang w:val="es-419"/>
        </w:rPr>
        <w:t>Eduar</w:t>
      </w:r>
      <w:r>
        <w:rPr>
          <w:sz w:val="18"/>
          <w:szCs w:val="18"/>
          <w:lang w:val="es-419"/>
        </w:rPr>
        <w:t>do.romero@itson.edu.mx</w:t>
      </w:r>
    </w:p>
    <w:bookmarkEnd w:id="2"/>
    <w:p w14:paraId="744F03D4" w14:textId="77777777" w:rsidR="004A3A1B" w:rsidRPr="00C10773" w:rsidRDefault="004A3A1B" w:rsidP="004A3A1B">
      <w:pPr>
        <w:pStyle w:val="Author"/>
        <w:spacing w:before="100" w:beforeAutospacing="1"/>
        <w:contextualSpacing/>
        <w:rPr>
          <w:sz w:val="18"/>
          <w:szCs w:val="18"/>
          <w:u w:val="single"/>
          <w:lang w:val="es-419"/>
        </w:rPr>
      </w:pPr>
    </w:p>
    <w:p w14:paraId="1652DFD1" w14:textId="77777777" w:rsidR="004A3A1B" w:rsidRPr="00805DD2" w:rsidRDefault="004A3A1B" w:rsidP="004A3A1B">
      <w:pPr>
        <w:pStyle w:val="Author"/>
        <w:spacing w:before="100" w:beforeAutospacing="1"/>
        <w:contextualSpacing/>
        <w:rPr>
          <w:sz w:val="18"/>
          <w:szCs w:val="18"/>
          <w:lang w:val="es-419"/>
        </w:rPr>
      </w:pPr>
    </w:p>
    <w:p w14:paraId="04611BE3" w14:textId="77777777" w:rsidR="004A3A1B" w:rsidRPr="00805DD2" w:rsidRDefault="004A3A1B" w:rsidP="004A3A1B">
      <w:pPr>
        <w:pStyle w:val="Author"/>
        <w:spacing w:before="100" w:beforeAutospacing="1"/>
        <w:contextualSpacing/>
        <w:rPr>
          <w:sz w:val="18"/>
          <w:szCs w:val="18"/>
          <w:lang w:val="es-419"/>
        </w:rPr>
      </w:pPr>
    </w:p>
    <w:p w14:paraId="1C778778" w14:textId="77777777" w:rsidR="004A3A1B" w:rsidRPr="00805DD2" w:rsidRDefault="004A3A1B" w:rsidP="004A3A1B">
      <w:pPr>
        <w:pStyle w:val="Author"/>
        <w:spacing w:before="100" w:beforeAutospacing="1"/>
        <w:contextualSpacing/>
        <w:rPr>
          <w:sz w:val="18"/>
          <w:szCs w:val="18"/>
          <w:lang w:val="es-419"/>
        </w:rPr>
      </w:pPr>
    </w:p>
    <w:bookmarkEnd w:id="1"/>
    <w:p w14:paraId="55095255" w14:textId="77777777" w:rsidR="004A3A1B" w:rsidRPr="00805DD2" w:rsidRDefault="004A3A1B" w:rsidP="004A3A1B">
      <w:pPr>
        <w:pStyle w:val="Author"/>
        <w:spacing w:before="100" w:beforeAutospacing="1"/>
        <w:jc w:val="left"/>
        <w:rPr>
          <w:sz w:val="16"/>
          <w:szCs w:val="16"/>
          <w:lang w:val="es-419"/>
        </w:rPr>
        <w:sectPr w:rsidR="004A3A1B" w:rsidRPr="00805DD2" w:rsidSect="00F847A6">
          <w:type w:val="continuous"/>
          <w:pgSz w:w="12240" w:h="15840" w:code="1"/>
          <w:pgMar w:top="1080" w:right="893" w:bottom="1440" w:left="893" w:header="720" w:footer="720" w:gutter="0"/>
          <w:cols w:num="4" w:space="216"/>
          <w:docGrid w:linePitch="360"/>
        </w:sectPr>
      </w:pPr>
    </w:p>
    <w:p w14:paraId="4CCFFC79" w14:textId="77777777" w:rsidR="009E07DB" w:rsidRPr="00840661" w:rsidRDefault="009E07DB" w:rsidP="009E07DB">
      <w:pPr>
        <w:rPr>
          <w:lang w:val="es-419"/>
        </w:rPr>
        <w:sectPr w:rsidR="009E07DB" w:rsidRPr="00840661">
          <w:headerReference w:type="default" r:id="rId9"/>
          <w:footerReference w:type="even" r:id="rId10"/>
          <w:footerReference w:type="default" r:id="rId11"/>
          <w:headerReference w:type="first" r:id="rId12"/>
          <w:type w:val="continuous"/>
          <w:pgSz w:w="12240" w:h="15840" w:code="1"/>
          <w:pgMar w:top="1080" w:right="893" w:bottom="1440" w:left="893" w:header="720" w:footer="720" w:gutter="0"/>
          <w:cols w:space="720"/>
          <w:docGrid w:linePitch="360"/>
        </w:sectPr>
      </w:pPr>
    </w:p>
    <w:p w14:paraId="6215841F" w14:textId="07CE8D7D" w:rsidR="009E07DB" w:rsidRPr="004E3392" w:rsidRDefault="004E3392" w:rsidP="009E07DB">
      <w:pPr>
        <w:pStyle w:val="Abstract"/>
        <w:rPr>
          <w:i/>
          <w:iCs/>
          <w:lang w:val="es-419"/>
        </w:rPr>
      </w:pPr>
      <w:r w:rsidRPr="004E3392">
        <w:rPr>
          <w:i/>
          <w:iCs/>
          <w:lang w:val="es-419"/>
        </w:rPr>
        <w:t>Resumen</w:t>
      </w:r>
      <w:r w:rsidR="009E07DB" w:rsidRPr="004E3392">
        <w:rPr>
          <w:lang w:val="es-419"/>
        </w:rPr>
        <w:t>—</w:t>
      </w:r>
      <w:r w:rsidR="00C5019B" w:rsidRPr="0068569F">
        <w:rPr>
          <w:highlight w:val="green"/>
          <w:lang w:val="es-419"/>
        </w:rPr>
        <w:t xml:space="preserve">En un sistema receptor OFDM, la detección de símbolos mediante el algoritmo </w:t>
      </w:r>
      <w:proofErr w:type="spellStart"/>
      <w:r w:rsidR="00C5019B" w:rsidRPr="0068569F">
        <w:rPr>
          <w:highlight w:val="green"/>
          <w:lang w:val="es-419"/>
        </w:rPr>
        <w:t>Near</w:t>
      </w:r>
      <w:proofErr w:type="spellEnd"/>
      <w:r w:rsidR="00C5019B" w:rsidRPr="0068569F">
        <w:rPr>
          <w:highlight w:val="green"/>
          <w:lang w:val="es-419"/>
        </w:rPr>
        <w:t xml:space="preserve">-ML,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 Tiempo de ejecución, consumo de recursos de hardware y frecuencia de operación, para la cantidad de datos requerida por el detector. Todo esto para determinar su factibilidad de implementación en la arquitectura digital de un sistema receptor OFDM con algoritmo de detección </w:t>
      </w:r>
      <w:proofErr w:type="spellStart"/>
      <w:r w:rsidR="00C5019B" w:rsidRPr="0068569F">
        <w:rPr>
          <w:highlight w:val="green"/>
          <w:lang w:val="es-419"/>
        </w:rPr>
        <w:t>Near</w:t>
      </w:r>
      <w:proofErr w:type="spellEnd"/>
      <w:r w:rsidR="00C5019B" w:rsidRPr="0068569F">
        <w:rPr>
          <w:highlight w:val="green"/>
          <w:lang w:val="es-419"/>
        </w:rPr>
        <w:t>-ML.</w:t>
      </w:r>
      <w:r w:rsidR="00C5019B">
        <w:rPr>
          <w:lang w:val="es-419"/>
        </w:rPr>
        <w:t xml:space="preserve"> </w:t>
      </w:r>
    </w:p>
    <w:p w14:paraId="6E7A951E" w14:textId="6651BD36" w:rsidR="009E07DB" w:rsidRPr="004E3392" w:rsidRDefault="004E3392" w:rsidP="00C5019B">
      <w:pPr>
        <w:pStyle w:val="Keywords"/>
        <w:jc w:val="left"/>
        <w:rPr>
          <w:lang w:val="es-419"/>
        </w:rPr>
      </w:pPr>
      <w:r w:rsidRPr="004E3392">
        <w:rPr>
          <w:lang w:val="es-419"/>
        </w:rPr>
        <w:t>Palabras clave</w:t>
      </w:r>
      <w:r w:rsidR="009E07DB" w:rsidRPr="004E3392">
        <w:rPr>
          <w:lang w:val="es-419"/>
        </w:rPr>
        <w:t>—</w:t>
      </w:r>
      <w:r w:rsidR="00C5019B" w:rsidRPr="0068569F">
        <w:rPr>
          <w:highlight w:val="green"/>
          <w:lang w:val="es-419"/>
        </w:rPr>
        <w:t>Diseño HLS, FPGA, Algoritmos de ordenamiento, OFDM</w:t>
      </w:r>
      <w:r w:rsidR="00C5019B">
        <w:rPr>
          <w:lang w:val="es-419"/>
        </w:rPr>
        <w:t>.</w:t>
      </w:r>
    </w:p>
    <w:p w14:paraId="25B97FF5" w14:textId="1DED79C2" w:rsidR="005D1736" w:rsidRDefault="009E07DB" w:rsidP="005D1736">
      <w:pPr>
        <w:pStyle w:val="Ttulo1"/>
      </w:pPr>
      <w:r w:rsidRPr="00C5019B">
        <w:rPr>
          <w:lang w:val="es-419"/>
        </w:rPr>
        <w:t xml:space="preserve">Introducción </w:t>
      </w:r>
    </w:p>
    <w:p w14:paraId="17AC5AC4" w14:textId="440DFF35" w:rsidR="002B4246" w:rsidRDefault="002B4246" w:rsidP="00DE5470">
      <w:pPr>
        <w:pStyle w:val="Textoindependiente"/>
        <w:ind w:firstLine="0"/>
        <w:rPr>
          <w:lang w:val="es-419"/>
        </w:rPr>
      </w:pPr>
      <w:bookmarkStart w:id="3" w:name="_Hlk70534636"/>
      <w:r>
        <w:rPr>
          <w:lang w:val="es-419"/>
        </w:rPr>
        <w:t xml:space="preserve">Hoy en día, gran parte de las aplicaciones de cómputo científico y/o de ejecución de algoritmos de procesamiento digital de señales (PDS), requieren que los datos de entrada se alimenten den un orden especifico </w:t>
      </w:r>
      <w:r>
        <w:rPr>
          <w:lang w:val="es-419"/>
        </w:rPr>
        <w:fldChar w:fldCharType="begin" w:fldLock="1"/>
      </w:r>
      <w:r>
        <w:rPr>
          <w:lang w:val="es-419"/>
        </w:rPr>
        <w:instrText>ADDIN CSL_CITATION {"citationItems":[{"id":"ITEM-1","itemData":{"id":"ITEM-1","issued":{"date-parts":[["0"]]},"title":"Lipu, A. R., Amin, R., Mondal, M. N. I.,&amp; Al Mamun, M. (2016, December). Exploiting parallelism for faster implementat ion of Bubble sort algorithm using FPGA. In 2016 2nd Internat ional Conference on Elect rical, Computer &amp; Telecommunication Engineering ","type":"article-journal"},"uris":["http://www.mendeley.com/documents/?uuid=ff86c50c-a85c-460d-9ba1-8d7e368a6fb5"]}],"mendeley":{"formattedCitation":"[1]","plainTextFormattedCitation":"[1]","previouslyFormattedCitation":"[1]"},"properties":{"noteIndex":0},"schema":"https://github.com/citation-style-language/schema/raw/master/csl-citation.json"}</w:instrText>
      </w:r>
      <w:r>
        <w:rPr>
          <w:lang w:val="es-419"/>
        </w:rPr>
        <w:fldChar w:fldCharType="separate"/>
      </w:r>
      <w:r w:rsidRPr="008B3933">
        <w:rPr>
          <w:noProof/>
          <w:lang w:val="es-419"/>
        </w:rPr>
        <w:t>[1]</w:t>
      </w:r>
      <w:r>
        <w:rPr>
          <w:lang w:val="es-419"/>
        </w:rPr>
        <w:fldChar w:fldCharType="end"/>
      </w:r>
      <w:r>
        <w:rPr>
          <w:lang w:val="es-419"/>
        </w:rPr>
        <w:t>.Este procedimiento denominado ordenamiento (“</w:t>
      </w:r>
      <w:proofErr w:type="spellStart"/>
      <w:r>
        <w:rPr>
          <w:lang w:val="es-419"/>
        </w:rPr>
        <w:t>sorting</w:t>
      </w:r>
      <w:proofErr w:type="spellEnd"/>
      <w:r>
        <w:rPr>
          <w:lang w:val="es-419"/>
        </w:rPr>
        <w:t xml:space="preserve">”), se ha convertido en una de las operaciones fundamentales en el área de computación </w:t>
      </w:r>
      <w:r>
        <w:rPr>
          <w:lang w:val="es-419"/>
        </w:rPr>
        <w:fldChar w:fldCharType="begin" w:fldLock="1"/>
      </w:r>
      <w:r>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eviouslyFormattedCitation":"[2]"},"properties":{"noteIndex":0},"schema":"https://github.com/citation-style-language/schema/raw/master/csl-citation.json"}</w:instrText>
      </w:r>
      <w:r>
        <w:rPr>
          <w:lang w:val="es-419"/>
        </w:rPr>
        <w:fldChar w:fldCharType="separate"/>
      </w:r>
      <w:r w:rsidRPr="008B3933">
        <w:rPr>
          <w:noProof/>
          <w:lang w:val="es-419"/>
        </w:rPr>
        <w:t>[2]</w:t>
      </w:r>
      <w:r>
        <w:rPr>
          <w:lang w:val="es-419"/>
        </w:rPr>
        <w:fldChar w:fldCharType="end"/>
      </w:r>
      <w:r>
        <w:rPr>
          <w:lang w:val="es-419"/>
        </w:rPr>
        <w:t>,</w:t>
      </w:r>
      <w:r>
        <w:rPr>
          <w:lang w:val="es-419"/>
        </w:rPr>
        <w:fldChar w:fldCharType="begin" w:fldLock="1"/>
      </w:r>
      <w:r>
        <w:rPr>
          <w:lang w:val="es-419"/>
        </w:rPr>
        <w:instrText>ADDIN CSL_CITATION {"citationItems":[{"id":"ITEM-1","itemData":{"id":"ITEM-1","issued":{"date-parts":[["0"]]},"title":"G. Goetz, \"Implementing sorting in database systems,\" ACM Comput. Surv., vol. 38, pp. 10, 2006.","type":"article-journal"},"uris":["http://www.mendeley.com/documents/?uuid=75b9b699-db64-4cd1-b435-bee75ebaab3b"]}],"mendeley":{"formattedCitation":"[3]","plainTextFormattedCitation":"[3]","previouslyFormattedCitation":"[3]"},"properties":{"noteIndex":0},"schema":"https://github.com/citation-style-language/schema/raw/master/csl-citation.json"}</w:instrText>
      </w:r>
      <w:r>
        <w:rPr>
          <w:lang w:val="es-419"/>
        </w:rPr>
        <w:fldChar w:fldCharType="separate"/>
      </w:r>
      <w:r w:rsidRPr="008B3933">
        <w:rPr>
          <w:noProof/>
          <w:lang w:val="es-419"/>
        </w:rPr>
        <w:t>[3]</w:t>
      </w:r>
      <w:r>
        <w:rPr>
          <w:lang w:val="es-419"/>
        </w:rPr>
        <w:fldChar w:fldCharType="end"/>
      </w:r>
      <w:r>
        <w:rPr>
          <w:lang w:val="es-419"/>
        </w:rPr>
        <w:t>. Dicho proceso puede modelarse con el siguiente enunciado, d</w:t>
      </w:r>
      <w:r w:rsidRPr="00BA728F">
        <w:rPr>
          <w:lang w:val="es-419"/>
        </w:rPr>
        <w:t xml:space="preserve">ado una secuencia de </w:t>
      </w:r>
      <w:r>
        <w:rPr>
          <w:lang w:val="es-419"/>
        </w:rPr>
        <w:t xml:space="preserve"> </w:t>
      </w:r>
      <m:oMath>
        <m:r>
          <w:rPr>
            <w:rFonts w:ascii="Cambria Math" w:hAnsi="Cambria Math"/>
            <w:lang w:val="es-419"/>
          </w:rPr>
          <m:t>n</m:t>
        </m:r>
      </m:oMath>
      <w:r>
        <w:rPr>
          <w:lang w:val="es-419"/>
        </w:rPr>
        <w:t xml:space="preserve"> números </w:t>
      </w:r>
      <m:oMath>
        <m:r>
          <w:rPr>
            <w:rFonts w:ascii="Cambria Math" w:hAnsi="Cambria Math"/>
            <w:lang w:val="es-419"/>
          </w:rPr>
          <m:t>&lt;</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1</m:t>
            </m:r>
          </m:sub>
        </m:sSub>
        <m:r>
          <w:rPr>
            <w:rFonts w:ascii="Cambria Math" w:hAnsi="Cambria Math"/>
            <w:lang w:val="es-419"/>
          </w:rPr>
          <m:t>,</m:t>
        </m:r>
        <m:r>
          <m:rPr>
            <m:sty m:val="p"/>
          </m:rP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2</m:t>
            </m:r>
          </m:sub>
        </m:sSub>
        <m:r>
          <w:rPr>
            <w:rFonts w:ascii="Cambria Math" w:hAnsi="Cambria Math"/>
            <w:lang w:val="es-419"/>
          </w:rPr>
          <m:t xml:space="preserve">, …,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n</m:t>
            </m:r>
          </m:sub>
        </m:sSub>
        <m:r>
          <w:rPr>
            <w:rFonts w:ascii="Cambria Math" w:hAnsi="Cambria Math"/>
            <w:lang w:val="es-419"/>
          </w:rPr>
          <m:t>&gt;</m:t>
        </m:r>
      </m:oMath>
      <w:r>
        <w:rPr>
          <w:lang w:val="es-419"/>
        </w:rPr>
        <w:t xml:space="preserve"> el problema de ordenamiento se define como la permutación </w:t>
      </w:r>
      <m:oMath>
        <m:r>
          <w:rPr>
            <w:rFonts w:ascii="Cambria Math" w:hAnsi="Cambria Math"/>
            <w:lang w:val="es-419"/>
          </w:rPr>
          <m:t>&lt;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r>
          <w:rPr>
            <w:rFonts w:ascii="Cambria Math" w:hAnsi="Cambria Math"/>
            <w:lang w:val="es-419"/>
          </w:rPr>
          <m:t>&gt;</m:t>
        </m:r>
      </m:oMath>
      <w:r>
        <w:rPr>
          <w:lang w:val="es-419"/>
        </w:rPr>
        <w:t xml:space="preserve"> tal que </w:t>
      </w:r>
      <m:oMath>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oMath>
      <w:r>
        <w:rPr>
          <w:lang w:val="es-419"/>
        </w:rPr>
        <w:t xml:space="preserve"> </w:t>
      </w:r>
      <w:r>
        <w:rPr>
          <w:lang w:val="es-419"/>
        </w:rPr>
        <w:fldChar w:fldCharType="begin" w:fldLock="1"/>
      </w:r>
      <w:r>
        <w:rPr>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Pr>
          <w:lang w:val="es-419"/>
        </w:rPr>
        <w:fldChar w:fldCharType="separate"/>
      </w:r>
      <w:r w:rsidRPr="008B3933">
        <w:rPr>
          <w:noProof/>
          <w:lang w:val="es-419"/>
        </w:rPr>
        <w:t>[4]</w:t>
      </w:r>
      <w:r>
        <w:rPr>
          <w:lang w:val="es-419"/>
        </w:rPr>
        <w:fldChar w:fldCharType="end"/>
      </w:r>
      <w:r>
        <w:rPr>
          <w:lang w:val="es-419"/>
        </w:rPr>
        <w:t xml:space="preserve">. En gran parte de los procesos de la vida real y en una variedad de aplicaciones tales como: procesamiento digital de señales e imágenes, compresión de datos, sistemas de adquisición de datos </w:t>
      </w:r>
      <w:r>
        <w:rPr>
          <w:lang w:val="es-419"/>
        </w:rPr>
        <w:fldChar w:fldCharType="begin" w:fldLock="1"/>
      </w:r>
      <w:r>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[6]","previouslyFormattedCitation":"[5], [6]"},"properties":{"noteIndex":0},"schema":"https://github.com/citation-style-language/schema/raw/master/csl-citation.json"}</w:instrText>
      </w:r>
      <w:r>
        <w:rPr>
          <w:lang w:val="es-419"/>
        </w:rPr>
        <w:fldChar w:fldCharType="separate"/>
      </w:r>
      <w:r w:rsidRPr="00131EEA">
        <w:rPr>
          <w:noProof/>
          <w:lang w:val="es-419"/>
        </w:rPr>
        <w:t>[5], [6]</w:t>
      </w:r>
      <w:r>
        <w:rPr>
          <w:lang w:val="es-419"/>
        </w:rPr>
        <w:fldChar w:fldCharType="end"/>
      </w:r>
      <w:r>
        <w:rPr>
          <w:lang w:val="es-419"/>
        </w:rPr>
        <w:t>,</w:t>
      </w:r>
      <w:r>
        <w:rPr>
          <w:lang w:val="es-419"/>
        </w:rPr>
        <w:fldChar w:fldCharType="begin" w:fldLock="1"/>
      </w:r>
      <w:r>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[7]"},"properties":{"noteIndex":0},"schema":"https://github.com/citation-style-language/schema/raw/master/csl-citation.json"}</w:instrText>
      </w:r>
      <w:r>
        <w:rPr>
          <w:lang w:val="es-419"/>
        </w:rPr>
        <w:fldChar w:fldCharType="separate"/>
      </w:r>
      <w:r w:rsidRPr="00131EEA">
        <w:rPr>
          <w:noProof/>
          <w:lang w:val="es-419"/>
        </w:rPr>
        <w:t>[7]</w:t>
      </w:r>
      <w:r>
        <w:rPr>
          <w:lang w:val="es-419"/>
        </w:rPr>
        <w:fldChar w:fldCharType="end"/>
      </w:r>
      <w:r>
        <w:rPr>
          <w:lang w:val="es-419"/>
        </w:rPr>
        <w:t>.</w:t>
      </w:r>
    </w:p>
    <w:p w14:paraId="1B578A6E" w14:textId="01CC4A89" w:rsidR="00957F0F" w:rsidRPr="00AF4FA4" w:rsidRDefault="00957F0F" w:rsidP="00DE5470">
      <w:pPr>
        <w:pStyle w:val="Textoindependiente"/>
        <w:ind w:firstLine="0"/>
        <w:rPr>
          <w:lang w:val="es-419"/>
        </w:rPr>
      </w:pPr>
      <w:r>
        <w:rPr>
          <w:lang w:val="es-419"/>
        </w:rPr>
        <w:t xml:space="preserve">Por otro lado, en las últimas décadas </w:t>
      </w:r>
      <w:r w:rsidR="00DD44FF">
        <w:rPr>
          <w:lang w:val="es-419"/>
        </w:rPr>
        <w:t xml:space="preserve">la industria semiconductora ha crecido de manera exponencial a pesar de su complejidad y el rendimiento del hardware. </w:t>
      </w:r>
      <w:proofErr w:type="spellStart"/>
      <w:r w:rsidR="00640C55">
        <w:rPr>
          <w:lang w:val="es-419"/>
        </w:rPr>
        <w:t>FPGAs</w:t>
      </w:r>
      <w:proofErr w:type="spellEnd"/>
      <w:r w:rsidR="00640C55">
        <w:rPr>
          <w:lang w:val="es-419"/>
        </w:rPr>
        <w:t xml:space="preserve"> </w:t>
      </w:r>
      <w:r w:rsidR="00DD44FF">
        <w:rPr>
          <w:lang w:val="es-419"/>
        </w:rPr>
        <w:t xml:space="preserve">ha sido la tecnología con mayor desarrollo en comparación con el resto de </w:t>
      </w:r>
      <w:r w:rsidR="004E3392">
        <w:rPr>
          <w:lang w:val="es-419"/>
        </w:rPr>
        <w:t>industria</w:t>
      </w:r>
      <w:r w:rsidR="00131EEA">
        <w:rPr>
          <w:lang w:val="es-419"/>
        </w:rPr>
        <w:t xml:space="preserve"> </w:t>
      </w:r>
      <w:r w:rsidR="00131EEA">
        <w:rPr>
          <w:lang w:val="es-419"/>
        </w:rPr>
        <w:fldChar w:fldCharType="begin" w:fldLock="1"/>
      </w:r>
      <w:r w:rsidR="00131EEA">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[8]"},"properties":{"noteIndex":0},"schema":"https://github.com/citation-style-language/schema/raw/master/csl-citation.json"}</w:instrText>
      </w:r>
      <w:r w:rsidR="00131EEA">
        <w:rPr>
          <w:lang w:val="es-419"/>
        </w:rPr>
        <w:fldChar w:fldCharType="separate"/>
      </w:r>
      <w:r w:rsidR="00131EEA" w:rsidRPr="00131EEA">
        <w:rPr>
          <w:noProof/>
          <w:lang w:val="es-419"/>
        </w:rPr>
        <w:t>[8]</w:t>
      </w:r>
      <w:r w:rsidR="00131EEA">
        <w:rPr>
          <w:lang w:val="es-419"/>
        </w:rPr>
        <w:fldChar w:fldCharType="end"/>
      </w:r>
      <w:r w:rsidR="004E3392">
        <w:rPr>
          <w:lang w:val="es-419"/>
        </w:rPr>
        <w:t xml:space="preserve">. </w:t>
      </w:r>
      <w:r>
        <w:rPr>
          <w:lang w:val="es-419"/>
        </w:rPr>
        <w:t>Dado el</w:t>
      </w:r>
      <w:r w:rsidR="00181794">
        <w:rPr>
          <w:lang w:val="es-419"/>
        </w:rPr>
        <w:t xml:space="preserve"> vasto campo de aplicación de </w:t>
      </w:r>
      <w:r w:rsidR="00F03035">
        <w:rPr>
          <w:lang w:val="es-419"/>
        </w:rPr>
        <w:t xml:space="preserve">algoritmos PDS que requieren etapas de ordenamiento y el crecimiento de los </w:t>
      </w:r>
      <w:proofErr w:type="spellStart"/>
      <w:r w:rsidR="00F03035">
        <w:rPr>
          <w:lang w:val="es-419"/>
        </w:rPr>
        <w:t>FPGAs</w:t>
      </w:r>
      <w:proofErr w:type="spellEnd"/>
      <w:r w:rsidR="00F03035">
        <w:rPr>
          <w:lang w:val="es-419"/>
        </w:rPr>
        <w:t xml:space="preserve"> como tecnología de desarrollo digital el trabajo en conjunto de estas dos se ha convertido en un tema interesante de investigación.</w:t>
      </w:r>
    </w:p>
    <w:p w14:paraId="4F774E2C" w14:textId="069E4BBD" w:rsidR="00C67979" w:rsidRDefault="00F03035" w:rsidP="00DE5470">
      <w:pPr>
        <w:pStyle w:val="Textoindependiente"/>
        <w:ind w:firstLine="0"/>
        <w:rPr>
          <w:lang w:val="es-419"/>
        </w:rPr>
      </w:pPr>
      <w:r>
        <w:rPr>
          <w:lang w:val="es-419"/>
        </w:rPr>
        <w:t>Sin embargo, aún existen retos</w:t>
      </w:r>
      <w:r w:rsidR="0064508E">
        <w:rPr>
          <w:lang w:val="es-419"/>
        </w:rPr>
        <w:t xml:space="preserve">, son pocos los arquitectos en diseño digital por medio de lenguajes de descripción de hardware como VHDL y/o </w:t>
      </w:r>
      <w:proofErr w:type="spellStart"/>
      <w:r w:rsidR="0064508E">
        <w:rPr>
          <w:lang w:val="es-419"/>
        </w:rPr>
        <w:t>Verilog</w:t>
      </w:r>
      <w:proofErr w:type="spellEnd"/>
      <w:r w:rsidR="0064508E">
        <w:rPr>
          <w:lang w:val="es-419"/>
        </w:rPr>
        <w:t xml:space="preserve">. Es preponderante que los </w:t>
      </w:r>
      <w:r w:rsidR="0064508E">
        <w:rPr>
          <w:lang w:val="es-419"/>
        </w:rPr>
        <w:t>no</w:t>
      </w:r>
      <w:r w:rsidR="0064508E" w:rsidRPr="0064508E">
        <w:rPr>
          <w:lang w:val="es-419"/>
        </w:rPr>
        <w:t>-</w:t>
      </w:r>
      <w:r w:rsidR="0064508E">
        <w:rPr>
          <w:lang w:val="es-419"/>
        </w:rPr>
        <w:t xml:space="preserve">expertos deben alcanzar un alto nivel de especialización para el desarrollo de modelos descritos a nivel comportamental y trasladarlos a su contraparte a nivel transferencia de registros (RTL), para asegurar su correcta síntesis. </w:t>
      </w:r>
      <w:r w:rsidR="00DE4640">
        <w:rPr>
          <w:lang w:val="es-419"/>
        </w:rPr>
        <w:t>Además</w:t>
      </w:r>
      <w:r w:rsidR="002D0C6A">
        <w:rPr>
          <w:lang w:val="es-419"/>
        </w:rPr>
        <w:t>,</w:t>
      </w:r>
      <w:r w:rsidR="00DE4640">
        <w:rPr>
          <w:lang w:val="es-419"/>
        </w:rPr>
        <w:t xml:space="preserve"> </w:t>
      </w:r>
      <w:r w:rsidR="002D0C6A">
        <w:rPr>
          <w:lang w:val="es-419"/>
        </w:rPr>
        <w:t xml:space="preserve">VHDL y </w:t>
      </w:r>
      <w:proofErr w:type="spellStart"/>
      <w:r w:rsidR="002D0C6A">
        <w:rPr>
          <w:lang w:val="es-419"/>
        </w:rPr>
        <w:t>Verilog</w:t>
      </w:r>
      <w:proofErr w:type="spellEnd"/>
      <w:r w:rsidR="002D0C6A">
        <w:rPr>
          <w:lang w:val="es-419"/>
        </w:rPr>
        <w:t xml:space="preserve"> no son tan poderosos como los lenguajes de alto nivel </w:t>
      </w:r>
      <w:r w:rsidR="00A26B69">
        <w:rPr>
          <w:lang w:val="es-419"/>
        </w:rPr>
        <w:t>lo cual conlleva</w:t>
      </w:r>
      <w:r w:rsidR="002D0C6A">
        <w:rPr>
          <w:lang w:val="es-419"/>
        </w:rPr>
        <w:t xml:space="preserve"> a códigos significativamente largos</w:t>
      </w:r>
      <w:r w:rsidR="00A26B69">
        <w:rPr>
          <w:lang w:val="es-419"/>
        </w:rPr>
        <w:t xml:space="preserve"> incrementando </w:t>
      </w:r>
      <w:r w:rsidR="002D0C6A">
        <w:rPr>
          <w:lang w:val="es-419"/>
        </w:rPr>
        <w:t>la probabilidad de errores de codificación y tiempo</w:t>
      </w:r>
      <w:r w:rsidR="00DE4640">
        <w:rPr>
          <w:lang w:val="es-419"/>
        </w:rPr>
        <w:t xml:space="preserve"> </w:t>
      </w:r>
      <w:r w:rsidR="002D0C6A">
        <w:rPr>
          <w:lang w:val="es-419"/>
        </w:rPr>
        <w:t>en</w:t>
      </w:r>
      <w:r w:rsidR="00DE4640">
        <w:rPr>
          <w:lang w:val="es-419"/>
        </w:rPr>
        <w:t xml:space="preserve"> realizar modificaciones</w:t>
      </w:r>
      <w:r w:rsidR="002D0C6A">
        <w:rPr>
          <w:lang w:val="es-419"/>
        </w:rPr>
        <w:t xml:space="preserve"> </w:t>
      </w:r>
      <w:r w:rsidR="00A26B69">
        <w:rPr>
          <w:lang w:val="es-419"/>
        </w:rPr>
        <w:t>una vez el diseño est</w:t>
      </w:r>
      <w:r w:rsidR="00695ECE">
        <w:rPr>
          <w:lang w:val="es-419"/>
        </w:rPr>
        <w:t>á hecho</w:t>
      </w:r>
      <w:r w:rsidR="00131EEA">
        <w:rPr>
          <w:lang w:val="es-419"/>
        </w:rPr>
        <w:t>.</w:t>
      </w:r>
      <w:r w:rsidR="002D0C6A">
        <w:rPr>
          <w:lang w:val="es-419"/>
        </w:rPr>
        <w:t xml:space="preserve">  </w:t>
      </w:r>
    </w:p>
    <w:p w14:paraId="23D0D8B5" w14:textId="08C639A8" w:rsidR="0005134A" w:rsidRDefault="004F6AB3" w:rsidP="00EC3770">
      <w:pPr>
        <w:pStyle w:val="Textoindependiente"/>
        <w:ind w:firstLine="0"/>
        <w:rPr>
          <w:lang w:val="es-419"/>
        </w:rPr>
      </w:pPr>
      <w:r>
        <w:rPr>
          <w:lang w:val="es-419"/>
        </w:rPr>
        <w:t xml:space="preserve">La síntesis de alto nivel </w:t>
      </w:r>
      <w:r w:rsidR="00C67979">
        <w:rPr>
          <w:lang w:val="es-419"/>
        </w:rPr>
        <w:t>(HLS)</w:t>
      </w:r>
      <w:r w:rsidR="00C67979" w:rsidRPr="00C67979">
        <w:rPr>
          <w:lang w:val="es-419"/>
        </w:rPr>
        <w:t xml:space="preserve"> </w:t>
      </w:r>
      <w:r w:rsidR="00C67979">
        <w:rPr>
          <w:lang w:val="es-419"/>
        </w:rPr>
        <w:t xml:space="preserve">puede ayudar a superar </w:t>
      </w:r>
      <w:r w:rsidR="00DE4640">
        <w:rPr>
          <w:lang w:val="es-419"/>
        </w:rPr>
        <w:t xml:space="preserve">los retos anteriormente mencionados </w:t>
      </w:r>
      <w:r w:rsidR="00066DEA">
        <w:rPr>
          <w:lang w:val="es-419"/>
        </w:rPr>
        <w:fldChar w:fldCharType="begin" w:fldLock="1"/>
      </w:r>
      <w:r w:rsidR="00066DEA">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[9]"},"properties":{"noteIndex":0},"schema":"https://github.com/citation-style-language/schema/raw/master/csl-citation.json"}</w:instrText>
      </w:r>
      <w:r w:rsidR="00066DEA">
        <w:rPr>
          <w:lang w:val="es-419"/>
        </w:rPr>
        <w:fldChar w:fldCharType="separate"/>
      </w:r>
      <w:r w:rsidR="00066DEA" w:rsidRPr="00066DEA">
        <w:rPr>
          <w:noProof/>
          <w:lang w:val="es-419"/>
        </w:rPr>
        <w:t>[9]</w:t>
      </w:r>
      <w:r w:rsidR="00066DEA">
        <w:rPr>
          <w:lang w:val="es-419"/>
        </w:rPr>
        <w:fldChar w:fldCharType="end"/>
      </w:r>
      <w:r w:rsidR="00DE4640">
        <w:rPr>
          <w:lang w:val="es-419"/>
        </w:rPr>
        <w:t>.</w:t>
      </w:r>
      <w:r w:rsidR="00D003C6">
        <w:rPr>
          <w:lang w:val="es-419"/>
        </w:rPr>
        <w:t xml:space="preserve"> </w:t>
      </w:r>
      <w:r w:rsidR="00DE4640">
        <w:rPr>
          <w:lang w:val="es-419"/>
        </w:rPr>
        <w:t xml:space="preserve">HLS ha estado creciendo </w:t>
      </w:r>
      <w:r>
        <w:rPr>
          <w:lang w:val="es-419"/>
        </w:rPr>
        <w:t>rápidamente en los últimos 30 años. Esta tendencia es debido principalmente por la necesidad de una</w:t>
      </w:r>
      <w:r w:rsidR="0064508E">
        <w:rPr>
          <w:lang w:val="es-419"/>
        </w:rPr>
        <w:t xml:space="preserve"> plataforma </w:t>
      </w:r>
      <w:r>
        <w:rPr>
          <w:lang w:val="es-419"/>
        </w:rPr>
        <w:t>rápida y confiable</w:t>
      </w:r>
      <w:r w:rsidR="0064508E">
        <w:rPr>
          <w:lang w:val="es-419"/>
        </w:rPr>
        <w:t xml:space="preserve"> que</w:t>
      </w:r>
      <w:r>
        <w:rPr>
          <w:lang w:val="es-419"/>
        </w:rPr>
        <w:t>, empezando de un modelo en alto nivel descrito en C o C++ genere su contraparte de bajo nivel, que luego se pueda implementar en diferentes tecnologías</w:t>
      </w:r>
      <w:r w:rsidR="00EC3770">
        <w:rPr>
          <w:lang w:val="es-419"/>
        </w:rPr>
        <w:t xml:space="preserve"> de carácter programable, como lo son los </w:t>
      </w:r>
      <w:proofErr w:type="spellStart"/>
      <w:r w:rsidR="00EC3770">
        <w:rPr>
          <w:lang w:val="es-419"/>
        </w:rPr>
        <w:t>FPGAs</w:t>
      </w:r>
      <w:proofErr w:type="spellEnd"/>
      <w:r w:rsidR="00EC3770">
        <w:rPr>
          <w:lang w:val="es-419"/>
        </w:rPr>
        <w:t xml:space="preserve"> </w:t>
      </w:r>
      <w:r w:rsidR="00EC3770">
        <w:rPr>
          <w:lang w:val="es-419"/>
        </w:rPr>
        <w:fldChar w:fldCharType="begin" w:fldLock="1"/>
      </w:r>
      <w:r w:rsidR="00EC3770">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[10]"},"properties":{"noteIndex":0},"schema":"https://github.com/citation-style-language/schema/raw/master/csl-citation.json"}</w:instrText>
      </w:r>
      <w:r w:rsidR="00EC3770">
        <w:rPr>
          <w:lang w:val="es-419"/>
        </w:rPr>
        <w:fldChar w:fldCharType="separate"/>
      </w:r>
      <w:r w:rsidR="00EC3770" w:rsidRPr="00066DEA">
        <w:rPr>
          <w:noProof/>
          <w:lang w:val="es-419"/>
        </w:rPr>
        <w:t>[10]</w:t>
      </w:r>
      <w:r w:rsidR="00EC3770">
        <w:rPr>
          <w:lang w:val="es-419"/>
        </w:rPr>
        <w:fldChar w:fldCharType="end"/>
      </w:r>
      <w:r w:rsidR="00EC3770">
        <w:rPr>
          <w:lang w:val="es-419"/>
        </w:rPr>
        <w:t xml:space="preserve">. </w:t>
      </w:r>
      <w:r w:rsidR="00DE4640">
        <w:rPr>
          <w:lang w:val="es-419"/>
        </w:rPr>
        <w:t>Entonces</w:t>
      </w:r>
      <w:r w:rsidR="00D003C6">
        <w:rPr>
          <w:lang w:val="es-419"/>
        </w:rPr>
        <w:t xml:space="preserve">, las herramientas HLS han experimentado un aumento de popularidad debido a que se especializan en generar modelos RTL de alta calidad de producción basados en modelos de alto nivel. Uno de los HLS </w:t>
      </w:r>
      <w:r w:rsidR="00E14FBE">
        <w:rPr>
          <w:lang w:val="es-419"/>
        </w:rPr>
        <w:t>más</w:t>
      </w:r>
      <w:r w:rsidR="00D003C6">
        <w:rPr>
          <w:lang w:val="es-419"/>
        </w:rPr>
        <w:t xml:space="preserve"> populares es Vivado HLS</w:t>
      </w:r>
      <w:r w:rsidR="00EC3770">
        <w:rPr>
          <w:lang w:val="es-419"/>
        </w:rPr>
        <w:t xml:space="preserve"> de la compañía Xilinx </w:t>
      </w:r>
      <w:proofErr w:type="spellStart"/>
      <w:r w:rsidR="00EC3770">
        <w:rPr>
          <w:lang w:val="es-419"/>
        </w:rPr>
        <w:t>Inc</w:t>
      </w:r>
      <w:proofErr w:type="spellEnd"/>
      <w:r w:rsidR="00D003C6">
        <w:rPr>
          <w:lang w:val="es-419"/>
        </w:rPr>
        <w:t xml:space="preserve"> </w:t>
      </w:r>
      <w:r w:rsidR="00131EEA">
        <w:rPr>
          <w:lang w:val="es-419"/>
        </w:rPr>
        <w:fldChar w:fldCharType="begin" w:fldLock="1"/>
      </w:r>
      <w:r w:rsidR="00066DEA">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[11]"},"properties":{"noteIndex":0},"schema":"https://github.com/citation-style-language/schema/raw/master/csl-citation.json"}</w:instrText>
      </w:r>
      <w:r w:rsidR="00131EEA">
        <w:rPr>
          <w:lang w:val="es-419"/>
        </w:rPr>
        <w:fldChar w:fldCharType="separate"/>
      </w:r>
      <w:r w:rsidR="00066DEA" w:rsidRPr="00066DEA">
        <w:rPr>
          <w:noProof/>
          <w:lang w:val="es-419"/>
        </w:rPr>
        <w:t>[11]</w:t>
      </w:r>
      <w:r w:rsidR="00131EEA">
        <w:rPr>
          <w:lang w:val="es-419"/>
        </w:rPr>
        <w:fldChar w:fldCharType="end"/>
      </w:r>
      <w:r w:rsidR="00D003C6">
        <w:rPr>
          <w:lang w:val="es-419"/>
        </w:rPr>
        <w:t>.</w:t>
      </w:r>
      <w:r w:rsidR="00DE4640">
        <w:rPr>
          <w:lang w:val="es-419"/>
        </w:rPr>
        <w:t xml:space="preserve"> </w:t>
      </w:r>
    </w:p>
    <w:p w14:paraId="371D0656" w14:textId="40E94FF5" w:rsidR="000305A2" w:rsidRPr="00770CD6" w:rsidRDefault="000305A2" w:rsidP="00DE5470">
      <w:pPr>
        <w:pStyle w:val="Textoindependiente"/>
        <w:ind w:firstLine="0"/>
        <w:rPr>
          <w:highlight w:val="green"/>
          <w:lang w:val="es-419"/>
        </w:rPr>
      </w:pPr>
      <w:r w:rsidRPr="00770CD6">
        <w:rPr>
          <w:highlight w:val="green"/>
          <w:lang w:val="es-419"/>
        </w:rPr>
        <w:t xml:space="preserve">OFDM (Multiplexación por División de Frecuencia Ortogonal)  </w:t>
      </w:r>
      <w:r w:rsidR="00E4584D" w:rsidRPr="00770CD6">
        <w:rPr>
          <w:highlight w:val="green"/>
          <w:lang w:val="es-419"/>
        </w:rPr>
        <w:t xml:space="preserve">es una </w:t>
      </w:r>
      <w:r w:rsidR="00C40DF6" w:rsidRPr="00770CD6">
        <w:rPr>
          <w:highlight w:val="green"/>
          <w:lang w:val="es-419"/>
        </w:rPr>
        <w:t xml:space="preserve">de </w:t>
      </w:r>
      <w:r w:rsidR="00E4584D" w:rsidRPr="00770CD6">
        <w:rPr>
          <w:highlight w:val="green"/>
          <w:lang w:val="es-419"/>
        </w:rPr>
        <w:t>las técnicas propuestas para</w:t>
      </w:r>
      <w:r w:rsidR="00C40DF6" w:rsidRPr="00770CD6">
        <w:rPr>
          <w:highlight w:val="green"/>
          <w:lang w:val="es-419"/>
        </w:rPr>
        <w:t xml:space="preserve"> ser usada en los</w:t>
      </w:r>
      <w:r w:rsidR="00E4584D" w:rsidRPr="00770CD6">
        <w:rPr>
          <w:highlight w:val="green"/>
          <w:lang w:val="es-419"/>
        </w:rPr>
        <w:t xml:space="preserve"> siguientes sistemas de comunicación inalámbricas</w:t>
      </w:r>
      <w:r w:rsidR="0075149F" w:rsidRPr="00770CD6">
        <w:rPr>
          <w:highlight w:val="green"/>
          <w:lang w:val="es-419"/>
        </w:rPr>
        <w:t xml:space="preserve"> </w:t>
      </w:r>
      <w:r w:rsidR="00C90F5F" w:rsidRPr="00770CD6">
        <w:rPr>
          <w:highlight w:val="green"/>
          <w:lang w:val="es-419"/>
        </w:rPr>
        <w:fldChar w:fldCharType="begin" w:fldLock="1"/>
      </w:r>
      <w:r w:rsidR="00C45CD3" w:rsidRPr="00770CD6">
        <w:rPr>
          <w:highlight w:val="green"/>
          <w:lang w:val="es-419"/>
        </w:rPr>
        <w:instrText>ADDIN CSL_CITATION {"citationItems":[{"id":"ITEM-1","itemData":{"author":[{"dropping-particle":"","family":"Kamruzzaman","given":"M M","non-dropping-particle":"","parse-names":false,"suffix":""}],"id":"ITEM-1","issue":"Iccit","issued":{"date-parts":[["2011"]]},"page":"22-24","title":"Performance of Turbo coded wireless link for SISO ­ o MRMr","type":"article-journal"},"uris":["http://www.mendeley.com/documents/?uuid=f0e1fbdf-b911-4ef3-a932-22194e1695bc"]}],"mendeley":{"formattedCitation":"[12]","plainTextFormattedCitation":"[12]","previouslyFormattedCitation":"[12]"},"properties":{"noteIndex":0},"schema":"https://github.com/citation-style-language/schema/raw/master/csl-citation.json"}</w:instrText>
      </w:r>
      <w:r w:rsidR="00C90F5F" w:rsidRPr="00770CD6">
        <w:rPr>
          <w:highlight w:val="green"/>
          <w:lang w:val="es-419"/>
        </w:rPr>
        <w:fldChar w:fldCharType="separate"/>
      </w:r>
      <w:r w:rsidR="00C90F5F" w:rsidRPr="00770CD6">
        <w:rPr>
          <w:noProof/>
          <w:highlight w:val="green"/>
          <w:lang w:val="es-419"/>
        </w:rPr>
        <w:t>[12]</w:t>
      </w:r>
      <w:r w:rsidR="00C90F5F" w:rsidRPr="00770CD6">
        <w:rPr>
          <w:highlight w:val="green"/>
          <w:lang w:val="es-419"/>
        </w:rPr>
        <w:fldChar w:fldCharType="end"/>
      </w:r>
      <w:r w:rsidR="00C40DF6" w:rsidRPr="00770CD6">
        <w:rPr>
          <w:highlight w:val="green"/>
          <w:lang w:val="es-419"/>
        </w:rPr>
        <w:t>.</w:t>
      </w:r>
      <w:r w:rsidR="00C45CD3" w:rsidRPr="00770CD6">
        <w:rPr>
          <w:highlight w:val="green"/>
          <w:lang w:val="es-419"/>
        </w:rPr>
        <w:t xml:space="preserve"> La idea básica de OFDM es dividir un flujo de datos de alta velocidad en flujos de tasa más baja para después ser transmitidos sobre subportadoras </w:t>
      </w:r>
      <w:r w:rsidR="00C45CD3" w:rsidRPr="00770CD6">
        <w:rPr>
          <w:highlight w:val="green"/>
          <w:lang w:val="es-419"/>
        </w:rPr>
        <w:fldChar w:fldCharType="begin" w:fldLock="1"/>
      </w:r>
      <w:r w:rsidR="00403463" w:rsidRPr="00770CD6">
        <w:rPr>
          <w:highlight w:val="green"/>
          <w:lang w:val="es-419"/>
        </w:rPr>
        <w:instrText>ADDIN CSL_CITATION {"citationItems":[{"id":"ITEM-1","itemData":{"DOI":"10.1201/9781420008227","author":[{"dropping-particle":"","family":"Rao","given":"K.R.","non-dropping-particle":"","parse-names":false,"suffix":""},{"dropping-particle":"","family":"Bojkovic","given":"Zoran S.","non-dropping-particle":"","parse-names":false,"suffix":""},{"dropping-particle":"","family":"Milovanovic","given":"Dragorad A.","non-dropping-particle":"","parse-names":false,"suffix":""}],"container-title":"Wireless Multimedia Communications","id":"ITEM-1","issued":{"date-parts":[["2018"]]},"title":"OFDM for Wireless Multimedia Communications","type":"article-journal"},"uris":["http://www.mendeley.com/documents/?uuid=99aebeb9-e298-44ef-bcb9-571adab41157"]}],"mendeley":{"formattedCitation":"[13]","plainTextFormattedCitation":"[13]","previouslyFormattedCitation":"[13]"},"properties":{"noteIndex":0},"schema":"https://github.com/citation-style-language/schema/raw/master/csl-citation.json"}</w:instrText>
      </w:r>
      <w:r w:rsidR="00C45CD3" w:rsidRPr="00770CD6">
        <w:rPr>
          <w:highlight w:val="green"/>
          <w:lang w:val="es-419"/>
        </w:rPr>
        <w:fldChar w:fldCharType="separate"/>
      </w:r>
      <w:r w:rsidR="00C45CD3" w:rsidRPr="00770CD6">
        <w:rPr>
          <w:noProof/>
          <w:highlight w:val="green"/>
          <w:lang w:val="es-419"/>
        </w:rPr>
        <w:t>[13]</w:t>
      </w:r>
      <w:r w:rsidR="00C45CD3" w:rsidRPr="00770CD6">
        <w:rPr>
          <w:highlight w:val="green"/>
          <w:lang w:val="es-419"/>
        </w:rPr>
        <w:fldChar w:fldCharType="end"/>
      </w:r>
      <w:r w:rsidR="00C45CD3" w:rsidRPr="00770CD6">
        <w:rPr>
          <w:highlight w:val="green"/>
          <w:lang w:val="es-419"/>
        </w:rPr>
        <w:t>.</w:t>
      </w:r>
      <w:r w:rsidR="00403463" w:rsidRPr="00770CD6">
        <w:rPr>
          <w:highlight w:val="green"/>
          <w:lang w:val="es-419"/>
        </w:rPr>
        <w:t xml:space="preserve"> Algunos de los beneficios son: alta velocidad de datos, alta eficiencia espectral, alta calidad de servicio y robustez contra la interferencia en banda estrecha y desvanecimiento selectivo en frecuencia </w:t>
      </w:r>
      <w:r w:rsidR="00403463" w:rsidRPr="00770CD6">
        <w:rPr>
          <w:highlight w:val="green"/>
          <w:lang w:val="es-419"/>
        </w:rPr>
        <w:fldChar w:fldCharType="begin" w:fldLock="1"/>
      </w:r>
      <w:r w:rsidR="00C7781D" w:rsidRPr="00770CD6">
        <w:rPr>
          <w:highlight w:val="green"/>
          <w:lang w:val="es-419"/>
        </w:rPr>
        <w:instrText>ADDIN CSL_CITATION {"citationItems":[{"id":"ITEM-1","itemData":{"DOI":"10.1109/APCCAS.2010.5775063","ISBN":"9781424474561","abstract":"This paper studies the Peak to Average Power Ratio (PAPR) improvements in various precoding based Orthogonal Frequency Division Multiplexing (OFDM) systems. In particular, the Zadoff-Chu matrix Transform (ZCT) precoder based PAPR reduction technique is analyzed. The ZCTs are obtained from Zadoff-Chu (ZC) sequences by filling ZCT kernel row-wise or alternatively column wise. Row wise filling gives rise to Constant Envelope OFDM (CE-OFDM) system with 0 dB PAPR, while column wise filling give rise 7.8 dB, at clip rate of 10-3 with system subcarriers N = 64 for QPSK modulation. However, since even CE-OFDM systems are required to operate with pulse shaping that helps in keeping out-of-band radiation low and meeting the transmission spectrum mask requirement, the PAPRs are no longer 0 dB. Therefore, in this paper, we present PAPR analysis of various precoding based OFDM systems with the popular Root Raised Cosine (RRC) pulse shaping. Simulation results show that, the ZCT Row-wise precoder based OFDM (ZCT-R-OFDM) system has lower PAPR than the ZCT Column-wise precoder based OFDM (ZCT-C-OFDM) system, the Hadamard Transform precoder based OFDM (WHT-OFDM) systems and the conventional OFDM systems. © 2010 IEEE.","author":[{"dropping-particle":"","family":"Baig","given":"Imran","non-dropping-particle":"","parse-names":false,"suffix":""},{"dropping-particle":"","family":"Jeoti","given":"Varun","non-dropping-particle":"","parse-names":false,"suffix":""}],"container-title":"IEEE Asia-Pacific Conference on Circuits and Systems, Proceedings, APCCAS","id":"ITEM-1","issued":{"date-parts":[["2010"]]},"page":"1131-1134","title":"A new ZCT precoded OFDM system with pulse shaping: PAPR analysis","type":"article-journal"},"uris":["http://www.mendeley.com/documents/?uuid=5f900cff-8066-4fdc-b0a6-a7bf0f34efec"]}],"mendeley":{"formattedCitation":"[14]","plainTextFormattedCitation":"[14]","previouslyFormattedCitation":"[14]"},"properties":{"noteIndex":0},"schema":"https://github.com/citation-style-language/schema/raw/master/csl-citation.json"}</w:instrText>
      </w:r>
      <w:r w:rsidR="00403463" w:rsidRPr="00770CD6">
        <w:rPr>
          <w:highlight w:val="green"/>
          <w:lang w:val="es-419"/>
        </w:rPr>
        <w:fldChar w:fldCharType="separate"/>
      </w:r>
      <w:r w:rsidR="00403463" w:rsidRPr="00770CD6">
        <w:rPr>
          <w:noProof/>
          <w:highlight w:val="green"/>
          <w:lang w:val="es-419"/>
        </w:rPr>
        <w:t>[14]</w:t>
      </w:r>
      <w:r w:rsidR="00403463" w:rsidRPr="00770CD6">
        <w:rPr>
          <w:highlight w:val="green"/>
          <w:lang w:val="es-419"/>
        </w:rPr>
        <w:fldChar w:fldCharType="end"/>
      </w:r>
      <w:r w:rsidR="00403463" w:rsidRPr="00770CD6">
        <w:rPr>
          <w:highlight w:val="green"/>
          <w:lang w:val="es-419"/>
        </w:rPr>
        <w:t>.</w:t>
      </w:r>
      <w:r w:rsidR="00C40DF6" w:rsidRPr="00770CD6">
        <w:rPr>
          <w:highlight w:val="green"/>
          <w:lang w:val="es-419"/>
        </w:rPr>
        <w:t xml:space="preserve"> </w:t>
      </w:r>
    </w:p>
    <w:p w14:paraId="0E6EDF9A" w14:textId="607E59F4" w:rsidR="007F31BB" w:rsidRPr="00770CD6" w:rsidRDefault="00FC45A3" w:rsidP="00DE5470">
      <w:pPr>
        <w:pStyle w:val="Textoindependiente"/>
        <w:ind w:firstLine="0"/>
        <w:rPr>
          <w:highlight w:val="green"/>
          <w:lang w:val="es-419"/>
        </w:rPr>
      </w:pPr>
      <w:r w:rsidRPr="00770CD6">
        <w:rPr>
          <w:highlight w:val="green"/>
          <w:lang w:val="es-419"/>
        </w:rPr>
        <w:t>La factibilidad de un sistema de comunicación depende gran parte de la complejidad de la etapa de detección de datos.</w:t>
      </w:r>
      <w:r w:rsidR="00B16AAA" w:rsidRPr="00770CD6">
        <w:rPr>
          <w:highlight w:val="green"/>
          <w:lang w:val="es-419"/>
        </w:rPr>
        <w:t xml:space="preserve"> El detector óptimo de máxima verosimilitud (</w:t>
      </w:r>
      <w:proofErr w:type="spellStart"/>
      <w:r w:rsidR="00B16AAA" w:rsidRPr="00770CD6">
        <w:rPr>
          <w:highlight w:val="green"/>
          <w:lang w:val="es-419"/>
        </w:rPr>
        <w:t>Maximum</w:t>
      </w:r>
      <w:proofErr w:type="spellEnd"/>
      <w:r w:rsidR="00B16AAA" w:rsidRPr="00770CD6">
        <w:rPr>
          <w:highlight w:val="green"/>
          <w:lang w:val="es-419"/>
        </w:rPr>
        <w:t xml:space="preserve"> </w:t>
      </w:r>
      <w:proofErr w:type="spellStart"/>
      <w:r w:rsidR="00B16AAA" w:rsidRPr="00770CD6">
        <w:rPr>
          <w:highlight w:val="green"/>
          <w:lang w:val="es-419"/>
        </w:rPr>
        <w:t>Likihood</w:t>
      </w:r>
      <w:proofErr w:type="spellEnd"/>
      <w:r w:rsidR="00B16AAA" w:rsidRPr="00770CD6">
        <w:rPr>
          <w:highlight w:val="green"/>
          <w:lang w:val="es-419"/>
        </w:rPr>
        <w:t xml:space="preserve">, ML) presenta una complejidad de </w:t>
      </w:r>
      <m:oMath>
        <m:r>
          <w:rPr>
            <w:rFonts w:ascii="Cambria Math" w:hAnsi="Cambria Math"/>
            <w:highlight w:val="green"/>
            <w:lang w:val="es-419"/>
          </w:rPr>
          <m:t>O(</m:t>
        </m:r>
        <m:sSub>
          <m:sSubPr>
            <m:ctrlPr>
              <w:rPr>
                <w:rFonts w:ascii="Cambria Math" w:hAnsi="Cambria Math"/>
                <w:i/>
                <w:highlight w:val="green"/>
                <w:lang w:val="es-419"/>
              </w:rPr>
            </m:ctrlPr>
          </m:sSubPr>
          <m:e>
            <m:r>
              <w:rPr>
                <w:rFonts w:ascii="Cambria Math" w:hAnsi="Cambria Math"/>
                <w:highlight w:val="green"/>
                <w:lang w:val="es-419"/>
              </w:rPr>
              <m:t>N</m:t>
            </m:r>
          </m:e>
          <m:sub>
            <m:r>
              <w:rPr>
                <w:rFonts w:ascii="Cambria Math" w:hAnsi="Cambria Math"/>
                <w:highlight w:val="green"/>
                <w:lang w:val="es-419"/>
              </w:rPr>
              <m:t>D</m:t>
            </m:r>
          </m:sub>
        </m:sSub>
        <m:sSup>
          <m:sSupPr>
            <m:ctrlPr>
              <w:rPr>
                <w:rFonts w:ascii="Cambria Math" w:hAnsi="Cambria Math"/>
                <w:highlight w:val="green"/>
                <w:lang w:val="es-419"/>
              </w:rPr>
            </m:ctrlPr>
          </m:sSupPr>
          <m:e>
            <m:r>
              <m:rPr>
                <m:sty m:val="p"/>
              </m:rPr>
              <w:rPr>
                <w:rFonts w:ascii="Cambria Math" w:hAnsi="Cambria Math"/>
                <w:highlight w:val="green"/>
                <w:lang w:val="es-419"/>
              </w:rPr>
              <m:t>Ω</m:t>
            </m:r>
          </m:e>
          <m:sup>
            <m:sSub>
              <m:sSubPr>
                <m:ctrlPr>
                  <w:rPr>
                    <w:rFonts w:ascii="Cambria Math" w:hAnsi="Cambria Math"/>
                    <w:i/>
                    <w:highlight w:val="green"/>
                    <w:lang w:val="es-419"/>
                  </w:rPr>
                </m:ctrlPr>
              </m:sSubPr>
              <m:e>
                <m:r>
                  <w:rPr>
                    <w:rFonts w:ascii="Cambria Math" w:hAnsi="Cambria Math"/>
                    <w:highlight w:val="green"/>
                    <w:lang w:val="es-419"/>
                  </w:rPr>
                  <m:t>N</m:t>
                </m:r>
              </m:e>
              <m:sub>
                <m:r>
                  <w:rPr>
                    <w:rFonts w:ascii="Cambria Math" w:hAnsi="Cambria Math"/>
                    <w:highlight w:val="green"/>
                    <w:lang w:val="es-419"/>
                  </w:rPr>
                  <m:t>D</m:t>
                </m:r>
              </m:sub>
            </m:sSub>
          </m:sup>
        </m:sSup>
        <m:r>
          <w:rPr>
            <w:rFonts w:ascii="Cambria Math" w:hAnsi="Cambria Math"/>
            <w:highlight w:val="green"/>
            <w:lang w:val="es-419"/>
          </w:rPr>
          <m:t>)</m:t>
        </m:r>
      </m:oMath>
      <w:r w:rsidR="00B16AAA" w:rsidRPr="00770CD6">
        <w:rPr>
          <w:highlight w:val="green"/>
          <w:lang w:val="es-419"/>
        </w:rPr>
        <w:t>,</w:t>
      </w:r>
      <w:r w:rsidR="00B92151" w:rsidRPr="00770CD6">
        <w:rPr>
          <w:highlight w:val="green"/>
          <w:lang w:val="es-419"/>
        </w:rPr>
        <w:t xml:space="preserve"> </w:t>
      </w:r>
      <w:r w:rsidR="00B16AAA" w:rsidRPr="00770CD6">
        <w:rPr>
          <w:highlight w:val="green"/>
          <w:lang w:val="es-419"/>
        </w:rPr>
        <w:t>se observa que la complejidad del detector optimo aumenta con el tamaño de la constelación</w:t>
      </w:r>
      <w:r w:rsidR="001072E6" w:rsidRPr="00770CD6">
        <w:rPr>
          <w:highlight w:val="green"/>
          <w:lang w:val="es-419"/>
        </w:rPr>
        <w:t xml:space="preserve"> </w:t>
      </w:r>
      <m:oMath>
        <m:r>
          <m:rPr>
            <m:sty m:val="p"/>
          </m:rPr>
          <w:rPr>
            <w:rFonts w:ascii="Cambria Math" w:hAnsi="Cambria Math"/>
            <w:highlight w:val="green"/>
            <w:lang w:val="es-419"/>
          </w:rPr>
          <m:t>Ω</m:t>
        </m:r>
      </m:oMath>
      <w:r w:rsidR="00B16AAA" w:rsidRPr="00770CD6">
        <w:rPr>
          <w:highlight w:val="green"/>
          <w:lang w:val="es-419"/>
        </w:rPr>
        <w:t xml:space="preserve"> y la cantidad de subportadoras</w:t>
      </w:r>
      <w:r w:rsidR="001072E6" w:rsidRPr="00770CD6">
        <w:rPr>
          <w:highlight w:val="green"/>
          <w:lang w:val="es-419"/>
        </w:rPr>
        <w:t xml:space="preserve"> </w:t>
      </w:r>
      <m:oMath>
        <m:sSub>
          <m:sSubPr>
            <m:ctrlPr>
              <w:rPr>
                <w:rFonts w:ascii="Cambria Math" w:hAnsi="Cambria Math"/>
                <w:i/>
                <w:highlight w:val="green"/>
                <w:lang w:val="es-419"/>
              </w:rPr>
            </m:ctrlPr>
          </m:sSubPr>
          <m:e>
            <m:r>
              <w:rPr>
                <w:rFonts w:ascii="Cambria Math" w:hAnsi="Cambria Math"/>
                <w:highlight w:val="green"/>
                <w:lang w:val="es-419"/>
              </w:rPr>
              <m:t>N</m:t>
            </m:r>
          </m:e>
          <m:sub>
            <m:r>
              <w:rPr>
                <w:rFonts w:ascii="Cambria Math" w:hAnsi="Cambria Math"/>
                <w:highlight w:val="green"/>
                <w:lang w:val="es-419"/>
              </w:rPr>
              <m:t>D</m:t>
            </m:r>
          </m:sub>
        </m:sSub>
      </m:oMath>
      <w:r w:rsidR="00B16AAA" w:rsidRPr="00770CD6">
        <w:rPr>
          <w:highlight w:val="green"/>
          <w:lang w:val="es-419"/>
        </w:rPr>
        <w:t xml:space="preserve">, por lo tanto, su implantación no es viable en comparación con los detectores lineales cuya complejidad </w:t>
      </w:r>
      <w:r w:rsidR="00967631" w:rsidRPr="00770CD6">
        <w:rPr>
          <w:highlight w:val="green"/>
          <w:lang w:val="es-419"/>
        </w:rPr>
        <w:t xml:space="preserve">es </w:t>
      </w:r>
      <w:r w:rsidR="00B16AAA" w:rsidRPr="00770CD6">
        <w:rPr>
          <w:highlight w:val="green"/>
          <w:lang w:val="es-419"/>
        </w:rPr>
        <w:t xml:space="preserve">acotada por </w:t>
      </w:r>
      <m:oMath>
        <m:r>
          <w:rPr>
            <w:rFonts w:ascii="Cambria Math" w:hAnsi="Cambria Math"/>
            <w:highlight w:val="green"/>
            <w:lang w:val="es-419"/>
          </w:rPr>
          <m:t>O(</m:t>
        </m:r>
        <m:sSup>
          <m:sSupPr>
            <m:ctrlPr>
              <w:rPr>
                <w:rFonts w:ascii="Cambria Math" w:hAnsi="Cambria Math"/>
                <w:highlight w:val="green"/>
                <w:lang w:val="es-419"/>
              </w:rPr>
            </m:ctrlPr>
          </m:sSupPr>
          <m:e>
            <m:sSub>
              <m:sSubPr>
                <m:ctrlPr>
                  <w:rPr>
                    <w:rFonts w:ascii="Cambria Math" w:hAnsi="Cambria Math"/>
                    <w:i/>
                    <w:highlight w:val="green"/>
                    <w:lang w:val="es-419"/>
                  </w:rPr>
                </m:ctrlPr>
              </m:sSubPr>
              <m:e>
                <m:r>
                  <w:rPr>
                    <w:rFonts w:ascii="Cambria Math" w:hAnsi="Cambria Math"/>
                    <w:highlight w:val="green"/>
                    <w:lang w:val="es-419"/>
                  </w:rPr>
                  <m:t>N</m:t>
                </m:r>
              </m:e>
              <m:sub>
                <m:r>
                  <w:rPr>
                    <w:rFonts w:ascii="Cambria Math" w:hAnsi="Cambria Math"/>
                    <w:highlight w:val="green"/>
                    <w:lang w:val="es-419"/>
                  </w:rPr>
                  <m:t>D</m:t>
                </m:r>
              </m:sub>
            </m:sSub>
          </m:e>
          <m:sup>
            <m:r>
              <w:rPr>
                <w:rFonts w:ascii="Cambria Math" w:hAnsi="Cambria Math"/>
                <w:highlight w:val="green"/>
                <w:lang w:val="es-419"/>
              </w:rPr>
              <m:t>3</m:t>
            </m:r>
          </m:sup>
        </m:sSup>
        <m:r>
          <w:rPr>
            <w:rFonts w:ascii="Cambria Math" w:hAnsi="Cambria Math"/>
            <w:highlight w:val="green"/>
            <w:lang w:val="es-419"/>
          </w:rPr>
          <m:t>)</m:t>
        </m:r>
      </m:oMath>
      <w:r w:rsidR="00C7781D" w:rsidRPr="00770CD6">
        <w:rPr>
          <w:highlight w:val="green"/>
          <w:lang w:val="es-419"/>
        </w:rPr>
        <w:t xml:space="preserve"> </w:t>
      </w:r>
      <w:r w:rsidR="00C7781D" w:rsidRPr="00770CD6">
        <w:rPr>
          <w:highlight w:val="green"/>
          <w:lang w:val="es-419"/>
        </w:rPr>
        <w:fldChar w:fldCharType="begin" w:fldLock="1"/>
      </w:r>
      <w:r w:rsidR="00A325EC" w:rsidRPr="00770CD6">
        <w:rPr>
          <w:highlight w:val="green"/>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7781D" w:rsidRPr="00770CD6">
        <w:rPr>
          <w:highlight w:val="green"/>
          <w:lang w:val="es-419"/>
        </w:rPr>
        <w:fldChar w:fldCharType="separate"/>
      </w:r>
      <w:r w:rsidR="00C7781D" w:rsidRPr="00770CD6">
        <w:rPr>
          <w:noProof/>
          <w:highlight w:val="green"/>
          <w:lang w:val="es-419"/>
        </w:rPr>
        <w:t>[15]</w:t>
      </w:r>
      <w:r w:rsidR="00C7781D" w:rsidRPr="00770CD6">
        <w:rPr>
          <w:highlight w:val="green"/>
          <w:lang w:val="es-419"/>
        </w:rPr>
        <w:fldChar w:fldCharType="end"/>
      </w:r>
      <w:r w:rsidR="00C7781D" w:rsidRPr="00770CD6">
        <w:rPr>
          <w:highlight w:val="green"/>
          <w:lang w:val="es-419"/>
        </w:rPr>
        <w:t xml:space="preserve">. </w:t>
      </w:r>
    </w:p>
    <w:p w14:paraId="532205DB" w14:textId="0914D91F" w:rsidR="00E14FBE" w:rsidRDefault="00ED552A" w:rsidP="00DE5470">
      <w:pPr>
        <w:pStyle w:val="Textoindependiente"/>
        <w:ind w:firstLine="0"/>
        <w:rPr>
          <w:lang w:val="es-419"/>
        </w:rPr>
      </w:pPr>
      <w:r w:rsidRPr="00770CD6">
        <w:rPr>
          <w:highlight w:val="green"/>
          <w:lang w:val="es-419"/>
        </w:rPr>
        <w:t xml:space="preserve">En la literatura se encuentran </w:t>
      </w:r>
      <w:r w:rsidR="00315223" w:rsidRPr="00770CD6">
        <w:rPr>
          <w:highlight w:val="green"/>
          <w:lang w:val="es-419"/>
        </w:rPr>
        <w:t xml:space="preserve">algoritmos con desempeños en términos de tasa de error de bit semejantes al ML, uno de los mas relevantes es el detector </w:t>
      </w:r>
      <w:r w:rsidR="00A325EC" w:rsidRPr="00770CD6">
        <w:rPr>
          <w:highlight w:val="green"/>
          <w:lang w:val="es-419"/>
        </w:rPr>
        <w:t xml:space="preserve">esférico </w:t>
      </w:r>
      <w:r w:rsidR="00A325EC" w:rsidRPr="00770CD6">
        <w:rPr>
          <w:highlight w:val="green"/>
          <w:lang w:val="es-419"/>
        </w:rPr>
        <w:fldChar w:fldCharType="begin" w:fldLock="1"/>
      </w:r>
      <w:r w:rsidR="00E92CEF" w:rsidRPr="00770CD6">
        <w:rPr>
          <w:highlight w:val="green"/>
          <w:lang w:val="es-419"/>
        </w:rPr>
        <w:instrText>ADDIN CSL_CITATION {"citationItems":[{"id":"ITEM-1","itemData":{"DOI":"10.1109/TIT.2003.817444","ISSN":"00189448","abstract":"Maximum-likelihood (ML) decoding algorithms for Gaussian multiple-input multiple-output (MIMO) linear channels are considered. Linearity over the field of real numbers facilitates the design of ML decoders using number-theoretic tools for searching the closest lattice point. These decoders are collectively referred to as sphere decoders in the literature. In this paper, a fresh look at this class of decoding algorithms is taken. In particular, two novel algorithms are developed. The first algorithm is inspired by the Pohst enumeration strategy and is shown to offer a significant reduction in complexity compared to the Viterbo-Boutros sphere decoder. The connection between the proposed algorithm and the stack sequential decoding algorithm is then established. This connection is utilized to construct the second algorithm which can also be viewed as an application of the Schnorr-Euchner strategy to ML decoding. Aided with a detailed study of preprocessing algorithms, a variant of the second algorithm is developed and shown to offer significant reductions in the computational complexity compared to all previously proposed sphere decoders with a near-ML detection performance. This claim is supported by intuitive arguments and simulation results in many relevant scenarios.","author":[{"dropping-particle":"","family":"Damen","given":"Mohamed Oussama","non-dropping-particle":"","parse-names":false,"suffix":""},{"dropping-particle":"","family":"Gamal","given":"Hesham","non-dropping-particle":"El","parse-names":false,"suffix":""},{"dropping-particle":"","family":"Caire","given":"Giuseppe","non-dropping-particle":"","parse-names":false,"suffix":""}],"container-title":"IEEE Transactions on Information Theory","id":"ITEM-1","issue":"10","issued":{"date-parts":[["2003"]]},"page":"2389-2402","title":"On maximum-likelihood detection and the search for the closest lattice point","type":"article-journal","volume":"49"},"uris":["http://www.mendeley.com/documents/?uuid=0c4c3564-63a4-4b02-accc-911f4995d7dc"]}],"mendeley":{"formattedCitation":"[16]","plainTextFormattedCitation":"[16]","previouslyFormattedCitation":"[16]"},"properties":{"noteIndex":0},"schema":"https://github.com/citation-style-language/schema/raw/master/csl-citation.json"}</w:instrText>
      </w:r>
      <w:r w:rsidR="00A325EC" w:rsidRPr="00770CD6">
        <w:rPr>
          <w:highlight w:val="green"/>
          <w:lang w:val="es-419"/>
        </w:rPr>
        <w:fldChar w:fldCharType="separate"/>
      </w:r>
      <w:r w:rsidR="00A325EC" w:rsidRPr="00770CD6">
        <w:rPr>
          <w:noProof/>
          <w:highlight w:val="green"/>
          <w:lang w:val="es-419"/>
        </w:rPr>
        <w:t>[16]</w:t>
      </w:r>
      <w:r w:rsidR="00A325EC" w:rsidRPr="00770CD6">
        <w:rPr>
          <w:highlight w:val="green"/>
          <w:lang w:val="es-419"/>
        </w:rPr>
        <w:fldChar w:fldCharType="end"/>
      </w:r>
      <w:r w:rsidR="00315223" w:rsidRPr="00770CD6">
        <w:rPr>
          <w:highlight w:val="green"/>
          <w:lang w:val="es-419"/>
        </w:rPr>
        <w:t xml:space="preserve">. </w:t>
      </w:r>
      <w:r w:rsidRPr="00770CD6">
        <w:rPr>
          <w:highlight w:val="green"/>
          <w:lang w:val="es-419"/>
        </w:rPr>
        <w:t>Ex</w:t>
      </w:r>
      <w:r w:rsidR="00A325EC" w:rsidRPr="00770CD6">
        <w:rPr>
          <w:highlight w:val="green"/>
          <w:lang w:val="es-419"/>
        </w:rPr>
        <w:t xml:space="preserve">isten esquemas de </w:t>
      </w:r>
      <w:r w:rsidR="00A325EC" w:rsidRPr="00770CD6">
        <w:rPr>
          <w:highlight w:val="green"/>
          <w:lang w:val="es-419"/>
        </w:rPr>
        <w:lastRenderedPageBreak/>
        <w:t>detección no lineales que son basados en el algoritmo M y la descomposición QR de la matriz de canal</w:t>
      </w:r>
      <w:r w:rsidR="00E92CEF" w:rsidRPr="00770CD6">
        <w:rPr>
          <w:highlight w:val="green"/>
          <w:lang w:val="es-419"/>
        </w:rPr>
        <w:t xml:space="preserve"> </w:t>
      </w:r>
      <w:r w:rsidR="00E92CEF" w:rsidRPr="00770CD6">
        <w:rPr>
          <w:highlight w:val="green"/>
          <w:lang w:val="es-419"/>
        </w:rPr>
        <w:fldChar w:fldCharType="begin" w:fldLock="1"/>
      </w:r>
      <w:r w:rsidR="00E92CEF" w:rsidRPr="00770CD6">
        <w:rPr>
          <w:highlight w:val="green"/>
          <w:lang w:val="es-419"/>
        </w:rPr>
        <w:instrText>ADDIN CSL_CITATION {"citationItems":[{"id":"ITEM-1","itemData":{"DOI":"10.1007/s11277-013-1570-5","ISBN":"9781467309905","ISSN":"09296212","abstract":"QR decomposition and M-algorithm based near maximum likelihood block detection (QRM-MLBD) significantly improves the single-carrier (SC) multiple-input multiple-output (SC-MIMO) transmission performance in a frequency-selective fading channel. In the conventional QRM-MLBD, the cyclic prefix (CP) is inserted in order to avoid the inter-block interference (IBI). However, CP insertion reduces the transmission efficiency. In this paper, an iterative overlap QRM-MLBD is proposed for SC-MIMO transmission with no CP insertion. It is confirmed by computer simulation that the iterative overlap QRM-MLBD with no CP insertion provides improved throughput performance while reducing the computational complexity over the conventional QRM-MLBD with CP insertion. © 2014 The Author(s).","author":[{"dropping-particle":"","family":"Moroga","given":"Hideyuki","non-dropping-particle":"","parse-names":false,"suffix":""},{"dropping-particle":"","family":"Yamamoto","given":"Tetsuya","non-dropping-particle":"","parse-names":false,"suffix":""},{"dropping-particle":"","family":"Adachi","given":"Fumiyuki","non-dropping-particle":"","parse-names":false,"suffix":""}],"container-title":"Wireless Personal Communications","id":"ITEM-1","issue":"4","issued":{"date-parts":[["2014"]]},"page":"1163-1177","title":"Overlap QRM-ML Block Signal Detection for Single-Carrier Transmission without CP Insertion","type":"article-journal","volume":"74"},"uris":["http://www.mendeley.com/documents/?uuid=bc027e0e-193f-4004-8213-15b3c48623c2"]}],"mendeley":{"formattedCitation":"[17]","plainTextFormattedCitation":"[17]","previouslyFormattedCitation":"[17]"},"properties":{"noteIndex":0},"schema":"https://github.com/citation-style-language/schema/raw/master/csl-citation.json"}</w:instrText>
      </w:r>
      <w:r w:rsidR="00E92CEF" w:rsidRPr="00770CD6">
        <w:rPr>
          <w:highlight w:val="green"/>
          <w:lang w:val="es-419"/>
        </w:rPr>
        <w:fldChar w:fldCharType="separate"/>
      </w:r>
      <w:r w:rsidR="00E92CEF" w:rsidRPr="00770CD6">
        <w:rPr>
          <w:noProof/>
          <w:highlight w:val="green"/>
          <w:lang w:val="es-419"/>
        </w:rPr>
        <w:t>[17]</w:t>
      </w:r>
      <w:r w:rsidR="00E92CEF" w:rsidRPr="00770CD6">
        <w:rPr>
          <w:highlight w:val="green"/>
          <w:lang w:val="es-419"/>
        </w:rPr>
        <w:fldChar w:fldCharType="end"/>
      </w:r>
      <w:r w:rsidR="00E92CEF" w:rsidRPr="00770CD6">
        <w:rPr>
          <w:highlight w:val="green"/>
          <w:lang w:val="es-419"/>
        </w:rPr>
        <w:t>,</w:t>
      </w:r>
      <w:r w:rsidR="00E92CEF" w:rsidRPr="00770CD6">
        <w:rPr>
          <w:highlight w:val="green"/>
          <w:lang w:val="es-419"/>
        </w:rPr>
        <w:fldChar w:fldCharType="begin" w:fldLock="1"/>
      </w:r>
      <w:r w:rsidR="00CE2E91" w:rsidRPr="00770CD6">
        <w:rPr>
          <w:highlight w:val="green"/>
          <w:lang w:val="es-419"/>
        </w:rPr>
        <w:instrText>ADDIN CSL_CITATION {"citationItems":[{"id":"ITEM-1","itemData":{"DOI":"10.1109/VETECF.2011.6093118","ISBN":"9781424483273","ISSN":"15502252","abstract":"A new 2-step maximum likelihood block signal detection employing QR decomposition and M-algorithm (QRM-MLBD) is proposed to further reduce the computational complexity while keeping a good bit error rate (BER) performance for the single-carrier (SC) transmission in a frequency-selective fading channel. Prior to QRM-MLBD, a computationally efficient minimum mean square error based frequency-domain equalization (MMSE-FDE) is performed to discard the symbol candidates in the tree based on the soft decision results of MMSE-FDE. We evaluate, by computer simulation, the BER performance achievable by the proposed improved 2-step QRM-MLBD and show that the proposed scheme can reduce the computational complexity compared to the previously proposed conventional 2-step QRM-MLBD while keeping the same BER performance. © 2011 IEEE.","author":[{"dropping-particle":"","family":"Temma","given":"Katsuhiro","non-dropping-particle":"","parse-names":false,"suffix":""},{"dropping-particle":"","family":"Yamamoto","given":"Tetsuya","non-dropping-particle":"","parse-names":false,"suffix":""},{"dropping-particle":"","family":"Adachi","given":"Fumiyuki","non-dropping-particle":"","parse-names":false,"suffix":""}],"container-title":"IEEE Vehicular Technology Conference","id":"ITEM-1","issue":"0","issued":{"date-parts":[["2011"]]},"title":"Improved 2-step QRM-ML block signal detection for single-carrier transmission","type":"article-journal"},"uris":["http://www.mendeley.com/documents/?uuid=52dcca55-857a-4531-8b92-ef1d04e53046"]}],"mendeley":{"formattedCitation":"[18]","plainTextFormattedCitation":"[18]","previouslyFormattedCitation":"[18]"},"properties":{"noteIndex":0},"schema":"https://github.com/citation-style-language/schema/raw/master/csl-citation.json"}</w:instrText>
      </w:r>
      <w:r w:rsidR="00E92CEF" w:rsidRPr="00770CD6">
        <w:rPr>
          <w:highlight w:val="green"/>
          <w:lang w:val="es-419"/>
        </w:rPr>
        <w:fldChar w:fldCharType="separate"/>
      </w:r>
      <w:r w:rsidR="00E92CEF" w:rsidRPr="00770CD6">
        <w:rPr>
          <w:noProof/>
          <w:highlight w:val="green"/>
          <w:lang w:val="es-419"/>
        </w:rPr>
        <w:t>[18]</w:t>
      </w:r>
      <w:r w:rsidR="00E92CEF" w:rsidRPr="00770CD6">
        <w:rPr>
          <w:highlight w:val="green"/>
          <w:lang w:val="es-419"/>
        </w:rPr>
        <w:fldChar w:fldCharType="end"/>
      </w:r>
      <w:r w:rsidR="00A325EC" w:rsidRPr="00770CD6">
        <w:rPr>
          <w:highlight w:val="green"/>
          <w:lang w:val="es-419"/>
        </w:rPr>
        <w:t>.</w:t>
      </w:r>
      <w:r w:rsidR="00CE2E91" w:rsidRPr="00770CD6">
        <w:rPr>
          <w:highlight w:val="green"/>
          <w:lang w:val="es-419"/>
        </w:rPr>
        <w:t xml:space="preserve"> Recientemente se ha propuesto el detector </w:t>
      </w:r>
      <w:proofErr w:type="spellStart"/>
      <w:r w:rsidR="00CE2E91" w:rsidRPr="00770CD6">
        <w:rPr>
          <w:highlight w:val="green"/>
          <w:lang w:val="es-419"/>
        </w:rPr>
        <w:t>Near</w:t>
      </w:r>
      <w:proofErr w:type="spellEnd"/>
      <w:r w:rsidR="00CE2E91" w:rsidRPr="00770CD6">
        <w:rPr>
          <w:highlight w:val="green"/>
          <w:lang w:val="es-419"/>
        </w:rPr>
        <w:t>-ML, es un algoritmo de baja complejidad</w:t>
      </w:r>
      <w:r w:rsidR="00016D3E" w:rsidRPr="00770CD6">
        <w:rPr>
          <w:highlight w:val="green"/>
          <w:lang w:val="es-419"/>
        </w:rPr>
        <w:t xml:space="preserve"> que </w:t>
      </w:r>
      <w:r w:rsidR="00CE2E91" w:rsidRPr="00770CD6">
        <w:rPr>
          <w:highlight w:val="green"/>
          <w:lang w:val="es-419"/>
        </w:rPr>
        <w:t xml:space="preserve">mejora el desempeño de BER(Bit Error </w:t>
      </w:r>
      <w:proofErr w:type="spellStart"/>
      <w:r w:rsidR="00CE2E91" w:rsidRPr="00770CD6">
        <w:rPr>
          <w:highlight w:val="green"/>
          <w:lang w:val="es-419"/>
        </w:rPr>
        <w:t>Rate</w:t>
      </w:r>
      <w:proofErr w:type="spellEnd"/>
      <w:r w:rsidR="00CE2E91" w:rsidRPr="00770CD6">
        <w:rPr>
          <w:highlight w:val="green"/>
          <w:lang w:val="es-419"/>
        </w:rPr>
        <w:t xml:space="preserve">) en </w:t>
      </w:r>
      <w:r w:rsidR="00016D3E" w:rsidRPr="00770CD6">
        <w:rPr>
          <w:highlight w:val="green"/>
          <w:lang w:val="es-419"/>
        </w:rPr>
        <w:t>comparación</w:t>
      </w:r>
      <w:r w:rsidR="00CE2E91" w:rsidRPr="00770CD6">
        <w:rPr>
          <w:highlight w:val="green"/>
          <w:lang w:val="es-419"/>
        </w:rPr>
        <w:t xml:space="preserve"> con sistemas OFDM convencionales </w:t>
      </w:r>
      <w:r w:rsidR="00016D3E" w:rsidRPr="00770CD6">
        <w:rPr>
          <w:highlight w:val="green"/>
          <w:lang w:val="es-419"/>
        </w:rPr>
        <w:t xml:space="preserve">y se acerca al desempeño del detector optimo ML </w:t>
      </w:r>
      <w:r w:rsidR="00CE2E91" w:rsidRPr="00770CD6">
        <w:rPr>
          <w:highlight w:val="green"/>
          <w:lang w:val="es-419"/>
        </w:rPr>
        <w:fldChar w:fldCharType="begin" w:fldLock="1"/>
      </w:r>
      <w:r w:rsidR="0032287F" w:rsidRPr="00770CD6">
        <w:rPr>
          <w:highlight w:val="green"/>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E2E91" w:rsidRPr="00770CD6">
        <w:rPr>
          <w:highlight w:val="green"/>
          <w:lang w:val="es-419"/>
        </w:rPr>
        <w:fldChar w:fldCharType="separate"/>
      </w:r>
      <w:r w:rsidR="00CE2E91" w:rsidRPr="00770CD6">
        <w:rPr>
          <w:noProof/>
          <w:highlight w:val="green"/>
          <w:lang w:val="es-419"/>
        </w:rPr>
        <w:t>[15]</w:t>
      </w:r>
      <w:r w:rsidR="00CE2E91" w:rsidRPr="00770CD6">
        <w:rPr>
          <w:highlight w:val="green"/>
          <w:lang w:val="es-419"/>
        </w:rPr>
        <w:fldChar w:fldCharType="end"/>
      </w:r>
      <w:r w:rsidR="00CE2E91" w:rsidRPr="00770CD6">
        <w:rPr>
          <w:highlight w:val="green"/>
          <w:lang w:val="es-419"/>
        </w:rPr>
        <w:t xml:space="preserve">. </w:t>
      </w:r>
      <w:r w:rsidR="00BB5681" w:rsidRPr="00770CD6">
        <w:rPr>
          <w:highlight w:val="green"/>
          <w:lang w:val="es-419"/>
        </w:rPr>
        <w:t xml:space="preserve">Una </w:t>
      </w:r>
      <w:r w:rsidR="00A1328F" w:rsidRPr="00770CD6">
        <w:rPr>
          <w:highlight w:val="green"/>
          <w:lang w:val="es-419"/>
        </w:rPr>
        <w:t>parte</w:t>
      </w:r>
      <w:r w:rsidR="00BB5681" w:rsidRPr="00770CD6">
        <w:rPr>
          <w:highlight w:val="green"/>
          <w:lang w:val="es-419"/>
        </w:rPr>
        <w:t xml:space="preserve"> </w:t>
      </w:r>
      <w:r w:rsidR="0008490C" w:rsidRPr="00770CD6">
        <w:rPr>
          <w:highlight w:val="green"/>
          <w:lang w:val="es-419"/>
        </w:rPr>
        <w:t>fundamental</w:t>
      </w:r>
      <w:r w:rsidR="00BB5681" w:rsidRPr="00770CD6">
        <w:rPr>
          <w:highlight w:val="green"/>
          <w:lang w:val="es-419"/>
        </w:rPr>
        <w:t xml:space="preserve"> del detector </w:t>
      </w:r>
      <w:proofErr w:type="spellStart"/>
      <w:r w:rsidR="00BB5681" w:rsidRPr="00770CD6">
        <w:rPr>
          <w:highlight w:val="green"/>
          <w:lang w:val="es-419"/>
        </w:rPr>
        <w:t>Near</w:t>
      </w:r>
      <w:proofErr w:type="spellEnd"/>
      <w:r w:rsidR="00BB5681" w:rsidRPr="00770CD6">
        <w:rPr>
          <w:highlight w:val="green"/>
          <w:lang w:val="es-419"/>
        </w:rPr>
        <w:t>-ML</w:t>
      </w:r>
      <w:r w:rsidR="005175A5" w:rsidRPr="00770CD6">
        <w:rPr>
          <w:highlight w:val="green"/>
          <w:lang w:val="es-419"/>
        </w:rPr>
        <w:t xml:space="preserve"> </w:t>
      </w:r>
      <w:r w:rsidR="00BB5681" w:rsidRPr="00770CD6">
        <w:rPr>
          <w:highlight w:val="green"/>
          <w:lang w:val="es-419"/>
        </w:rPr>
        <w:t>es el ordenamiento de datos</w:t>
      </w:r>
      <w:r w:rsidR="00A1328F" w:rsidRPr="00770CD6">
        <w:rPr>
          <w:highlight w:val="green"/>
          <w:lang w:val="es-419"/>
        </w:rPr>
        <w:t xml:space="preserve">, </w:t>
      </w:r>
      <w:r w:rsidR="00242C79" w:rsidRPr="00770CD6">
        <w:rPr>
          <w:highlight w:val="green"/>
          <w:lang w:val="es-419"/>
        </w:rPr>
        <w:t xml:space="preserve">el diseño de hardware en FPGA del algoritmo de ordenamiento </w:t>
      </w:r>
      <w:r w:rsidR="00BB5681" w:rsidRPr="00770CD6">
        <w:rPr>
          <w:highlight w:val="green"/>
          <w:lang w:val="es-419"/>
        </w:rPr>
        <w:t xml:space="preserve">impactará </w:t>
      </w:r>
      <w:r w:rsidR="00FE5968" w:rsidRPr="00770CD6">
        <w:rPr>
          <w:highlight w:val="green"/>
          <w:lang w:val="es-419"/>
        </w:rPr>
        <w:t xml:space="preserve">de manera significativa </w:t>
      </w:r>
      <w:r w:rsidR="005175A5" w:rsidRPr="00770CD6">
        <w:rPr>
          <w:highlight w:val="green"/>
          <w:lang w:val="es-419"/>
        </w:rPr>
        <w:t>en</w:t>
      </w:r>
      <w:r w:rsidR="00086429" w:rsidRPr="00770CD6">
        <w:rPr>
          <w:highlight w:val="green"/>
          <w:lang w:val="es-419"/>
        </w:rPr>
        <w:t xml:space="preserve"> </w:t>
      </w:r>
      <w:r w:rsidR="00FE5968" w:rsidRPr="00770CD6">
        <w:rPr>
          <w:highlight w:val="green"/>
          <w:lang w:val="es-419"/>
        </w:rPr>
        <w:t xml:space="preserve">el </w:t>
      </w:r>
      <w:r w:rsidR="00086429" w:rsidRPr="00770CD6">
        <w:rPr>
          <w:highlight w:val="green"/>
          <w:lang w:val="es-419"/>
        </w:rPr>
        <w:t xml:space="preserve">desempeño </w:t>
      </w:r>
      <w:r w:rsidR="005175A5" w:rsidRPr="00770CD6">
        <w:rPr>
          <w:highlight w:val="green"/>
          <w:lang w:val="es-419"/>
        </w:rPr>
        <w:t>del detector</w:t>
      </w:r>
      <w:r w:rsidR="00A1328F" w:rsidRPr="00770CD6">
        <w:rPr>
          <w:highlight w:val="green"/>
          <w:lang w:val="es-419"/>
        </w:rPr>
        <w:t xml:space="preserve"> y su vez en el del receptor</w:t>
      </w:r>
      <w:r w:rsidR="00967631" w:rsidRPr="00770CD6">
        <w:rPr>
          <w:highlight w:val="green"/>
          <w:lang w:val="es-419"/>
        </w:rPr>
        <w:t xml:space="preserve">, </w:t>
      </w:r>
      <w:r w:rsidR="00A1328F" w:rsidRPr="00770CD6">
        <w:rPr>
          <w:highlight w:val="green"/>
          <w:lang w:val="es-419"/>
        </w:rPr>
        <w:t>por consecuencia</w:t>
      </w:r>
      <w:r w:rsidR="00FE5968" w:rsidRPr="00770CD6">
        <w:rPr>
          <w:highlight w:val="green"/>
          <w:lang w:val="es-419"/>
        </w:rPr>
        <w:t xml:space="preserve"> en </w:t>
      </w:r>
      <w:r w:rsidR="00A1328F" w:rsidRPr="00770CD6">
        <w:rPr>
          <w:highlight w:val="green"/>
          <w:lang w:val="es-419"/>
        </w:rPr>
        <w:t xml:space="preserve">el desempeño </w:t>
      </w:r>
      <w:r w:rsidR="00FE5968" w:rsidRPr="00770CD6">
        <w:rPr>
          <w:highlight w:val="green"/>
          <w:lang w:val="es-419"/>
        </w:rPr>
        <w:t xml:space="preserve">del </w:t>
      </w:r>
      <w:r w:rsidR="00A1328F" w:rsidRPr="00770CD6">
        <w:rPr>
          <w:highlight w:val="green"/>
          <w:lang w:val="es-419"/>
        </w:rPr>
        <w:t>sistema</w:t>
      </w:r>
      <w:r w:rsidR="00242C79" w:rsidRPr="00770CD6">
        <w:rPr>
          <w:highlight w:val="green"/>
          <w:lang w:val="es-419"/>
        </w:rPr>
        <w:t xml:space="preserve"> completo</w:t>
      </w:r>
      <w:r w:rsidR="00FE5968" w:rsidRPr="00770CD6">
        <w:rPr>
          <w:highlight w:val="green"/>
          <w:lang w:val="es-419"/>
        </w:rPr>
        <w:t xml:space="preserve"> de comunicaciones.</w:t>
      </w:r>
    </w:p>
    <w:p w14:paraId="543CB8F5" w14:textId="2EF8403D" w:rsidR="00D003C6" w:rsidRPr="00640C55" w:rsidRDefault="000E455A" w:rsidP="00DE5470">
      <w:pPr>
        <w:pStyle w:val="Textoindependiente"/>
        <w:ind w:firstLine="0"/>
        <w:rPr>
          <w:lang w:val="es-419"/>
        </w:rPr>
      </w:pPr>
      <w:r>
        <w:rPr>
          <w:lang w:val="es-419"/>
        </w:rPr>
        <w:t>E</w:t>
      </w:r>
      <w:r w:rsidR="003200C5">
        <w:rPr>
          <w:lang w:val="es-419"/>
        </w:rPr>
        <w:t>ste trabajo se organiza de la siguiente manera</w:t>
      </w:r>
      <w:r w:rsidR="003200C5" w:rsidRPr="003200C5">
        <w:rPr>
          <w:lang w:val="es-419"/>
        </w:rPr>
        <w:t>:</w:t>
      </w:r>
      <w:r w:rsidR="003200C5">
        <w:rPr>
          <w:lang w:val="es-419"/>
        </w:rPr>
        <w:t xml:space="preserve"> </w:t>
      </w:r>
      <w:r w:rsidR="00B96137">
        <w:rPr>
          <w:lang w:val="es-419"/>
        </w:rPr>
        <w:t>sección II</w:t>
      </w:r>
      <w:r w:rsidR="003200C5">
        <w:rPr>
          <w:lang w:val="es-419"/>
        </w:rPr>
        <w:t xml:space="preserve"> presenta los algoritmos más conocidos para el ordenamiento de datos; en la sección III</w:t>
      </w:r>
      <w:r w:rsidR="00B96137">
        <w:rPr>
          <w:lang w:val="es-419"/>
        </w:rPr>
        <w:t xml:space="preserve"> , </w:t>
      </w:r>
      <w:r w:rsidR="003200C5">
        <w:rPr>
          <w:lang w:val="es-419"/>
        </w:rPr>
        <w:t xml:space="preserve">simulación </w:t>
      </w:r>
      <w:r w:rsidR="00B96137">
        <w:rPr>
          <w:lang w:val="es-419"/>
        </w:rPr>
        <w:t>en Matlab e implementación en Vivado son mostrados</w:t>
      </w:r>
      <w:r w:rsidR="00B96137" w:rsidRPr="00B96137">
        <w:rPr>
          <w:lang w:val="es-419"/>
        </w:rPr>
        <w:t>;</w:t>
      </w:r>
      <w:r w:rsidR="00B96137">
        <w:rPr>
          <w:lang w:val="es-419"/>
        </w:rPr>
        <w:t xml:space="preserve"> finalmente, en la sección IV se realizan conclusiones del trabajo y discusiones sobre futuras investigaciones en el área de estudio. </w:t>
      </w:r>
    </w:p>
    <w:bookmarkEnd w:id="3"/>
    <w:p w14:paraId="1842073E" w14:textId="3D4757E3" w:rsidR="009E07DB" w:rsidRDefault="00640C55" w:rsidP="009E07DB">
      <w:pPr>
        <w:pStyle w:val="Ttulo1"/>
      </w:pPr>
      <w:r>
        <w:t>Algoritmos de ordenamiento</w:t>
      </w:r>
    </w:p>
    <w:p w14:paraId="75036CF0" w14:textId="4CF6C7E2" w:rsidR="00271CE2" w:rsidRDefault="00271CE2" w:rsidP="00271CE2">
      <w:pPr>
        <w:rPr>
          <w:rFonts w:ascii="Times New Roman" w:hAnsi="Times New Roman" w:cs="Times New Roman"/>
          <w:sz w:val="20"/>
          <w:szCs w:val="20"/>
          <w:lang w:val="es-419"/>
        </w:rPr>
      </w:pPr>
      <w:r w:rsidRPr="00271CE2">
        <w:rPr>
          <w:rFonts w:ascii="Times New Roman" w:hAnsi="Times New Roman" w:cs="Times New Roman"/>
          <w:sz w:val="20"/>
          <w:szCs w:val="20"/>
          <w:lang w:val="es-419"/>
        </w:rPr>
        <w:t>En esta sección se p</w:t>
      </w:r>
      <w:r>
        <w:rPr>
          <w:rFonts w:ascii="Times New Roman" w:hAnsi="Times New Roman" w:cs="Times New Roman"/>
          <w:sz w:val="20"/>
          <w:szCs w:val="20"/>
          <w:lang w:val="es-419"/>
        </w:rPr>
        <w:t>resentarán los algoritmos mas conocidos para el ordenamiento de datos</w:t>
      </w:r>
      <w:r w:rsidR="00A26B69">
        <w:rPr>
          <w:rFonts w:ascii="Times New Roman" w:hAnsi="Times New Roman" w:cs="Times New Roman"/>
          <w:sz w:val="20"/>
          <w:szCs w:val="20"/>
          <w:lang w:val="es-419"/>
        </w:rPr>
        <w:t xml:space="preserve"> y su respectivo seudocódigo</w:t>
      </w:r>
      <w:r>
        <w:rPr>
          <w:rFonts w:ascii="Times New Roman" w:hAnsi="Times New Roman" w:cs="Times New Roman"/>
          <w:sz w:val="20"/>
          <w:szCs w:val="20"/>
          <w:lang w:val="es-419"/>
        </w:rPr>
        <w:t>.</w:t>
      </w:r>
    </w:p>
    <w:p w14:paraId="3069E980" w14:textId="7FE15749" w:rsidR="00271CE2" w:rsidRDefault="00271CE2" w:rsidP="00271CE2">
      <w:pPr>
        <w:pStyle w:val="Ttulo2"/>
        <w:rPr>
          <w:lang w:val="es-419"/>
        </w:rPr>
      </w:pPr>
      <w:r>
        <w:rPr>
          <w:lang w:val="es-419"/>
        </w:rPr>
        <w:t>Algoritmo de inserción</w:t>
      </w:r>
    </w:p>
    <w:p w14:paraId="1992DF4E" w14:textId="3511B62A" w:rsidR="005865AE" w:rsidRDefault="005865AE" w:rsidP="005865AE">
      <w:pPr>
        <w:jc w:val="both"/>
        <w:rPr>
          <w:rFonts w:ascii="Times New Roman" w:hAnsi="Times New Roman" w:cs="Times New Roman"/>
          <w:sz w:val="20"/>
          <w:szCs w:val="20"/>
          <w:lang w:val="es-419"/>
        </w:rPr>
      </w:pPr>
      <w:r>
        <w:rPr>
          <w:rFonts w:ascii="Times New Roman" w:hAnsi="Times New Roman" w:cs="Times New Roman"/>
          <w:sz w:val="20"/>
          <w:szCs w:val="20"/>
          <w:lang w:val="es-419"/>
        </w:rPr>
        <w:t>Para lograr el ordenamiento el algoritmo de inserción mantiene dos sub arreglos en el arreglo original</w:t>
      </w:r>
      <w:r w:rsidRPr="00566B37">
        <w:rPr>
          <w:rFonts w:ascii="Times New Roman" w:hAnsi="Times New Roman" w:cs="Times New Roman"/>
          <w:sz w:val="20"/>
          <w:szCs w:val="20"/>
          <w:lang w:val="es-419"/>
        </w:rPr>
        <w:t>:</w:t>
      </w:r>
      <w:r>
        <w:rPr>
          <w:rFonts w:ascii="Times New Roman" w:hAnsi="Times New Roman" w:cs="Times New Roman"/>
          <w:sz w:val="20"/>
          <w:szCs w:val="20"/>
          <w:lang w:val="es-419"/>
        </w:rPr>
        <w:t xml:space="preserve">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w:rPr>
            <w:rFonts w:ascii="Cambria Math" w:hAnsi="Cambria Math"/>
            <w:lang w:val="es-419"/>
          </w:rPr>
          <m:t>n</m:t>
        </m:r>
      </m:oMath>
      <w:r>
        <w:rPr>
          <w:rFonts w:ascii="Times New Roman" w:hAnsi="Times New Roman" w:cs="Times New Roman"/>
          <w:sz w:val="20"/>
          <w:szCs w:val="20"/>
          <w:lang w:val="es-419"/>
        </w:rPr>
        <w:t xml:space="preserve"> veces ,donde </w:t>
      </w:r>
      <m:oMath>
        <m:r>
          <w:rPr>
            <w:rFonts w:ascii="Cambria Math" w:hAnsi="Cambria Math"/>
            <w:lang w:val="es-419"/>
          </w:rPr>
          <m:t>n</m:t>
        </m:r>
      </m:oMath>
      <w:r>
        <w:rPr>
          <w:rFonts w:ascii="Times New Roman" w:eastAsiaTheme="minorEastAsia" w:hAnsi="Times New Roman" w:cs="Times New Roman"/>
          <w:lang w:val="es-419"/>
        </w:rPr>
        <w:t xml:space="preserve"> es la longitud del arreglo a ordenar</w:t>
      </w:r>
      <w:r>
        <w:rPr>
          <w:rFonts w:ascii="Times New Roman" w:hAnsi="Times New Roman" w:cs="Times New Roman"/>
          <w:sz w:val="20"/>
          <w:szCs w:val="20"/>
          <w:lang w:val="es-419"/>
        </w:rPr>
        <w:t xml:space="preserve"> </w:t>
      </w:r>
      <w:r>
        <w:rPr>
          <w:rFonts w:ascii="Times New Roman" w:hAnsi="Times New Roman" w:cs="Times New Roman"/>
          <w:sz w:val="20"/>
          <w:szCs w:val="20"/>
          <w:lang w:val="es-419"/>
        </w:rPr>
        <w:fldChar w:fldCharType="begin" w:fldLock="1"/>
      </w:r>
      <w:r w:rsidR="0032287F">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[19]","plainTextFormattedCitation":"[19]","previouslyFormattedCitation":"[20]"},"properties":{"noteIndex":0},"schema":"https://github.com/citation-style-language/schema/raw/master/csl-citation.json"}</w:instrText>
      </w:r>
      <w:r>
        <w:rPr>
          <w:rFonts w:ascii="Times New Roman" w:hAnsi="Times New Roman" w:cs="Times New Roman"/>
          <w:sz w:val="20"/>
          <w:szCs w:val="20"/>
          <w:lang w:val="es-419"/>
        </w:rPr>
        <w:fldChar w:fldCharType="separate"/>
      </w:r>
      <w:r w:rsidR="0032287F" w:rsidRPr="0032287F">
        <w:rPr>
          <w:rFonts w:ascii="Times New Roman" w:hAnsi="Times New Roman" w:cs="Times New Roman"/>
          <w:noProof/>
          <w:sz w:val="20"/>
          <w:szCs w:val="20"/>
          <w:lang w:val="es-419"/>
        </w:rPr>
        <w:t>[19]</w:t>
      </w:r>
      <w:r>
        <w:rPr>
          <w:rFonts w:ascii="Times New Roman" w:hAnsi="Times New Roman" w:cs="Times New Roman"/>
          <w:sz w:val="20"/>
          <w:szCs w:val="20"/>
          <w:lang w:val="es-419"/>
        </w:rPr>
        <w:fldChar w:fldCharType="end"/>
      </w:r>
      <w:r>
        <w:rPr>
          <w:rFonts w:ascii="Times New Roman" w:hAnsi="Times New Roman" w:cs="Times New Roman"/>
          <w:sz w:val="20"/>
          <w:szCs w:val="20"/>
          <w:lang w:val="es-419"/>
        </w:rPr>
        <w:t>.</w:t>
      </w:r>
      <w:r w:rsidR="006F2FB2" w:rsidRPr="00DF51C6">
        <w:rPr>
          <w:rFonts w:ascii="Times New Roman" w:hAnsi="Times New Roman" w:cs="Times New Roman"/>
          <w:sz w:val="20"/>
          <w:szCs w:val="20"/>
          <w:highlight w:val="green"/>
          <w:lang w:val="es-419"/>
        </w:rPr>
        <w:t>Tal comportamiento queda reflejado en el pseudocódigo de la figura 1.</w:t>
      </w:r>
      <w:r>
        <w:rPr>
          <w:rFonts w:ascii="Times New Roman" w:hAnsi="Times New Roman" w:cs="Times New Roman"/>
          <w:sz w:val="20"/>
          <w:szCs w:val="20"/>
          <w:lang w:val="es-419"/>
        </w:rPr>
        <w:t xml:space="preserve"> </w:t>
      </w:r>
    </w:p>
    <w:p w14:paraId="51FF59C9" w14:textId="14FB3CC3" w:rsidR="00921093" w:rsidRPr="006A6D7C" w:rsidRDefault="00921093" w:rsidP="00921093">
      <w:pPr>
        <w:spacing w:after="0"/>
        <w:jc w:val="both"/>
        <w:rPr>
          <w:rFonts w:ascii="Times New Roman" w:hAnsi="Times New Roman" w:cs="Times New Roman"/>
          <w:b/>
          <w:bCs/>
          <w:sz w:val="20"/>
          <w:szCs w:val="20"/>
        </w:rPr>
      </w:pPr>
      <w:r>
        <w:rPr>
          <w:rFonts w:ascii="Times New Roman" w:hAnsi="Times New Roman" w:cs="Times New Roman"/>
          <w:b/>
          <w:bCs/>
          <w:sz w:val="20"/>
          <w:szCs w:val="20"/>
        </w:rPr>
        <w:t>INSERTIOT</w:t>
      </w:r>
      <w:r w:rsidRPr="006A6D7C">
        <w:rPr>
          <w:rFonts w:ascii="Times New Roman" w:hAnsi="Times New Roman" w:cs="Times New Roman"/>
          <w:b/>
          <w:bCs/>
          <w:sz w:val="20"/>
          <w:szCs w:val="20"/>
        </w:rPr>
        <w:t>-SORT</w:t>
      </w:r>
      <w:r>
        <w:rPr>
          <w:rFonts w:ascii="Times New Roman" w:hAnsi="Times New Roman" w:cs="Times New Roman"/>
          <w:b/>
          <w:bCs/>
          <w:sz w:val="20"/>
          <w:szCs w:val="20"/>
        </w:rPr>
        <w:t xml:space="preserve"> </w:t>
      </w:r>
      <w:r w:rsidRPr="006A6D7C">
        <w:rPr>
          <w:rFonts w:ascii="Times New Roman" w:hAnsi="Times New Roman" w:cs="Times New Roman"/>
          <w:b/>
          <w:bCs/>
          <w:sz w:val="20"/>
          <w:szCs w:val="20"/>
        </w:rPr>
        <w:t>(A)</w:t>
      </w:r>
    </w:p>
    <w:p w14:paraId="4C245CB2" w14:textId="77777777" w:rsidR="00921093" w:rsidRPr="006A6D7C" w:rsidRDefault="00921093" w:rsidP="00921093">
      <w:pPr>
        <w:spacing w:after="0"/>
        <w:jc w:val="both"/>
        <w:rPr>
          <w:rFonts w:ascii="Times New Roman" w:hAnsi="Times New Roman" w:cs="Times New Roman"/>
          <w:sz w:val="20"/>
          <w:szCs w:val="20"/>
        </w:rPr>
      </w:pPr>
      <w:r w:rsidRPr="006A6D7C">
        <w:rPr>
          <w:rFonts w:ascii="Times New Roman" w:hAnsi="Times New Roman" w:cs="Times New Roman"/>
          <w:sz w:val="20"/>
          <w:szCs w:val="20"/>
        </w:rPr>
        <w:t>1</w:t>
      </w:r>
      <w:r w:rsidRPr="006A6D7C">
        <w:rPr>
          <w:rFonts w:ascii="Times New Roman" w:hAnsi="Times New Roman" w:cs="Times New Roman"/>
          <w:sz w:val="20"/>
          <w:szCs w:val="20"/>
        </w:rPr>
        <w:tab/>
      </w:r>
      <w:r w:rsidRPr="006A6D7C">
        <w:rPr>
          <w:rFonts w:ascii="Times New Roman" w:hAnsi="Times New Roman" w:cs="Times New Roman"/>
          <w:b/>
          <w:bCs/>
          <w:sz w:val="20"/>
          <w:szCs w:val="20"/>
        </w:rPr>
        <w:t>for</w:t>
      </w:r>
      <w:r w:rsidRPr="006A6D7C">
        <w:rPr>
          <w:rFonts w:ascii="Times New Roman" w:hAnsi="Times New Roman" w:cs="Times New Roman"/>
          <w:sz w:val="20"/>
          <w:szCs w:val="20"/>
        </w:rPr>
        <w:t xml:space="preserve"> j = 2 to </w:t>
      </w:r>
      <w:proofErr w:type="spellStart"/>
      <w:proofErr w:type="gramStart"/>
      <w:r w:rsidRPr="006A6D7C">
        <w:rPr>
          <w:rFonts w:ascii="Times New Roman" w:hAnsi="Times New Roman" w:cs="Times New Roman"/>
          <w:sz w:val="20"/>
          <w:szCs w:val="20"/>
        </w:rPr>
        <w:t>A</w:t>
      </w:r>
      <w:r>
        <w:rPr>
          <w:rFonts w:ascii="Times New Roman" w:hAnsi="Times New Roman" w:cs="Times New Roman"/>
          <w:sz w:val="20"/>
          <w:szCs w:val="20"/>
        </w:rPr>
        <w:t>.</w:t>
      </w:r>
      <w:r w:rsidRPr="006A6D7C">
        <w:rPr>
          <w:rFonts w:ascii="Times New Roman" w:hAnsi="Times New Roman" w:cs="Times New Roman"/>
          <w:sz w:val="20"/>
          <w:szCs w:val="20"/>
        </w:rPr>
        <w:t>length</w:t>
      </w:r>
      <w:proofErr w:type="spellEnd"/>
      <w:proofErr w:type="gramEnd"/>
    </w:p>
    <w:p w14:paraId="2A04E8FD" w14:textId="301E0808" w:rsidR="00921093" w:rsidRPr="006A6D7C" w:rsidRDefault="00921093" w:rsidP="00921093">
      <w:pPr>
        <w:spacing w:after="0"/>
        <w:jc w:val="both"/>
        <w:rPr>
          <w:rFonts w:ascii="Times New Roman" w:hAnsi="Times New Roman" w:cs="Times New Roman"/>
          <w:sz w:val="20"/>
          <w:szCs w:val="20"/>
        </w:rPr>
      </w:pPr>
      <w:r w:rsidRPr="006A6D7C">
        <w:rPr>
          <w:rFonts w:ascii="Times New Roman" w:hAnsi="Times New Roman" w:cs="Times New Roman"/>
          <w:sz w:val="20"/>
          <w:szCs w:val="20"/>
        </w:rPr>
        <w:t xml:space="preserve">2   </w:t>
      </w:r>
      <w:r w:rsidRPr="006A6D7C">
        <w:rPr>
          <w:rFonts w:ascii="Times New Roman" w:hAnsi="Times New Roman" w:cs="Times New Roman"/>
          <w:sz w:val="20"/>
          <w:szCs w:val="20"/>
        </w:rPr>
        <w:tab/>
      </w:r>
      <w:r w:rsidR="00AE7A8D">
        <w:rPr>
          <w:rFonts w:ascii="Times New Roman" w:hAnsi="Times New Roman" w:cs="Times New Roman"/>
          <w:sz w:val="20"/>
          <w:szCs w:val="20"/>
        </w:rPr>
        <w:tab/>
      </w:r>
      <w:proofErr w:type="gramStart"/>
      <w:r w:rsidRPr="006A6D7C">
        <w:rPr>
          <w:rFonts w:ascii="Times New Roman" w:hAnsi="Times New Roman" w:cs="Times New Roman"/>
          <w:sz w:val="20"/>
          <w:szCs w:val="20"/>
        </w:rPr>
        <w:t>key</w:t>
      </w:r>
      <w:proofErr w:type="gramEnd"/>
      <w:r w:rsidRPr="006A6D7C">
        <w:rPr>
          <w:rFonts w:ascii="Times New Roman" w:hAnsi="Times New Roman" w:cs="Times New Roman"/>
          <w:sz w:val="20"/>
          <w:szCs w:val="20"/>
        </w:rPr>
        <w:t xml:space="preserve"> = A[J]</w:t>
      </w:r>
    </w:p>
    <w:p w14:paraId="196B00F6" w14:textId="77777777" w:rsidR="00921093" w:rsidRPr="00AE7A8D" w:rsidRDefault="00921093" w:rsidP="00921093">
      <w:pPr>
        <w:spacing w:after="0"/>
        <w:jc w:val="both"/>
        <w:rPr>
          <w:rFonts w:ascii="Times New Roman" w:hAnsi="Times New Roman" w:cs="Times New Roman"/>
          <w:sz w:val="20"/>
          <w:szCs w:val="20"/>
          <w:u w:val="single"/>
        </w:rPr>
      </w:pPr>
      <w:r w:rsidRPr="006A6D7C">
        <w:rPr>
          <w:rFonts w:ascii="Times New Roman" w:hAnsi="Times New Roman" w:cs="Times New Roman"/>
          <w:sz w:val="20"/>
          <w:szCs w:val="20"/>
        </w:rPr>
        <w:t>3</w:t>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j - 1 </w:t>
      </w:r>
    </w:p>
    <w:p w14:paraId="3910A90C" w14:textId="77777777" w:rsidR="00921093" w:rsidRPr="006A6D7C" w:rsidRDefault="00921093" w:rsidP="00921093">
      <w:pPr>
        <w:spacing w:after="0"/>
        <w:jc w:val="both"/>
        <w:rPr>
          <w:rFonts w:ascii="Times New Roman" w:hAnsi="Times New Roman" w:cs="Times New Roman"/>
          <w:sz w:val="20"/>
          <w:szCs w:val="20"/>
        </w:rPr>
      </w:pPr>
      <w:r w:rsidRPr="006A6D7C">
        <w:rPr>
          <w:rFonts w:ascii="Times New Roman" w:hAnsi="Times New Roman" w:cs="Times New Roman"/>
          <w:sz w:val="20"/>
          <w:szCs w:val="20"/>
        </w:rPr>
        <w:t>4</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b/>
          <w:bCs/>
          <w:sz w:val="20"/>
          <w:szCs w:val="20"/>
        </w:rPr>
        <w:t>while</w:t>
      </w:r>
      <w:r w:rsidRPr="006A6D7C">
        <w:rPr>
          <w:rFonts w:ascii="Times New Roman" w:hAnsi="Times New Roman" w:cs="Times New Roman"/>
          <w:sz w:val="20"/>
          <w:szCs w:val="20"/>
        </w:rPr>
        <w:t xml:space="preserve"> </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&gt; 0 </w:t>
      </w:r>
      <w:r w:rsidRPr="006A6D7C">
        <w:rPr>
          <w:rFonts w:ascii="Times New Roman" w:hAnsi="Times New Roman" w:cs="Times New Roman"/>
          <w:b/>
          <w:bCs/>
          <w:sz w:val="20"/>
          <w:szCs w:val="20"/>
        </w:rPr>
        <w:t>and</w:t>
      </w:r>
      <w:r w:rsidRPr="006A6D7C">
        <w:rPr>
          <w:rFonts w:ascii="Times New Roman" w:hAnsi="Times New Roman" w:cs="Times New Roman"/>
          <w:sz w:val="20"/>
          <w:szCs w:val="20"/>
        </w:rPr>
        <w:t xml:space="preserve"> A[</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&gt; key </w:t>
      </w:r>
    </w:p>
    <w:p w14:paraId="4F31F65E" w14:textId="77777777" w:rsidR="00921093" w:rsidRPr="006A6D7C" w:rsidRDefault="00921093" w:rsidP="00921093">
      <w:pPr>
        <w:spacing w:after="0"/>
        <w:jc w:val="both"/>
        <w:rPr>
          <w:rFonts w:ascii="Times New Roman" w:hAnsi="Times New Roman" w:cs="Times New Roman"/>
          <w:sz w:val="20"/>
          <w:szCs w:val="20"/>
        </w:rPr>
      </w:pPr>
      <w:r w:rsidRPr="006A6D7C">
        <w:rPr>
          <w:rFonts w:ascii="Times New Roman" w:hAnsi="Times New Roman" w:cs="Times New Roman"/>
          <w:sz w:val="20"/>
          <w:szCs w:val="20"/>
        </w:rPr>
        <w:t>5</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gramStart"/>
      <w:r w:rsidRPr="006A6D7C">
        <w:rPr>
          <w:rFonts w:ascii="Times New Roman" w:hAnsi="Times New Roman" w:cs="Times New Roman"/>
          <w:sz w:val="20"/>
          <w:szCs w:val="20"/>
        </w:rPr>
        <w:t>A[</w:t>
      </w:r>
      <w:proofErr w:type="spellStart"/>
      <w:proofErr w:type="gramEnd"/>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 = A[</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w:t>
      </w:r>
    </w:p>
    <w:p w14:paraId="4AC55927" w14:textId="77777777" w:rsidR="00921093" w:rsidRPr="00AE7A8D" w:rsidRDefault="00921093" w:rsidP="00921093">
      <w:pPr>
        <w:spacing w:after="0"/>
        <w:jc w:val="both"/>
        <w:rPr>
          <w:rFonts w:ascii="Times New Roman" w:hAnsi="Times New Roman" w:cs="Times New Roman"/>
          <w:sz w:val="20"/>
          <w:szCs w:val="20"/>
          <w:lang w:val="es-419"/>
        </w:rPr>
      </w:pPr>
      <w:r w:rsidRPr="006A6D7C">
        <w:rPr>
          <w:rFonts w:ascii="Times New Roman" w:hAnsi="Times New Roman" w:cs="Times New Roman"/>
          <w:sz w:val="20"/>
          <w:szCs w:val="20"/>
        </w:rPr>
        <w:t>6</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w:t>
      </w:r>
    </w:p>
    <w:p w14:paraId="0FFA0151" w14:textId="77777777" w:rsidR="00921093" w:rsidRDefault="00921093" w:rsidP="00921093">
      <w:pPr>
        <w:spacing w:after="0"/>
        <w:jc w:val="both"/>
        <w:rPr>
          <w:rFonts w:ascii="Times New Roman" w:hAnsi="Times New Roman" w:cs="Times New Roman"/>
          <w:sz w:val="20"/>
          <w:szCs w:val="20"/>
        </w:rPr>
      </w:pPr>
      <w:r w:rsidRPr="006A6D7C">
        <w:rPr>
          <w:rFonts w:ascii="Times New Roman" w:hAnsi="Times New Roman" w:cs="Times New Roman"/>
          <w:sz w:val="20"/>
          <w:szCs w:val="20"/>
        </w:rPr>
        <w:t>7</w:t>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gramStart"/>
      <w:r w:rsidRPr="006A6D7C">
        <w:rPr>
          <w:rFonts w:ascii="Times New Roman" w:hAnsi="Times New Roman" w:cs="Times New Roman"/>
          <w:sz w:val="20"/>
          <w:szCs w:val="20"/>
        </w:rPr>
        <w:t>A[</w:t>
      </w:r>
      <w:proofErr w:type="spellStart"/>
      <w:proofErr w:type="gramEnd"/>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 = key</w:t>
      </w:r>
    </w:p>
    <w:p w14:paraId="03864B31" w14:textId="4AA82847" w:rsidR="00921093" w:rsidRPr="00921093" w:rsidRDefault="00921093" w:rsidP="00AE7A8D">
      <w:pPr>
        <w:spacing w:after="0"/>
        <w:jc w:val="center"/>
        <w:rPr>
          <w:rFonts w:ascii="Times New Roman" w:hAnsi="Times New Roman" w:cs="Times New Roman"/>
          <w:sz w:val="20"/>
          <w:szCs w:val="20"/>
        </w:rPr>
      </w:pPr>
      <w:proofErr w:type="spellStart"/>
      <w:r w:rsidRPr="003500FB">
        <w:rPr>
          <w:rFonts w:ascii="Times New Roman" w:hAnsi="Times New Roman" w:cs="Times New Roman"/>
          <w:sz w:val="20"/>
          <w:szCs w:val="20"/>
          <w:highlight w:val="green"/>
        </w:rPr>
        <w:t>Figura</w:t>
      </w:r>
      <w:proofErr w:type="spellEnd"/>
      <w:r w:rsidRPr="003500FB">
        <w:rPr>
          <w:rFonts w:ascii="Times New Roman" w:hAnsi="Times New Roman" w:cs="Times New Roman"/>
          <w:sz w:val="20"/>
          <w:szCs w:val="20"/>
          <w:highlight w:val="green"/>
        </w:rPr>
        <w:t xml:space="preserve"> </w:t>
      </w:r>
      <w:r>
        <w:rPr>
          <w:rFonts w:ascii="Times New Roman" w:hAnsi="Times New Roman" w:cs="Times New Roman"/>
          <w:sz w:val="20"/>
          <w:szCs w:val="20"/>
          <w:highlight w:val="green"/>
        </w:rPr>
        <w:t>1</w:t>
      </w:r>
      <w:r w:rsidRPr="003500FB">
        <w:rPr>
          <w:rFonts w:ascii="Times New Roman" w:hAnsi="Times New Roman" w:cs="Times New Roman"/>
          <w:sz w:val="20"/>
          <w:szCs w:val="20"/>
          <w:highlight w:val="green"/>
        </w:rPr>
        <w:t xml:space="preserve">. </w:t>
      </w:r>
      <w:proofErr w:type="spellStart"/>
      <w:r w:rsidRPr="003500FB">
        <w:rPr>
          <w:rFonts w:ascii="Times New Roman" w:hAnsi="Times New Roman" w:cs="Times New Roman"/>
          <w:sz w:val="20"/>
          <w:szCs w:val="20"/>
          <w:highlight w:val="green"/>
        </w:rPr>
        <w:t>Algoritmo</w:t>
      </w:r>
      <w:proofErr w:type="spellEnd"/>
      <w:r w:rsidRPr="003500FB">
        <w:rPr>
          <w:rFonts w:ascii="Times New Roman" w:hAnsi="Times New Roman" w:cs="Times New Roman"/>
          <w:sz w:val="20"/>
          <w:szCs w:val="20"/>
          <w:highlight w:val="green"/>
        </w:rPr>
        <w:t xml:space="preserve"> </w:t>
      </w:r>
      <w:r>
        <w:rPr>
          <w:rFonts w:ascii="Times New Roman" w:hAnsi="Times New Roman" w:cs="Times New Roman"/>
          <w:sz w:val="20"/>
          <w:szCs w:val="20"/>
          <w:highlight w:val="green"/>
        </w:rPr>
        <w:t>Insertion</w:t>
      </w:r>
      <w:r w:rsidRPr="003500FB">
        <w:rPr>
          <w:rFonts w:ascii="Times New Roman" w:hAnsi="Times New Roman" w:cs="Times New Roman"/>
          <w:sz w:val="20"/>
          <w:szCs w:val="20"/>
          <w:highlight w:val="green"/>
        </w:rPr>
        <w:t>-Sort.</w:t>
      </w:r>
    </w:p>
    <w:p w14:paraId="4E8CE648" w14:textId="568B34C8" w:rsidR="00271CE2" w:rsidRDefault="00271CE2" w:rsidP="00271CE2">
      <w:pPr>
        <w:pStyle w:val="Ttulo2"/>
        <w:rPr>
          <w:lang w:val="es-419"/>
        </w:rPr>
      </w:pPr>
      <w:r>
        <w:rPr>
          <w:lang w:val="es-419"/>
        </w:rPr>
        <w:t>Algoritmo de selección</w:t>
      </w:r>
    </w:p>
    <w:p w14:paraId="33B7B0E8" w14:textId="59261E52" w:rsidR="005865AE" w:rsidRPr="00DE1692" w:rsidRDefault="005865AE" w:rsidP="005865AE">
      <w:pPr>
        <w:jc w:val="both"/>
        <w:rPr>
          <w:rFonts w:ascii="Times New Roman" w:hAnsi="Times New Roman" w:cs="Times New Roman"/>
          <w:sz w:val="20"/>
          <w:szCs w:val="20"/>
          <w:lang w:val="es-419"/>
        </w:rPr>
      </w:pPr>
      <w:r w:rsidRPr="00DE1692">
        <w:rPr>
          <w:rFonts w:ascii="Times New Roman" w:hAnsi="Times New Roman" w:cs="Times New Roman"/>
          <w:sz w:val="20"/>
          <w:szCs w:val="20"/>
          <w:lang w:val="es-419"/>
        </w:rPr>
        <w:t xml:space="preserve">El algoritmo de selección funciona de la siguiente manera: </w:t>
      </w:r>
      <w:r>
        <w:rPr>
          <w:rFonts w:ascii="Times New Roman" w:hAnsi="Times New Roman" w:cs="Times New Roman"/>
          <w:sz w:val="20"/>
          <w:szCs w:val="20"/>
          <w:lang w:val="es-419"/>
        </w:rPr>
        <w:t>e</w:t>
      </w:r>
      <w:r w:rsidRPr="00DE1692">
        <w:rPr>
          <w:rFonts w:ascii="Times New Roman" w:hAnsi="Times New Roman" w:cs="Times New Roman"/>
          <w:sz w:val="20"/>
          <w:szCs w:val="20"/>
          <w:lang w:val="es-419"/>
        </w:rPr>
        <w:t xml:space="preserve">l primer elemento del arreglo se </w:t>
      </w:r>
      <w:r>
        <w:rPr>
          <w:rFonts w:ascii="Times New Roman" w:hAnsi="Times New Roman" w:cs="Times New Roman"/>
          <w:sz w:val="20"/>
          <w:szCs w:val="20"/>
          <w:lang w:val="es-419"/>
        </w:rPr>
        <w:t>selecciona</w:t>
      </w:r>
      <w:r w:rsidRPr="00DE1692">
        <w:rPr>
          <w:rFonts w:ascii="Times New Roman" w:hAnsi="Times New Roman" w:cs="Times New Roman"/>
          <w:sz w:val="20"/>
          <w:szCs w:val="20"/>
          <w:lang w:val="es-419"/>
        </w:rPr>
        <w:t xml:space="preserve"> para compararse con todos los elementos restantes, si el elemento seleccionado es más grande que el elemento más pequeño</w:t>
      </w:r>
      <w:r>
        <w:rPr>
          <w:rFonts w:ascii="Times New Roman" w:hAnsi="Times New Roman" w:cs="Times New Roman"/>
          <w:sz w:val="20"/>
          <w:szCs w:val="20"/>
          <w:lang w:val="es-419"/>
        </w:rPr>
        <w:t>, se intercambia la posición de los dos elementos</w:t>
      </w:r>
      <w:r w:rsidRPr="00DE1692">
        <w:rPr>
          <w:rFonts w:ascii="Times New Roman" w:hAnsi="Times New Roman" w:cs="Times New Roman"/>
          <w:sz w:val="20"/>
          <w:szCs w:val="20"/>
          <w:lang w:val="es-419"/>
        </w:rPr>
        <w:t xml:space="preserve">, por lo tanto, en la primera iteración el elemento más pequeño se coloca en la primera posición del arreglo. Después, se repite el mismo procedimiento con los n – 1 elementos restantes hasta conseguir  </w:t>
      </w:r>
      <w:r>
        <w:rPr>
          <w:rFonts w:ascii="Times New Roman" w:hAnsi="Times New Roman" w:cs="Times New Roman"/>
          <w:sz w:val="20"/>
          <w:szCs w:val="20"/>
          <w:lang w:val="es-419"/>
        </w:rPr>
        <w:t>un</w:t>
      </w:r>
      <w:r w:rsidRPr="00DE1692">
        <w:rPr>
          <w:rFonts w:ascii="Times New Roman" w:hAnsi="Times New Roman" w:cs="Times New Roman"/>
          <w:sz w:val="20"/>
          <w:szCs w:val="20"/>
          <w:lang w:val="es-419"/>
        </w:rPr>
        <w:t xml:space="preserve"> arreglo ordenado </w:t>
      </w:r>
      <w:r w:rsidRPr="00DE1692">
        <w:rPr>
          <w:rFonts w:ascii="Times New Roman" w:hAnsi="Times New Roman" w:cs="Times New Roman"/>
          <w:sz w:val="20"/>
          <w:szCs w:val="20"/>
          <w:lang w:val="es-419"/>
        </w:rPr>
        <w:fldChar w:fldCharType="begin" w:fldLock="1"/>
      </w:r>
      <w:r w:rsidR="0032287F">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[20]","plainTextFormattedCitation":"[20]","previouslyFormattedCitation":"[21]"},"properties":{"noteIndex":0},"schema":"https://github.com/citation-style-language/schema/raw/master/csl-citation.json"}</w:instrText>
      </w:r>
      <w:r w:rsidRPr="00DE1692">
        <w:rPr>
          <w:rFonts w:ascii="Times New Roman" w:hAnsi="Times New Roman" w:cs="Times New Roman"/>
          <w:sz w:val="20"/>
          <w:szCs w:val="20"/>
          <w:lang w:val="es-419"/>
        </w:rPr>
        <w:fldChar w:fldCharType="separate"/>
      </w:r>
      <w:r w:rsidR="0032287F" w:rsidRPr="0032287F">
        <w:rPr>
          <w:rFonts w:ascii="Times New Roman" w:hAnsi="Times New Roman" w:cs="Times New Roman"/>
          <w:noProof/>
          <w:sz w:val="20"/>
          <w:szCs w:val="20"/>
          <w:lang w:val="es-419"/>
        </w:rPr>
        <w:t>[20]</w:t>
      </w:r>
      <w:r w:rsidRPr="00DE1692">
        <w:rPr>
          <w:rFonts w:ascii="Times New Roman" w:hAnsi="Times New Roman" w:cs="Times New Roman"/>
          <w:sz w:val="20"/>
          <w:szCs w:val="20"/>
          <w:lang w:val="es-419"/>
        </w:rPr>
        <w:fldChar w:fldCharType="end"/>
      </w:r>
      <w:r w:rsidRPr="00DE1692">
        <w:rPr>
          <w:rFonts w:ascii="Times New Roman" w:hAnsi="Times New Roman" w:cs="Times New Roman"/>
          <w:sz w:val="20"/>
          <w:szCs w:val="20"/>
          <w:lang w:val="es-419"/>
        </w:rPr>
        <w:t>.</w:t>
      </w:r>
      <w:r w:rsidR="0011772F">
        <w:rPr>
          <w:rFonts w:ascii="Times New Roman" w:hAnsi="Times New Roman" w:cs="Times New Roman"/>
          <w:sz w:val="20"/>
          <w:szCs w:val="20"/>
          <w:lang w:val="es-419"/>
        </w:rPr>
        <w:t xml:space="preserve"> </w:t>
      </w:r>
      <w:r w:rsidR="006F2FB2" w:rsidRPr="00DF51C6">
        <w:rPr>
          <w:rFonts w:ascii="Times New Roman" w:hAnsi="Times New Roman" w:cs="Times New Roman"/>
          <w:sz w:val="20"/>
          <w:szCs w:val="20"/>
          <w:highlight w:val="green"/>
          <w:lang w:val="es-419"/>
        </w:rPr>
        <w:t xml:space="preserve">El algoritmo de selección se muestra como </w:t>
      </w:r>
      <w:r w:rsidR="00BC5FD3" w:rsidRPr="00DF51C6">
        <w:rPr>
          <w:rFonts w:ascii="Times New Roman" w:hAnsi="Times New Roman" w:cs="Times New Roman"/>
          <w:sz w:val="20"/>
          <w:szCs w:val="20"/>
          <w:highlight w:val="green"/>
          <w:lang w:val="es-419"/>
        </w:rPr>
        <w:t xml:space="preserve">seudocódigo </w:t>
      </w:r>
      <w:r w:rsidR="006F2FB2" w:rsidRPr="00DF51C6">
        <w:rPr>
          <w:rFonts w:ascii="Times New Roman" w:hAnsi="Times New Roman" w:cs="Times New Roman"/>
          <w:sz w:val="20"/>
          <w:szCs w:val="20"/>
          <w:highlight w:val="green"/>
          <w:lang w:val="es-419"/>
        </w:rPr>
        <w:t>en la figura 2.</w:t>
      </w:r>
    </w:p>
    <w:p w14:paraId="61F39E56" w14:textId="77777777" w:rsidR="00921093" w:rsidRPr="008F03FA" w:rsidRDefault="00921093" w:rsidP="00921093">
      <w:pPr>
        <w:spacing w:after="0"/>
        <w:jc w:val="both"/>
        <w:rPr>
          <w:rFonts w:ascii="Times New Roman" w:hAnsi="Times New Roman" w:cs="Times New Roman"/>
          <w:b/>
          <w:bCs/>
          <w:sz w:val="20"/>
          <w:szCs w:val="20"/>
        </w:rPr>
      </w:pPr>
      <w:r>
        <w:rPr>
          <w:rFonts w:ascii="Times New Roman" w:hAnsi="Times New Roman" w:cs="Times New Roman"/>
          <w:b/>
          <w:bCs/>
          <w:sz w:val="20"/>
          <w:szCs w:val="20"/>
        </w:rPr>
        <w:t>SELECTION</w:t>
      </w:r>
      <w:r w:rsidRPr="008F03FA">
        <w:rPr>
          <w:rFonts w:ascii="Times New Roman" w:hAnsi="Times New Roman" w:cs="Times New Roman"/>
          <w:b/>
          <w:bCs/>
          <w:sz w:val="20"/>
          <w:szCs w:val="20"/>
        </w:rPr>
        <w:t>-SORT</w:t>
      </w:r>
      <w:r>
        <w:rPr>
          <w:rFonts w:ascii="Times New Roman" w:hAnsi="Times New Roman" w:cs="Times New Roman"/>
          <w:b/>
          <w:bCs/>
          <w:sz w:val="20"/>
          <w:szCs w:val="20"/>
        </w:rPr>
        <w:t xml:space="preserve"> </w:t>
      </w:r>
      <w:r w:rsidRPr="008F03FA">
        <w:rPr>
          <w:rFonts w:ascii="Times New Roman" w:hAnsi="Times New Roman" w:cs="Times New Roman"/>
          <w:b/>
          <w:bCs/>
          <w:sz w:val="20"/>
          <w:szCs w:val="20"/>
        </w:rPr>
        <w:t>(A)</w:t>
      </w:r>
    </w:p>
    <w:p w14:paraId="5A0E3C41" w14:textId="77777777" w:rsidR="00921093" w:rsidRPr="00016D5B" w:rsidRDefault="00921093" w:rsidP="00921093">
      <w:pPr>
        <w:spacing w:after="0"/>
        <w:jc w:val="both"/>
        <w:rPr>
          <w:rFonts w:ascii="Times New Roman" w:hAnsi="Times New Roman" w:cs="Times New Roman"/>
          <w:sz w:val="20"/>
          <w:szCs w:val="20"/>
        </w:rPr>
      </w:pPr>
      <w:r w:rsidRPr="00016D5B">
        <w:rPr>
          <w:rFonts w:ascii="Times New Roman" w:hAnsi="Times New Roman" w:cs="Times New Roman"/>
          <w:sz w:val="20"/>
          <w:szCs w:val="20"/>
        </w:rPr>
        <w:t>1</w:t>
      </w:r>
      <w:r w:rsidRPr="00016D5B">
        <w:rPr>
          <w:rFonts w:ascii="Times New Roman" w:hAnsi="Times New Roman" w:cs="Times New Roman"/>
          <w:sz w:val="20"/>
          <w:szCs w:val="20"/>
        </w:rPr>
        <w:tab/>
      </w:r>
      <w:r w:rsidRPr="00016D5B">
        <w:rPr>
          <w:rFonts w:ascii="Times New Roman" w:hAnsi="Times New Roman" w:cs="Times New Roman"/>
          <w:b/>
          <w:bCs/>
          <w:sz w:val="20"/>
          <w:szCs w:val="20"/>
        </w:rPr>
        <w:t>for</w:t>
      </w:r>
      <w:r w:rsidRPr="00016D5B">
        <w:rPr>
          <w:rFonts w:ascii="Times New Roman" w:hAnsi="Times New Roman" w:cs="Times New Roman"/>
          <w:sz w:val="20"/>
          <w:szCs w:val="20"/>
        </w:rPr>
        <w:t xml:space="preserve"> j = 1 </w:t>
      </w:r>
      <w:r w:rsidRPr="00016D5B">
        <w:rPr>
          <w:rFonts w:ascii="Times New Roman" w:hAnsi="Times New Roman" w:cs="Times New Roman"/>
          <w:b/>
          <w:bCs/>
          <w:sz w:val="20"/>
          <w:szCs w:val="20"/>
        </w:rPr>
        <w:t>to</w:t>
      </w:r>
      <w:r w:rsidRPr="00016D5B">
        <w:rPr>
          <w:rFonts w:ascii="Times New Roman" w:hAnsi="Times New Roman" w:cs="Times New Roman"/>
          <w:sz w:val="20"/>
          <w:szCs w:val="20"/>
        </w:rPr>
        <w:t xml:space="preserve"> n – 1</w:t>
      </w:r>
    </w:p>
    <w:p w14:paraId="6F2A82D8" w14:textId="77777777" w:rsidR="00921093" w:rsidRPr="00016D5B" w:rsidRDefault="00921093" w:rsidP="00921093">
      <w:pPr>
        <w:spacing w:after="0"/>
        <w:jc w:val="both"/>
        <w:rPr>
          <w:rFonts w:ascii="Times New Roman" w:hAnsi="Times New Roman" w:cs="Times New Roman"/>
          <w:sz w:val="20"/>
          <w:szCs w:val="20"/>
        </w:rPr>
      </w:pPr>
      <w:r w:rsidRPr="00016D5B">
        <w:rPr>
          <w:rFonts w:ascii="Times New Roman" w:hAnsi="Times New Roman" w:cs="Times New Roman"/>
          <w:sz w:val="20"/>
          <w:szCs w:val="20"/>
        </w:rPr>
        <w:t xml:space="preserve">2 </w:t>
      </w:r>
      <w:r w:rsidRPr="00016D5B">
        <w:rPr>
          <w:rFonts w:ascii="Times New Roman" w:hAnsi="Times New Roman" w:cs="Times New Roman"/>
          <w:sz w:val="20"/>
          <w:szCs w:val="20"/>
        </w:rPr>
        <w:tab/>
      </w:r>
      <w:r w:rsidRPr="00016D5B">
        <w:rPr>
          <w:rFonts w:ascii="Times New Roman" w:hAnsi="Times New Roman" w:cs="Times New Roman"/>
          <w:sz w:val="20"/>
          <w:szCs w:val="20"/>
        </w:rPr>
        <w:tab/>
        <w:t xml:space="preserve">min = j </w:t>
      </w:r>
    </w:p>
    <w:p w14:paraId="4CEA94A0" w14:textId="77777777" w:rsidR="00921093" w:rsidRPr="00016D5B" w:rsidRDefault="00921093" w:rsidP="00921093">
      <w:pPr>
        <w:spacing w:after="0"/>
        <w:jc w:val="both"/>
        <w:rPr>
          <w:rFonts w:ascii="Times New Roman" w:hAnsi="Times New Roman" w:cs="Times New Roman"/>
          <w:sz w:val="20"/>
          <w:szCs w:val="20"/>
        </w:rPr>
      </w:pPr>
      <w:r w:rsidRPr="00016D5B">
        <w:rPr>
          <w:rFonts w:ascii="Times New Roman" w:hAnsi="Times New Roman" w:cs="Times New Roman"/>
          <w:sz w:val="20"/>
          <w:szCs w:val="20"/>
        </w:rPr>
        <w:t>3</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b/>
          <w:bCs/>
          <w:sz w:val="20"/>
          <w:szCs w:val="20"/>
        </w:rPr>
        <w:t>for</w:t>
      </w:r>
      <w:r w:rsidRPr="00016D5B">
        <w:rPr>
          <w:rFonts w:ascii="Times New Roman" w:hAnsi="Times New Roman" w:cs="Times New Roman"/>
          <w:sz w:val="20"/>
          <w:szCs w:val="20"/>
        </w:rPr>
        <w:t xml:space="preserve"> </w:t>
      </w:r>
      <w:proofErr w:type="spellStart"/>
      <w:r w:rsidRPr="00016D5B">
        <w:rPr>
          <w:rFonts w:ascii="Times New Roman" w:hAnsi="Times New Roman" w:cs="Times New Roman"/>
          <w:sz w:val="20"/>
          <w:szCs w:val="20"/>
        </w:rPr>
        <w:t>i</w:t>
      </w:r>
      <w:proofErr w:type="spellEnd"/>
      <w:r w:rsidRPr="00016D5B">
        <w:rPr>
          <w:rFonts w:ascii="Times New Roman" w:hAnsi="Times New Roman" w:cs="Times New Roman"/>
          <w:sz w:val="20"/>
          <w:szCs w:val="20"/>
        </w:rPr>
        <w:t xml:space="preserve"> = j + 1 </w:t>
      </w:r>
      <w:r w:rsidRPr="00016D5B">
        <w:rPr>
          <w:rFonts w:ascii="Times New Roman" w:hAnsi="Times New Roman" w:cs="Times New Roman"/>
          <w:b/>
          <w:bCs/>
          <w:sz w:val="20"/>
          <w:szCs w:val="20"/>
        </w:rPr>
        <w:t>to</w:t>
      </w:r>
      <w:r w:rsidRPr="00016D5B">
        <w:rPr>
          <w:rFonts w:ascii="Times New Roman" w:hAnsi="Times New Roman" w:cs="Times New Roman"/>
          <w:sz w:val="20"/>
          <w:szCs w:val="20"/>
        </w:rPr>
        <w:t xml:space="preserve"> n </w:t>
      </w:r>
    </w:p>
    <w:p w14:paraId="5E549737" w14:textId="77777777" w:rsidR="00921093" w:rsidRPr="00016D5B" w:rsidRDefault="00921093" w:rsidP="00921093">
      <w:pPr>
        <w:spacing w:after="0"/>
        <w:jc w:val="both"/>
        <w:rPr>
          <w:rFonts w:ascii="Times New Roman" w:hAnsi="Times New Roman" w:cs="Times New Roman"/>
          <w:sz w:val="20"/>
          <w:szCs w:val="20"/>
        </w:rPr>
      </w:pPr>
      <w:r w:rsidRPr="00016D5B">
        <w:rPr>
          <w:rFonts w:ascii="Times New Roman" w:hAnsi="Times New Roman" w:cs="Times New Roman"/>
          <w:sz w:val="20"/>
          <w:szCs w:val="20"/>
        </w:rPr>
        <w:t>4</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t>if A[</w:t>
      </w:r>
      <w:proofErr w:type="spellStart"/>
      <w:r w:rsidRPr="00016D5B">
        <w:rPr>
          <w:rFonts w:ascii="Times New Roman" w:hAnsi="Times New Roman" w:cs="Times New Roman"/>
          <w:sz w:val="20"/>
          <w:szCs w:val="20"/>
        </w:rPr>
        <w:t>i</w:t>
      </w:r>
      <w:proofErr w:type="spellEnd"/>
      <w:r w:rsidRPr="00016D5B">
        <w:rPr>
          <w:rFonts w:ascii="Times New Roman" w:hAnsi="Times New Roman" w:cs="Times New Roman"/>
          <w:sz w:val="20"/>
          <w:szCs w:val="20"/>
        </w:rPr>
        <w:t>] &lt; A[min]</w:t>
      </w:r>
    </w:p>
    <w:p w14:paraId="6E39F1B1" w14:textId="77777777" w:rsidR="00921093" w:rsidRPr="00016D5B" w:rsidRDefault="00921093" w:rsidP="00921093">
      <w:pPr>
        <w:spacing w:after="0"/>
        <w:jc w:val="both"/>
        <w:rPr>
          <w:rFonts w:ascii="Times New Roman" w:hAnsi="Times New Roman" w:cs="Times New Roman"/>
          <w:sz w:val="20"/>
          <w:szCs w:val="20"/>
        </w:rPr>
      </w:pPr>
      <w:r w:rsidRPr="00016D5B">
        <w:rPr>
          <w:rFonts w:ascii="Times New Roman" w:hAnsi="Times New Roman" w:cs="Times New Roman"/>
          <w:sz w:val="20"/>
          <w:szCs w:val="20"/>
        </w:rPr>
        <w:t>5</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t xml:space="preserve">min = </w:t>
      </w:r>
      <w:proofErr w:type="spellStart"/>
      <w:r w:rsidRPr="00016D5B">
        <w:rPr>
          <w:rFonts w:ascii="Times New Roman" w:hAnsi="Times New Roman" w:cs="Times New Roman"/>
          <w:sz w:val="20"/>
          <w:szCs w:val="20"/>
        </w:rPr>
        <w:t>i</w:t>
      </w:r>
      <w:proofErr w:type="spellEnd"/>
    </w:p>
    <w:p w14:paraId="3FFA15E7" w14:textId="77777777" w:rsidR="00921093" w:rsidRDefault="00921093" w:rsidP="00921093">
      <w:pPr>
        <w:spacing w:after="0"/>
        <w:jc w:val="both"/>
        <w:rPr>
          <w:rFonts w:ascii="Times New Roman" w:hAnsi="Times New Roman" w:cs="Times New Roman"/>
          <w:sz w:val="20"/>
          <w:szCs w:val="20"/>
        </w:rPr>
      </w:pPr>
      <w:r w:rsidRPr="00016D5B">
        <w:rPr>
          <w:rFonts w:ascii="Times New Roman" w:hAnsi="Times New Roman" w:cs="Times New Roman"/>
          <w:sz w:val="20"/>
          <w:szCs w:val="20"/>
        </w:rPr>
        <w:t>6</w:t>
      </w:r>
      <w:r w:rsidRPr="00016D5B">
        <w:rPr>
          <w:rFonts w:ascii="Times New Roman" w:hAnsi="Times New Roman" w:cs="Times New Roman"/>
          <w:sz w:val="20"/>
          <w:szCs w:val="20"/>
        </w:rPr>
        <w:tab/>
      </w:r>
      <w:r w:rsidRPr="00016D5B">
        <w:rPr>
          <w:rFonts w:ascii="Times New Roman" w:hAnsi="Times New Roman" w:cs="Times New Roman"/>
          <w:sz w:val="20"/>
          <w:szCs w:val="20"/>
        </w:rPr>
        <w:tab/>
      </w:r>
      <w:proofErr w:type="gramStart"/>
      <w:r w:rsidRPr="00016D5B">
        <w:rPr>
          <w:rFonts w:ascii="Times New Roman" w:hAnsi="Times New Roman" w:cs="Times New Roman"/>
          <w:sz w:val="20"/>
          <w:szCs w:val="20"/>
        </w:rPr>
        <w:t>swap</w:t>
      </w:r>
      <w:proofErr w:type="gramEnd"/>
      <w:r w:rsidRPr="00016D5B">
        <w:rPr>
          <w:rFonts w:ascii="Times New Roman" w:hAnsi="Times New Roman" w:cs="Times New Roman"/>
          <w:sz w:val="20"/>
          <w:szCs w:val="20"/>
        </w:rPr>
        <w:t xml:space="preserve"> </w:t>
      </w:r>
      <w:r>
        <w:rPr>
          <w:rFonts w:ascii="Times New Roman" w:hAnsi="Times New Roman" w:cs="Times New Roman"/>
          <w:sz w:val="20"/>
          <w:szCs w:val="20"/>
        </w:rPr>
        <w:t>(</w:t>
      </w:r>
      <w:r w:rsidRPr="00016D5B">
        <w:rPr>
          <w:rFonts w:ascii="Times New Roman" w:hAnsi="Times New Roman" w:cs="Times New Roman"/>
          <w:sz w:val="20"/>
          <w:szCs w:val="20"/>
        </w:rPr>
        <w:t>A[j],</w:t>
      </w:r>
      <w:r>
        <w:rPr>
          <w:rFonts w:ascii="Times New Roman" w:hAnsi="Times New Roman" w:cs="Times New Roman"/>
          <w:sz w:val="20"/>
          <w:szCs w:val="20"/>
        </w:rPr>
        <w:t xml:space="preserve"> </w:t>
      </w:r>
      <w:r w:rsidRPr="00016D5B">
        <w:rPr>
          <w:rFonts w:ascii="Times New Roman" w:hAnsi="Times New Roman" w:cs="Times New Roman"/>
          <w:sz w:val="20"/>
          <w:szCs w:val="20"/>
        </w:rPr>
        <w:t>A[min])</w:t>
      </w:r>
    </w:p>
    <w:p w14:paraId="78270978" w14:textId="77777777" w:rsidR="00921093" w:rsidRPr="00016D5B" w:rsidRDefault="00921093" w:rsidP="00921093">
      <w:pPr>
        <w:spacing w:after="0"/>
        <w:jc w:val="center"/>
        <w:rPr>
          <w:rFonts w:ascii="Times New Roman" w:hAnsi="Times New Roman" w:cs="Times New Roman"/>
          <w:sz w:val="20"/>
          <w:szCs w:val="20"/>
        </w:rPr>
      </w:pPr>
      <w:proofErr w:type="spellStart"/>
      <w:r w:rsidRPr="0068569F">
        <w:rPr>
          <w:rFonts w:ascii="Times New Roman" w:hAnsi="Times New Roman" w:cs="Times New Roman"/>
          <w:sz w:val="20"/>
          <w:szCs w:val="20"/>
          <w:highlight w:val="green"/>
        </w:rPr>
        <w:t>Figura</w:t>
      </w:r>
      <w:proofErr w:type="spellEnd"/>
      <w:r w:rsidRPr="0068569F">
        <w:rPr>
          <w:rFonts w:ascii="Times New Roman" w:hAnsi="Times New Roman" w:cs="Times New Roman"/>
          <w:sz w:val="20"/>
          <w:szCs w:val="20"/>
          <w:highlight w:val="green"/>
        </w:rPr>
        <w:t xml:space="preserve"> </w:t>
      </w:r>
      <w:r>
        <w:rPr>
          <w:rFonts w:ascii="Times New Roman" w:hAnsi="Times New Roman" w:cs="Times New Roman"/>
          <w:sz w:val="20"/>
          <w:szCs w:val="20"/>
          <w:highlight w:val="green"/>
        </w:rPr>
        <w:t>2</w:t>
      </w:r>
      <w:r w:rsidRPr="0068569F">
        <w:rPr>
          <w:rFonts w:ascii="Times New Roman" w:hAnsi="Times New Roman" w:cs="Times New Roman"/>
          <w:sz w:val="20"/>
          <w:szCs w:val="20"/>
          <w:highlight w:val="green"/>
        </w:rPr>
        <w:t xml:space="preserve">. </w:t>
      </w:r>
      <w:proofErr w:type="spellStart"/>
      <w:r w:rsidRPr="0068569F">
        <w:rPr>
          <w:rFonts w:ascii="Times New Roman" w:hAnsi="Times New Roman" w:cs="Times New Roman"/>
          <w:sz w:val="20"/>
          <w:szCs w:val="20"/>
          <w:highlight w:val="green"/>
        </w:rPr>
        <w:t>Algoritmo</w:t>
      </w:r>
      <w:proofErr w:type="spellEnd"/>
      <w:r w:rsidRPr="0068569F">
        <w:rPr>
          <w:rFonts w:ascii="Times New Roman" w:hAnsi="Times New Roman" w:cs="Times New Roman"/>
          <w:sz w:val="20"/>
          <w:szCs w:val="20"/>
          <w:highlight w:val="green"/>
        </w:rPr>
        <w:t xml:space="preserve"> </w:t>
      </w:r>
      <w:r>
        <w:rPr>
          <w:rFonts w:ascii="Times New Roman" w:hAnsi="Times New Roman" w:cs="Times New Roman"/>
          <w:sz w:val="20"/>
          <w:szCs w:val="20"/>
          <w:highlight w:val="green"/>
        </w:rPr>
        <w:t>Selection</w:t>
      </w:r>
      <w:r w:rsidRPr="0068569F">
        <w:rPr>
          <w:rFonts w:ascii="Times New Roman" w:hAnsi="Times New Roman" w:cs="Times New Roman"/>
          <w:sz w:val="20"/>
          <w:szCs w:val="20"/>
          <w:highlight w:val="green"/>
        </w:rPr>
        <w:t>-Sort</w:t>
      </w:r>
      <w:r>
        <w:rPr>
          <w:rFonts w:ascii="Times New Roman" w:hAnsi="Times New Roman" w:cs="Times New Roman"/>
          <w:sz w:val="20"/>
          <w:szCs w:val="20"/>
        </w:rPr>
        <w:t>.</w:t>
      </w:r>
    </w:p>
    <w:p w14:paraId="6E57F404" w14:textId="51466AA5" w:rsidR="002D6700" w:rsidRPr="002D6700" w:rsidRDefault="00271CE2" w:rsidP="002D6700">
      <w:pPr>
        <w:pStyle w:val="Ttulo2"/>
        <w:rPr>
          <w:lang w:val="es-419"/>
        </w:rPr>
      </w:pPr>
      <w:r>
        <w:rPr>
          <w:lang w:val="es-419"/>
        </w:rPr>
        <w:t>Algoritmo de ordenamiento por montículos</w:t>
      </w:r>
    </w:p>
    <w:p w14:paraId="2D65FC3C" w14:textId="54078BF7" w:rsidR="002C5021" w:rsidRDefault="00C03DAA" w:rsidP="002E1E3A">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El </w:t>
      </w:r>
      <w:r w:rsidR="002C5021">
        <w:rPr>
          <w:rFonts w:ascii="Times New Roman" w:hAnsi="Times New Roman" w:cs="Times New Roman"/>
          <w:sz w:val="20"/>
          <w:szCs w:val="20"/>
          <w:lang w:val="es-419"/>
        </w:rPr>
        <w:t>ordenamiento por montículos es un árbol binario completo que satisface una condición</w:t>
      </w:r>
      <w:r>
        <w:rPr>
          <w:rFonts w:ascii="Times New Roman" w:hAnsi="Times New Roman" w:cs="Times New Roman"/>
          <w:sz w:val="20"/>
          <w:szCs w:val="20"/>
          <w:lang w:val="es-419"/>
        </w:rPr>
        <w:t xml:space="preserve">, la </w:t>
      </w:r>
      <w:r w:rsidR="002C5021">
        <w:rPr>
          <w:rFonts w:ascii="Times New Roman" w:hAnsi="Times New Roman" w:cs="Times New Roman"/>
          <w:sz w:val="20"/>
          <w:szCs w:val="20"/>
          <w:lang w:val="es-419"/>
        </w:rPr>
        <w:t xml:space="preserve">condición de </w:t>
      </w:r>
      <w:r>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Pr>
          <w:rFonts w:ascii="Times New Roman" w:hAnsi="Times New Roman" w:cs="Times New Roman"/>
          <w:sz w:val="20"/>
          <w:szCs w:val="20"/>
          <w:lang w:val="es-419"/>
        </w:rPr>
        <w:t xml:space="preserve"> </w:t>
      </w:r>
      <w:r w:rsidR="00251DA4">
        <w:rPr>
          <w:rFonts w:ascii="Times New Roman" w:hAnsi="Times New Roman" w:cs="Times New Roman"/>
          <w:sz w:val="20"/>
          <w:szCs w:val="20"/>
          <w:lang w:val="es-419"/>
        </w:rPr>
        <w:fldChar w:fldCharType="begin" w:fldLock="1"/>
      </w:r>
      <w:r w:rsidR="0032287F">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[21]","plainTextFormattedCitation":"[21]","previouslyFormattedCitation":"[22]"},"properties":{"noteIndex":0},"schema":"https://github.com/citation-style-language/schema/raw/master/csl-citation.json"}</w:instrText>
      </w:r>
      <w:r w:rsidR="00251DA4">
        <w:rPr>
          <w:rFonts w:ascii="Times New Roman" w:hAnsi="Times New Roman" w:cs="Times New Roman"/>
          <w:sz w:val="20"/>
          <w:szCs w:val="20"/>
          <w:lang w:val="es-419"/>
        </w:rPr>
        <w:fldChar w:fldCharType="separate"/>
      </w:r>
      <w:r w:rsidR="0032287F" w:rsidRPr="0032287F">
        <w:rPr>
          <w:rFonts w:ascii="Times New Roman" w:hAnsi="Times New Roman" w:cs="Times New Roman"/>
          <w:noProof/>
          <w:sz w:val="20"/>
          <w:szCs w:val="20"/>
          <w:lang w:val="es-419"/>
        </w:rPr>
        <w:t>[21]</w:t>
      </w:r>
      <w:r w:rsidR="00251DA4">
        <w:rPr>
          <w:rFonts w:ascii="Times New Roman" w:hAnsi="Times New Roman" w:cs="Times New Roman"/>
          <w:sz w:val="20"/>
          <w:szCs w:val="20"/>
          <w:lang w:val="es-419"/>
        </w:rPr>
        <w:fldChar w:fldCharType="end"/>
      </w:r>
      <w:r>
        <w:rPr>
          <w:rFonts w:ascii="Times New Roman" w:hAnsi="Times New Roman" w:cs="Times New Roman"/>
          <w:sz w:val="20"/>
          <w:szCs w:val="20"/>
          <w:lang w:val="es-419"/>
        </w:rPr>
        <w:t xml:space="preserve">. </w:t>
      </w:r>
    </w:p>
    <w:p w14:paraId="648F55E6" w14:textId="178794C0" w:rsidR="00C03DAA" w:rsidRPr="00C90F5F" w:rsidRDefault="00C03DAA" w:rsidP="00EA2D5E">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El algoritmo</w:t>
      </w:r>
      <w:r w:rsidR="002427C4">
        <w:rPr>
          <w:rFonts w:ascii="Times New Roman" w:hAnsi="Times New Roman" w:cs="Times New Roman"/>
          <w:sz w:val="20"/>
          <w:szCs w:val="20"/>
          <w:lang w:val="es-419"/>
        </w:rPr>
        <w:t xml:space="preserve"> </w:t>
      </w:r>
      <w:proofErr w:type="spellStart"/>
      <w:r w:rsidR="002427C4">
        <w:rPr>
          <w:rFonts w:ascii="Times New Roman" w:hAnsi="Times New Roman" w:cs="Times New Roman"/>
          <w:sz w:val="20"/>
          <w:szCs w:val="20"/>
          <w:lang w:val="es-419"/>
        </w:rPr>
        <w:t>heapsort</w:t>
      </w:r>
      <w:proofErr w:type="spellEnd"/>
      <w:r w:rsidR="008A618E">
        <w:rPr>
          <w:rFonts w:ascii="Times New Roman" w:hAnsi="Times New Roman" w:cs="Times New Roman"/>
          <w:sz w:val="20"/>
          <w:szCs w:val="20"/>
          <w:lang w:val="es-419"/>
        </w:rPr>
        <w:t xml:space="preserve"> </w:t>
      </w:r>
      <w:r w:rsidR="008A618E" w:rsidRPr="00B82A96">
        <w:rPr>
          <w:rFonts w:ascii="Times New Roman" w:hAnsi="Times New Roman" w:cs="Times New Roman"/>
          <w:sz w:val="20"/>
          <w:szCs w:val="20"/>
          <w:highlight w:val="green"/>
          <w:lang w:val="es-419"/>
        </w:rPr>
        <w:t xml:space="preserve">mostrando en la figura </w:t>
      </w:r>
      <w:r w:rsidR="002427C4" w:rsidRPr="00B82A96">
        <w:rPr>
          <w:rFonts w:ascii="Times New Roman" w:hAnsi="Times New Roman" w:cs="Times New Roman"/>
          <w:sz w:val="20"/>
          <w:szCs w:val="20"/>
          <w:highlight w:val="green"/>
          <w:lang w:val="es-419"/>
        </w:rPr>
        <w:t xml:space="preserve">3 funciona de la siguiente </w:t>
      </w:r>
      <w:r w:rsidR="00E855EA" w:rsidRPr="00B82A96">
        <w:rPr>
          <w:rFonts w:ascii="Times New Roman" w:hAnsi="Times New Roman" w:cs="Times New Roman"/>
          <w:sz w:val="20"/>
          <w:szCs w:val="20"/>
          <w:highlight w:val="green"/>
          <w:lang w:val="es-419"/>
        </w:rPr>
        <w:t>manera</w:t>
      </w:r>
      <w:r w:rsidR="00DF51C6" w:rsidRPr="00B82A96">
        <w:rPr>
          <w:rFonts w:ascii="Times New Roman" w:hAnsi="Times New Roman" w:cs="Times New Roman"/>
          <w:sz w:val="20"/>
          <w:szCs w:val="20"/>
          <w:highlight w:val="green"/>
          <w:lang w:val="es-419"/>
        </w:rPr>
        <w:t>:</w:t>
      </w:r>
      <w:r w:rsidR="00DF51C6">
        <w:rPr>
          <w:rFonts w:ascii="Times New Roman" w:hAnsi="Times New Roman" w:cs="Times New Roman"/>
          <w:sz w:val="20"/>
          <w:szCs w:val="20"/>
          <w:lang w:val="es-419"/>
        </w:rPr>
        <w:t xml:space="preserve"> p</w:t>
      </w:r>
      <w:r w:rsidR="0056423F">
        <w:rPr>
          <w:rFonts w:ascii="Times New Roman" w:hAnsi="Times New Roman" w:cs="Times New Roman"/>
          <w:sz w:val="20"/>
          <w:szCs w:val="20"/>
          <w:lang w:val="es-419"/>
        </w:rPr>
        <w:t>rimero</w:t>
      </w:r>
      <w:r w:rsidR="00B51EDB">
        <w:rPr>
          <w:rFonts w:ascii="Times New Roman" w:hAnsi="Times New Roman" w:cs="Times New Roman"/>
          <w:sz w:val="20"/>
          <w:szCs w:val="20"/>
          <w:lang w:val="es-419"/>
        </w:rPr>
        <w:t xml:space="preserve">, </w:t>
      </w:r>
      <w:r w:rsidR="0056423F">
        <w:rPr>
          <w:rFonts w:ascii="Times New Roman" w:hAnsi="Times New Roman" w:cs="Times New Roman"/>
          <w:sz w:val="20"/>
          <w:szCs w:val="20"/>
          <w:lang w:val="es-419"/>
        </w:rPr>
        <w:t xml:space="preserve">se empieza construyendo un montículo máximo con la entrada de un arreglo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m:t>
        </m:r>
      </m:oMath>
      <w:r w:rsidR="00880D6F">
        <w:rPr>
          <w:rFonts w:ascii="Times New Roman" w:eastAsiaTheme="minorEastAsia" w:hAnsi="Times New Roman" w:cs="Times New Roman"/>
          <w:sz w:val="20"/>
          <w:szCs w:val="20"/>
          <w:lang w:val="es-419"/>
        </w:rPr>
        <w:t>.</w:t>
      </w:r>
      <w:r w:rsidR="00B51EDB">
        <w:rPr>
          <w:rFonts w:ascii="Times New Roman" w:eastAsiaTheme="minorEastAsia" w:hAnsi="Times New Roman" w:cs="Times New Roman"/>
          <w:sz w:val="20"/>
          <w:szCs w:val="20"/>
          <w:lang w:val="es-419"/>
        </w:rPr>
        <w:t xml:space="preserve"> </w:t>
      </w:r>
      <w:r w:rsidR="00880D6F">
        <w:rPr>
          <w:rFonts w:ascii="Times New Roman" w:eastAsiaTheme="minorEastAsia" w:hAnsi="Times New Roman" w:cs="Times New Roman"/>
          <w:sz w:val="20"/>
          <w:szCs w:val="20"/>
          <w:lang w:val="es-419"/>
        </w:rPr>
        <w:t xml:space="preserve">Como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oMath>
      <w:r w:rsidR="00880D6F">
        <w:rPr>
          <w:rFonts w:ascii="Times New Roman" w:eastAsiaTheme="minorEastAsia" w:hAnsi="Times New Roman" w:cs="Times New Roman"/>
          <w:sz w:val="20"/>
          <w:szCs w:val="20"/>
          <w:lang w:val="es-419"/>
        </w:rPr>
        <w:t xml:space="preserve"> es el elemento de valor </w:t>
      </w:r>
      <w:r w:rsidR="00D51B02">
        <w:rPr>
          <w:rFonts w:ascii="Times New Roman" w:eastAsiaTheme="minorEastAsia" w:hAnsi="Times New Roman" w:cs="Times New Roman"/>
          <w:sz w:val="20"/>
          <w:szCs w:val="20"/>
          <w:lang w:val="es-419"/>
        </w:rPr>
        <w:t>más grande</w:t>
      </w:r>
      <w:r w:rsidR="00880D6F">
        <w:rPr>
          <w:rFonts w:ascii="Times New Roman" w:eastAsiaTheme="minorEastAsia" w:hAnsi="Times New Roman" w:cs="Times New Roman"/>
          <w:sz w:val="20"/>
          <w:szCs w:val="20"/>
          <w:lang w:val="es-419"/>
        </w:rPr>
        <w:t xml:space="preserve"> se cambia a su posición final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N</m:t>
            </m:r>
          </m:e>
        </m:d>
      </m:oMath>
      <w:r w:rsidR="00880D6F">
        <w:rPr>
          <w:rFonts w:ascii="Times New Roman" w:eastAsiaTheme="minorEastAsia" w:hAnsi="Times New Roman" w:cs="Times New Roman"/>
          <w:sz w:val="20"/>
          <w:szCs w:val="20"/>
          <w:lang w:val="es-419"/>
        </w:rPr>
        <w:t xml:space="preserve"> y se descarta del montículo decrementando la variable </w:t>
      </w:r>
      <w:proofErr w:type="spellStart"/>
      <w:r w:rsidR="00880D6F">
        <w:rPr>
          <w:rFonts w:ascii="Times New Roman" w:eastAsiaTheme="minorEastAsia" w:hAnsi="Times New Roman" w:cs="Times New Roman"/>
          <w:sz w:val="20"/>
          <w:szCs w:val="20"/>
          <w:lang w:val="es-419"/>
        </w:rPr>
        <w:t>A.heap-size</w:t>
      </w:r>
      <w:proofErr w:type="spellEnd"/>
      <w:r w:rsidR="00D51B02">
        <w:rPr>
          <w:rFonts w:ascii="Times New Roman" w:eastAsiaTheme="minorEastAsia" w:hAnsi="Times New Roman" w:cs="Times New Roman"/>
          <w:sz w:val="20"/>
          <w:szCs w:val="20"/>
          <w:lang w:val="es-419"/>
        </w:rPr>
        <w:t xml:space="preserve"> que representa el tamaño del montículo</w:t>
      </w:r>
      <w:r w:rsidR="00880D6F">
        <w:rPr>
          <w:rFonts w:ascii="Times New Roman" w:eastAsiaTheme="minorEastAsia" w:hAnsi="Times New Roman" w:cs="Times New Roman"/>
          <w:sz w:val="20"/>
          <w:szCs w:val="20"/>
          <w:lang w:val="es-419"/>
        </w:rPr>
        <w:t xml:space="preserve">. </w:t>
      </w:r>
      <w:r w:rsidR="00EA2D5E">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EA2D5E">
        <w:rPr>
          <w:rFonts w:ascii="Times New Roman" w:hAnsi="Times New Roman" w:cs="Times New Roman"/>
          <w:sz w:val="20"/>
          <w:szCs w:val="20"/>
          <w:lang w:val="es-419"/>
        </w:rPr>
        <w:t>MAX-HEAPIFY(A,1)</w:t>
      </w:r>
      <w:r w:rsidR="00EA2D5E">
        <w:rPr>
          <w:rFonts w:ascii="Times New Roman" w:hAnsi="Times New Roman" w:cs="Times New Roman"/>
          <w:sz w:val="20"/>
          <w:szCs w:val="20"/>
          <w:lang w:val="es-419"/>
        </w:rPr>
        <w:t>,</w:t>
      </w:r>
      <w:r w:rsidR="00B51EDB">
        <w:rPr>
          <w:rFonts w:ascii="Times New Roman" w:hAnsi="Times New Roman" w:cs="Times New Roman"/>
          <w:sz w:val="20"/>
          <w:szCs w:val="20"/>
          <w:lang w:val="es-419"/>
        </w:rPr>
        <w:t xml:space="preserve"> </w:t>
      </w:r>
      <w:r w:rsidR="00EA2D5E">
        <w:rPr>
          <w:rFonts w:ascii="Times New Roman" w:hAnsi="Times New Roman" w:cs="Times New Roman"/>
          <w:sz w:val="20"/>
          <w:szCs w:val="20"/>
          <w:lang w:val="es-419"/>
        </w:rPr>
        <w:t>la cual construye un montículo máximo A[</w:t>
      </w:r>
      <w:r w:rsidR="00EA2D5E">
        <w:rPr>
          <w:rFonts w:ascii="Times New Roman" w:eastAsiaTheme="minorEastAsia" w:hAnsi="Times New Roman" w:cs="Times New Roman"/>
          <w:sz w:val="20"/>
          <w:szCs w:val="20"/>
          <w:lang w:val="es-419"/>
        </w:rPr>
        <w:t>1</w:t>
      </w:r>
      <m:oMath>
        <m:r>
          <w:rPr>
            <w:rFonts w:ascii="Cambria Math" w:eastAsiaTheme="minorEastAsia" w:hAnsi="Cambria Math" w:cs="Times New Roman"/>
            <w:sz w:val="20"/>
            <w:szCs w:val="20"/>
            <w:lang w:val="es-419"/>
          </w:rPr>
          <m:t xml:space="preserve"> .. N-1</m:t>
        </m:r>
      </m:oMath>
      <w:r w:rsidR="00EA2D5E">
        <w:rPr>
          <w:rFonts w:ascii="Times New Roman" w:eastAsiaTheme="minorEastAsia" w:hAnsi="Times New Roman" w:cs="Times New Roman"/>
          <w:sz w:val="20"/>
          <w:szCs w:val="20"/>
          <w:lang w:val="es-419"/>
        </w:rPr>
        <w:t>].</w:t>
      </w:r>
      <w:r w:rsidR="00B51EDB">
        <w:rPr>
          <w:rFonts w:ascii="Times New Roman" w:eastAsiaTheme="minorEastAsia" w:hAnsi="Times New Roman" w:cs="Times New Roman"/>
          <w:sz w:val="20"/>
          <w:szCs w:val="20"/>
          <w:lang w:val="es-419"/>
        </w:rPr>
        <w:t xml:space="preserve"> </w:t>
      </w:r>
      <w:r w:rsidR="00EA2D5E">
        <w:rPr>
          <w:rFonts w:ascii="Times New Roman" w:eastAsiaTheme="minorEastAsia" w:hAnsi="Times New Roman" w:cs="Times New Roman"/>
          <w:sz w:val="20"/>
          <w:szCs w:val="20"/>
          <w:lang w:val="es-419"/>
        </w:rPr>
        <w:t xml:space="preserve">El procedimiento se repite hasta lograr un montículo de tamaño 2 </w:t>
      </w:r>
      <w:r w:rsidR="00EA2D5E">
        <w:rPr>
          <w:rFonts w:ascii="Times New Roman" w:eastAsiaTheme="minorEastAsia" w:hAnsi="Times New Roman" w:cs="Times New Roman"/>
          <w:sz w:val="20"/>
          <w:szCs w:val="20"/>
          <w:lang w:val="es-419"/>
        </w:rPr>
        <w:fldChar w:fldCharType="begin" w:fldLock="1"/>
      </w:r>
      <w:r w:rsidR="00C90F5F">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sidR="00EA2D5E">
        <w:rPr>
          <w:rFonts w:ascii="Times New Roman" w:eastAsiaTheme="minorEastAsia" w:hAnsi="Times New Roman" w:cs="Times New Roman"/>
          <w:sz w:val="20"/>
          <w:szCs w:val="20"/>
          <w:lang w:val="es-419"/>
        </w:rPr>
        <w:fldChar w:fldCharType="separate"/>
      </w:r>
      <w:r w:rsidR="00EA2D5E" w:rsidRPr="00EA2D5E">
        <w:rPr>
          <w:rFonts w:ascii="Times New Roman" w:eastAsiaTheme="minorEastAsia" w:hAnsi="Times New Roman" w:cs="Times New Roman"/>
          <w:noProof/>
          <w:sz w:val="20"/>
          <w:szCs w:val="20"/>
          <w:lang w:val="es-419"/>
        </w:rPr>
        <w:t>[4]</w:t>
      </w:r>
      <w:r w:rsidR="00EA2D5E">
        <w:rPr>
          <w:rFonts w:ascii="Times New Roman" w:eastAsiaTheme="minorEastAsia" w:hAnsi="Times New Roman" w:cs="Times New Roman"/>
          <w:sz w:val="20"/>
          <w:szCs w:val="20"/>
          <w:lang w:val="es-419"/>
        </w:rPr>
        <w:fldChar w:fldCharType="end"/>
      </w:r>
      <w:r w:rsidR="00EA2D5E">
        <w:rPr>
          <w:rFonts w:ascii="Times New Roman" w:eastAsiaTheme="minorEastAsia" w:hAnsi="Times New Roman" w:cs="Times New Roman"/>
          <w:sz w:val="20"/>
          <w:szCs w:val="20"/>
          <w:lang w:val="es-419"/>
        </w:rPr>
        <w:t>.</w:t>
      </w:r>
      <w:r w:rsidR="00EA2D5E">
        <w:rPr>
          <w:rFonts w:ascii="Times New Roman" w:hAnsi="Times New Roman" w:cs="Times New Roman"/>
          <w:sz w:val="20"/>
          <w:szCs w:val="20"/>
          <w:lang w:val="es-419"/>
        </w:rPr>
        <w:t xml:space="preserve"> </w:t>
      </w:r>
    </w:p>
    <w:p w14:paraId="7E3EC800" w14:textId="77777777" w:rsidR="00EA2D5E" w:rsidRPr="00880D6F" w:rsidRDefault="00EA2D5E" w:rsidP="00EA2D5E">
      <w:pPr>
        <w:spacing w:after="0"/>
        <w:jc w:val="both"/>
        <w:rPr>
          <w:rFonts w:ascii="Times New Roman" w:hAnsi="Times New Roman" w:cs="Times New Roman"/>
          <w:sz w:val="20"/>
          <w:szCs w:val="20"/>
          <w:lang w:val="es-419"/>
        </w:rPr>
      </w:pPr>
    </w:p>
    <w:p w14:paraId="6A835545" w14:textId="77777777" w:rsidR="005F5269" w:rsidRPr="00770CD6" w:rsidRDefault="005F5269" w:rsidP="005F5269">
      <w:pPr>
        <w:spacing w:after="0"/>
        <w:jc w:val="both"/>
        <w:rPr>
          <w:rFonts w:ascii="Times New Roman" w:hAnsi="Times New Roman" w:cs="Times New Roman"/>
          <w:sz w:val="20"/>
          <w:szCs w:val="20"/>
        </w:rPr>
      </w:pPr>
      <w:r w:rsidRPr="00770CD6">
        <w:rPr>
          <w:rFonts w:ascii="Times New Roman" w:hAnsi="Times New Roman" w:cs="Times New Roman"/>
          <w:b/>
          <w:bCs/>
          <w:sz w:val="20"/>
          <w:szCs w:val="20"/>
        </w:rPr>
        <w:t>HEAPSORT</w:t>
      </w:r>
      <w:r w:rsidRPr="00770CD6">
        <w:rPr>
          <w:rFonts w:ascii="Times New Roman" w:hAnsi="Times New Roman" w:cs="Times New Roman"/>
          <w:sz w:val="20"/>
          <w:szCs w:val="20"/>
        </w:rPr>
        <w:t xml:space="preserve"> </w:t>
      </w:r>
      <w:r w:rsidRPr="00770CD6">
        <w:rPr>
          <w:rFonts w:ascii="Times New Roman" w:hAnsi="Times New Roman" w:cs="Times New Roman"/>
          <w:b/>
          <w:bCs/>
          <w:sz w:val="20"/>
          <w:szCs w:val="20"/>
        </w:rPr>
        <w:t>(A)</w:t>
      </w:r>
    </w:p>
    <w:p w14:paraId="4B6B2AEE" w14:textId="77777777" w:rsidR="005F5269" w:rsidRPr="00770CD6" w:rsidRDefault="005F5269" w:rsidP="005F5269">
      <w:pPr>
        <w:spacing w:after="0"/>
        <w:jc w:val="both"/>
        <w:rPr>
          <w:rFonts w:ascii="Times New Roman" w:hAnsi="Times New Roman" w:cs="Times New Roman"/>
          <w:sz w:val="20"/>
          <w:szCs w:val="20"/>
        </w:rPr>
      </w:pPr>
      <w:r w:rsidRPr="00770CD6">
        <w:rPr>
          <w:rFonts w:ascii="Times New Roman" w:hAnsi="Times New Roman" w:cs="Times New Roman"/>
          <w:sz w:val="20"/>
          <w:szCs w:val="20"/>
        </w:rPr>
        <w:t>1 BUILD-MAX-HEAP (A)</w:t>
      </w:r>
    </w:p>
    <w:p w14:paraId="695AD7C2"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2</w:t>
      </w:r>
      <w:r w:rsidRPr="00E97EC8">
        <w:rPr>
          <w:rFonts w:ascii="Times New Roman" w:hAnsi="Times New Roman" w:cs="Times New Roman"/>
          <w:sz w:val="20"/>
          <w:szCs w:val="20"/>
        </w:rPr>
        <w:tab/>
      </w:r>
      <w:r w:rsidRPr="005F5269">
        <w:rPr>
          <w:rFonts w:ascii="Times New Roman" w:hAnsi="Times New Roman" w:cs="Times New Roman"/>
          <w:b/>
          <w:bCs/>
          <w:sz w:val="20"/>
          <w:szCs w:val="20"/>
        </w:rPr>
        <w:t>for</w:t>
      </w:r>
      <w:r w:rsidRPr="00E97EC8">
        <w:rPr>
          <w:rFonts w:ascii="Times New Roman" w:hAnsi="Times New Roman" w:cs="Times New Roman"/>
          <w:sz w:val="20"/>
          <w:szCs w:val="20"/>
        </w:rPr>
        <w:t xml:space="preserve"> </w:t>
      </w:r>
      <w:proofErr w:type="spellStart"/>
      <w:r w:rsidRPr="00E97EC8">
        <w:rPr>
          <w:rFonts w:ascii="Times New Roman" w:hAnsi="Times New Roman" w:cs="Times New Roman"/>
          <w:sz w:val="20"/>
          <w:szCs w:val="20"/>
        </w:rPr>
        <w:t>i</w:t>
      </w:r>
      <w:proofErr w:type="spellEnd"/>
      <w:r w:rsidRPr="00E97EC8">
        <w:rPr>
          <w:rFonts w:ascii="Times New Roman" w:hAnsi="Times New Roman" w:cs="Times New Roman"/>
          <w:sz w:val="20"/>
          <w:szCs w:val="20"/>
        </w:rPr>
        <w:t xml:space="preserve"> = </w:t>
      </w:r>
      <w:proofErr w:type="spellStart"/>
      <w:proofErr w:type="gramStart"/>
      <w:r w:rsidRPr="00E97EC8">
        <w:rPr>
          <w:rFonts w:ascii="Times New Roman" w:hAnsi="Times New Roman" w:cs="Times New Roman"/>
          <w:sz w:val="20"/>
          <w:szCs w:val="20"/>
        </w:rPr>
        <w:t>A.length</w:t>
      </w:r>
      <w:proofErr w:type="spellEnd"/>
      <w:proofErr w:type="gramEnd"/>
      <w:r w:rsidRPr="00E97EC8">
        <w:rPr>
          <w:rFonts w:ascii="Times New Roman" w:hAnsi="Times New Roman" w:cs="Times New Roman"/>
          <w:sz w:val="20"/>
          <w:szCs w:val="20"/>
        </w:rPr>
        <w:t xml:space="preserve"> </w:t>
      </w:r>
      <w:proofErr w:type="spellStart"/>
      <w:r w:rsidRPr="006422E6">
        <w:rPr>
          <w:rFonts w:ascii="Times New Roman" w:hAnsi="Times New Roman" w:cs="Times New Roman"/>
          <w:b/>
          <w:bCs/>
          <w:sz w:val="20"/>
          <w:szCs w:val="20"/>
        </w:rPr>
        <w:t>downto</w:t>
      </w:r>
      <w:proofErr w:type="spellEnd"/>
      <w:r w:rsidRPr="00E97EC8">
        <w:rPr>
          <w:rFonts w:ascii="Times New Roman" w:hAnsi="Times New Roman" w:cs="Times New Roman"/>
          <w:sz w:val="20"/>
          <w:szCs w:val="20"/>
        </w:rPr>
        <w:t xml:space="preserve"> 2 </w:t>
      </w:r>
    </w:p>
    <w:p w14:paraId="5D140B83"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3</w:t>
      </w:r>
      <w:r w:rsidRPr="00E97EC8">
        <w:rPr>
          <w:rFonts w:ascii="Times New Roman" w:hAnsi="Times New Roman" w:cs="Times New Roman"/>
          <w:sz w:val="20"/>
          <w:szCs w:val="20"/>
        </w:rPr>
        <w:tab/>
      </w:r>
      <w:r w:rsidRPr="00E97EC8">
        <w:rPr>
          <w:rFonts w:ascii="Times New Roman" w:hAnsi="Times New Roman" w:cs="Times New Roman"/>
          <w:sz w:val="20"/>
          <w:szCs w:val="20"/>
        </w:rPr>
        <w:tab/>
        <w:t xml:space="preserve">exchange </w:t>
      </w:r>
      <w:proofErr w:type="gramStart"/>
      <w:r w:rsidRPr="00E97EC8">
        <w:rPr>
          <w:rFonts w:ascii="Times New Roman" w:hAnsi="Times New Roman" w:cs="Times New Roman"/>
          <w:sz w:val="20"/>
          <w:szCs w:val="20"/>
        </w:rPr>
        <w:t>A[</w:t>
      </w:r>
      <w:proofErr w:type="gramEnd"/>
      <w:r w:rsidRPr="00E97EC8">
        <w:rPr>
          <w:rFonts w:ascii="Times New Roman" w:hAnsi="Times New Roman" w:cs="Times New Roman"/>
          <w:sz w:val="20"/>
          <w:szCs w:val="20"/>
        </w:rPr>
        <w:t>1] with A[</w:t>
      </w:r>
      <w:proofErr w:type="spellStart"/>
      <w:r w:rsidRPr="00E97EC8">
        <w:rPr>
          <w:rFonts w:ascii="Times New Roman" w:hAnsi="Times New Roman" w:cs="Times New Roman"/>
          <w:sz w:val="20"/>
          <w:szCs w:val="20"/>
        </w:rPr>
        <w:t>i</w:t>
      </w:r>
      <w:proofErr w:type="spellEnd"/>
      <w:r w:rsidRPr="00E97EC8">
        <w:rPr>
          <w:rFonts w:ascii="Times New Roman" w:hAnsi="Times New Roman" w:cs="Times New Roman"/>
          <w:sz w:val="20"/>
          <w:szCs w:val="20"/>
        </w:rPr>
        <w:t>]</w:t>
      </w:r>
    </w:p>
    <w:p w14:paraId="650A78DA"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4</w:t>
      </w:r>
      <w:r w:rsidRPr="00E97EC8">
        <w:rPr>
          <w:rFonts w:ascii="Times New Roman" w:hAnsi="Times New Roman" w:cs="Times New Roman"/>
          <w:sz w:val="20"/>
          <w:szCs w:val="20"/>
        </w:rPr>
        <w:tab/>
      </w:r>
      <w:r w:rsidRPr="00E97EC8">
        <w:rPr>
          <w:rFonts w:ascii="Times New Roman" w:hAnsi="Times New Roman" w:cs="Times New Roman"/>
          <w:sz w:val="20"/>
          <w:szCs w:val="20"/>
        </w:rPr>
        <w:tab/>
      </w:r>
      <w:proofErr w:type="spellStart"/>
      <w:r w:rsidRPr="00E97EC8">
        <w:rPr>
          <w:rFonts w:ascii="Times New Roman" w:hAnsi="Times New Roman" w:cs="Times New Roman"/>
          <w:sz w:val="20"/>
          <w:szCs w:val="20"/>
        </w:rPr>
        <w:t>A.heapSize</w:t>
      </w:r>
      <w:proofErr w:type="spellEnd"/>
      <w:r w:rsidRPr="00E97EC8">
        <w:rPr>
          <w:rFonts w:ascii="Times New Roman" w:hAnsi="Times New Roman" w:cs="Times New Roman"/>
          <w:sz w:val="20"/>
          <w:szCs w:val="20"/>
        </w:rPr>
        <w:t xml:space="preserve"> = </w:t>
      </w:r>
      <w:proofErr w:type="spellStart"/>
      <w:proofErr w:type="gramStart"/>
      <w:r w:rsidRPr="00E97EC8">
        <w:rPr>
          <w:rFonts w:ascii="Times New Roman" w:hAnsi="Times New Roman" w:cs="Times New Roman"/>
          <w:sz w:val="20"/>
          <w:szCs w:val="20"/>
        </w:rPr>
        <w:t>A.heapSize</w:t>
      </w:r>
      <w:proofErr w:type="spellEnd"/>
      <w:proofErr w:type="gramEnd"/>
      <w:r w:rsidRPr="00E97EC8">
        <w:rPr>
          <w:rFonts w:ascii="Times New Roman" w:hAnsi="Times New Roman" w:cs="Times New Roman"/>
          <w:sz w:val="20"/>
          <w:szCs w:val="20"/>
        </w:rPr>
        <w:t xml:space="preserve"> - 1</w:t>
      </w:r>
    </w:p>
    <w:p w14:paraId="5DCB4259" w14:textId="3013BC89" w:rsidR="005F5269"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5</w:t>
      </w:r>
      <w:r w:rsidRPr="00E97EC8">
        <w:rPr>
          <w:rFonts w:ascii="Times New Roman" w:hAnsi="Times New Roman" w:cs="Times New Roman"/>
          <w:sz w:val="20"/>
          <w:szCs w:val="20"/>
        </w:rPr>
        <w:tab/>
      </w:r>
      <w:r w:rsidRPr="00E97EC8">
        <w:rPr>
          <w:rFonts w:ascii="Times New Roman" w:hAnsi="Times New Roman" w:cs="Times New Roman"/>
          <w:sz w:val="20"/>
          <w:szCs w:val="20"/>
        </w:rPr>
        <w:tab/>
      </w:r>
      <w:r w:rsidRPr="00DD103D">
        <w:rPr>
          <w:rFonts w:ascii="Times New Roman" w:hAnsi="Times New Roman" w:cs="Times New Roman"/>
          <w:sz w:val="20"/>
          <w:szCs w:val="20"/>
        </w:rPr>
        <w:t>MAX-HEAPIFY</w:t>
      </w:r>
      <w:r w:rsidRPr="00E97EC8">
        <w:rPr>
          <w:rFonts w:ascii="Times New Roman" w:hAnsi="Times New Roman" w:cs="Times New Roman"/>
          <w:sz w:val="20"/>
          <w:szCs w:val="20"/>
        </w:rPr>
        <w:t xml:space="preserve"> (A,1)</w:t>
      </w:r>
    </w:p>
    <w:p w14:paraId="0E6ECF8C" w14:textId="397CFEAB" w:rsidR="002D6700" w:rsidRDefault="00DD103D" w:rsidP="00DD103D">
      <w:pPr>
        <w:spacing w:after="0"/>
        <w:jc w:val="center"/>
        <w:rPr>
          <w:rFonts w:ascii="Times New Roman" w:hAnsi="Times New Roman" w:cs="Times New Roman"/>
          <w:sz w:val="20"/>
          <w:szCs w:val="20"/>
        </w:rPr>
      </w:pPr>
      <w:proofErr w:type="spellStart"/>
      <w:r w:rsidRPr="00DF51C6">
        <w:rPr>
          <w:rFonts w:ascii="Times New Roman" w:hAnsi="Times New Roman" w:cs="Times New Roman"/>
          <w:sz w:val="20"/>
          <w:szCs w:val="20"/>
          <w:highlight w:val="green"/>
        </w:rPr>
        <w:t>Figura</w:t>
      </w:r>
      <w:proofErr w:type="spellEnd"/>
      <w:r w:rsidRPr="00DF51C6">
        <w:rPr>
          <w:rFonts w:ascii="Times New Roman" w:hAnsi="Times New Roman" w:cs="Times New Roman"/>
          <w:sz w:val="20"/>
          <w:szCs w:val="20"/>
          <w:highlight w:val="green"/>
        </w:rPr>
        <w:t xml:space="preserve"> 3. </w:t>
      </w:r>
      <w:proofErr w:type="spellStart"/>
      <w:r w:rsidRPr="00DF51C6">
        <w:rPr>
          <w:rFonts w:ascii="Times New Roman" w:hAnsi="Times New Roman" w:cs="Times New Roman"/>
          <w:sz w:val="20"/>
          <w:szCs w:val="20"/>
          <w:highlight w:val="green"/>
        </w:rPr>
        <w:t>Algoritmo</w:t>
      </w:r>
      <w:proofErr w:type="spellEnd"/>
      <w:r w:rsidRPr="00DF51C6">
        <w:rPr>
          <w:rFonts w:ascii="Times New Roman" w:hAnsi="Times New Roman" w:cs="Times New Roman"/>
          <w:sz w:val="20"/>
          <w:szCs w:val="20"/>
          <w:highlight w:val="green"/>
        </w:rPr>
        <w:t xml:space="preserve"> Heapsort</w:t>
      </w:r>
      <w:r w:rsidR="00770CD6">
        <w:rPr>
          <w:rFonts w:ascii="Times New Roman" w:hAnsi="Times New Roman" w:cs="Times New Roman"/>
          <w:sz w:val="20"/>
          <w:szCs w:val="20"/>
        </w:rPr>
        <w:t>.</w:t>
      </w:r>
    </w:p>
    <w:p w14:paraId="35F82012" w14:textId="77777777" w:rsidR="00DD103D" w:rsidRDefault="00DD103D" w:rsidP="00DD103D">
      <w:pPr>
        <w:spacing w:after="0"/>
        <w:jc w:val="center"/>
        <w:rPr>
          <w:rFonts w:ascii="Times New Roman" w:hAnsi="Times New Roman" w:cs="Times New Roman"/>
          <w:sz w:val="20"/>
          <w:szCs w:val="20"/>
        </w:rPr>
      </w:pPr>
    </w:p>
    <w:p w14:paraId="6218645E" w14:textId="77777777" w:rsidR="005F5269" w:rsidRPr="005F5269" w:rsidRDefault="005F5269" w:rsidP="005F5269">
      <w:pPr>
        <w:spacing w:after="0"/>
        <w:jc w:val="both"/>
        <w:rPr>
          <w:rFonts w:ascii="Times New Roman" w:hAnsi="Times New Roman" w:cs="Times New Roman"/>
          <w:b/>
          <w:bCs/>
          <w:sz w:val="20"/>
          <w:szCs w:val="20"/>
        </w:rPr>
      </w:pPr>
      <w:r w:rsidRPr="005F5269">
        <w:rPr>
          <w:rFonts w:ascii="Times New Roman" w:hAnsi="Times New Roman" w:cs="Times New Roman"/>
          <w:b/>
          <w:bCs/>
          <w:sz w:val="20"/>
          <w:szCs w:val="20"/>
        </w:rPr>
        <w:t>BUILD-MAX-HEAP (A)</w:t>
      </w:r>
    </w:p>
    <w:p w14:paraId="5CCF51D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w:t>
      </w:r>
      <w:r w:rsidRPr="005F5269">
        <w:rPr>
          <w:rFonts w:ascii="Times New Roman" w:hAnsi="Times New Roman" w:cs="Times New Roman"/>
          <w:sz w:val="20"/>
          <w:szCs w:val="20"/>
        </w:rPr>
        <w:tab/>
      </w:r>
      <w:proofErr w:type="spellStart"/>
      <w:r w:rsidRPr="005F5269">
        <w:rPr>
          <w:rFonts w:ascii="Times New Roman" w:hAnsi="Times New Roman" w:cs="Times New Roman"/>
          <w:sz w:val="20"/>
          <w:szCs w:val="20"/>
        </w:rPr>
        <w:t>A.heapSize</w:t>
      </w:r>
      <w:proofErr w:type="spellEnd"/>
      <w:r w:rsidRPr="005F5269">
        <w:rPr>
          <w:rFonts w:ascii="Times New Roman" w:hAnsi="Times New Roman" w:cs="Times New Roman"/>
          <w:sz w:val="20"/>
          <w:szCs w:val="20"/>
        </w:rPr>
        <w:t xml:space="preserve"> = </w:t>
      </w:r>
      <w:proofErr w:type="spellStart"/>
      <w:proofErr w:type="gramStart"/>
      <w:r w:rsidRPr="005F5269">
        <w:rPr>
          <w:rFonts w:ascii="Times New Roman" w:hAnsi="Times New Roman" w:cs="Times New Roman"/>
          <w:sz w:val="20"/>
          <w:szCs w:val="20"/>
        </w:rPr>
        <w:t>A.length</w:t>
      </w:r>
      <w:proofErr w:type="spellEnd"/>
      <w:proofErr w:type="gramEnd"/>
      <w:r w:rsidRPr="005F5269">
        <w:rPr>
          <w:rFonts w:ascii="Times New Roman" w:hAnsi="Times New Roman" w:cs="Times New Roman"/>
          <w:sz w:val="20"/>
          <w:szCs w:val="20"/>
        </w:rPr>
        <w:t xml:space="preserve"> </w:t>
      </w:r>
    </w:p>
    <w:p w14:paraId="1883DAA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2</w:t>
      </w:r>
      <w:r w:rsidRPr="005F5269">
        <w:rPr>
          <w:rFonts w:ascii="Times New Roman" w:hAnsi="Times New Roman" w:cs="Times New Roman"/>
          <w:sz w:val="20"/>
          <w:szCs w:val="20"/>
        </w:rPr>
        <w:tab/>
      </w:r>
      <w:r w:rsidRPr="005F5269">
        <w:rPr>
          <w:rFonts w:ascii="Times New Roman" w:hAnsi="Times New Roman" w:cs="Times New Roman"/>
          <w:b/>
          <w:bCs/>
          <w:sz w:val="20"/>
          <w:szCs w:val="20"/>
        </w:rPr>
        <w:t>for</w:t>
      </w:r>
      <w:r w:rsidRPr="005F5269">
        <w:rPr>
          <w:rFonts w:ascii="Times New Roman" w:hAnsi="Times New Roman" w:cs="Times New Roman"/>
          <w:sz w:val="20"/>
          <w:szCs w:val="20"/>
        </w:rPr>
        <w:t xml:space="preserve"> </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xml:space="preserve"> = </w:t>
      </w:r>
      <w:proofErr w:type="spellStart"/>
      <w:proofErr w:type="gramStart"/>
      <w:r w:rsidRPr="005F5269">
        <w:rPr>
          <w:rFonts w:ascii="Times New Roman" w:hAnsi="Times New Roman" w:cs="Times New Roman"/>
          <w:sz w:val="20"/>
          <w:szCs w:val="20"/>
        </w:rPr>
        <w:t>A.length</w:t>
      </w:r>
      <w:proofErr w:type="spellEnd"/>
      <w:proofErr w:type="gramEnd"/>
      <w:r w:rsidRPr="005F5269">
        <w:rPr>
          <w:rFonts w:ascii="Times New Roman" w:hAnsi="Times New Roman" w:cs="Times New Roman"/>
          <w:sz w:val="20"/>
          <w:szCs w:val="20"/>
        </w:rPr>
        <w:t xml:space="preserve">/2 </w:t>
      </w:r>
      <w:proofErr w:type="spellStart"/>
      <w:r w:rsidRPr="005F5269">
        <w:rPr>
          <w:rFonts w:ascii="Times New Roman" w:hAnsi="Times New Roman" w:cs="Times New Roman"/>
          <w:b/>
          <w:bCs/>
          <w:sz w:val="20"/>
          <w:szCs w:val="20"/>
        </w:rPr>
        <w:t>downto</w:t>
      </w:r>
      <w:proofErr w:type="spellEnd"/>
      <w:r w:rsidRPr="005F5269">
        <w:rPr>
          <w:rFonts w:ascii="Times New Roman" w:hAnsi="Times New Roman" w:cs="Times New Roman"/>
          <w:sz w:val="20"/>
          <w:szCs w:val="20"/>
        </w:rPr>
        <w:t xml:space="preserve"> 1</w:t>
      </w:r>
    </w:p>
    <w:p w14:paraId="338DB9DA" w14:textId="44080BEB" w:rsid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3</w:t>
      </w:r>
      <w:r w:rsidRPr="005F5269">
        <w:rPr>
          <w:rFonts w:ascii="Times New Roman" w:hAnsi="Times New Roman" w:cs="Times New Roman"/>
          <w:sz w:val="20"/>
          <w:szCs w:val="20"/>
        </w:rPr>
        <w:tab/>
      </w:r>
      <w:r w:rsidRPr="005F5269">
        <w:rPr>
          <w:rFonts w:ascii="Times New Roman" w:hAnsi="Times New Roman" w:cs="Times New Roman"/>
          <w:sz w:val="20"/>
          <w:szCs w:val="20"/>
        </w:rPr>
        <w:tab/>
      </w:r>
      <w:r w:rsidRPr="00DD103D">
        <w:rPr>
          <w:rFonts w:ascii="Times New Roman" w:hAnsi="Times New Roman" w:cs="Times New Roman"/>
          <w:sz w:val="20"/>
          <w:szCs w:val="20"/>
        </w:rPr>
        <w:t>MAX-HEAPIFY</w:t>
      </w:r>
      <w:r w:rsidRPr="005F5269">
        <w:rPr>
          <w:rFonts w:ascii="Times New Roman" w:hAnsi="Times New Roman" w:cs="Times New Roman"/>
          <w:sz w:val="20"/>
          <w:szCs w:val="20"/>
        </w:rPr>
        <w:t>(</w:t>
      </w:r>
      <w:proofErr w:type="spellStart"/>
      <w:proofErr w:type="gramStart"/>
      <w:r w:rsidRPr="005F5269">
        <w:rPr>
          <w:rFonts w:ascii="Times New Roman" w:hAnsi="Times New Roman" w:cs="Times New Roman"/>
          <w:sz w:val="20"/>
          <w:szCs w:val="20"/>
        </w:rPr>
        <w:t>A,i</w:t>
      </w:r>
      <w:proofErr w:type="spellEnd"/>
      <w:proofErr w:type="gramEnd"/>
      <w:r w:rsidRPr="005F5269">
        <w:rPr>
          <w:rFonts w:ascii="Times New Roman" w:hAnsi="Times New Roman" w:cs="Times New Roman"/>
          <w:sz w:val="20"/>
          <w:szCs w:val="20"/>
        </w:rPr>
        <w:t>)</w:t>
      </w:r>
    </w:p>
    <w:p w14:paraId="03BE1888" w14:textId="0B42C476" w:rsidR="005F5269" w:rsidRDefault="00DD103D" w:rsidP="00B51EDB">
      <w:pPr>
        <w:spacing w:after="0"/>
        <w:ind w:left="720"/>
        <w:jc w:val="cente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DF51C6">
        <w:rPr>
          <w:rFonts w:ascii="Times New Roman" w:hAnsi="Times New Roman" w:cs="Times New Roman"/>
          <w:sz w:val="20"/>
          <w:szCs w:val="20"/>
          <w:highlight w:val="green"/>
        </w:rPr>
        <w:t>Figura</w:t>
      </w:r>
      <w:proofErr w:type="spellEnd"/>
      <w:r w:rsidRPr="00DF51C6">
        <w:rPr>
          <w:rFonts w:ascii="Times New Roman" w:hAnsi="Times New Roman" w:cs="Times New Roman"/>
          <w:sz w:val="20"/>
          <w:szCs w:val="20"/>
          <w:highlight w:val="green"/>
        </w:rPr>
        <w:t xml:space="preserve"> 4. </w:t>
      </w:r>
      <w:proofErr w:type="spellStart"/>
      <w:r w:rsidRPr="00DF51C6">
        <w:rPr>
          <w:rFonts w:ascii="Times New Roman" w:hAnsi="Times New Roman" w:cs="Times New Roman"/>
          <w:sz w:val="20"/>
          <w:szCs w:val="20"/>
          <w:highlight w:val="green"/>
        </w:rPr>
        <w:t>Subfunción</w:t>
      </w:r>
      <w:proofErr w:type="spellEnd"/>
      <w:r w:rsidRPr="00DF51C6">
        <w:rPr>
          <w:rFonts w:ascii="Times New Roman" w:hAnsi="Times New Roman" w:cs="Times New Roman"/>
          <w:sz w:val="20"/>
          <w:szCs w:val="20"/>
          <w:highlight w:val="green"/>
        </w:rPr>
        <w:t xml:space="preserve"> BUILD-MAX-HEAP</w:t>
      </w:r>
      <w:r w:rsidR="00770CD6">
        <w:rPr>
          <w:rFonts w:ascii="Times New Roman" w:hAnsi="Times New Roman" w:cs="Times New Roman"/>
          <w:sz w:val="20"/>
          <w:szCs w:val="20"/>
        </w:rPr>
        <w:t>.</w:t>
      </w:r>
    </w:p>
    <w:p w14:paraId="515A507D" w14:textId="77777777" w:rsidR="00B51EDB" w:rsidRDefault="00B51EDB" w:rsidP="00B51EDB">
      <w:pPr>
        <w:spacing w:after="0"/>
        <w:ind w:left="720"/>
        <w:jc w:val="center"/>
        <w:rPr>
          <w:rFonts w:ascii="Times New Roman" w:hAnsi="Times New Roman" w:cs="Times New Roman"/>
          <w:sz w:val="20"/>
          <w:szCs w:val="20"/>
        </w:rPr>
      </w:pPr>
    </w:p>
    <w:p w14:paraId="0F4B868C" w14:textId="77777777" w:rsidR="005F5269" w:rsidRPr="005F5269" w:rsidRDefault="005F5269" w:rsidP="005F5269">
      <w:pPr>
        <w:spacing w:after="0"/>
        <w:jc w:val="both"/>
        <w:rPr>
          <w:rFonts w:ascii="Times New Roman" w:hAnsi="Times New Roman" w:cs="Times New Roman"/>
          <w:b/>
          <w:bCs/>
          <w:sz w:val="20"/>
          <w:szCs w:val="20"/>
        </w:rPr>
      </w:pPr>
      <w:r w:rsidRPr="005F5269">
        <w:rPr>
          <w:rFonts w:ascii="Times New Roman" w:hAnsi="Times New Roman" w:cs="Times New Roman"/>
          <w:b/>
          <w:bCs/>
          <w:sz w:val="20"/>
          <w:szCs w:val="20"/>
        </w:rPr>
        <w:t>MAX-HEAPIFY(</w:t>
      </w:r>
      <w:proofErr w:type="spellStart"/>
      <w:proofErr w:type="gramStart"/>
      <w:r w:rsidRPr="005F5269">
        <w:rPr>
          <w:rFonts w:ascii="Times New Roman" w:hAnsi="Times New Roman" w:cs="Times New Roman"/>
          <w:b/>
          <w:bCs/>
          <w:sz w:val="20"/>
          <w:szCs w:val="20"/>
        </w:rPr>
        <w:t>A,i</w:t>
      </w:r>
      <w:proofErr w:type="spellEnd"/>
      <w:proofErr w:type="gramEnd"/>
      <w:r w:rsidRPr="005F5269">
        <w:rPr>
          <w:rFonts w:ascii="Times New Roman" w:hAnsi="Times New Roman" w:cs="Times New Roman"/>
          <w:b/>
          <w:bCs/>
          <w:sz w:val="20"/>
          <w:szCs w:val="20"/>
        </w:rPr>
        <w:t>)</w:t>
      </w:r>
    </w:p>
    <w:p w14:paraId="5F755777"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w:t>
      </w:r>
      <w:r w:rsidRPr="005F5269">
        <w:rPr>
          <w:rFonts w:ascii="Times New Roman" w:hAnsi="Times New Roman" w:cs="Times New Roman"/>
          <w:sz w:val="20"/>
          <w:szCs w:val="20"/>
        </w:rPr>
        <w:tab/>
        <w:t>l = 2i</w:t>
      </w:r>
    </w:p>
    <w:p w14:paraId="33A94952"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2</w:t>
      </w:r>
      <w:r w:rsidRPr="005F5269">
        <w:rPr>
          <w:rFonts w:ascii="Times New Roman" w:hAnsi="Times New Roman" w:cs="Times New Roman"/>
          <w:sz w:val="20"/>
          <w:szCs w:val="20"/>
        </w:rPr>
        <w:tab/>
        <w:t>r = 2i + 1</w:t>
      </w:r>
    </w:p>
    <w:p w14:paraId="006EA782" w14:textId="6F90DA70"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3</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l </w:t>
      </w:r>
      <w:r w:rsidR="00F71B5D" w:rsidRPr="00F71B5D">
        <w:rPr>
          <w:rFonts w:ascii="Times New Roman" w:hAnsi="Times New Roman" w:cs="Times New Roman"/>
          <w:sz w:val="20"/>
          <w:szCs w:val="20"/>
        </w:rPr>
        <w:t>≤</w:t>
      </w:r>
      <w:r w:rsidR="00F71B5D">
        <w:rPr>
          <w:rFonts w:ascii="Times New Roman" w:hAnsi="Times New Roman" w:cs="Times New Roman"/>
          <w:sz w:val="20"/>
          <w:szCs w:val="20"/>
        </w:rPr>
        <w:t xml:space="preserve"> </w:t>
      </w:r>
      <w:proofErr w:type="spellStart"/>
      <w:proofErr w:type="gramStart"/>
      <w:r w:rsidRPr="005F5269">
        <w:rPr>
          <w:rFonts w:ascii="Times New Roman" w:hAnsi="Times New Roman" w:cs="Times New Roman"/>
          <w:sz w:val="20"/>
          <w:szCs w:val="20"/>
        </w:rPr>
        <w:t>A.heapSize</w:t>
      </w:r>
      <w:proofErr w:type="spellEnd"/>
      <w:proofErr w:type="gramEnd"/>
      <w:r w:rsidRPr="005F5269">
        <w:rPr>
          <w:rFonts w:ascii="Times New Roman" w:hAnsi="Times New Roman" w:cs="Times New Roman"/>
          <w:sz w:val="20"/>
          <w:szCs w:val="20"/>
        </w:rPr>
        <w:t xml:space="preserve"> </w:t>
      </w:r>
      <w:r w:rsidRPr="005F5269">
        <w:rPr>
          <w:rFonts w:ascii="Times New Roman" w:hAnsi="Times New Roman" w:cs="Times New Roman"/>
          <w:b/>
          <w:bCs/>
          <w:sz w:val="20"/>
          <w:szCs w:val="20"/>
        </w:rPr>
        <w:t>and</w:t>
      </w:r>
      <w:r w:rsidRPr="005F5269">
        <w:rPr>
          <w:rFonts w:ascii="Times New Roman" w:hAnsi="Times New Roman" w:cs="Times New Roman"/>
          <w:sz w:val="20"/>
          <w:szCs w:val="20"/>
        </w:rPr>
        <w:t xml:space="preserve"> A[l] </w:t>
      </w:r>
      <w:r w:rsidR="00F71B5D">
        <w:rPr>
          <w:rFonts w:ascii="Times New Roman" w:hAnsi="Times New Roman" w:cs="Times New Roman"/>
          <w:sz w:val="20"/>
          <w:szCs w:val="20"/>
        </w:rPr>
        <w:t xml:space="preserve">&gt; </w:t>
      </w:r>
      <w:r w:rsidRPr="005F5269">
        <w:rPr>
          <w:rFonts w:ascii="Times New Roman" w:hAnsi="Times New Roman" w:cs="Times New Roman"/>
          <w:sz w:val="20"/>
          <w:szCs w:val="20"/>
        </w:rPr>
        <w:t>A[</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w:t>
      </w:r>
      <w:r w:rsidR="00F71B5D">
        <w:rPr>
          <w:rFonts w:ascii="Times New Roman" w:hAnsi="Times New Roman" w:cs="Times New Roman"/>
          <w:sz w:val="20"/>
          <w:szCs w:val="20"/>
        </w:rPr>
        <w:t xml:space="preserve"> </w:t>
      </w:r>
    </w:p>
    <w:p w14:paraId="301CDC1A"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4</w:t>
      </w:r>
      <w:r w:rsidRPr="005F5269">
        <w:rPr>
          <w:rFonts w:ascii="Times New Roman" w:hAnsi="Times New Roman" w:cs="Times New Roman"/>
          <w:sz w:val="20"/>
          <w:szCs w:val="20"/>
        </w:rPr>
        <w:tab/>
      </w:r>
      <w:r w:rsidRPr="005F5269">
        <w:rPr>
          <w:rFonts w:ascii="Times New Roman" w:hAnsi="Times New Roman" w:cs="Times New Roman"/>
          <w:sz w:val="20"/>
          <w:szCs w:val="20"/>
        </w:rPr>
        <w:tab/>
        <w:t xml:space="preserve">largest = l </w:t>
      </w:r>
    </w:p>
    <w:p w14:paraId="5E349BEC"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5</w:t>
      </w:r>
      <w:r w:rsidRPr="005F5269">
        <w:rPr>
          <w:rFonts w:ascii="Times New Roman" w:hAnsi="Times New Roman" w:cs="Times New Roman"/>
          <w:sz w:val="20"/>
          <w:szCs w:val="20"/>
        </w:rPr>
        <w:tab/>
      </w:r>
      <w:r w:rsidRPr="005F5269">
        <w:rPr>
          <w:rFonts w:ascii="Times New Roman" w:hAnsi="Times New Roman" w:cs="Times New Roman"/>
          <w:b/>
          <w:bCs/>
          <w:sz w:val="20"/>
          <w:szCs w:val="20"/>
        </w:rPr>
        <w:t>else</w:t>
      </w:r>
      <w:r w:rsidRPr="005F5269">
        <w:rPr>
          <w:rFonts w:ascii="Times New Roman" w:hAnsi="Times New Roman" w:cs="Times New Roman"/>
          <w:sz w:val="20"/>
          <w:szCs w:val="20"/>
        </w:rPr>
        <w:t xml:space="preserve"> largest = </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xml:space="preserve"> </w:t>
      </w:r>
    </w:p>
    <w:p w14:paraId="234EA735" w14:textId="0AAE6DF4"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6</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r </w:t>
      </w:r>
      <w:r w:rsidR="00F71B5D" w:rsidRPr="00F71B5D">
        <w:rPr>
          <w:rFonts w:ascii="Times New Roman" w:hAnsi="Times New Roman" w:cs="Times New Roman"/>
          <w:sz w:val="20"/>
          <w:szCs w:val="20"/>
        </w:rPr>
        <w:t>≤</w:t>
      </w:r>
      <w:r w:rsidR="00F71B5D">
        <w:rPr>
          <w:rFonts w:ascii="Times New Roman" w:hAnsi="Times New Roman" w:cs="Times New Roman"/>
          <w:sz w:val="20"/>
          <w:szCs w:val="20"/>
        </w:rPr>
        <w:t xml:space="preserve"> </w:t>
      </w:r>
      <w:proofErr w:type="spellStart"/>
      <w:proofErr w:type="gramStart"/>
      <w:r w:rsidRPr="005F5269">
        <w:rPr>
          <w:rFonts w:ascii="Times New Roman" w:hAnsi="Times New Roman" w:cs="Times New Roman"/>
          <w:sz w:val="20"/>
          <w:szCs w:val="20"/>
        </w:rPr>
        <w:t>A.heapSize</w:t>
      </w:r>
      <w:proofErr w:type="spellEnd"/>
      <w:proofErr w:type="gramEnd"/>
      <w:r w:rsidRPr="005F5269">
        <w:rPr>
          <w:rFonts w:ascii="Times New Roman" w:hAnsi="Times New Roman" w:cs="Times New Roman"/>
          <w:sz w:val="20"/>
          <w:szCs w:val="20"/>
        </w:rPr>
        <w:t xml:space="preserve"> </w:t>
      </w:r>
      <w:r w:rsidRPr="005F5269">
        <w:rPr>
          <w:rFonts w:ascii="Times New Roman" w:hAnsi="Times New Roman" w:cs="Times New Roman"/>
          <w:b/>
          <w:bCs/>
          <w:sz w:val="20"/>
          <w:szCs w:val="20"/>
        </w:rPr>
        <w:t>and</w:t>
      </w:r>
      <w:r w:rsidRPr="005F5269">
        <w:rPr>
          <w:rFonts w:ascii="Times New Roman" w:hAnsi="Times New Roman" w:cs="Times New Roman"/>
          <w:sz w:val="20"/>
          <w:szCs w:val="20"/>
        </w:rPr>
        <w:t xml:space="preserve"> A[r]</w:t>
      </w:r>
      <w:r w:rsidR="00F71B5D">
        <w:rPr>
          <w:rFonts w:ascii="Times New Roman" w:hAnsi="Times New Roman" w:cs="Times New Roman"/>
          <w:sz w:val="20"/>
          <w:szCs w:val="20"/>
        </w:rPr>
        <w:t xml:space="preserve"> &gt; </w:t>
      </w:r>
      <w:r w:rsidRPr="005F5269">
        <w:rPr>
          <w:rFonts w:ascii="Times New Roman" w:hAnsi="Times New Roman" w:cs="Times New Roman"/>
          <w:sz w:val="20"/>
          <w:szCs w:val="20"/>
        </w:rPr>
        <w:t>A[largest]</w:t>
      </w:r>
    </w:p>
    <w:p w14:paraId="1B715ECB"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7</w:t>
      </w:r>
      <w:r w:rsidRPr="005F5269">
        <w:rPr>
          <w:rFonts w:ascii="Times New Roman" w:hAnsi="Times New Roman" w:cs="Times New Roman"/>
          <w:sz w:val="20"/>
          <w:szCs w:val="20"/>
        </w:rPr>
        <w:tab/>
      </w:r>
      <w:r w:rsidRPr="005F5269">
        <w:rPr>
          <w:rFonts w:ascii="Times New Roman" w:hAnsi="Times New Roman" w:cs="Times New Roman"/>
          <w:sz w:val="20"/>
          <w:szCs w:val="20"/>
        </w:rPr>
        <w:tab/>
        <w:t xml:space="preserve">largest = r </w:t>
      </w:r>
    </w:p>
    <w:p w14:paraId="674E509C" w14:textId="533A9D23"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8</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largest </w:t>
      </w:r>
      <m:oMath>
        <m:r>
          <w:rPr>
            <w:rFonts w:ascii="Cambria Math" w:hAnsi="Cambria Math" w:cs="Times New Roman"/>
            <w:sz w:val="20"/>
            <w:szCs w:val="20"/>
          </w:rPr>
          <m:t xml:space="preserve">≠ </m:t>
        </m:r>
      </m:oMath>
      <w:r w:rsidRPr="005F5269">
        <w:rPr>
          <w:rFonts w:ascii="Times New Roman" w:hAnsi="Times New Roman" w:cs="Times New Roman"/>
          <w:sz w:val="20"/>
          <w:szCs w:val="20"/>
        </w:rPr>
        <w:t xml:space="preserve">i </w:t>
      </w:r>
    </w:p>
    <w:p w14:paraId="427759B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9</w:t>
      </w:r>
      <w:r w:rsidRPr="005F5269">
        <w:rPr>
          <w:rFonts w:ascii="Times New Roman" w:hAnsi="Times New Roman" w:cs="Times New Roman"/>
          <w:sz w:val="20"/>
          <w:szCs w:val="20"/>
        </w:rPr>
        <w:tab/>
      </w:r>
      <w:r w:rsidRPr="005F5269">
        <w:rPr>
          <w:rFonts w:ascii="Times New Roman" w:hAnsi="Times New Roman" w:cs="Times New Roman"/>
          <w:sz w:val="20"/>
          <w:szCs w:val="20"/>
        </w:rPr>
        <w:tab/>
        <w:t>exchange A[</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with A[largest]</w:t>
      </w:r>
    </w:p>
    <w:p w14:paraId="0ED90F24" w14:textId="1E3D6459" w:rsid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10</w:t>
      </w:r>
      <w:r w:rsidRPr="005F5269">
        <w:rPr>
          <w:rFonts w:ascii="Times New Roman" w:hAnsi="Times New Roman" w:cs="Times New Roman"/>
          <w:sz w:val="20"/>
          <w:szCs w:val="20"/>
        </w:rPr>
        <w:tab/>
      </w:r>
      <w:r w:rsidRPr="005F5269">
        <w:rPr>
          <w:rFonts w:ascii="Times New Roman" w:hAnsi="Times New Roman" w:cs="Times New Roman"/>
          <w:sz w:val="20"/>
          <w:szCs w:val="20"/>
        </w:rPr>
        <w:tab/>
      </w:r>
      <w:r w:rsidRPr="005F5269">
        <w:rPr>
          <w:rFonts w:ascii="Times New Roman" w:hAnsi="Times New Roman" w:cs="Times New Roman"/>
          <w:b/>
          <w:bCs/>
          <w:sz w:val="20"/>
          <w:szCs w:val="20"/>
        </w:rPr>
        <w:t>MAX-HEAPIFY</w:t>
      </w:r>
      <w:r w:rsidRPr="005F5269">
        <w:rPr>
          <w:rFonts w:ascii="Times New Roman" w:hAnsi="Times New Roman" w:cs="Times New Roman"/>
          <w:sz w:val="20"/>
          <w:szCs w:val="20"/>
        </w:rPr>
        <w:t>(</w:t>
      </w:r>
      <w:proofErr w:type="spellStart"/>
      <w:proofErr w:type="gramStart"/>
      <w:r w:rsidRPr="005F5269">
        <w:rPr>
          <w:rFonts w:ascii="Times New Roman" w:hAnsi="Times New Roman" w:cs="Times New Roman"/>
          <w:sz w:val="20"/>
          <w:szCs w:val="20"/>
        </w:rPr>
        <w:t>A,largest</w:t>
      </w:r>
      <w:proofErr w:type="spellEnd"/>
      <w:proofErr w:type="gramEnd"/>
      <w:r w:rsidRPr="005F5269">
        <w:rPr>
          <w:rFonts w:ascii="Times New Roman" w:hAnsi="Times New Roman" w:cs="Times New Roman"/>
          <w:sz w:val="20"/>
          <w:szCs w:val="20"/>
        </w:rPr>
        <w:t>)</w:t>
      </w:r>
    </w:p>
    <w:p w14:paraId="343F75C9" w14:textId="1B778A48" w:rsidR="002D6700" w:rsidRPr="00770CD6" w:rsidRDefault="00DD103D" w:rsidP="00DD103D">
      <w:pPr>
        <w:spacing w:after="0"/>
        <w:ind w:left="720"/>
        <w:jc w:val="both"/>
        <w:rPr>
          <w:rFonts w:ascii="Times New Roman" w:hAnsi="Times New Roman" w:cs="Times New Roman"/>
          <w:sz w:val="20"/>
          <w:szCs w:val="20"/>
          <w:lang w:val="es-419"/>
        </w:rPr>
      </w:pPr>
      <w:r>
        <w:rPr>
          <w:rFonts w:ascii="Times New Roman" w:hAnsi="Times New Roman" w:cs="Times New Roman"/>
          <w:sz w:val="20"/>
          <w:szCs w:val="20"/>
        </w:rPr>
        <w:lastRenderedPageBreak/>
        <w:t xml:space="preserve">          </w:t>
      </w:r>
      <w:proofErr w:type="spellStart"/>
      <w:r w:rsidRPr="00DF51C6">
        <w:rPr>
          <w:rFonts w:ascii="Times New Roman" w:hAnsi="Times New Roman" w:cs="Times New Roman"/>
          <w:sz w:val="20"/>
          <w:szCs w:val="20"/>
          <w:highlight w:val="green"/>
        </w:rPr>
        <w:t>Figura</w:t>
      </w:r>
      <w:proofErr w:type="spellEnd"/>
      <w:r w:rsidRPr="00DF51C6">
        <w:rPr>
          <w:rFonts w:ascii="Times New Roman" w:hAnsi="Times New Roman" w:cs="Times New Roman"/>
          <w:sz w:val="20"/>
          <w:szCs w:val="20"/>
          <w:highlight w:val="green"/>
        </w:rPr>
        <w:t xml:space="preserve"> 5. </w:t>
      </w:r>
      <w:proofErr w:type="spellStart"/>
      <w:r w:rsidRPr="00DF51C6">
        <w:rPr>
          <w:rFonts w:ascii="Times New Roman" w:hAnsi="Times New Roman" w:cs="Times New Roman"/>
          <w:sz w:val="20"/>
          <w:szCs w:val="20"/>
          <w:highlight w:val="green"/>
        </w:rPr>
        <w:t>Subfunción</w:t>
      </w:r>
      <w:proofErr w:type="spellEnd"/>
      <w:r w:rsidRPr="00DF51C6">
        <w:rPr>
          <w:rFonts w:ascii="Times New Roman" w:hAnsi="Times New Roman" w:cs="Times New Roman"/>
          <w:sz w:val="20"/>
          <w:szCs w:val="20"/>
          <w:highlight w:val="green"/>
        </w:rPr>
        <w:t xml:space="preserve"> MAX-HEAPIFY</w:t>
      </w:r>
      <w:r w:rsidR="00770CD6">
        <w:rPr>
          <w:rFonts w:ascii="Times New Roman" w:hAnsi="Times New Roman" w:cs="Times New Roman"/>
          <w:sz w:val="20"/>
          <w:szCs w:val="20"/>
        </w:rPr>
        <w:t>.</w:t>
      </w:r>
    </w:p>
    <w:p w14:paraId="044C646B" w14:textId="70CDF039" w:rsidR="002D6700" w:rsidRPr="002D6700" w:rsidRDefault="00271CE2" w:rsidP="002D6700">
      <w:pPr>
        <w:pStyle w:val="Ttulo2"/>
        <w:rPr>
          <w:lang w:val="es-419"/>
        </w:rPr>
      </w:pPr>
      <w:r>
        <w:rPr>
          <w:lang w:val="es-419"/>
        </w:rPr>
        <w:t>Algoritmo de ordenamiento por mezcla</w:t>
      </w:r>
    </w:p>
    <w:p w14:paraId="4CE189AE" w14:textId="31DC3703" w:rsidR="007A033B" w:rsidRPr="00360102" w:rsidRDefault="0077673D" w:rsidP="00A26B69">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El </w:t>
      </w:r>
      <w:r w:rsidR="00360102">
        <w:rPr>
          <w:rFonts w:ascii="Times New Roman" w:hAnsi="Times New Roman" w:cs="Times New Roman"/>
          <w:sz w:val="20"/>
          <w:szCs w:val="20"/>
          <w:lang w:val="es-419"/>
        </w:rPr>
        <w:t>algoritmo por mezcla</w:t>
      </w:r>
      <w:r>
        <w:rPr>
          <w:rFonts w:ascii="Times New Roman" w:hAnsi="Times New Roman" w:cs="Times New Roman"/>
          <w:sz w:val="20"/>
          <w:szCs w:val="20"/>
          <w:lang w:val="es-419"/>
        </w:rPr>
        <w:t xml:space="preserve"> fue inventado por John </w:t>
      </w:r>
      <w:proofErr w:type="spellStart"/>
      <w:r>
        <w:rPr>
          <w:rFonts w:ascii="Times New Roman" w:hAnsi="Times New Roman" w:cs="Times New Roman"/>
          <w:sz w:val="20"/>
          <w:szCs w:val="20"/>
          <w:lang w:val="es-419"/>
        </w:rPr>
        <w:t>Von</w:t>
      </w:r>
      <w:proofErr w:type="spellEnd"/>
      <w:r>
        <w:rPr>
          <w:rFonts w:ascii="Times New Roman" w:hAnsi="Times New Roman" w:cs="Times New Roman"/>
          <w:sz w:val="20"/>
          <w:szCs w:val="20"/>
          <w:lang w:val="es-419"/>
        </w:rPr>
        <w:t xml:space="preserve"> Neumann</w:t>
      </w:r>
      <w:r w:rsidR="00360102">
        <w:rPr>
          <w:rFonts w:ascii="Times New Roman" w:hAnsi="Times New Roman" w:cs="Times New Roman"/>
          <w:sz w:val="20"/>
          <w:szCs w:val="20"/>
          <w:lang w:val="es-419"/>
        </w:rPr>
        <w:t xml:space="preserve">, el cual está basado en el enfoque dividir y conquistar. La idea principal es dividir una secuencia de </w:t>
      </w:r>
      <m:oMath>
        <m:r>
          <w:rPr>
            <w:rFonts w:ascii="Cambria Math" w:hAnsi="Cambria Math" w:cs="Times New Roman"/>
            <w:sz w:val="20"/>
            <w:szCs w:val="20"/>
            <w:lang w:val="es-419"/>
          </w:rPr>
          <m:t>N</m:t>
        </m:r>
      </m:oMath>
      <w:r w:rsidR="00360102">
        <w:rPr>
          <w:rFonts w:ascii="Times New Roman" w:hAnsi="Times New Roman" w:cs="Times New Roman"/>
          <w:sz w:val="20"/>
          <w:szCs w:val="20"/>
          <w:lang w:val="es-419"/>
        </w:rPr>
        <w:t xml:space="preserve"> elementos </w:t>
      </w:r>
      <m:oMath>
        <m:r>
          <w:rPr>
            <w:rFonts w:ascii="Cambria Math" w:hAnsi="Cambria Math" w:cs="Times New Roman"/>
            <w:sz w:val="20"/>
            <w:szCs w:val="20"/>
            <w:lang w:val="es-419"/>
          </w:rPr>
          <m:t>A</m:t>
        </m:r>
        <m:d>
          <m:dPr>
            <m:begChr m:val="["/>
            <m:endChr m:val="]"/>
            <m:ctrlPr>
              <w:rPr>
                <w:rFonts w:ascii="Cambria Math" w:hAnsi="Cambria Math" w:cs="Times New Roman"/>
                <w:i/>
                <w:sz w:val="20"/>
                <w:szCs w:val="20"/>
                <w:lang w:val="es-419"/>
              </w:rPr>
            </m:ctrlPr>
          </m:dPr>
          <m:e>
            <m:r>
              <w:rPr>
                <w:rFonts w:ascii="Cambria Math" w:hAnsi="Cambria Math" w:cs="Times New Roman"/>
                <w:sz w:val="20"/>
                <w:szCs w:val="20"/>
                <w:lang w:val="es-419"/>
              </w:rPr>
              <m:t>1</m:t>
            </m:r>
          </m:e>
        </m:d>
        <m:r>
          <w:rPr>
            <w:rFonts w:ascii="Cambria Math" w:hAnsi="Cambria Math" w:cs="Times New Roman"/>
            <w:sz w:val="20"/>
            <w:szCs w:val="20"/>
            <w:lang w:val="es-419"/>
          </w:rPr>
          <m:t>,…A[N]</m:t>
        </m:r>
      </m:oMath>
      <w:r w:rsidR="007A033B">
        <w:rPr>
          <w:rFonts w:ascii="Times New Roman" w:eastAsiaTheme="minorEastAsia" w:hAnsi="Times New Roman" w:cs="Times New Roman"/>
          <w:sz w:val="20"/>
          <w:szCs w:val="20"/>
          <w:lang w:val="es-419"/>
        </w:rPr>
        <w:t>,</w:t>
      </w:r>
      <w:r>
        <w:rPr>
          <w:rFonts w:ascii="Times New Roman" w:eastAsiaTheme="minorEastAsia" w:hAnsi="Times New Roman" w:cs="Times New Roman"/>
          <w:sz w:val="20"/>
          <w:szCs w:val="20"/>
          <w:lang w:val="es-419"/>
        </w:rPr>
        <w:t xml:space="preserve"> </w:t>
      </w:r>
      <w:r w:rsidR="007A033B">
        <w:rPr>
          <w:rFonts w:ascii="Times New Roman" w:eastAsiaTheme="minorEastAsia" w:hAnsi="Times New Roman" w:cs="Times New Roman"/>
          <w:sz w:val="20"/>
          <w:szCs w:val="20"/>
          <w:lang w:val="es-419"/>
        </w:rPr>
        <w:t xml:space="preserve">en dos secuencias </w:t>
      </w:r>
      <w:r w:rsidR="00360102">
        <w:rPr>
          <w:rFonts w:ascii="Times New Roman" w:eastAsiaTheme="minorEastAsia" w:hAnsi="Times New Roman" w:cs="Times New Roman"/>
          <w:sz w:val="20"/>
          <w:szCs w:val="20"/>
          <w:lang w:val="es-419"/>
        </w:rPr>
        <w:t xml:space="preserve">individuales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,…,A[N/2]</m:t>
        </m:r>
      </m:oMath>
      <w:r w:rsidR="007A033B">
        <w:rPr>
          <w:rFonts w:ascii="Times New Roman" w:eastAsiaTheme="minorEastAsia" w:hAnsi="Times New Roman" w:cs="Times New Roman"/>
          <w:sz w:val="20"/>
          <w:szCs w:val="20"/>
          <w:lang w:val="es-419"/>
        </w:rPr>
        <w:t xml:space="preserve"> y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f>
              <m:fPr>
                <m:ctrlPr>
                  <w:rPr>
                    <w:rFonts w:ascii="Cambria Math" w:eastAsiaTheme="minorEastAsia" w:hAnsi="Cambria Math" w:cs="Times New Roman"/>
                    <w:i/>
                    <w:sz w:val="20"/>
                    <w:szCs w:val="20"/>
                    <w:lang w:val="es-419"/>
                  </w:rPr>
                </m:ctrlPr>
              </m:fPr>
              <m:num>
                <m:r>
                  <w:rPr>
                    <w:rFonts w:ascii="Cambria Math" w:eastAsiaTheme="minorEastAsia" w:hAnsi="Cambria Math" w:cs="Times New Roman"/>
                    <w:sz w:val="20"/>
                    <w:szCs w:val="20"/>
                    <w:lang w:val="es-419"/>
                  </w:rPr>
                  <m:t>n</m:t>
                </m:r>
              </m:num>
              <m:den>
                <m:r>
                  <w:rPr>
                    <w:rFonts w:ascii="Cambria Math" w:eastAsiaTheme="minorEastAsia" w:hAnsi="Cambria Math" w:cs="Times New Roman"/>
                    <w:sz w:val="20"/>
                    <w:szCs w:val="20"/>
                    <w:lang w:val="es-419"/>
                  </w:rPr>
                  <m:t>2</m:t>
                </m:r>
              </m:den>
            </m:f>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m:t>
        </m:r>
      </m:oMath>
      <w:r w:rsidR="00360102">
        <w:rPr>
          <w:rFonts w:ascii="Times New Roman" w:eastAsiaTheme="minorEastAsia" w:hAnsi="Times New Roman" w:cs="Times New Roman"/>
          <w:sz w:val="20"/>
          <w:szCs w:val="20"/>
          <w:lang w:val="es-419"/>
        </w:rPr>
        <w:t>.</w:t>
      </w:r>
      <w:r w:rsidR="00360102">
        <w:rPr>
          <w:rFonts w:ascii="Times New Roman" w:hAnsi="Times New Roman" w:cs="Times New Roman"/>
          <w:sz w:val="20"/>
          <w:szCs w:val="20"/>
          <w:lang w:val="es-419"/>
        </w:rPr>
        <w:t xml:space="preserve"> </w:t>
      </w:r>
      <w:r w:rsidR="00360102">
        <w:rPr>
          <w:rFonts w:ascii="Times New Roman" w:eastAsiaTheme="minorEastAsia" w:hAnsi="Times New Roman" w:cs="Times New Roman"/>
          <w:sz w:val="20"/>
          <w:szCs w:val="20"/>
          <w:lang w:val="es-419"/>
        </w:rPr>
        <w:t>Después, cada conjunto de datos es ordenado utilizando recursividad. Finalmente, las dos secuencias ordenada</w:t>
      </w:r>
      <w:r w:rsidR="00CE65A8">
        <w:rPr>
          <w:rFonts w:ascii="Times New Roman" w:eastAsiaTheme="minorEastAsia" w:hAnsi="Times New Roman" w:cs="Times New Roman"/>
          <w:sz w:val="20"/>
          <w:szCs w:val="20"/>
          <w:lang w:val="es-419"/>
        </w:rPr>
        <w:t xml:space="preserve"> </w:t>
      </w:r>
      <w:r w:rsidR="00360102">
        <w:rPr>
          <w:rFonts w:ascii="Times New Roman" w:eastAsiaTheme="minorEastAsia" w:hAnsi="Times New Roman" w:cs="Times New Roman"/>
          <w:sz w:val="20"/>
          <w:szCs w:val="20"/>
          <w:lang w:val="es-419"/>
        </w:rPr>
        <w:t>son mezcladas para obtener una</w:t>
      </w:r>
      <w:r w:rsidR="00CE65A8">
        <w:rPr>
          <w:rFonts w:ascii="Times New Roman" w:eastAsiaTheme="minorEastAsia" w:hAnsi="Times New Roman" w:cs="Times New Roman"/>
          <w:sz w:val="20"/>
          <w:szCs w:val="20"/>
          <w:lang w:val="es-419"/>
        </w:rPr>
        <w:t xml:space="preserve"> sola</w:t>
      </w:r>
      <w:r w:rsidR="00360102">
        <w:rPr>
          <w:rFonts w:ascii="Times New Roman" w:eastAsiaTheme="minorEastAsia" w:hAnsi="Times New Roman" w:cs="Times New Roman"/>
          <w:sz w:val="20"/>
          <w:szCs w:val="20"/>
          <w:lang w:val="es-419"/>
        </w:rPr>
        <w:t xml:space="preserve"> secuencia de </w:t>
      </w:r>
      <m:oMath>
        <m:r>
          <w:rPr>
            <w:rFonts w:ascii="Cambria Math" w:hAnsi="Cambria Math" w:cs="Times New Roman"/>
            <w:sz w:val="20"/>
            <w:szCs w:val="20"/>
            <w:lang w:val="es-419"/>
          </w:rPr>
          <m:t>N</m:t>
        </m:r>
      </m:oMath>
      <w:r w:rsidR="00360102">
        <w:rPr>
          <w:rFonts w:ascii="Times New Roman" w:eastAsiaTheme="minorEastAsia" w:hAnsi="Times New Roman" w:cs="Times New Roman"/>
          <w:sz w:val="20"/>
          <w:szCs w:val="20"/>
          <w:lang w:val="es-419"/>
        </w:rPr>
        <w:t xml:space="preserve"> </w:t>
      </w:r>
      <w:r w:rsidR="00CE65A8">
        <w:rPr>
          <w:rFonts w:ascii="Times New Roman" w:eastAsiaTheme="minorEastAsia" w:hAnsi="Times New Roman" w:cs="Times New Roman"/>
          <w:sz w:val="20"/>
          <w:szCs w:val="20"/>
          <w:lang w:val="es-419"/>
        </w:rPr>
        <w:t>elementos</w:t>
      </w:r>
      <w:r w:rsidR="00360102">
        <w:rPr>
          <w:rFonts w:ascii="Times New Roman" w:eastAsiaTheme="minorEastAsia" w:hAnsi="Times New Roman" w:cs="Times New Roman"/>
          <w:sz w:val="20"/>
          <w:szCs w:val="20"/>
          <w:lang w:val="es-419"/>
        </w:rPr>
        <w:t xml:space="preserve"> ordenados </w:t>
      </w:r>
      <w:r w:rsidR="00360102">
        <w:rPr>
          <w:rFonts w:ascii="Times New Roman" w:eastAsiaTheme="minorEastAsia" w:hAnsi="Times New Roman" w:cs="Times New Roman"/>
          <w:sz w:val="20"/>
          <w:szCs w:val="20"/>
          <w:lang w:val="es-419"/>
        </w:rPr>
        <w:fldChar w:fldCharType="begin" w:fldLock="1"/>
      </w:r>
      <w:r w:rsidR="0032287F">
        <w:rPr>
          <w:rFonts w:ascii="Times New Roman" w:eastAsiaTheme="minorEastAsia" w:hAnsi="Times New Roman" w:cs="Times New Roman"/>
          <w:sz w:val="20"/>
          <w:szCs w:val="20"/>
          <w:lang w:val="es-419"/>
        </w:rPr>
        <w:instrText>ADDIN CSL_CITATION {"citationItems":[{"id":"ITEM-1","itemData":{"id":"ITEM-1","issued":{"date-parts":[["0"]]},"title":"Jmaa, Y. B., Ali, K., Duvivier, D., Jemaa, M. B., &amp; Atitallah, R. B. (2017). An efficient hardware implementation of timsort and mergesort algorithms using high level synthesis. IEEE International Conference on High Performance Computing &amp; Simulation (HPC","type":"article-journal"},"uris":["http://www.mendeley.com/documents/?uuid=48b33fe8-e362-4826-bbb2-b411a0fa3aa6"]}],"mendeley":{"formattedCitation":"[22]","plainTextFormattedCitation":"[22]","previouslyFormattedCitation":"[23]"},"properties":{"noteIndex":0},"schema":"https://github.com/citation-style-language/schema/raw/master/csl-citation.json"}</w:instrText>
      </w:r>
      <w:r w:rsidR="00360102">
        <w:rPr>
          <w:rFonts w:ascii="Times New Roman" w:eastAsiaTheme="minorEastAsia" w:hAnsi="Times New Roman" w:cs="Times New Roman"/>
          <w:sz w:val="20"/>
          <w:szCs w:val="20"/>
          <w:lang w:val="es-419"/>
        </w:rPr>
        <w:fldChar w:fldCharType="separate"/>
      </w:r>
      <w:r w:rsidR="0032287F" w:rsidRPr="0032287F">
        <w:rPr>
          <w:rFonts w:ascii="Times New Roman" w:eastAsiaTheme="minorEastAsia" w:hAnsi="Times New Roman" w:cs="Times New Roman"/>
          <w:noProof/>
          <w:sz w:val="20"/>
          <w:szCs w:val="20"/>
          <w:lang w:val="es-419"/>
        </w:rPr>
        <w:t>[22]</w:t>
      </w:r>
      <w:r w:rsidR="00360102">
        <w:rPr>
          <w:rFonts w:ascii="Times New Roman" w:eastAsiaTheme="minorEastAsia" w:hAnsi="Times New Roman" w:cs="Times New Roman"/>
          <w:sz w:val="20"/>
          <w:szCs w:val="20"/>
          <w:lang w:val="es-419"/>
        </w:rPr>
        <w:fldChar w:fldCharType="end"/>
      </w:r>
      <w:r w:rsidR="00360102">
        <w:rPr>
          <w:rFonts w:ascii="Times New Roman" w:eastAsiaTheme="minorEastAsia" w:hAnsi="Times New Roman" w:cs="Times New Roman"/>
          <w:sz w:val="20"/>
          <w:szCs w:val="20"/>
          <w:lang w:val="es-419"/>
        </w:rPr>
        <w:t>.</w:t>
      </w:r>
    </w:p>
    <w:p w14:paraId="204F0E0F" w14:textId="77777777" w:rsidR="00360102" w:rsidRPr="00251DA4" w:rsidRDefault="007A033B" w:rsidP="00360102">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 </w:t>
      </w:r>
    </w:p>
    <w:p w14:paraId="36CDDCCD" w14:textId="40CEE056" w:rsidR="00F71B5D" w:rsidRPr="00C4236A" w:rsidRDefault="00F71B5D" w:rsidP="00360102">
      <w:pPr>
        <w:spacing w:after="0"/>
        <w:jc w:val="both"/>
        <w:rPr>
          <w:rFonts w:ascii="Times New Roman" w:hAnsi="Times New Roman" w:cs="Times New Roman"/>
          <w:sz w:val="20"/>
          <w:szCs w:val="20"/>
        </w:rPr>
      </w:pPr>
      <w:r w:rsidRPr="00C4236A">
        <w:rPr>
          <w:rFonts w:ascii="Times New Roman" w:hAnsi="Times New Roman" w:cs="Times New Roman"/>
          <w:b/>
          <w:bCs/>
          <w:sz w:val="20"/>
          <w:szCs w:val="20"/>
        </w:rPr>
        <w:t>MERGE(</w:t>
      </w:r>
      <w:proofErr w:type="spellStart"/>
      <w:proofErr w:type="gramStart"/>
      <w:r w:rsidRPr="00C4236A">
        <w:rPr>
          <w:rFonts w:ascii="Times New Roman" w:hAnsi="Times New Roman" w:cs="Times New Roman"/>
          <w:b/>
          <w:bCs/>
          <w:sz w:val="20"/>
          <w:szCs w:val="20"/>
        </w:rPr>
        <w:t>A,p</w:t>
      </w:r>
      <w:proofErr w:type="gramEnd"/>
      <w:r w:rsidRPr="00C4236A">
        <w:rPr>
          <w:rFonts w:ascii="Times New Roman" w:hAnsi="Times New Roman" w:cs="Times New Roman"/>
          <w:b/>
          <w:bCs/>
          <w:sz w:val="20"/>
          <w:szCs w:val="20"/>
        </w:rPr>
        <w:t>,q,r</w:t>
      </w:r>
      <w:proofErr w:type="spellEnd"/>
      <w:r w:rsidRPr="00C4236A">
        <w:rPr>
          <w:rFonts w:ascii="Times New Roman" w:hAnsi="Times New Roman" w:cs="Times New Roman"/>
          <w:b/>
          <w:bCs/>
          <w:sz w:val="20"/>
          <w:szCs w:val="20"/>
        </w:rPr>
        <w:t xml:space="preserve">) </w:t>
      </w:r>
    </w:p>
    <w:p w14:paraId="129C6EF4" w14:textId="0E028793"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w:t>
      </w:r>
      <w:r w:rsidRPr="00F71B5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oMath>
      <w:r w:rsidRPr="00F71B5D">
        <w:rPr>
          <w:rFonts w:ascii="Times New Roman" w:hAnsi="Times New Roman" w:cs="Times New Roman"/>
          <w:sz w:val="20"/>
          <w:szCs w:val="20"/>
        </w:rPr>
        <w:t xml:space="preserve"> = q - p + 1</w:t>
      </w:r>
    </w:p>
    <w:p w14:paraId="16594F40" w14:textId="126FD999"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2</w:t>
      </w:r>
      <w:r w:rsidRPr="00F71B5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r w:rsidRPr="00F71B5D">
        <w:rPr>
          <w:rFonts w:ascii="Times New Roman" w:hAnsi="Times New Roman" w:cs="Times New Roman"/>
          <w:sz w:val="20"/>
          <w:szCs w:val="20"/>
        </w:rPr>
        <w:t xml:space="preserve"> = r - q </w:t>
      </w:r>
    </w:p>
    <w:p w14:paraId="7B41FE19" w14:textId="05E8201B"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3</w:t>
      </w:r>
      <w:r w:rsidRPr="00F71B5D">
        <w:rPr>
          <w:rFonts w:ascii="Times New Roman" w:hAnsi="Times New Roman" w:cs="Times New Roman"/>
          <w:sz w:val="20"/>
          <w:szCs w:val="20"/>
        </w:rPr>
        <w:tab/>
      </w:r>
      <w:r w:rsidRPr="00F71B5D">
        <w:rPr>
          <w:rFonts w:ascii="Times New Roman" w:hAnsi="Times New Roman" w:cs="Times New Roman"/>
          <w:b/>
          <w:bCs/>
          <w:sz w:val="20"/>
          <w:szCs w:val="20"/>
        </w:rPr>
        <w:t>for</w:t>
      </w:r>
      <w:r w:rsidRPr="00F71B5D">
        <w:rPr>
          <w:rFonts w:ascii="Times New Roman" w:hAnsi="Times New Roman" w:cs="Times New Roman"/>
          <w:sz w:val="20"/>
          <w:szCs w:val="20"/>
        </w:rPr>
        <w:t xml:space="preserve">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 </w:t>
      </w:r>
      <w:r w:rsidRPr="00F71B5D">
        <w:rPr>
          <w:rFonts w:ascii="Times New Roman" w:hAnsi="Times New Roman" w:cs="Times New Roman"/>
          <w:b/>
          <w:bCs/>
          <w:sz w:val="20"/>
          <w:szCs w:val="20"/>
        </w:rPr>
        <w:t>to</w:t>
      </w:r>
      <w:r w:rsidRPr="00F71B5D">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oMath>
    </w:p>
    <w:p w14:paraId="2DBDF999"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4</w:t>
      </w:r>
      <w:r w:rsidRPr="00F71B5D">
        <w:rPr>
          <w:rFonts w:ascii="Times New Roman" w:hAnsi="Times New Roman" w:cs="Times New Roman"/>
          <w:sz w:val="20"/>
          <w:szCs w:val="20"/>
        </w:rPr>
        <w:tab/>
      </w:r>
      <w:r w:rsidRPr="00F71B5D">
        <w:rPr>
          <w:rFonts w:ascii="Times New Roman" w:hAnsi="Times New Roman" w:cs="Times New Roman"/>
          <w:sz w:val="20"/>
          <w:szCs w:val="20"/>
        </w:rPr>
        <w:tab/>
        <w:t>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w:t>
      </w:r>
      <w:proofErr w:type="gramStart"/>
      <w:r w:rsidRPr="00F71B5D">
        <w:rPr>
          <w:rFonts w:ascii="Times New Roman" w:hAnsi="Times New Roman" w:cs="Times New Roman"/>
          <w:sz w:val="20"/>
          <w:szCs w:val="20"/>
        </w:rPr>
        <w:t>A[</w:t>
      </w:r>
      <w:proofErr w:type="gramEnd"/>
      <w:r w:rsidRPr="00F71B5D">
        <w:rPr>
          <w:rFonts w:ascii="Times New Roman" w:hAnsi="Times New Roman" w:cs="Times New Roman"/>
          <w:sz w:val="20"/>
          <w:szCs w:val="20"/>
        </w:rPr>
        <w:t xml:space="preserve">p +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w:t>
      </w:r>
    </w:p>
    <w:p w14:paraId="6C1D2770" w14:textId="4225D07E"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5</w:t>
      </w:r>
      <w:r w:rsidRPr="00F71B5D">
        <w:rPr>
          <w:rFonts w:ascii="Times New Roman" w:hAnsi="Times New Roman" w:cs="Times New Roman"/>
          <w:sz w:val="20"/>
          <w:szCs w:val="20"/>
        </w:rPr>
        <w:tab/>
      </w:r>
      <w:r w:rsidRPr="00F71B5D">
        <w:rPr>
          <w:rFonts w:ascii="Times New Roman" w:hAnsi="Times New Roman" w:cs="Times New Roman"/>
          <w:b/>
          <w:bCs/>
          <w:sz w:val="20"/>
          <w:szCs w:val="20"/>
        </w:rPr>
        <w:t>for</w:t>
      </w:r>
      <w:r w:rsidRPr="00F71B5D">
        <w:rPr>
          <w:rFonts w:ascii="Times New Roman" w:hAnsi="Times New Roman" w:cs="Times New Roman"/>
          <w:sz w:val="20"/>
          <w:szCs w:val="20"/>
        </w:rPr>
        <w:t xml:space="preserve"> j = 1 </w:t>
      </w:r>
      <w:r w:rsidRPr="00F71B5D">
        <w:rPr>
          <w:rFonts w:ascii="Times New Roman" w:hAnsi="Times New Roman" w:cs="Times New Roman"/>
          <w:b/>
          <w:bCs/>
          <w:sz w:val="20"/>
          <w:szCs w:val="20"/>
        </w:rPr>
        <w:t>to</w:t>
      </w:r>
      <w:r w:rsidRPr="00F71B5D">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p>
    <w:p w14:paraId="357EF11E" w14:textId="77777777" w:rsidR="00F71B5D" w:rsidRPr="00F71B5D"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6</w:t>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t>R[j] = A[q + j]</w:t>
      </w:r>
    </w:p>
    <w:p w14:paraId="61F4E86F" w14:textId="32C10E0B" w:rsidR="00F71B5D" w:rsidRPr="00F71B5D"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7</w:t>
      </w:r>
      <w:r w:rsidRPr="00F71B5D">
        <w:rPr>
          <w:rFonts w:ascii="Times New Roman" w:hAnsi="Times New Roman" w:cs="Times New Roman"/>
          <w:sz w:val="20"/>
          <w:szCs w:val="20"/>
          <w:lang w:val="es-419"/>
        </w:rPr>
        <w:tab/>
        <w:t>L[</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lang w:val="es-419"/>
              </w:rPr>
              <m:t>1</m:t>
            </m:r>
          </m:sub>
        </m:sSub>
      </m:oMath>
      <w:r w:rsidRPr="00F71B5D">
        <w:rPr>
          <w:rFonts w:ascii="Times New Roman" w:hAnsi="Times New Roman" w:cs="Times New Roman"/>
          <w:sz w:val="20"/>
          <w:szCs w:val="20"/>
          <w:lang w:val="es-419"/>
        </w:rPr>
        <w:t xml:space="preserve"> + 1] = infinito</w:t>
      </w:r>
    </w:p>
    <w:p w14:paraId="0B85D0AE" w14:textId="27F3EF5D"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8</w:t>
      </w:r>
      <w:r w:rsidRPr="00F71B5D">
        <w:rPr>
          <w:rFonts w:ascii="Times New Roman" w:hAnsi="Times New Roman" w:cs="Times New Roman"/>
          <w:sz w:val="20"/>
          <w:szCs w:val="20"/>
        </w:rPr>
        <w:tab/>
      </w:r>
      <w:proofErr w:type="gramStart"/>
      <w:r w:rsidRPr="00F71B5D">
        <w:rPr>
          <w:rFonts w:ascii="Times New Roman" w:hAnsi="Times New Roman" w:cs="Times New Roman"/>
          <w:sz w:val="20"/>
          <w:szCs w:val="20"/>
        </w:rPr>
        <w:t>R[</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r w:rsidRPr="00F71B5D">
        <w:rPr>
          <w:rFonts w:ascii="Times New Roman" w:hAnsi="Times New Roman" w:cs="Times New Roman"/>
          <w:sz w:val="20"/>
          <w:szCs w:val="20"/>
        </w:rPr>
        <w:t xml:space="preserve"> + 1] = infinito</w:t>
      </w:r>
    </w:p>
    <w:p w14:paraId="27A35B56"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9</w:t>
      </w:r>
      <w:r w:rsidRPr="00F71B5D">
        <w:rPr>
          <w:rFonts w:ascii="Times New Roman" w:hAnsi="Times New Roman" w:cs="Times New Roman"/>
          <w:sz w:val="20"/>
          <w:szCs w:val="20"/>
        </w:rPr>
        <w:tab/>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w:t>
      </w:r>
    </w:p>
    <w:p w14:paraId="40F3A797"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10</w:t>
      </w:r>
      <w:r w:rsidRPr="00F71B5D">
        <w:rPr>
          <w:rFonts w:ascii="Times New Roman" w:hAnsi="Times New Roman" w:cs="Times New Roman"/>
          <w:sz w:val="20"/>
          <w:szCs w:val="20"/>
        </w:rPr>
        <w:tab/>
        <w:t>j = 1</w:t>
      </w:r>
    </w:p>
    <w:p w14:paraId="5E713248"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11</w:t>
      </w:r>
      <w:r w:rsidRPr="00F71B5D">
        <w:rPr>
          <w:rFonts w:ascii="Times New Roman" w:hAnsi="Times New Roman" w:cs="Times New Roman"/>
          <w:sz w:val="20"/>
          <w:szCs w:val="20"/>
        </w:rPr>
        <w:tab/>
      </w:r>
      <w:r w:rsidRPr="006634A4">
        <w:rPr>
          <w:rFonts w:ascii="Times New Roman" w:hAnsi="Times New Roman" w:cs="Times New Roman"/>
          <w:b/>
          <w:bCs/>
          <w:sz w:val="20"/>
          <w:szCs w:val="20"/>
        </w:rPr>
        <w:t>for</w:t>
      </w:r>
      <w:r w:rsidRPr="00F71B5D">
        <w:rPr>
          <w:rFonts w:ascii="Times New Roman" w:hAnsi="Times New Roman" w:cs="Times New Roman"/>
          <w:sz w:val="20"/>
          <w:szCs w:val="20"/>
        </w:rPr>
        <w:t xml:space="preserve"> k = p </w:t>
      </w:r>
      <w:r w:rsidRPr="006634A4">
        <w:rPr>
          <w:rFonts w:ascii="Times New Roman" w:hAnsi="Times New Roman" w:cs="Times New Roman"/>
          <w:b/>
          <w:bCs/>
          <w:sz w:val="20"/>
          <w:szCs w:val="20"/>
        </w:rPr>
        <w:t>to</w:t>
      </w:r>
      <w:r w:rsidRPr="00F71B5D">
        <w:rPr>
          <w:rFonts w:ascii="Times New Roman" w:hAnsi="Times New Roman" w:cs="Times New Roman"/>
          <w:sz w:val="20"/>
          <w:szCs w:val="20"/>
        </w:rPr>
        <w:t xml:space="preserve"> r </w:t>
      </w:r>
    </w:p>
    <w:p w14:paraId="37A2D99C" w14:textId="4732086C"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12</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6634A4">
        <w:rPr>
          <w:rFonts w:ascii="Times New Roman" w:hAnsi="Times New Roman" w:cs="Times New Roman"/>
          <w:b/>
          <w:bCs/>
          <w:sz w:val="20"/>
          <w:szCs w:val="20"/>
        </w:rPr>
        <w:t>if</w:t>
      </w:r>
      <w:r w:rsidRPr="00F71B5D">
        <w:rPr>
          <w:rFonts w:ascii="Times New Roman" w:hAnsi="Times New Roman" w:cs="Times New Roman"/>
          <w:sz w:val="20"/>
          <w:szCs w:val="20"/>
        </w:rPr>
        <w:t xml:space="preserve"> 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 R[j]</w:t>
      </w:r>
    </w:p>
    <w:p w14:paraId="7D830D42"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13</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F71B5D">
        <w:rPr>
          <w:rFonts w:ascii="Times New Roman" w:hAnsi="Times New Roman" w:cs="Times New Roman"/>
          <w:sz w:val="20"/>
          <w:szCs w:val="20"/>
        </w:rPr>
        <w:tab/>
        <w:t>A[k] = 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w:t>
      </w:r>
    </w:p>
    <w:p w14:paraId="27A0AA25"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14</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F71B5D">
        <w:rPr>
          <w:rFonts w:ascii="Times New Roman" w:hAnsi="Times New Roman" w:cs="Times New Roman"/>
          <w:sz w:val="20"/>
          <w:szCs w:val="20"/>
        </w:rPr>
        <w:tab/>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 </w:t>
      </w:r>
    </w:p>
    <w:p w14:paraId="59AC0902"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15</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6634A4">
        <w:rPr>
          <w:rFonts w:ascii="Times New Roman" w:hAnsi="Times New Roman" w:cs="Times New Roman"/>
          <w:b/>
          <w:bCs/>
          <w:sz w:val="20"/>
          <w:szCs w:val="20"/>
        </w:rPr>
        <w:t>else</w:t>
      </w:r>
      <w:r w:rsidRPr="00F71B5D">
        <w:rPr>
          <w:rFonts w:ascii="Times New Roman" w:hAnsi="Times New Roman" w:cs="Times New Roman"/>
          <w:sz w:val="20"/>
          <w:szCs w:val="20"/>
        </w:rPr>
        <w:t xml:space="preserve"> A[k] = R[j]</w:t>
      </w:r>
    </w:p>
    <w:p w14:paraId="63809635" w14:textId="25438E5E" w:rsidR="00271CE2"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16</w:t>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t>j = j + 1</w:t>
      </w:r>
    </w:p>
    <w:p w14:paraId="03A17743" w14:textId="6C121AC6" w:rsidR="00955686" w:rsidRPr="005865AE" w:rsidRDefault="00955686" w:rsidP="00955686">
      <w:pPr>
        <w:spacing w:after="0"/>
        <w:jc w:val="center"/>
        <w:rPr>
          <w:rFonts w:ascii="Times New Roman" w:hAnsi="Times New Roman" w:cs="Times New Roman"/>
          <w:sz w:val="20"/>
          <w:szCs w:val="20"/>
          <w:lang w:val="es-419"/>
        </w:rPr>
      </w:pPr>
      <w:r w:rsidRPr="00DF51C6">
        <w:rPr>
          <w:rFonts w:ascii="Times New Roman" w:hAnsi="Times New Roman" w:cs="Times New Roman"/>
          <w:sz w:val="20"/>
          <w:szCs w:val="20"/>
          <w:highlight w:val="green"/>
          <w:lang w:val="es-419"/>
        </w:rPr>
        <w:t>Figura 6. Algoritmo MERGE</w:t>
      </w:r>
      <w:r w:rsidR="00DF51C6">
        <w:rPr>
          <w:rFonts w:ascii="Times New Roman" w:hAnsi="Times New Roman" w:cs="Times New Roman"/>
          <w:sz w:val="20"/>
          <w:szCs w:val="20"/>
          <w:lang w:val="es-419"/>
        </w:rPr>
        <w:t>.</w:t>
      </w:r>
    </w:p>
    <w:p w14:paraId="2BB96D43" w14:textId="77777777" w:rsidR="00955686" w:rsidRDefault="00955686" w:rsidP="00F71B5D">
      <w:pPr>
        <w:spacing w:after="0"/>
        <w:rPr>
          <w:rFonts w:ascii="Times New Roman" w:hAnsi="Times New Roman" w:cs="Times New Roman"/>
          <w:sz w:val="20"/>
          <w:szCs w:val="20"/>
          <w:lang w:val="es-419"/>
        </w:rPr>
      </w:pPr>
    </w:p>
    <w:p w14:paraId="2343B50B" w14:textId="77777777" w:rsidR="002D6700" w:rsidRPr="002D6700" w:rsidRDefault="002D6700" w:rsidP="002D6700">
      <w:pPr>
        <w:spacing w:after="0"/>
        <w:rPr>
          <w:rFonts w:ascii="Times New Roman" w:hAnsi="Times New Roman" w:cs="Times New Roman"/>
          <w:b/>
          <w:bCs/>
          <w:sz w:val="20"/>
          <w:szCs w:val="20"/>
        </w:rPr>
      </w:pPr>
      <w:r w:rsidRPr="002D6700">
        <w:rPr>
          <w:rFonts w:ascii="Times New Roman" w:hAnsi="Times New Roman" w:cs="Times New Roman"/>
          <w:b/>
          <w:bCs/>
          <w:sz w:val="20"/>
          <w:szCs w:val="20"/>
        </w:rPr>
        <w:t>MERGE-SORT(</w:t>
      </w:r>
      <w:proofErr w:type="spellStart"/>
      <w:proofErr w:type="gramStart"/>
      <w:r w:rsidRPr="002D6700">
        <w:rPr>
          <w:rFonts w:ascii="Times New Roman" w:hAnsi="Times New Roman" w:cs="Times New Roman"/>
          <w:b/>
          <w:bCs/>
          <w:sz w:val="20"/>
          <w:szCs w:val="20"/>
        </w:rPr>
        <w:t>A,p</w:t>
      </w:r>
      <w:proofErr w:type="gramEnd"/>
      <w:r w:rsidRPr="002D6700">
        <w:rPr>
          <w:rFonts w:ascii="Times New Roman" w:hAnsi="Times New Roman" w:cs="Times New Roman"/>
          <w:b/>
          <w:bCs/>
          <w:sz w:val="20"/>
          <w:szCs w:val="20"/>
        </w:rPr>
        <w:t>,r</w:t>
      </w:r>
      <w:proofErr w:type="spellEnd"/>
      <w:r w:rsidRPr="002D6700">
        <w:rPr>
          <w:rFonts w:ascii="Times New Roman" w:hAnsi="Times New Roman" w:cs="Times New Roman"/>
          <w:b/>
          <w:bCs/>
          <w:sz w:val="20"/>
          <w:szCs w:val="20"/>
        </w:rPr>
        <w:t>)</w:t>
      </w:r>
    </w:p>
    <w:p w14:paraId="77851E37"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1</w:t>
      </w:r>
      <w:r w:rsidRPr="002D6700">
        <w:rPr>
          <w:rFonts w:ascii="Times New Roman" w:hAnsi="Times New Roman" w:cs="Times New Roman"/>
          <w:sz w:val="20"/>
          <w:szCs w:val="20"/>
        </w:rPr>
        <w:tab/>
      </w:r>
      <w:r w:rsidRPr="002D6700">
        <w:rPr>
          <w:rFonts w:ascii="Times New Roman" w:hAnsi="Times New Roman" w:cs="Times New Roman"/>
          <w:b/>
          <w:bCs/>
          <w:sz w:val="20"/>
          <w:szCs w:val="20"/>
        </w:rPr>
        <w:t>if</w:t>
      </w:r>
      <w:r w:rsidRPr="002D6700">
        <w:rPr>
          <w:rFonts w:ascii="Times New Roman" w:hAnsi="Times New Roman" w:cs="Times New Roman"/>
          <w:sz w:val="20"/>
          <w:szCs w:val="20"/>
        </w:rPr>
        <w:t xml:space="preserve"> p &lt; r</w:t>
      </w:r>
    </w:p>
    <w:p w14:paraId="48E51F2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2</w:t>
      </w:r>
      <w:r w:rsidRPr="002D6700">
        <w:rPr>
          <w:rFonts w:ascii="Times New Roman" w:hAnsi="Times New Roman" w:cs="Times New Roman"/>
          <w:sz w:val="20"/>
          <w:szCs w:val="20"/>
        </w:rPr>
        <w:tab/>
      </w:r>
      <w:r w:rsidRPr="002D6700">
        <w:rPr>
          <w:rFonts w:ascii="Times New Roman" w:hAnsi="Times New Roman" w:cs="Times New Roman"/>
          <w:sz w:val="20"/>
          <w:szCs w:val="20"/>
        </w:rPr>
        <w:tab/>
        <w:t xml:space="preserve">q = </w:t>
      </w:r>
      <w:proofErr w:type="gramStart"/>
      <w:r w:rsidRPr="002D6700">
        <w:rPr>
          <w:rFonts w:ascii="Times New Roman" w:hAnsi="Times New Roman" w:cs="Times New Roman"/>
          <w:b/>
          <w:bCs/>
          <w:sz w:val="20"/>
          <w:szCs w:val="20"/>
        </w:rPr>
        <w:t>lowest</w:t>
      </w:r>
      <w:r w:rsidRPr="002D6700">
        <w:rPr>
          <w:rFonts w:ascii="Times New Roman" w:hAnsi="Times New Roman" w:cs="Times New Roman"/>
          <w:sz w:val="20"/>
          <w:szCs w:val="20"/>
        </w:rPr>
        <w:t>(</w:t>
      </w:r>
      <w:proofErr w:type="gramEnd"/>
      <w:r w:rsidRPr="002D6700">
        <w:rPr>
          <w:rFonts w:ascii="Times New Roman" w:hAnsi="Times New Roman" w:cs="Times New Roman"/>
          <w:sz w:val="20"/>
          <w:szCs w:val="20"/>
        </w:rPr>
        <w:t>(p + r)/2)</w:t>
      </w:r>
    </w:p>
    <w:p w14:paraId="18E9596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3</w:t>
      </w:r>
      <w:r w:rsidRPr="002D6700">
        <w:rPr>
          <w:rFonts w:ascii="Times New Roman" w:hAnsi="Times New Roman" w:cs="Times New Roman"/>
          <w:sz w:val="20"/>
          <w:szCs w:val="20"/>
        </w:rPr>
        <w:tab/>
      </w:r>
      <w:r w:rsidRPr="002D6700">
        <w:rPr>
          <w:rFonts w:ascii="Times New Roman" w:hAnsi="Times New Roman" w:cs="Times New Roman"/>
          <w:sz w:val="20"/>
          <w:szCs w:val="20"/>
        </w:rPr>
        <w:tab/>
      </w:r>
      <w:r w:rsidRPr="00955686">
        <w:rPr>
          <w:rFonts w:ascii="Times New Roman" w:hAnsi="Times New Roman" w:cs="Times New Roman"/>
          <w:sz w:val="20"/>
          <w:szCs w:val="20"/>
        </w:rPr>
        <w:t>MERGE-SORT(</w:t>
      </w:r>
      <w:proofErr w:type="spellStart"/>
      <w:proofErr w:type="gramStart"/>
      <w:r w:rsidRPr="00955686">
        <w:rPr>
          <w:rFonts w:ascii="Times New Roman" w:hAnsi="Times New Roman" w:cs="Times New Roman"/>
          <w:sz w:val="20"/>
          <w:szCs w:val="20"/>
        </w:rPr>
        <w:t>A,p</w:t>
      </w:r>
      <w:proofErr w:type="gramEnd"/>
      <w:r w:rsidRPr="00955686">
        <w:rPr>
          <w:rFonts w:ascii="Times New Roman" w:hAnsi="Times New Roman" w:cs="Times New Roman"/>
          <w:sz w:val="20"/>
          <w:szCs w:val="20"/>
        </w:rPr>
        <w:t>,q</w:t>
      </w:r>
      <w:proofErr w:type="spellEnd"/>
      <w:r w:rsidRPr="00955686">
        <w:rPr>
          <w:rFonts w:ascii="Times New Roman" w:hAnsi="Times New Roman" w:cs="Times New Roman"/>
          <w:sz w:val="20"/>
          <w:szCs w:val="20"/>
        </w:rPr>
        <w:t>)</w:t>
      </w:r>
    </w:p>
    <w:p w14:paraId="4B17F21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4</w:t>
      </w:r>
      <w:r w:rsidRPr="002D6700">
        <w:rPr>
          <w:rFonts w:ascii="Times New Roman" w:hAnsi="Times New Roman" w:cs="Times New Roman"/>
          <w:sz w:val="20"/>
          <w:szCs w:val="20"/>
        </w:rPr>
        <w:tab/>
      </w:r>
      <w:r w:rsidRPr="002D6700">
        <w:rPr>
          <w:rFonts w:ascii="Times New Roman" w:hAnsi="Times New Roman" w:cs="Times New Roman"/>
          <w:sz w:val="20"/>
          <w:szCs w:val="20"/>
        </w:rPr>
        <w:tab/>
      </w:r>
      <w:r w:rsidRPr="006422E6">
        <w:rPr>
          <w:rFonts w:ascii="Times New Roman" w:hAnsi="Times New Roman" w:cs="Times New Roman"/>
          <w:sz w:val="20"/>
          <w:szCs w:val="20"/>
        </w:rPr>
        <w:t>MERGE-</w:t>
      </w:r>
      <w:proofErr w:type="gramStart"/>
      <w:r w:rsidRPr="006422E6">
        <w:rPr>
          <w:rFonts w:ascii="Times New Roman" w:hAnsi="Times New Roman" w:cs="Times New Roman"/>
          <w:sz w:val="20"/>
          <w:szCs w:val="20"/>
        </w:rPr>
        <w:t>SORT</w:t>
      </w:r>
      <w:r w:rsidRPr="002D6700">
        <w:rPr>
          <w:rFonts w:ascii="Times New Roman" w:hAnsi="Times New Roman" w:cs="Times New Roman"/>
          <w:sz w:val="20"/>
          <w:szCs w:val="20"/>
        </w:rPr>
        <w:t>(</w:t>
      </w:r>
      <w:proofErr w:type="spellStart"/>
      <w:proofErr w:type="gramEnd"/>
      <w:r w:rsidRPr="002D6700">
        <w:rPr>
          <w:rFonts w:ascii="Times New Roman" w:hAnsi="Times New Roman" w:cs="Times New Roman"/>
          <w:sz w:val="20"/>
          <w:szCs w:val="20"/>
        </w:rPr>
        <w:t>A,q</w:t>
      </w:r>
      <w:proofErr w:type="spellEnd"/>
      <w:r w:rsidRPr="002D6700">
        <w:rPr>
          <w:rFonts w:ascii="Times New Roman" w:hAnsi="Times New Roman" w:cs="Times New Roman"/>
          <w:sz w:val="20"/>
          <w:szCs w:val="20"/>
        </w:rPr>
        <w:t xml:space="preserve"> + 1,r)</w:t>
      </w:r>
    </w:p>
    <w:p w14:paraId="3B2BFD4E" w14:textId="26F90335" w:rsidR="002D6700" w:rsidRDefault="002D6700" w:rsidP="002D6700">
      <w:pPr>
        <w:spacing w:after="0"/>
        <w:rPr>
          <w:rFonts w:ascii="Times New Roman" w:hAnsi="Times New Roman" w:cs="Times New Roman"/>
          <w:sz w:val="20"/>
          <w:szCs w:val="20"/>
          <w:lang w:val="es-419"/>
        </w:rPr>
      </w:pPr>
      <w:r w:rsidRPr="002D6700">
        <w:rPr>
          <w:rFonts w:ascii="Times New Roman" w:hAnsi="Times New Roman" w:cs="Times New Roman"/>
          <w:sz w:val="20"/>
          <w:szCs w:val="20"/>
          <w:lang w:val="es-419"/>
        </w:rPr>
        <w:t>5</w:t>
      </w:r>
      <w:r w:rsidRPr="002D6700">
        <w:rPr>
          <w:rFonts w:ascii="Times New Roman" w:hAnsi="Times New Roman" w:cs="Times New Roman"/>
          <w:sz w:val="20"/>
          <w:szCs w:val="20"/>
          <w:lang w:val="es-419"/>
        </w:rPr>
        <w:tab/>
      </w:r>
      <w:r w:rsidRPr="002D6700">
        <w:rPr>
          <w:rFonts w:ascii="Times New Roman" w:hAnsi="Times New Roman" w:cs="Times New Roman"/>
          <w:sz w:val="20"/>
          <w:szCs w:val="20"/>
          <w:lang w:val="es-419"/>
        </w:rPr>
        <w:tab/>
      </w:r>
      <w:r w:rsidRPr="00955686">
        <w:rPr>
          <w:rFonts w:ascii="Times New Roman" w:hAnsi="Times New Roman" w:cs="Times New Roman"/>
          <w:sz w:val="20"/>
          <w:szCs w:val="20"/>
          <w:lang w:val="es-419"/>
        </w:rPr>
        <w:t>MERGE(</w:t>
      </w:r>
      <w:proofErr w:type="spellStart"/>
      <w:r w:rsidRPr="00955686">
        <w:rPr>
          <w:rFonts w:ascii="Times New Roman" w:hAnsi="Times New Roman" w:cs="Times New Roman"/>
          <w:sz w:val="20"/>
          <w:szCs w:val="20"/>
          <w:lang w:val="es-419"/>
        </w:rPr>
        <w:t>A,p,q,r</w:t>
      </w:r>
      <w:proofErr w:type="spellEnd"/>
      <w:r w:rsidRPr="00955686">
        <w:rPr>
          <w:rFonts w:ascii="Times New Roman" w:hAnsi="Times New Roman" w:cs="Times New Roman"/>
          <w:sz w:val="20"/>
          <w:szCs w:val="20"/>
          <w:lang w:val="es-419"/>
        </w:rPr>
        <w:t>)</w:t>
      </w:r>
    </w:p>
    <w:p w14:paraId="39FCCA1E" w14:textId="0D99FD9E" w:rsidR="00955686" w:rsidRPr="00F71B5D" w:rsidRDefault="00955686" w:rsidP="00955686">
      <w:pPr>
        <w:spacing w:after="0"/>
        <w:jc w:val="center"/>
        <w:rPr>
          <w:rFonts w:ascii="Times New Roman" w:hAnsi="Times New Roman" w:cs="Times New Roman"/>
          <w:sz w:val="20"/>
          <w:szCs w:val="20"/>
          <w:lang w:val="es-419"/>
        </w:rPr>
      </w:pPr>
      <w:r w:rsidRPr="00DF51C6">
        <w:rPr>
          <w:rFonts w:ascii="Times New Roman" w:hAnsi="Times New Roman" w:cs="Times New Roman"/>
          <w:sz w:val="20"/>
          <w:szCs w:val="20"/>
          <w:highlight w:val="green"/>
          <w:lang w:val="es-419"/>
        </w:rPr>
        <w:t>Figura 7. Subfunción MERGE-SORT</w:t>
      </w:r>
      <w:r w:rsidR="00DF51C6">
        <w:rPr>
          <w:rFonts w:ascii="Times New Roman" w:hAnsi="Times New Roman" w:cs="Times New Roman"/>
          <w:sz w:val="20"/>
          <w:szCs w:val="20"/>
          <w:lang w:val="es-419"/>
        </w:rPr>
        <w:t>.</w:t>
      </w:r>
    </w:p>
    <w:p w14:paraId="027838A5" w14:textId="7145CF0F" w:rsidR="00640C55" w:rsidRDefault="00A72DE5" w:rsidP="00640C55">
      <w:pPr>
        <w:pStyle w:val="Ttulo1"/>
      </w:pPr>
      <w:r>
        <w:t>Pruebas y resultados</w:t>
      </w:r>
    </w:p>
    <w:p w14:paraId="5AF9AC84" w14:textId="269B2307" w:rsidR="00690EFA" w:rsidRDefault="00690EFA" w:rsidP="00CD14A9">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Con el objetivo de identificar el algoritmo con menor tiempo de ejecución, se procedió a modelar cada uno de ellos en MATLAB. Para esto se definieron las siguientes consideraciones. </w:t>
      </w:r>
    </w:p>
    <w:p w14:paraId="4E013F97" w14:textId="55E46062" w:rsidR="0088214B" w:rsidRPr="0068569F" w:rsidRDefault="0088214B" w:rsidP="0088214B">
      <w:pPr>
        <w:pStyle w:val="Prrafodelista"/>
        <w:numPr>
          <w:ilvl w:val="0"/>
          <w:numId w:val="7"/>
        </w:numPr>
        <w:jc w:val="both"/>
        <w:rPr>
          <w:rFonts w:ascii="Times New Roman" w:hAnsi="Times New Roman" w:cs="Times New Roman"/>
          <w:sz w:val="20"/>
          <w:szCs w:val="20"/>
          <w:highlight w:val="green"/>
          <w:lang w:val="es-419"/>
        </w:rPr>
      </w:pPr>
      <w:r w:rsidRPr="0068569F">
        <w:rPr>
          <w:rFonts w:ascii="Times New Roman" w:hAnsi="Times New Roman" w:cs="Times New Roman"/>
          <w:sz w:val="20"/>
          <w:szCs w:val="20"/>
          <w:highlight w:val="green"/>
          <w:lang w:val="es-419"/>
        </w:rPr>
        <w:t>Se realizaron 100 pruebas, cada una genera un arreglo de números aleatorios que se desea ordenar</w:t>
      </w:r>
    </w:p>
    <w:p w14:paraId="14369C7B" w14:textId="7E590747" w:rsidR="00690EFA" w:rsidRDefault="00690EFA" w:rsidP="00690EFA">
      <w:pPr>
        <w:pStyle w:val="Prrafodelista"/>
        <w:numPr>
          <w:ilvl w:val="0"/>
          <w:numId w:val="7"/>
        </w:numPr>
        <w:jc w:val="both"/>
        <w:rPr>
          <w:rFonts w:ascii="Times New Roman" w:hAnsi="Times New Roman" w:cs="Times New Roman"/>
          <w:sz w:val="20"/>
          <w:szCs w:val="20"/>
          <w:lang w:val="es-419"/>
        </w:rPr>
      </w:pPr>
      <w:r w:rsidRPr="0068569F">
        <w:rPr>
          <w:rFonts w:ascii="Times New Roman" w:hAnsi="Times New Roman" w:cs="Times New Roman"/>
          <w:sz w:val="20"/>
          <w:szCs w:val="20"/>
          <w:highlight w:val="green"/>
          <w:lang w:val="es-419"/>
        </w:rPr>
        <w:t>La longitud de cada arreglo es de 48</w:t>
      </w:r>
      <w:r w:rsidR="0088214B" w:rsidRPr="0068569F">
        <w:rPr>
          <w:rFonts w:ascii="Times New Roman" w:hAnsi="Times New Roman" w:cs="Times New Roman"/>
          <w:sz w:val="20"/>
          <w:szCs w:val="20"/>
          <w:highlight w:val="green"/>
          <w:lang w:val="es-419"/>
        </w:rPr>
        <w:t xml:space="preserve"> elemento</w:t>
      </w:r>
      <w:r w:rsidR="006D2F53" w:rsidRPr="0068569F">
        <w:rPr>
          <w:rFonts w:ascii="Times New Roman" w:hAnsi="Times New Roman" w:cs="Times New Roman"/>
          <w:sz w:val="20"/>
          <w:szCs w:val="20"/>
          <w:highlight w:val="green"/>
          <w:lang w:val="es-419"/>
        </w:rPr>
        <w:t>s, correspondientes al numero de subportadoras en un símbolo OFDM</w:t>
      </w:r>
      <w:r w:rsidR="006D2F53">
        <w:rPr>
          <w:rFonts w:ascii="Times New Roman" w:hAnsi="Times New Roman" w:cs="Times New Roman"/>
          <w:sz w:val="20"/>
          <w:szCs w:val="20"/>
          <w:lang w:val="es-419"/>
        </w:rPr>
        <w:t>.</w:t>
      </w:r>
    </w:p>
    <w:p w14:paraId="79FC8EE3" w14:textId="2DDB3A8C" w:rsidR="00CE65A8" w:rsidRPr="0068569F" w:rsidRDefault="00690EFA" w:rsidP="005001B3">
      <w:pPr>
        <w:pStyle w:val="Prrafodelista"/>
        <w:numPr>
          <w:ilvl w:val="0"/>
          <w:numId w:val="7"/>
        </w:numPr>
        <w:jc w:val="both"/>
        <w:rPr>
          <w:rFonts w:ascii="Times New Roman" w:hAnsi="Times New Roman" w:cs="Times New Roman"/>
          <w:sz w:val="20"/>
          <w:szCs w:val="20"/>
          <w:highlight w:val="green"/>
          <w:lang w:val="es-419"/>
        </w:rPr>
      </w:pPr>
      <w:r w:rsidRPr="0068569F">
        <w:rPr>
          <w:rFonts w:ascii="Times New Roman" w:hAnsi="Times New Roman" w:cs="Times New Roman"/>
          <w:sz w:val="20"/>
          <w:szCs w:val="20"/>
          <w:highlight w:val="green"/>
          <w:lang w:val="es-419"/>
        </w:rPr>
        <w:t>El tiempo</w:t>
      </w:r>
      <w:r w:rsidR="00B030A4" w:rsidRPr="0068569F">
        <w:rPr>
          <w:rFonts w:ascii="Times New Roman" w:hAnsi="Times New Roman" w:cs="Times New Roman"/>
          <w:sz w:val="20"/>
          <w:szCs w:val="20"/>
          <w:highlight w:val="green"/>
          <w:lang w:val="es-419"/>
        </w:rPr>
        <w:t xml:space="preserve"> </w:t>
      </w:r>
      <w:r w:rsidRPr="0068569F">
        <w:rPr>
          <w:rFonts w:ascii="Times New Roman" w:hAnsi="Times New Roman" w:cs="Times New Roman"/>
          <w:sz w:val="20"/>
          <w:szCs w:val="20"/>
          <w:highlight w:val="green"/>
          <w:lang w:val="es-419"/>
        </w:rPr>
        <w:t>se midió</w:t>
      </w:r>
      <w:r w:rsidR="00B030A4" w:rsidRPr="0068569F">
        <w:rPr>
          <w:rFonts w:ascii="Times New Roman" w:hAnsi="Times New Roman" w:cs="Times New Roman"/>
          <w:sz w:val="20"/>
          <w:szCs w:val="20"/>
          <w:highlight w:val="green"/>
          <w:lang w:val="es-419"/>
        </w:rPr>
        <w:t xml:space="preserve"> con las funciones tic y </w:t>
      </w:r>
      <w:proofErr w:type="spellStart"/>
      <w:r w:rsidR="00B030A4" w:rsidRPr="0068569F">
        <w:rPr>
          <w:rFonts w:ascii="Times New Roman" w:hAnsi="Times New Roman" w:cs="Times New Roman"/>
          <w:sz w:val="20"/>
          <w:szCs w:val="20"/>
          <w:highlight w:val="green"/>
          <w:lang w:val="es-419"/>
        </w:rPr>
        <w:t>toc</w:t>
      </w:r>
      <w:proofErr w:type="spellEnd"/>
      <w:r w:rsidR="00B030A4" w:rsidRPr="0068569F">
        <w:rPr>
          <w:rFonts w:ascii="Times New Roman" w:hAnsi="Times New Roman" w:cs="Times New Roman"/>
          <w:sz w:val="20"/>
          <w:szCs w:val="20"/>
          <w:highlight w:val="green"/>
          <w:lang w:val="es-419"/>
        </w:rPr>
        <w:t xml:space="preserve"> de MATLAB.</w:t>
      </w:r>
    </w:p>
    <w:p w14:paraId="366B5790" w14:textId="26904816" w:rsidR="00DC06C3" w:rsidRPr="00C4236A" w:rsidRDefault="004A491B" w:rsidP="00CD14A9">
      <w:pPr>
        <w:jc w:val="both"/>
        <w:rPr>
          <w:noProof/>
          <w:lang w:val="es-419"/>
        </w:rPr>
      </w:pPr>
      <w:r w:rsidRPr="00C81178">
        <w:rPr>
          <w:rFonts w:ascii="Times New Roman" w:hAnsi="Times New Roman" w:cs="Times New Roman"/>
          <w:sz w:val="20"/>
          <w:szCs w:val="20"/>
          <w:highlight w:val="green"/>
          <w:lang w:val="es-419"/>
        </w:rPr>
        <w:t xml:space="preserve">En la figura </w:t>
      </w:r>
      <w:r w:rsidR="00C81178">
        <w:rPr>
          <w:rFonts w:ascii="Times New Roman" w:hAnsi="Times New Roman" w:cs="Times New Roman"/>
          <w:sz w:val="20"/>
          <w:szCs w:val="20"/>
          <w:highlight w:val="green"/>
          <w:lang w:val="es-419"/>
        </w:rPr>
        <w:t>8</w:t>
      </w:r>
      <w:r w:rsidRPr="00C81178">
        <w:rPr>
          <w:rFonts w:ascii="Times New Roman" w:hAnsi="Times New Roman" w:cs="Times New Roman"/>
          <w:sz w:val="20"/>
          <w:szCs w:val="20"/>
          <w:highlight w:val="green"/>
          <w:lang w:val="es-419"/>
        </w:rPr>
        <w:t xml:space="preserve"> se resume el resultado del experimento anterior, como se puede notar los dos mejores algoritmos para el ordenamiento del arreglo de 48 datos son el de selección y el de </w:t>
      </w:r>
      <w:r w:rsidR="00DC06C3" w:rsidRPr="00C81178">
        <w:rPr>
          <w:rFonts w:ascii="Times New Roman" w:hAnsi="Times New Roman" w:cs="Times New Roman"/>
          <w:sz w:val="20"/>
          <w:szCs w:val="20"/>
          <w:highlight w:val="green"/>
          <w:lang w:val="es-419"/>
        </w:rPr>
        <w:t>inserción, por tal razón son elegidos para ser sintetizados en Vivado</w:t>
      </w:r>
      <w:r w:rsidR="00AF4FA4" w:rsidRPr="00C81178">
        <w:rPr>
          <w:rFonts w:ascii="Times New Roman" w:hAnsi="Times New Roman" w:cs="Times New Roman"/>
          <w:sz w:val="20"/>
          <w:szCs w:val="20"/>
          <w:highlight w:val="green"/>
          <w:lang w:val="es-419"/>
        </w:rPr>
        <w:t xml:space="preserve"> HLS</w:t>
      </w:r>
      <w:r w:rsidR="00DC06C3">
        <w:rPr>
          <w:rFonts w:ascii="Times New Roman" w:hAnsi="Times New Roman" w:cs="Times New Roman"/>
          <w:sz w:val="20"/>
          <w:szCs w:val="20"/>
          <w:lang w:val="es-419"/>
        </w:rPr>
        <w:t>.</w:t>
      </w:r>
    </w:p>
    <w:p w14:paraId="22A4EBBF" w14:textId="638FCD9C" w:rsidR="005F5269" w:rsidRDefault="00DC06C3" w:rsidP="00CD14A9">
      <w:pPr>
        <w:jc w:val="both"/>
        <w:rPr>
          <w:rFonts w:ascii="Times New Roman" w:hAnsi="Times New Roman" w:cs="Times New Roman"/>
          <w:sz w:val="20"/>
          <w:szCs w:val="20"/>
          <w:lang w:val="es-419"/>
        </w:rPr>
      </w:pPr>
      <w:r>
        <w:rPr>
          <w:noProof/>
        </w:rPr>
        <w:drawing>
          <wp:inline distT="0" distB="0" distL="0" distR="0" wp14:anchorId="21CAB78C" wp14:editId="779F52B1">
            <wp:extent cx="3279307" cy="2122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06" r="7215"/>
                    <a:stretch/>
                  </pic:blipFill>
                  <pic:spPr bwMode="auto">
                    <a:xfrm>
                      <a:off x="0" y="0"/>
                      <a:ext cx="3322965" cy="2150423"/>
                    </a:xfrm>
                    <a:prstGeom prst="rect">
                      <a:avLst/>
                    </a:prstGeom>
                    <a:noFill/>
                    <a:ln>
                      <a:noFill/>
                    </a:ln>
                    <a:extLst>
                      <a:ext uri="{53640926-AAD7-44D8-BBD7-CCE9431645EC}">
                        <a14:shadowObscured xmlns:a14="http://schemas.microsoft.com/office/drawing/2010/main"/>
                      </a:ext>
                    </a:extLst>
                  </pic:spPr>
                </pic:pic>
              </a:graphicData>
            </a:graphic>
          </wp:inline>
        </w:drawing>
      </w:r>
      <w:r w:rsidR="00EB4178">
        <w:rPr>
          <w:rFonts w:ascii="Times New Roman" w:hAnsi="Times New Roman" w:cs="Times New Roman"/>
          <w:sz w:val="20"/>
          <w:szCs w:val="20"/>
          <w:lang w:val="es-419"/>
        </w:rPr>
        <w:t xml:space="preserve"> </w:t>
      </w:r>
    </w:p>
    <w:p w14:paraId="1ECFD4B5" w14:textId="433EF34D" w:rsidR="00DC06C3" w:rsidRPr="00066DEA" w:rsidRDefault="00DC06C3" w:rsidP="00DC06C3">
      <w:pPr>
        <w:jc w:val="center"/>
        <w:rPr>
          <w:rFonts w:ascii="Times New Roman" w:hAnsi="Times New Roman" w:cs="Times New Roman"/>
          <w:sz w:val="20"/>
          <w:szCs w:val="20"/>
          <w:lang w:val="es-419"/>
        </w:rPr>
      </w:pPr>
      <w:r w:rsidRPr="00016D5B">
        <w:rPr>
          <w:rFonts w:ascii="Times New Roman" w:hAnsi="Times New Roman" w:cs="Times New Roman"/>
          <w:sz w:val="20"/>
          <w:szCs w:val="20"/>
          <w:lang w:val="es-419"/>
        </w:rPr>
        <w:t xml:space="preserve">Figura </w:t>
      </w:r>
      <w:r w:rsidR="00C81178">
        <w:rPr>
          <w:rFonts w:ascii="Times New Roman" w:hAnsi="Times New Roman" w:cs="Times New Roman"/>
          <w:sz w:val="20"/>
          <w:szCs w:val="20"/>
          <w:lang w:val="es-419"/>
        </w:rPr>
        <w:t>8</w:t>
      </w:r>
      <w:r w:rsidRPr="00016D5B">
        <w:rPr>
          <w:rFonts w:ascii="Times New Roman" w:hAnsi="Times New Roman" w:cs="Times New Roman"/>
          <w:sz w:val="20"/>
          <w:szCs w:val="20"/>
          <w:lang w:val="es-419"/>
        </w:rPr>
        <w:t>. Comparación de algoritmos de ordenamiento</w:t>
      </w:r>
      <w:r w:rsidR="00AA7667">
        <w:rPr>
          <w:rFonts w:ascii="Times New Roman" w:hAnsi="Times New Roman" w:cs="Times New Roman"/>
          <w:sz w:val="20"/>
          <w:szCs w:val="20"/>
          <w:lang w:val="es-419"/>
        </w:rPr>
        <w:t>.</w:t>
      </w:r>
    </w:p>
    <w:p w14:paraId="183776CE" w14:textId="3FA8556E" w:rsidR="00DC06C3" w:rsidRDefault="00DC06C3" w:rsidP="00665AE6">
      <w:pPr>
        <w:jc w:val="both"/>
        <w:rPr>
          <w:rFonts w:ascii="Times New Roman" w:hAnsi="Times New Roman" w:cs="Times New Roman"/>
          <w:sz w:val="20"/>
          <w:szCs w:val="20"/>
          <w:lang w:val="es-419"/>
        </w:rPr>
      </w:pPr>
      <w:r w:rsidRPr="00C81178">
        <w:rPr>
          <w:rFonts w:ascii="Times New Roman" w:hAnsi="Times New Roman" w:cs="Times New Roman"/>
          <w:sz w:val="20"/>
          <w:szCs w:val="20"/>
          <w:highlight w:val="green"/>
          <w:lang w:val="es-419"/>
        </w:rPr>
        <w:t>P</w:t>
      </w:r>
      <w:r w:rsidR="00665AE6" w:rsidRPr="00C81178">
        <w:rPr>
          <w:rFonts w:ascii="Times New Roman" w:hAnsi="Times New Roman" w:cs="Times New Roman"/>
          <w:sz w:val="20"/>
          <w:szCs w:val="20"/>
          <w:highlight w:val="green"/>
          <w:lang w:val="es-419"/>
        </w:rPr>
        <w:t xml:space="preserve">ara el caso de obtener el rendimiento en términos de </w:t>
      </w:r>
      <w:r w:rsidR="00C81178">
        <w:rPr>
          <w:rFonts w:ascii="Times New Roman" w:hAnsi="Times New Roman" w:cs="Times New Roman"/>
          <w:sz w:val="20"/>
          <w:szCs w:val="20"/>
          <w:highlight w:val="green"/>
          <w:lang w:val="es-419"/>
        </w:rPr>
        <w:t>latencia</w:t>
      </w:r>
      <w:r w:rsidR="00665AE6" w:rsidRPr="00C81178">
        <w:rPr>
          <w:rFonts w:ascii="Times New Roman" w:hAnsi="Times New Roman" w:cs="Times New Roman"/>
          <w:sz w:val="20"/>
          <w:szCs w:val="20"/>
          <w:highlight w:val="green"/>
          <w:lang w:val="es-419"/>
        </w:rPr>
        <w:t xml:space="preserve"> y consumo de hardwar</w:t>
      </w:r>
      <w:r w:rsidR="00C81178">
        <w:rPr>
          <w:rFonts w:ascii="Times New Roman" w:hAnsi="Times New Roman" w:cs="Times New Roman"/>
          <w:sz w:val="20"/>
          <w:szCs w:val="20"/>
          <w:highlight w:val="green"/>
          <w:lang w:val="es-419"/>
        </w:rPr>
        <w:t>e s</w:t>
      </w:r>
      <w:r w:rsidR="00665AE6" w:rsidRPr="00C81178">
        <w:rPr>
          <w:rFonts w:ascii="Times New Roman" w:hAnsi="Times New Roman" w:cs="Times New Roman"/>
          <w:sz w:val="20"/>
          <w:szCs w:val="20"/>
          <w:highlight w:val="green"/>
          <w:lang w:val="es-419"/>
        </w:rPr>
        <w:t>e establecieron las siguientes condiciones</w:t>
      </w:r>
      <w:r w:rsidR="00665AE6">
        <w:rPr>
          <w:rFonts w:ascii="Times New Roman" w:hAnsi="Times New Roman" w:cs="Times New Roman"/>
          <w:sz w:val="20"/>
          <w:szCs w:val="20"/>
          <w:lang w:val="es-419"/>
        </w:rPr>
        <w:t xml:space="preserve">. </w:t>
      </w:r>
    </w:p>
    <w:p w14:paraId="6730809E" w14:textId="31F39296" w:rsidR="00665AE6" w:rsidRPr="0068569F" w:rsidRDefault="00665AE6" w:rsidP="00665AE6">
      <w:pPr>
        <w:pStyle w:val="Prrafodelista"/>
        <w:numPr>
          <w:ilvl w:val="0"/>
          <w:numId w:val="9"/>
        </w:numPr>
        <w:jc w:val="both"/>
        <w:rPr>
          <w:rFonts w:ascii="Times New Roman" w:hAnsi="Times New Roman" w:cs="Times New Roman"/>
          <w:sz w:val="20"/>
          <w:szCs w:val="20"/>
          <w:highlight w:val="green"/>
          <w:lang w:val="es-419"/>
        </w:rPr>
      </w:pPr>
      <w:r w:rsidRPr="0068569F">
        <w:rPr>
          <w:rFonts w:ascii="Times New Roman" w:hAnsi="Times New Roman" w:cs="Times New Roman"/>
          <w:sz w:val="20"/>
          <w:szCs w:val="20"/>
          <w:highlight w:val="green"/>
          <w:lang w:val="es-419"/>
        </w:rPr>
        <w:t>Se modelaron en lenguaje C</w:t>
      </w:r>
      <w:r w:rsidR="00223B21">
        <w:rPr>
          <w:rFonts w:ascii="Times New Roman" w:hAnsi="Times New Roman" w:cs="Times New Roman"/>
          <w:sz w:val="20"/>
          <w:szCs w:val="20"/>
          <w:highlight w:val="green"/>
          <w:lang w:val="es-419"/>
        </w:rPr>
        <w:t>.</w:t>
      </w:r>
    </w:p>
    <w:p w14:paraId="25A2FDB3" w14:textId="789C9294" w:rsidR="00665AE6" w:rsidRPr="0068569F" w:rsidRDefault="00665AE6" w:rsidP="00665AE6">
      <w:pPr>
        <w:pStyle w:val="Prrafodelista"/>
        <w:numPr>
          <w:ilvl w:val="0"/>
          <w:numId w:val="9"/>
        </w:numPr>
        <w:jc w:val="both"/>
        <w:rPr>
          <w:rFonts w:ascii="Times New Roman" w:hAnsi="Times New Roman" w:cs="Times New Roman"/>
          <w:sz w:val="20"/>
          <w:szCs w:val="20"/>
          <w:highlight w:val="green"/>
          <w:lang w:val="es-419"/>
        </w:rPr>
      </w:pPr>
      <w:r w:rsidRPr="0068569F">
        <w:rPr>
          <w:rFonts w:ascii="Times New Roman" w:hAnsi="Times New Roman" w:cs="Times New Roman"/>
          <w:sz w:val="20"/>
          <w:szCs w:val="20"/>
          <w:highlight w:val="green"/>
          <w:lang w:val="es-419"/>
        </w:rPr>
        <w:t xml:space="preserve">Se eligió la tarjeta de desarrollo </w:t>
      </w:r>
      <w:proofErr w:type="spellStart"/>
      <w:r w:rsidR="00C4236A" w:rsidRPr="0068569F">
        <w:rPr>
          <w:rFonts w:ascii="Times New Roman" w:hAnsi="Times New Roman" w:cs="Times New Roman"/>
          <w:sz w:val="20"/>
          <w:szCs w:val="20"/>
          <w:highlight w:val="green"/>
          <w:lang w:val="es-419"/>
        </w:rPr>
        <w:t>Nexys</w:t>
      </w:r>
      <w:proofErr w:type="spellEnd"/>
      <w:r w:rsidR="00C4236A" w:rsidRPr="0068569F">
        <w:rPr>
          <w:rFonts w:ascii="Times New Roman" w:hAnsi="Times New Roman" w:cs="Times New Roman"/>
          <w:sz w:val="20"/>
          <w:szCs w:val="20"/>
          <w:highlight w:val="green"/>
          <w:lang w:val="es-419"/>
        </w:rPr>
        <w:t xml:space="preserve"> 4</w:t>
      </w:r>
      <w:r w:rsidR="00AE23F2">
        <w:rPr>
          <w:rFonts w:ascii="Times New Roman" w:hAnsi="Times New Roman" w:cs="Times New Roman"/>
          <w:sz w:val="20"/>
          <w:szCs w:val="20"/>
          <w:highlight w:val="green"/>
          <w:lang w:val="es-419"/>
        </w:rPr>
        <w:t xml:space="preserve"> Artix-7</w:t>
      </w:r>
      <w:r w:rsidR="0068569F">
        <w:rPr>
          <w:rFonts w:ascii="Times New Roman" w:hAnsi="Times New Roman" w:cs="Times New Roman"/>
          <w:sz w:val="20"/>
          <w:szCs w:val="20"/>
          <w:highlight w:val="green"/>
          <w:lang w:val="es-419"/>
        </w:rPr>
        <w:t>.</w:t>
      </w:r>
    </w:p>
    <w:p w14:paraId="0AD1F4A3" w14:textId="4E71743B" w:rsidR="0026562F" w:rsidRDefault="00665AE6" w:rsidP="0026562F">
      <w:pPr>
        <w:pStyle w:val="Prrafodelista"/>
        <w:numPr>
          <w:ilvl w:val="0"/>
          <w:numId w:val="9"/>
        </w:numPr>
        <w:jc w:val="both"/>
        <w:rPr>
          <w:rFonts w:ascii="Times New Roman" w:hAnsi="Times New Roman" w:cs="Times New Roman"/>
          <w:sz w:val="20"/>
          <w:szCs w:val="20"/>
          <w:highlight w:val="green"/>
          <w:lang w:val="es-419"/>
        </w:rPr>
      </w:pPr>
      <w:r w:rsidRPr="0068569F">
        <w:rPr>
          <w:rFonts w:ascii="Times New Roman" w:hAnsi="Times New Roman" w:cs="Times New Roman"/>
          <w:sz w:val="20"/>
          <w:szCs w:val="20"/>
          <w:highlight w:val="green"/>
          <w:lang w:val="es-419"/>
        </w:rPr>
        <w:t>Se usó la herramienta Vivado-HLS</w:t>
      </w:r>
      <w:r w:rsidR="00AE23F2">
        <w:rPr>
          <w:rFonts w:ascii="Times New Roman" w:hAnsi="Times New Roman" w:cs="Times New Roman"/>
          <w:sz w:val="20"/>
          <w:szCs w:val="20"/>
          <w:highlight w:val="green"/>
          <w:lang w:val="es-419"/>
        </w:rPr>
        <w:t xml:space="preserve"> versión 2016.1 </w:t>
      </w:r>
      <w:r w:rsidRPr="0068569F">
        <w:rPr>
          <w:rFonts w:ascii="Times New Roman" w:hAnsi="Times New Roman" w:cs="Times New Roman"/>
          <w:sz w:val="20"/>
          <w:szCs w:val="20"/>
          <w:highlight w:val="green"/>
          <w:lang w:val="es-419"/>
        </w:rPr>
        <w:t xml:space="preserve">con las opciones de optimización desactivadas. </w:t>
      </w:r>
    </w:p>
    <w:p w14:paraId="49DD28D3" w14:textId="3E071235" w:rsidR="00870610" w:rsidRDefault="00870610" w:rsidP="00235437">
      <w:pPr>
        <w:jc w:val="both"/>
        <w:rPr>
          <w:rFonts w:ascii="Times New Roman" w:hAnsi="Times New Roman" w:cs="Times New Roman"/>
          <w:sz w:val="20"/>
          <w:szCs w:val="20"/>
          <w:lang w:val="es-419"/>
        </w:rPr>
      </w:pPr>
      <w:r w:rsidRPr="00326B9A">
        <w:rPr>
          <w:rFonts w:ascii="Times New Roman" w:hAnsi="Times New Roman" w:cs="Times New Roman"/>
          <w:sz w:val="20"/>
          <w:szCs w:val="20"/>
          <w:highlight w:val="green"/>
          <w:lang w:val="es-419"/>
        </w:rPr>
        <w:t xml:space="preserve">En la figura </w:t>
      </w:r>
      <w:r w:rsidR="00C81178">
        <w:rPr>
          <w:rFonts w:ascii="Times New Roman" w:hAnsi="Times New Roman" w:cs="Times New Roman"/>
          <w:sz w:val="20"/>
          <w:szCs w:val="20"/>
          <w:highlight w:val="green"/>
          <w:lang w:val="es-419"/>
        </w:rPr>
        <w:t>9</w:t>
      </w:r>
      <w:r w:rsidRPr="00326B9A">
        <w:rPr>
          <w:rFonts w:ascii="Times New Roman" w:hAnsi="Times New Roman" w:cs="Times New Roman"/>
          <w:sz w:val="20"/>
          <w:szCs w:val="20"/>
          <w:highlight w:val="green"/>
          <w:lang w:val="es-419"/>
        </w:rPr>
        <w:t xml:space="preserve"> y </w:t>
      </w:r>
      <w:r w:rsidR="00C81178">
        <w:rPr>
          <w:rFonts w:ascii="Times New Roman" w:hAnsi="Times New Roman" w:cs="Times New Roman"/>
          <w:sz w:val="20"/>
          <w:szCs w:val="20"/>
          <w:highlight w:val="green"/>
          <w:lang w:val="es-419"/>
        </w:rPr>
        <w:t>10</w:t>
      </w:r>
      <w:r w:rsidRPr="00326B9A">
        <w:rPr>
          <w:rFonts w:ascii="Times New Roman" w:hAnsi="Times New Roman" w:cs="Times New Roman"/>
          <w:sz w:val="20"/>
          <w:szCs w:val="20"/>
          <w:highlight w:val="green"/>
          <w:lang w:val="es-419"/>
        </w:rPr>
        <w:t xml:space="preserve"> se muestran los resultados de síntesis del algoritmo de selección e inserción respectivamente. El algoritmo de selección necesita 18,143 ciclos de reloj, 740 FF y 1558 LUT para ordenar </w:t>
      </w:r>
      <w:r w:rsidR="0095203F" w:rsidRPr="00326B9A">
        <w:rPr>
          <w:rFonts w:ascii="Times New Roman" w:hAnsi="Times New Roman" w:cs="Times New Roman"/>
          <w:sz w:val="20"/>
          <w:szCs w:val="20"/>
          <w:highlight w:val="green"/>
          <w:lang w:val="es-419"/>
        </w:rPr>
        <w:t>un</w:t>
      </w:r>
      <w:r w:rsidRPr="00326B9A">
        <w:rPr>
          <w:rFonts w:ascii="Times New Roman" w:hAnsi="Times New Roman" w:cs="Times New Roman"/>
          <w:sz w:val="20"/>
          <w:szCs w:val="20"/>
          <w:highlight w:val="green"/>
          <w:lang w:val="es-419"/>
        </w:rPr>
        <w:t xml:space="preserve"> arreglo de 48 datos, </w:t>
      </w:r>
      <w:r w:rsidR="0095203F" w:rsidRPr="00326B9A">
        <w:rPr>
          <w:rFonts w:ascii="Times New Roman" w:hAnsi="Times New Roman" w:cs="Times New Roman"/>
          <w:sz w:val="20"/>
          <w:szCs w:val="20"/>
          <w:highlight w:val="green"/>
          <w:lang w:val="es-419"/>
        </w:rPr>
        <w:t>por otro lado, el algoritmo de inserción necesita</w:t>
      </w:r>
      <w:r w:rsidRPr="00326B9A">
        <w:rPr>
          <w:rFonts w:ascii="Times New Roman" w:hAnsi="Times New Roman" w:cs="Times New Roman"/>
          <w:sz w:val="20"/>
          <w:szCs w:val="20"/>
          <w:highlight w:val="green"/>
          <w:lang w:val="es-419"/>
        </w:rPr>
        <w:t xml:space="preserve"> </w:t>
      </w:r>
      <w:r w:rsidR="0095203F" w:rsidRPr="00326B9A">
        <w:rPr>
          <w:rFonts w:ascii="Times New Roman" w:hAnsi="Times New Roman" w:cs="Times New Roman"/>
          <w:sz w:val="20"/>
          <w:szCs w:val="20"/>
          <w:highlight w:val="green"/>
          <w:lang w:val="es-419"/>
        </w:rPr>
        <w:t>6,722 ciclos de reloj, 167 FF y 141 LUT, por ende, el algoritmo de inserción es mejor para ser implementado en un FPGA</w:t>
      </w:r>
      <w:r w:rsidR="0095203F">
        <w:rPr>
          <w:rFonts w:ascii="Times New Roman" w:hAnsi="Times New Roman" w:cs="Times New Roman"/>
          <w:sz w:val="20"/>
          <w:szCs w:val="20"/>
          <w:lang w:val="es-419"/>
        </w:rPr>
        <w:t>.</w:t>
      </w:r>
    </w:p>
    <w:p w14:paraId="045A393A" w14:textId="7F60D060" w:rsidR="00491BF4" w:rsidRPr="00491BF4" w:rsidRDefault="00491BF4" w:rsidP="00BD6DA7">
      <w:pPr>
        <w:jc w:val="center"/>
        <w:rPr>
          <w:noProof/>
          <w:lang w:val="es-419"/>
        </w:rPr>
      </w:pPr>
      <w:r>
        <w:rPr>
          <w:noProof/>
        </w:rPr>
        <w:lastRenderedPageBreak/>
        <w:drawing>
          <wp:inline distT="0" distB="0" distL="0" distR="0" wp14:anchorId="2D0159CE" wp14:editId="2D95026B">
            <wp:extent cx="2434442" cy="3766359"/>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2570" cy="3871760"/>
                    </a:xfrm>
                    <a:prstGeom prst="rect">
                      <a:avLst/>
                    </a:prstGeom>
                  </pic:spPr>
                </pic:pic>
              </a:graphicData>
            </a:graphic>
          </wp:inline>
        </w:drawing>
      </w:r>
    </w:p>
    <w:p w14:paraId="76BB2A2E" w14:textId="488A9584" w:rsidR="00491BF4" w:rsidRDefault="00491BF4" w:rsidP="00BD6DA7">
      <w:pPr>
        <w:jc w:val="center"/>
        <w:rPr>
          <w:rFonts w:ascii="Times New Roman" w:hAnsi="Times New Roman" w:cs="Times New Roman"/>
          <w:sz w:val="20"/>
          <w:szCs w:val="20"/>
          <w:lang w:val="es-419"/>
        </w:rPr>
      </w:pPr>
      <w:r w:rsidRPr="00DF51C6">
        <w:rPr>
          <w:rFonts w:ascii="Times New Roman" w:hAnsi="Times New Roman" w:cs="Times New Roman"/>
          <w:sz w:val="20"/>
          <w:szCs w:val="20"/>
          <w:highlight w:val="green"/>
          <w:lang w:val="es-419"/>
        </w:rPr>
        <w:t xml:space="preserve">Figura </w:t>
      </w:r>
      <w:r w:rsidR="00C81178" w:rsidRPr="00DF51C6">
        <w:rPr>
          <w:rFonts w:ascii="Times New Roman" w:hAnsi="Times New Roman" w:cs="Times New Roman"/>
          <w:sz w:val="20"/>
          <w:szCs w:val="20"/>
          <w:highlight w:val="green"/>
          <w:lang w:val="es-419"/>
        </w:rPr>
        <w:t>9</w:t>
      </w:r>
      <w:r w:rsidRPr="00DF51C6">
        <w:rPr>
          <w:rFonts w:ascii="Times New Roman" w:hAnsi="Times New Roman" w:cs="Times New Roman"/>
          <w:sz w:val="20"/>
          <w:szCs w:val="20"/>
          <w:highlight w:val="green"/>
          <w:lang w:val="es-419"/>
        </w:rPr>
        <w:t>. Reporte de síntesis del algoritmo de selección</w:t>
      </w:r>
      <w:r>
        <w:rPr>
          <w:rFonts w:ascii="Times New Roman" w:hAnsi="Times New Roman" w:cs="Times New Roman"/>
          <w:sz w:val="20"/>
          <w:szCs w:val="20"/>
          <w:lang w:val="es-419"/>
        </w:rPr>
        <w:t>.</w:t>
      </w:r>
      <w:r w:rsidRPr="00491BF4">
        <w:rPr>
          <w:noProof/>
          <w:lang w:val="es-419"/>
        </w:rPr>
        <w:t xml:space="preserve"> </w:t>
      </w:r>
      <w:r>
        <w:rPr>
          <w:noProof/>
        </w:rPr>
        <w:drawing>
          <wp:inline distT="0" distB="0" distL="0" distR="0" wp14:anchorId="3F13CC39" wp14:editId="5FE5FB83">
            <wp:extent cx="2277465" cy="3627076"/>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394" cy="3685890"/>
                    </a:xfrm>
                    <a:prstGeom prst="rect">
                      <a:avLst/>
                    </a:prstGeom>
                  </pic:spPr>
                </pic:pic>
              </a:graphicData>
            </a:graphic>
          </wp:inline>
        </w:drawing>
      </w:r>
    </w:p>
    <w:p w14:paraId="2AAA2275" w14:textId="33488F35" w:rsidR="00016D5B" w:rsidRDefault="00491BF4" w:rsidP="00DC06C3">
      <w:pPr>
        <w:rPr>
          <w:rFonts w:ascii="Times New Roman" w:hAnsi="Times New Roman" w:cs="Times New Roman"/>
          <w:sz w:val="20"/>
          <w:szCs w:val="20"/>
          <w:lang w:val="es-419"/>
        </w:rPr>
      </w:pPr>
      <w:r w:rsidRPr="00DF51C6">
        <w:rPr>
          <w:rFonts w:ascii="Times New Roman" w:hAnsi="Times New Roman" w:cs="Times New Roman"/>
          <w:sz w:val="20"/>
          <w:szCs w:val="20"/>
          <w:highlight w:val="green"/>
          <w:lang w:val="es-419"/>
        </w:rPr>
        <w:t xml:space="preserve">Figura </w:t>
      </w:r>
      <w:r w:rsidR="00C81178" w:rsidRPr="00DF51C6">
        <w:rPr>
          <w:rFonts w:ascii="Times New Roman" w:hAnsi="Times New Roman" w:cs="Times New Roman"/>
          <w:sz w:val="20"/>
          <w:szCs w:val="20"/>
          <w:highlight w:val="green"/>
          <w:lang w:val="es-419"/>
        </w:rPr>
        <w:t>10</w:t>
      </w:r>
      <w:r w:rsidRPr="00DF51C6">
        <w:rPr>
          <w:rFonts w:ascii="Times New Roman" w:hAnsi="Times New Roman" w:cs="Times New Roman"/>
          <w:sz w:val="20"/>
          <w:szCs w:val="20"/>
          <w:highlight w:val="green"/>
          <w:lang w:val="es-419"/>
        </w:rPr>
        <w:t>. Reporte de síntesis del algoritmo de inserción</w:t>
      </w:r>
      <w:r>
        <w:rPr>
          <w:rFonts w:ascii="Times New Roman" w:hAnsi="Times New Roman" w:cs="Times New Roman"/>
          <w:sz w:val="20"/>
          <w:szCs w:val="20"/>
          <w:lang w:val="es-419"/>
        </w:rPr>
        <w:t>.</w:t>
      </w:r>
    </w:p>
    <w:p w14:paraId="174826BE" w14:textId="29B7040C" w:rsidR="00131EEA" w:rsidRDefault="00640C55" w:rsidP="00131EEA">
      <w:pPr>
        <w:pStyle w:val="Ttulo1"/>
      </w:pPr>
      <w:r>
        <w:t>Conclusiones</w:t>
      </w:r>
    </w:p>
    <w:p w14:paraId="6D231B65" w14:textId="74BA62D0" w:rsidR="00066DEA" w:rsidRPr="00C81178" w:rsidRDefault="00EB4178" w:rsidP="00CD14A9">
      <w:pPr>
        <w:jc w:val="both"/>
        <w:rPr>
          <w:rFonts w:ascii="Times New Roman" w:hAnsi="Times New Roman" w:cs="Times New Roman"/>
          <w:sz w:val="20"/>
          <w:szCs w:val="20"/>
          <w:lang w:val="es-419"/>
        </w:rPr>
      </w:pPr>
      <w:r w:rsidRPr="00C81178">
        <w:rPr>
          <w:rFonts w:ascii="Times New Roman" w:hAnsi="Times New Roman" w:cs="Times New Roman"/>
          <w:sz w:val="20"/>
          <w:szCs w:val="20"/>
          <w:highlight w:val="green"/>
          <w:lang w:val="es-419"/>
        </w:rPr>
        <w:t>El ordenamiento es una importante operación para una gran cantidad de aplicaciones</w:t>
      </w:r>
      <w:r w:rsidR="00173F0B" w:rsidRPr="00C81178">
        <w:rPr>
          <w:rFonts w:ascii="Times New Roman" w:hAnsi="Times New Roman" w:cs="Times New Roman"/>
          <w:sz w:val="20"/>
          <w:szCs w:val="20"/>
          <w:highlight w:val="green"/>
          <w:lang w:val="es-419"/>
        </w:rPr>
        <w:t xml:space="preserve"> y puede ser la parte </w:t>
      </w:r>
      <w:r w:rsidR="00CD14A9" w:rsidRPr="00C81178">
        <w:rPr>
          <w:rFonts w:ascii="Times New Roman" w:hAnsi="Times New Roman" w:cs="Times New Roman"/>
          <w:sz w:val="20"/>
          <w:szCs w:val="20"/>
          <w:highlight w:val="green"/>
          <w:lang w:val="es-419"/>
        </w:rPr>
        <w:t>crucial para el rendimiento general de un sistema</w:t>
      </w:r>
      <w:r w:rsidRPr="00C81178">
        <w:rPr>
          <w:rFonts w:ascii="Times New Roman" w:hAnsi="Times New Roman" w:cs="Times New Roman"/>
          <w:sz w:val="20"/>
          <w:szCs w:val="20"/>
          <w:highlight w:val="green"/>
          <w:lang w:val="es-419"/>
        </w:rPr>
        <w:t xml:space="preserve">. En este artículo se evaluó tiempo de ejecución de los algoritmos de ordenamiento más populares. Se encontró que el algoritmo de </w:t>
      </w:r>
      <w:r w:rsidR="0026562F" w:rsidRPr="00C81178">
        <w:rPr>
          <w:rFonts w:ascii="Times New Roman" w:hAnsi="Times New Roman" w:cs="Times New Roman"/>
          <w:sz w:val="20"/>
          <w:szCs w:val="20"/>
          <w:highlight w:val="green"/>
          <w:lang w:val="es-419"/>
        </w:rPr>
        <w:t>inserción</w:t>
      </w:r>
      <w:r w:rsidR="00173F0B" w:rsidRPr="00C81178">
        <w:rPr>
          <w:rFonts w:ascii="Times New Roman" w:hAnsi="Times New Roman" w:cs="Times New Roman"/>
          <w:sz w:val="20"/>
          <w:szCs w:val="20"/>
          <w:highlight w:val="green"/>
          <w:lang w:val="es-419"/>
        </w:rPr>
        <w:t xml:space="preserve"> </w:t>
      </w:r>
      <w:r w:rsidR="00CC49BF" w:rsidRPr="00C81178">
        <w:rPr>
          <w:rFonts w:ascii="Times New Roman" w:hAnsi="Times New Roman" w:cs="Times New Roman"/>
          <w:sz w:val="20"/>
          <w:szCs w:val="20"/>
          <w:highlight w:val="green"/>
          <w:lang w:val="es-419"/>
        </w:rPr>
        <w:t xml:space="preserve">presenta mejores resultados </w:t>
      </w:r>
      <w:r w:rsidR="0026562F" w:rsidRPr="00C81178">
        <w:rPr>
          <w:rFonts w:ascii="Times New Roman" w:hAnsi="Times New Roman" w:cs="Times New Roman"/>
          <w:sz w:val="20"/>
          <w:szCs w:val="20"/>
          <w:highlight w:val="green"/>
          <w:lang w:val="es-419"/>
        </w:rPr>
        <w:t>en términos de</w:t>
      </w:r>
      <w:r w:rsidR="00326B9A" w:rsidRPr="00C81178">
        <w:rPr>
          <w:rFonts w:ascii="Times New Roman" w:hAnsi="Times New Roman" w:cs="Times New Roman"/>
          <w:sz w:val="20"/>
          <w:szCs w:val="20"/>
          <w:highlight w:val="green"/>
          <w:lang w:val="es-419"/>
        </w:rPr>
        <w:t xml:space="preserve"> latencia y </w:t>
      </w:r>
      <w:r w:rsidR="0026562F" w:rsidRPr="00C81178">
        <w:rPr>
          <w:rFonts w:ascii="Times New Roman" w:hAnsi="Times New Roman" w:cs="Times New Roman"/>
          <w:sz w:val="20"/>
          <w:szCs w:val="20"/>
          <w:highlight w:val="green"/>
          <w:lang w:val="es-419"/>
        </w:rPr>
        <w:t>recursos</w:t>
      </w:r>
      <w:r w:rsidR="00326B9A" w:rsidRPr="00C81178">
        <w:rPr>
          <w:rFonts w:ascii="Times New Roman" w:hAnsi="Times New Roman" w:cs="Times New Roman"/>
          <w:sz w:val="20"/>
          <w:szCs w:val="20"/>
          <w:highlight w:val="green"/>
          <w:lang w:val="es-419"/>
        </w:rPr>
        <w:t xml:space="preserve"> de hardware</w:t>
      </w:r>
      <w:r w:rsidR="00CC49BF" w:rsidRPr="00C81178">
        <w:rPr>
          <w:rFonts w:ascii="Times New Roman" w:hAnsi="Times New Roman" w:cs="Times New Roman"/>
          <w:sz w:val="20"/>
          <w:szCs w:val="20"/>
          <w:highlight w:val="green"/>
          <w:lang w:val="es-419"/>
        </w:rPr>
        <w:t xml:space="preserve"> </w:t>
      </w:r>
      <w:r w:rsidR="00326B9A" w:rsidRPr="00C81178">
        <w:rPr>
          <w:rFonts w:ascii="Times New Roman" w:hAnsi="Times New Roman" w:cs="Times New Roman"/>
          <w:sz w:val="20"/>
          <w:szCs w:val="20"/>
          <w:highlight w:val="green"/>
          <w:lang w:val="es-419"/>
        </w:rPr>
        <w:t>de un FPGA,</w:t>
      </w:r>
      <w:r w:rsidR="0026562F" w:rsidRPr="00C81178">
        <w:rPr>
          <w:rFonts w:ascii="Times New Roman" w:hAnsi="Times New Roman" w:cs="Times New Roman"/>
          <w:sz w:val="20"/>
          <w:szCs w:val="20"/>
          <w:highlight w:val="green"/>
          <w:lang w:val="es-419"/>
        </w:rPr>
        <w:t xml:space="preserve"> por lo tanto, </w:t>
      </w:r>
      <w:r w:rsidR="00CC49BF" w:rsidRPr="00C81178">
        <w:rPr>
          <w:rFonts w:ascii="Times New Roman" w:hAnsi="Times New Roman" w:cs="Times New Roman"/>
          <w:sz w:val="20"/>
          <w:szCs w:val="20"/>
          <w:highlight w:val="green"/>
          <w:lang w:val="es-419"/>
        </w:rPr>
        <w:t xml:space="preserve">es el mejor para ser usado en el algoritmo </w:t>
      </w:r>
      <w:proofErr w:type="spellStart"/>
      <w:r w:rsidR="00CC49BF" w:rsidRPr="00C81178">
        <w:rPr>
          <w:rFonts w:ascii="Times New Roman" w:hAnsi="Times New Roman" w:cs="Times New Roman"/>
          <w:sz w:val="20"/>
          <w:szCs w:val="20"/>
          <w:highlight w:val="green"/>
          <w:lang w:val="es-419"/>
        </w:rPr>
        <w:t>Near</w:t>
      </w:r>
      <w:proofErr w:type="spellEnd"/>
      <w:r w:rsidR="00CC49BF" w:rsidRPr="00C81178">
        <w:rPr>
          <w:rFonts w:ascii="Times New Roman" w:hAnsi="Times New Roman" w:cs="Times New Roman"/>
          <w:sz w:val="20"/>
          <w:szCs w:val="20"/>
          <w:highlight w:val="green"/>
          <w:lang w:val="es-419"/>
        </w:rPr>
        <w:t>-ML.</w:t>
      </w:r>
      <w:r w:rsidR="0093547F" w:rsidRPr="00C81178">
        <w:rPr>
          <w:rFonts w:ascii="Times New Roman" w:hAnsi="Times New Roman" w:cs="Times New Roman"/>
          <w:sz w:val="20"/>
          <w:szCs w:val="20"/>
          <w:highlight w:val="green"/>
          <w:lang w:val="es-419"/>
        </w:rPr>
        <w:t xml:space="preserve"> Como futuro trabajo se puede aplicar </w:t>
      </w:r>
      <w:r w:rsidR="00325940">
        <w:rPr>
          <w:rFonts w:ascii="Times New Roman" w:hAnsi="Times New Roman" w:cs="Times New Roman"/>
          <w:sz w:val="20"/>
          <w:szCs w:val="20"/>
          <w:highlight w:val="green"/>
          <w:lang w:val="es-419"/>
        </w:rPr>
        <w:t xml:space="preserve">técnica de </w:t>
      </w:r>
      <w:r w:rsidR="0093547F" w:rsidRPr="00C81178">
        <w:rPr>
          <w:rFonts w:ascii="Times New Roman" w:hAnsi="Times New Roman" w:cs="Times New Roman"/>
          <w:sz w:val="20"/>
          <w:szCs w:val="20"/>
          <w:highlight w:val="green"/>
          <w:lang w:val="es-419"/>
        </w:rPr>
        <w:t>optimización a los dos mejores algoritmos presentados en este trabajo</w:t>
      </w:r>
      <w:r w:rsidR="00325940">
        <w:rPr>
          <w:rFonts w:ascii="Times New Roman" w:hAnsi="Times New Roman" w:cs="Times New Roman"/>
          <w:sz w:val="20"/>
          <w:szCs w:val="20"/>
          <w:highlight w:val="green"/>
          <w:lang w:val="es-419"/>
        </w:rPr>
        <w:t xml:space="preserve"> con el fin de mejorar su desempeño</w:t>
      </w:r>
      <w:r w:rsidR="0093547F" w:rsidRPr="00C81178">
        <w:rPr>
          <w:rFonts w:ascii="Times New Roman" w:hAnsi="Times New Roman" w:cs="Times New Roman"/>
          <w:sz w:val="20"/>
          <w:szCs w:val="20"/>
          <w:highlight w:val="green"/>
          <w:lang w:val="es-419"/>
        </w:rPr>
        <w:t>.</w:t>
      </w:r>
    </w:p>
    <w:p w14:paraId="559A1EB1" w14:textId="5CD4D96C" w:rsidR="009E07DB" w:rsidRPr="00EB4178" w:rsidRDefault="009E07DB" w:rsidP="00066DEA">
      <w:pPr>
        <w:pStyle w:val="Ttulo5"/>
        <w:rPr>
          <w:lang w:val="es-419"/>
        </w:rPr>
      </w:pPr>
      <w:r w:rsidRPr="00EB4178">
        <w:rPr>
          <w:lang w:val="es-419"/>
        </w:rPr>
        <w:t>R</w:t>
      </w:r>
      <w:r w:rsidR="000F41A8">
        <w:rPr>
          <w:lang w:val="es-419"/>
        </w:rPr>
        <w:t>eferencias</w:t>
      </w:r>
    </w:p>
    <w:p w14:paraId="764F2BB6" w14:textId="2BD8C6B6" w:rsidR="0032287F" w:rsidRPr="0032287F" w:rsidRDefault="00131EEA"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fldChar w:fldCharType="begin" w:fldLock="1"/>
      </w:r>
      <w:r w:rsidRPr="00C4236A">
        <w:rPr>
          <w:lang w:val="es-419"/>
        </w:rPr>
        <w:instrText xml:space="preserve">ADDIN Mendeley Bibliography CSL_BIBLIOGRAPHY </w:instrText>
      </w:r>
      <w:r>
        <w:fldChar w:fldCharType="separate"/>
      </w:r>
      <w:r w:rsidR="0032287F" w:rsidRPr="00770CD6">
        <w:rPr>
          <w:rFonts w:ascii="Times New Roman" w:hAnsi="Times New Roman" w:cs="Times New Roman"/>
          <w:noProof/>
          <w:sz w:val="16"/>
          <w:szCs w:val="24"/>
          <w:lang w:val="es-419"/>
        </w:rPr>
        <w:t>[1]</w:t>
      </w:r>
      <w:r w:rsidR="0032287F" w:rsidRPr="00770CD6">
        <w:rPr>
          <w:rFonts w:ascii="Times New Roman" w:hAnsi="Times New Roman" w:cs="Times New Roman"/>
          <w:noProof/>
          <w:sz w:val="16"/>
          <w:szCs w:val="24"/>
          <w:lang w:val="es-419"/>
        </w:rPr>
        <w:tab/>
        <w:t xml:space="preserve">“Lipu, A. R., Amin, R., Mondal, M. N. I.,&amp; Al Mamun, M. (2016, December). </w:t>
      </w:r>
      <w:r w:rsidR="0032287F" w:rsidRPr="0032287F">
        <w:rPr>
          <w:rFonts w:ascii="Times New Roman" w:hAnsi="Times New Roman" w:cs="Times New Roman"/>
          <w:noProof/>
          <w:sz w:val="16"/>
          <w:szCs w:val="24"/>
        </w:rPr>
        <w:t>Exploiting parallelism for faster implementat ion of Bubble sort algorithm using FPGA. In 2016 2nd Internat ional Conference on Elect rical, Computer &amp; Telecommunication Engineering .”</w:t>
      </w:r>
    </w:p>
    <w:p w14:paraId="564CDFD9"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[2]</w:t>
      </w:r>
      <w:r w:rsidRPr="0032287F">
        <w:rPr>
          <w:rFonts w:ascii="Times New Roman" w:hAnsi="Times New Roman" w:cs="Times New Roman"/>
          <w:noProof/>
          <w:sz w:val="16"/>
          <w:szCs w:val="24"/>
        </w:rPr>
        <w:tab/>
        <w:t>“D.E Knuth. The Art of computer programming, Sort ing and Searching volume II, Addison-Wesley, 2011.”</w:t>
      </w:r>
    </w:p>
    <w:p w14:paraId="5E34760D"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[3]</w:t>
      </w:r>
      <w:r w:rsidRPr="0032287F">
        <w:rPr>
          <w:rFonts w:ascii="Times New Roman" w:hAnsi="Times New Roman" w:cs="Times New Roman"/>
          <w:noProof/>
          <w:sz w:val="16"/>
          <w:szCs w:val="24"/>
        </w:rPr>
        <w:tab/>
        <w:t>“G. Goetz, ‘Implementing sorting in database systems,’ ACM Comput. Surv., vol. 38, pp. 10, 2006.”</w:t>
      </w:r>
    </w:p>
    <w:p w14:paraId="1DA1B1FB"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[4]</w:t>
      </w:r>
      <w:r w:rsidRPr="0032287F">
        <w:rPr>
          <w:rFonts w:ascii="Times New Roman" w:hAnsi="Times New Roman" w:cs="Times New Roman"/>
          <w:noProof/>
          <w:sz w:val="16"/>
          <w:szCs w:val="24"/>
        </w:rPr>
        <w:tab/>
        <w:t xml:space="preserve">S. Radhakrishnan, D. Kolippakkam, and V. S. Mathura, </w:t>
      </w:r>
      <w:r w:rsidRPr="0032287F">
        <w:rPr>
          <w:rFonts w:ascii="Times New Roman" w:hAnsi="Times New Roman" w:cs="Times New Roman"/>
          <w:i/>
          <w:iCs/>
          <w:noProof/>
          <w:sz w:val="16"/>
          <w:szCs w:val="24"/>
        </w:rPr>
        <w:t>Introduction to algorithms</w:t>
      </w:r>
      <w:r w:rsidRPr="0032287F">
        <w:rPr>
          <w:rFonts w:ascii="Times New Roman" w:hAnsi="Times New Roman" w:cs="Times New Roman"/>
          <w:noProof/>
          <w:sz w:val="16"/>
          <w:szCs w:val="24"/>
        </w:rPr>
        <w:t>. 2007.</w:t>
      </w:r>
    </w:p>
    <w:p w14:paraId="5F35BB2E"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[5]</w:t>
      </w:r>
      <w:r w:rsidRPr="0032287F">
        <w:rPr>
          <w:rFonts w:ascii="Times New Roman" w:hAnsi="Times New Roman" w:cs="Times New Roman"/>
          <w:noProof/>
          <w:sz w:val="16"/>
          <w:szCs w:val="24"/>
        </w:rPr>
        <w:tab/>
        <w:t>“S. Lukáš, ‘Evolutionary Design Space Exploration for Median Circuits’, Lecture Notes in Computer Science, Vol. 2004, No. 3005, DE, pp. 240-249, 2004.”</w:t>
      </w:r>
    </w:p>
    <w:p w14:paraId="2B5ABB1D"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[6]</w:t>
      </w:r>
      <w:r w:rsidRPr="0032287F">
        <w:rPr>
          <w:rFonts w:ascii="Times New Roman" w:hAnsi="Times New Roman" w:cs="Times New Roman"/>
          <w:noProof/>
          <w:sz w:val="16"/>
          <w:szCs w:val="24"/>
        </w:rPr>
        <w:tab/>
        <w:t>“E. Jamro, M. Wielgosz, and K. Wiatr, “FPGA Implementation of the Dynamic Huffman Encoder," Proc. Workshop of Programmable Devices and Embedded Systems, pages 60-65, February 2006.”</w:t>
      </w:r>
    </w:p>
    <w:p w14:paraId="52C9147C"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[7]</w:t>
      </w:r>
      <w:r w:rsidRPr="0032287F">
        <w:rPr>
          <w:rFonts w:ascii="Times New Roman" w:hAnsi="Times New Roman" w:cs="Times New Roman"/>
          <w:noProof/>
          <w:sz w:val="16"/>
          <w:szCs w:val="24"/>
        </w:rPr>
        <w:tab/>
        <w:t>“C. C. W. Robson and C. Bohm, ‘A high speed data acquisition collector for merging and sorting data,’ Nuclear Science Symposium Conference Record, 2008. NSS ’08, 2008.”</w:t>
      </w:r>
    </w:p>
    <w:p w14:paraId="0723C7CB"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[8]</w:t>
      </w:r>
      <w:r w:rsidRPr="0032287F">
        <w:rPr>
          <w:rFonts w:ascii="Times New Roman" w:hAnsi="Times New Roman" w:cs="Times New Roman"/>
          <w:noProof/>
          <w:sz w:val="16"/>
          <w:szCs w:val="24"/>
        </w:rPr>
        <w:tab/>
        <w:t>“D. Chen, J. Cong, and P. Pan, ‘FPGA Design Automation: A Survey,’ Foundations and Trends in Electronic Design Automation, vol. 1, no. 3, pp. 139–169, 2006.” .</w:t>
      </w:r>
    </w:p>
    <w:p w14:paraId="02B47C0F"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[9]</w:t>
      </w:r>
      <w:r w:rsidRPr="0032287F">
        <w:rPr>
          <w:rFonts w:ascii="Times New Roman" w:hAnsi="Times New Roman" w:cs="Times New Roman"/>
          <w:noProof/>
          <w:sz w:val="16"/>
          <w:szCs w:val="24"/>
        </w:rPr>
        <w:tab/>
        <w:t>“D. E. Thomas, E. D. Lagnese, R. A. Walker, J. A. Nestor, J. V. Rajan, and R. L. Blackburn, Algorithmic and Register-Transfer Level Synthesis: The System Architects Workbench. The Kluwer International Series in Engineering and Computer Science 85, Springer.”</w:t>
      </w:r>
    </w:p>
    <w:p w14:paraId="6107FF99"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[10]</w:t>
      </w:r>
      <w:r w:rsidRPr="0032287F">
        <w:rPr>
          <w:rFonts w:ascii="Times New Roman" w:hAnsi="Times New Roman" w:cs="Times New Roman"/>
          <w:noProof/>
          <w:sz w:val="16"/>
          <w:szCs w:val="24"/>
        </w:rPr>
        <w:tab/>
        <w:t>“O. Arcas-Abella, G. Ndu, N. Sonmez, M. Ghasempour, A. Armejach, J. Navaridas, W. Song, J. Mawer, A. Cristal, and M. Lujan, ‘An empirical evaluation of high-level synthesis languages and tools for database acceleration,’ in 24th International Conference on.”</w:t>
      </w:r>
    </w:p>
    <w:p w14:paraId="0AE57A9D"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[11]</w:t>
      </w:r>
      <w:r w:rsidRPr="0032287F">
        <w:rPr>
          <w:rFonts w:ascii="Times New Roman" w:hAnsi="Times New Roman" w:cs="Times New Roman"/>
          <w:noProof/>
          <w:sz w:val="16"/>
          <w:szCs w:val="24"/>
        </w:rPr>
        <w:tab/>
        <w:t>“Xilinx Inc., Vivado Design Suite User Guide v2015.1, 2015.”</w:t>
      </w:r>
    </w:p>
    <w:p w14:paraId="209D7DFA"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[12]</w:t>
      </w:r>
      <w:r w:rsidRPr="0032287F">
        <w:rPr>
          <w:rFonts w:ascii="Times New Roman" w:hAnsi="Times New Roman" w:cs="Times New Roman"/>
          <w:noProof/>
          <w:sz w:val="16"/>
          <w:szCs w:val="24"/>
        </w:rPr>
        <w:tab/>
        <w:t>M. M. Kamruzzaman, “Performance of Turbo coded wireless link for SISO ­ o MRMr,” no. Iccit, pp. 22–24, 2011.</w:t>
      </w:r>
    </w:p>
    <w:p w14:paraId="54F6A85A"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[13]</w:t>
      </w:r>
      <w:r w:rsidRPr="0032287F">
        <w:rPr>
          <w:rFonts w:ascii="Times New Roman" w:hAnsi="Times New Roman" w:cs="Times New Roman"/>
          <w:noProof/>
          <w:sz w:val="16"/>
          <w:szCs w:val="24"/>
        </w:rPr>
        <w:tab/>
        <w:t xml:space="preserve">K. R. Rao, Z. S. Bojkovic, and D. A. Milovanovic, “OFDM for Wireless Multimedia Communications,” </w:t>
      </w:r>
      <w:r w:rsidRPr="0032287F">
        <w:rPr>
          <w:rFonts w:ascii="Times New Roman" w:hAnsi="Times New Roman" w:cs="Times New Roman"/>
          <w:i/>
          <w:iCs/>
          <w:noProof/>
          <w:sz w:val="16"/>
          <w:szCs w:val="24"/>
        </w:rPr>
        <w:t>Wirel. Multimed. Commun.</w:t>
      </w:r>
      <w:r w:rsidRPr="0032287F">
        <w:rPr>
          <w:rFonts w:ascii="Times New Roman" w:hAnsi="Times New Roman" w:cs="Times New Roman"/>
          <w:noProof/>
          <w:sz w:val="16"/>
          <w:szCs w:val="24"/>
        </w:rPr>
        <w:t>, 2018, doi: 10.1201/9781420008227.</w:t>
      </w:r>
    </w:p>
    <w:p w14:paraId="15A557F2" w14:textId="77777777" w:rsidR="0032287F" w:rsidRPr="00770CD6"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32287F">
        <w:rPr>
          <w:rFonts w:ascii="Times New Roman" w:hAnsi="Times New Roman" w:cs="Times New Roman"/>
          <w:noProof/>
          <w:sz w:val="16"/>
          <w:szCs w:val="24"/>
        </w:rPr>
        <w:lastRenderedPageBreak/>
        <w:t>[14]</w:t>
      </w:r>
      <w:r w:rsidRPr="0032287F">
        <w:rPr>
          <w:rFonts w:ascii="Times New Roman" w:hAnsi="Times New Roman" w:cs="Times New Roman"/>
          <w:noProof/>
          <w:sz w:val="16"/>
          <w:szCs w:val="24"/>
        </w:rPr>
        <w:tab/>
        <w:t xml:space="preserve">I. Baig and V. Jeoti, “A new ZCT precoded OFDM system with pulse shaping: PAPR analysis,” </w:t>
      </w:r>
      <w:r w:rsidRPr="0032287F">
        <w:rPr>
          <w:rFonts w:ascii="Times New Roman" w:hAnsi="Times New Roman" w:cs="Times New Roman"/>
          <w:i/>
          <w:iCs/>
          <w:noProof/>
          <w:sz w:val="16"/>
          <w:szCs w:val="24"/>
        </w:rPr>
        <w:t xml:space="preserve">IEEE Asia-Pacific Conf. </w:t>
      </w:r>
      <w:r w:rsidRPr="00770CD6">
        <w:rPr>
          <w:rFonts w:ascii="Times New Roman" w:hAnsi="Times New Roman" w:cs="Times New Roman"/>
          <w:i/>
          <w:iCs/>
          <w:noProof/>
          <w:sz w:val="16"/>
          <w:szCs w:val="24"/>
          <w:lang w:val="es-419"/>
        </w:rPr>
        <w:t>Circuits Syst. Proceedings, APCCAS</w:t>
      </w:r>
      <w:r w:rsidRPr="00770CD6">
        <w:rPr>
          <w:rFonts w:ascii="Times New Roman" w:hAnsi="Times New Roman" w:cs="Times New Roman"/>
          <w:noProof/>
          <w:sz w:val="16"/>
          <w:szCs w:val="24"/>
          <w:lang w:val="es-419"/>
        </w:rPr>
        <w:t>, pp. 1131–1134, 2010, doi: 10.1109/APCCAS.2010.5775063.</w:t>
      </w:r>
    </w:p>
    <w:p w14:paraId="032B8AD3" w14:textId="77777777" w:rsidR="0032287F" w:rsidRPr="00770CD6"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770CD6">
        <w:rPr>
          <w:rFonts w:ascii="Times New Roman" w:hAnsi="Times New Roman" w:cs="Times New Roman"/>
          <w:noProof/>
          <w:sz w:val="16"/>
          <w:szCs w:val="24"/>
          <w:lang w:val="es-419"/>
        </w:rPr>
        <w:t>[15]</w:t>
      </w:r>
      <w:r w:rsidRPr="00770CD6">
        <w:rPr>
          <w:rFonts w:ascii="Times New Roman" w:hAnsi="Times New Roman" w:cs="Times New Roman"/>
          <w:noProof/>
          <w:sz w:val="16"/>
          <w:szCs w:val="24"/>
          <w:lang w:val="es-419"/>
        </w:rPr>
        <w:tab/>
        <w:t>J. Alberto, D. Aldrete, P. Flores, and D. Tesis, “Sistema de comunicación multiportadora para el estándar Metodologías TCAD para diseñar diodos precodificación frecuencial epitaxiales de recuperación rápida y de silicio cancelación no lineal de interferencia usando una estructura con contacto tipo mosaic,” 2019.</w:t>
      </w:r>
    </w:p>
    <w:p w14:paraId="38798510"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[16]</w:t>
      </w:r>
      <w:r w:rsidRPr="0032287F">
        <w:rPr>
          <w:rFonts w:ascii="Times New Roman" w:hAnsi="Times New Roman" w:cs="Times New Roman"/>
          <w:noProof/>
          <w:sz w:val="16"/>
          <w:szCs w:val="24"/>
        </w:rPr>
        <w:tab/>
        <w:t xml:space="preserve">M. O. Damen, H. El Gamal, and G. Caire, “On maximum-likelihood detection and the search for the closest lattice point,” </w:t>
      </w:r>
      <w:r w:rsidRPr="0032287F">
        <w:rPr>
          <w:rFonts w:ascii="Times New Roman" w:hAnsi="Times New Roman" w:cs="Times New Roman"/>
          <w:i/>
          <w:iCs/>
          <w:noProof/>
          <w:sz w:val="16"/>
          <w:szCs w:val="24"/>
        </w:rPr>
        <w:t>IEEE Trans. Inf. Theory</w:t>
      </w:r>
      <w:r w:rsidRPr="0032287F">
        <w:rPr>
          <w:rFonts w:ascii="Times New Roman" w:hAnsi="Times New Roman" w:cs="Times New Roman"/>
          <w:noProof/>
          <w:sz w:val="16"/>
          <w:szCs w:val="24"/>
        </w:rPr>
        <w:t>, vol. 49, no. 10, pp. 2389–2402, 2003, doi: 10.1109/TIT.2003.817444.</w:t>
      </w:r>
    </w:p>
    <w:p w14:paraId="28F28A70"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[17]</w:t>
      </w:r>
      <w:r w:rsidRPr="0032287F">
        <w:rPr>
          <w:rFonts w:ascii="Times New Roman" w:hAnsi="Times New Roman" w:cs="Times New Roman"/>
          <w:noProof/>
          <w:sz w:val="16"/>
          <w:szCs w:val="24"/>
        </w:rPr>
        <w:tab/>
        <w:t xml:space="preserve">H. Moroga, T. Yamamoto, and F. Adachi, “Overlap QRM-ML Block Signal Detection for Single-Carrier Transmission without CP Insertion,” </w:t>
      </w:r>
      <w:r w:rsidRPr="0032287F">
        <w:rPr>
          <w:rFonts w:ascii="Times New Roman" w:hAnsi="Times New Roman" w:cs="Times New Roman"/>
          <w:i/>
          <w:iCs/>
          <w:noProof/>
          <w:sz w:val="16"/>
          <w:szCs w:val="24"/>
        </w:rPr>
        <w:t>Wirel. Pers. Commun.</w:t>
      </w:r>
      <w:r w:rsidRPr="0032287F">
        <w:rPr>
          <w:rFonts w:ascii="Times New Roman" w:hAnsi="Times New Roman" w:cs="Times New Roman"/>
          <w:noProof/>
          <w:sz w:val="16"/>
          <w:szCs w:val="24"/>
        </w:rPr>
        <w:t>, vol. 74, no. 4, pp. 1163–1177, 2014, doi: 10.1007/s11277-013-1570-5.</w:t>
      </w:r>
    </w:p>
    <w:p w14:paraId="7BB5AA13"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[18]</w:t>
      </w:r>
      <w:r w:rsidRPr="0032287F">
        <w:rPr>
          <w:rFonts w:ascii="Times New Roman" w:hAnsi="Times New Roman" w:cs="Times New Roman"/>
          <w:noProof/>
          <w:sz w:val="16"/>
          <w:szCs w:val="24"/>
        </w:rPr>
        <w:tab/>
        <w:t>K. Temma, T. Yamamoto, and F. Adachi, “Improved 2-step QRM-</w:t>
      </w:r>
      <w:r w:rsidRPr="0032287F">
        <w:rPr>
          <w:rFonts w:ascii="Times New Roman" w:hAnsi="Times New Roman" w:cs="Times New Roman"/>
          <w:noProof/>
          <w:sz w:val="16"/>
          <w:szCs w:val="24"/>
        </w:rPr>
        <w:t xml:space="preserve">ML block signal detection for single-carrier transmission,” </w:t>
      </w:r>
      <w:r w:rsidRPr="0032287F">
        <w:rPr>
          <w:rFonts w:ascii="Times New Roman" w:hAnsi="Times New Roman" w:cs="Times New Roman"/>
          <w:i/>
          <w:iCs/>
          <w:noProof/>
          <w:sz w:val="16"/>
          <w:szCs w:val="24"/>
        </w:rPr>
        <w:t>IEEE Veh. Technol. Conf.</w:t>
      </w:r>
      <w:r w:rsidRPr="0032287F">
        <w:rPr>
          <w:rFonts w:ascii="Times New Roman" w:hAnsi="Times New Roman" w:cs="Times New Roman"/>
          <w:noProof/>
          <w:sz w:val="16"/>
          <w:szCs w:val="24"/>
        </w:rPr>
        <w:t>, no. 0, 2011, doi: 10.1109/VETECF.2011.6093118.</w:t>
      </w:r>
    </w:p>
    <w:p w14:paraId="034A8E5F"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[19]</w:t>
      </w:r>
      <w:r w:rsidRPr="0032287F">
        <w:rPr>
          <w:rFonts w:ascii="Times New Roman" w:hAnsi="Times New Roman" w:cs="Times New Roman"/>
          <w:noProof/>
          <w:sz w:val="16"/>
          <w:szCs w:val="24"/>
        </w:rPr>
        <w:tab/>
        <w:t xml:space="preserve">K. Nenwani, V. Mane, and S. Bharne, “Enhancing adaptability of Insertion sort through 2-Way expansion,” </w:t>
      </w:r>
      <w:r w:rsidRPr="0032287F">
        <w:rPr>
          <w:rFonts w:ascii="Times New Roman" w:hAnsi="Times New Roman" w:cs="Times New Roman"/>
          <w:i/>
          <w:iCs/>
          <w:noProof/>
          <w:sz w:val="16"/>
          <w:szCs w:val="24"/>
        </w:rPr>
        <w:t>Proc. 5th Int. Conf. Conflu. 2014 Next Gener. Inf. Technol. Summit</w:t>
      </w:r>
      <w:r w:rsidRPr="0032287F">
        <w:rPr>
          <w:rFonts w:ascii="Times New Roman" w:hAnsi="Times New Roman" w:cs="Times New Roman"/>
          <w:noProof/>
          <w:sz w:val="16"/>
          <w:szCs w:val="24"/>
        </w:rPr>
        <w:t>, pp. 843–847, 2014, doi: 10.1109/CONFLUENCE.2014.6949294.</w:t>
      </w:r>
    </w:p>
    <w:p w14:paraId="5E44828A"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[20]</w:t>
      </w:r>
      <w:r w:rsidRPr="0032287F">
        <w:rPr>
          <w:rFonts w:ascii="Times New Roman" w:hAnsi="Times New Roman" w:cs="Times New Roman"/>
          <w:noProof/>
          <w:sz w:val="16"/>
          <w:szCs w:val="24"/>
        </w:rPr>
        <w:tab/>
        <w:t>“Jadoon, S., Solehria, S. F., Rehman, S., &amp; Jan, H. (2011). Design and analysis of optimized selection sort algorithm. International Journal of Electric &amp; Computer Sciences (IJECS-IJENS), pp. 16–22.”</w:t>
      </w:r>
    </w:p>
    <w:p w14:paraId="0550D28A" w14:textId="77777777" w:rsidR="0032287F" w:rsidRPr="00770CD6"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32287F">
        <w:rPr>
          <w:rFonts w:ascii="Times New Roman" w:hAnsi="Times New Roman" w:cs="Times New Roman"/>
          <w:noProof/>
          <w:sz w:val="16"/>
          <w:szCs w:val="24"/>
        </w:rPr>
        <w:t>[21]</w:t>
      </w:r>
      <w:r w:rsidRPr="0032287F">
        <w:rPr>
          <w:rFonts w:ascii="Times New Roman" w:hAnsi="Times New Roman" w:cs="Times New Roman"/>
          <w:noProof/>
          <w:sz w:val="16"/>
          <w:szCs w:val="24"/>
        </w:rPr>
        <w:tab/>
        <w:t xml:space="preserve">M. Shaikh and R. Vadivel, “A Comparative Study of Well Known Sorting Algorithms,” </w:t>
      </w:r>
      <w:r w:rsidRPr="0032287F">
        <w:rPr>
          <w:rFonts w:ascii="Times New Roman" w:hAnsi="Times New Roman" w:cs="Times New Roman"/>
          <w:i/>
          <w:iCs/>
          <w:noProof/>
          <w:sz w:val="16"/>
          <w:szCs w:val="24"/>
        </w:rPr>
        <w:t xml:space="preserve">Int. J. Adv. Res. </w:t>
      </w:r>
      <w:r w:rsidRPr="00770CD6">
        <w:rPr>
          <w:rFonts w:ascii="Times New Roman" w:hAnsi="Times New Roman" w:cs="Times New Roman"/>
          <w:i/>
          <w:iCs/>
          <w:noProof/>
          <w:sz w:val="16"/>
          <w:szCs w:val="24"/>
          <w:lang w:val="es-419"/>
        </w:rPr>
        <w:t>Comput. Sci.</w:t>
      </w:r>
      <w:r w:rsidRPr="00770CD6">
        <w:rPr>
          <w:rFonts w:ascii="Times New Roman" w:hAnsi="Times New Roman" w:cs="Times New Roman"/>
          <w:noProof/>
          <w:sz w:val="16"/>
          <w:szCs w:val="24"/>
          <w:lang w:val="es-419"/>
        </w:rPr>
        <w:t>, vol. 9, no. 2, pp. 742–744, 2018.</w:t>
      </w:r>
    </w:p>
    <w:p w14:paraId="08A9998E"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rPr>
      </w:pPr>
      <w:r w:rsidRPr="00770CD6">
        <w:rPr>
          <w:rFonts w:ascii="Times New Roman" w:hAnsi="Times New Roman" w:cs="Times New Roman"/>
          <w:noProof/>
          <w:sz w:val="16"/>
          <w:szCs w:val="24"/>
          <w:lang w:val="es-419"/>
        </w:rPr>
        <w:t>[22]</w:t>
      </w:r>
      <w:r w:rsidRPr="00770CD6">
        <w:rPr>
          <w:rFonts w:ascii="Times New Roman" w:hAnsi="Times New Roman" w:cs="Times New Roman"/>
          <w:noProof/>
          <w:sz w:val="16"/>
          <w:szCs w:val="24"/>
          <w:lang w:val="es-419"/>
        </w:rPr>
        <w:tab/>
        <w:t xml:space="preserve">“Jmaa, Y. B., Ali, K., Duvivier, D., Jemaa, M. B., &amp; Atitallah, R. B. (2017). </w:t>
      </w:r>
      <w:r w:rsidRPr="0032287F">
        <w:rPr>
          <w:rFonts w:ascii="Times New Roman" w:hAnsi="Times New Roman" w:cs="Times New Roman"/>
          <w:noProof/>
          <w:sz w:val="16"/>
          <w:szCs w:val="24"/>
        </w:rPr>
        <w:t>An efficient hardware implementation of timsort and mergesort algorithms using high level synthesis. IEEE International Conference on High Performance Computing &amp; Simulation (HPC.”</w:t>
      </w:r>
    </w:p>
    <w:p w14:paraId="5CD68E2E" w14:textId="4CC0C3B6" w:rsidR="008B3933" w:rsidRDefault="00131EEA" w:rsidP="008B3933">
      <w:pPr>
        <w:pStyle w:val="references"/>
        <w:numPr>
          <w:ilvl w:val="0"/>
          <w:numId w:val="0"/>
        </w:numPr>
        <w:sectPr w:rsidR="008B3933" w:rsidSect="00B96137">
          <w:type w:val="continuous"/>
          <w:pgSz w:w="12240" w:h="15840" w:code="1"/>
          <w:pgMar w:top="1080" w:right="907" w:bottom="1440" w:left="907" w:header="720" w:footer="720" w:gutter="0"/>
          <w:cols w:num="2" w:space="360"/>
          <w:docGrid w:linePitch="360"/>
        </w:sectPr>
      </w:pPr>
      <w:r>
        <w:fldChar w:fldCharType="end"/>
      </w:r>
    </w:p>
    <w:p w14:paraId="44C4E1BE" w14:textId="77777777" w:rsidR="00E97EC8" w:rsidRDefault="00E97EC8" w:rsidP="0032287F">
      <w:pPr>
        <w:jc w:val="both"/>
      </w:pPr>
    </w:p>
    <w:sectPr w:rsidR="00E97EC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8B6F" w14:textId="77777777" w:rsidR="002D2B16" w:rsidRDefault="002D2B16" w:rsidP="009E07DB">
      <w:pPr>
        <w:spacing w:after="0" w:line="240" w:lineRule="auto"/>
      </w:pPr>
      <w:r>
        <w:separator/>
      </w:r>
    </w:p>
  </w:endnote>
  <w:endnote w:type="continuationSeparator" w:id="0">
    <w:p w14:paraId="6A6CC016" w14:textId="77777777" w:rsidR="002D2B16" w:rsidRDefault="002D2B16"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540A" w14:textId="75AEC695" w:rsidR="004A3A1B" w:rsidRPr="006F6D3D" w:rsidRDefault="004A3A1B" w:rsidP="0056610F">
    <w:pPr>
      <w:pStyle w:val="Piedep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3F4F" w14:textId="77777777" w:rsidR="002D2B16" w:rsidRDefault="002D2B16" w:rsidP="009E07DB">
      <w:pPr>
        <w:spacing w:after="0" w:line="240" w:lineRule="auto"/>
      </w:pPr>
      <w:r>
        <w:separator/>
      </w:r>
    </w:p>
  </w:footnote>
  <w:footnote w:type="continuationSeparator" w:id="0">
    <w:p w14:paraId="73553DE1" w14:textId="77777777" w:rsidR="002D2B16" w:rsidRDefault="002D2B16"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16D3E"/>
    <w:rsid w:val="00016D5B"/>
    <w:rsid w:val="000305A2"/>
    <w:rsid w:val="0005134A"/>
    <w:rsid w:val="00066DEA"/>
    <w:rsid w:val="0008490C"/>
    <w:rsid w:val="00086429"/>
    <w:rsid w:val="00095123"/>
    <w:rsid w:val="000E2752"/>
    <w:rsid w:val="000E42BE"/>
    <w:rsid w:val="000E455A"/>
    <w:rsid w:val="000F3D28"/>
    <w:rsid w:val="000F41A8"/>
    <w:rsid w:val="001072E6"/>
    <w:rsid w:val="0011772F"/>
    <w:rsid w:val="00131EEA"/>
    <w:rsid w:val="00143D34"/>
    <w:rsid w:val="00173F0B"/>
    <w:rsid w:val="00181794"/>
    <w:rsid w:val="00186534"/>
    <w:rsid w:val="001B6F02"/>
    <w:rsid w:val="001C5EAD"/>
    <w:rsid w:val="001D121B"/>
    <w:rsid w:val="001E4B1B"/>
    <w:rsid w:val="00220ED4"/>
    <w:rsid w:val="00223B21"/>
    <w:rsid w:val="00223FC5"/>
    <w:rsid w:val="00235437"/>
    <w:rsid w:val="002427C4"/>
    <w:rsid w:val="00242C79"/>
    <w:rsid w:val="00251DA4"/>
    <w:rsid w:val="00254709"/>
    <w:rsid w:val="002637B7"/>
    <w:rsid w:val="0026562F"/>
    <w:rsid w:val="00271CE2"/>
    <w:rsid w:val="002B1956"/>
    <w:rsid w:val="002B4246"/>
    <w:rsid w:val="002C5021"/>
    <w:rsid w:val="002C6BF9"/>
    <w:rsid w:val="002D0C6A"/>
    <w:rsid w:val="002D2B16"/>
    <w:rsid w:val="002D6700"/>
    <w:rsid w:val="002E1E3A"/>
    <w:rsid w:val="002F3F6E"/>
    <w:rsid w:val="002F6CC5"/>
    <w:rsid w:val="00315223"/>
    <w:rsid w:val="003200C5"/>
    <w:rsid w:val="0032287F"/>
    <w:rsid w:val="00324747"/>
    <w:rsid w:val="00325940"/>
    <w:rsid w:val="00326B9A"/>
    <w:rsid w:val="003500FB"/>
    <w:rsid w:val="00360102"/>
    <w:rsid w:val="003D2B06"/>
    <w:rsid w:val="003D3BF3"/>
    <w:rsid w:val="003E1C5D"/>
    <w:rsid w:val="00403463"/>
    <w:rsid w:val="00491BF4"/>
    <w:rsid w:val="004A3A1B"/>
    <w:rsid w:val="004A491B"/>
    <w:rsid w:val="004D2F1C"/>
    <w:rsid w:val="004E3392"/>
    <w:rsid w:val="004F6AB3"/>
    <w:rsid w:val="005001B3"/>
    <w:rsid w:val="005175A5"/>
    <w:rsid w:val="0056423F"/>
    <w:rsid w:val="005865AE"/>
    <w:rsid w:val="005A6BD0"/>
    <w:rsid w:val="005C402B"/>
    <w:rsid w:val="005D1736"/>
    <w:rsid w:val="005D2458"/>
    <w:rsid w:val="005F5269"/>
    <w:rsid w:val="005F7165"/>
    <w:rsid w:val="006334BE"/>
    <w:rsid w:val="00640C55"/>
    <w:rsid w:val="006422E6"/>
    <w:rsid w:val="0064508E"/>
    <w:rsid w:val="006634A4"/>
    <w:rsid w:val="00665AE6"/>
    <w:rsid w:val="00681557"/>
    <w:rsid w:val="0068569F"/>
    <w:rsid w:val="00690EFA"/>
    <w:rsid w:val="00693911"/>
    <w:rsid w:val="00695ECE"/>
    <w:rsid w:val="006A6D7C"/>
    <w:rsid w:val="006D2F53"/>
    <w:rsid w:val="006E0137"/>
    <w:rsid w:val="006F2FB2"/>
    <w:rsid w:val="00723B22"/>
    <w:rsid w:val="0075149F"/>
    <w:rsid w:val="00770CD6"/>
    <w:rsid w:val="0077673D"/>
    <w:rsid w:val="007A033B"/>
    <w:rsid w:val="007F31BB"/>
    <w:rsid w:val="0086330B"/>
    <w:rsid w:val="00870610"/>
    <w:rsid w:val="00880D6F"/>
    <w:rsid w:val="0088214B"/>
    <w:rsid w:val="008A362C"/>
    <w:rsid w:val="008A618E"/>
    <w:rsid w:val="008A64B7"/>
    <w:rsid w:val="008B3933"/>
    <w:rsid w:val="008D0BC1"/>
    <w:rsid w:val="008D5C66"/>
    <w:rsid w:val="008D7EFE"/>
    <w:rsid w:val="008F03FA"/>
    <w:rsid w:val="00921093"/>
    <w:rsid w:val="0093547F"/>
    <w:rsid w:val="0095203F"/>
    <w:rsid w:val="00953DE5"/>
    <w:rsid w:val="00955686"/>
    <w:rsid w:val="00957F0F"/>
    <w:rsid w:val="00967631"/>
    <w:rsid w:val="009E07DB"/>
    <w:rsid w:val="009E43C7"/>
    <w:rsid w:val="009E5D44"/>
    <w:rsid w:val="009F0A10"/>
    <w:rsid w:val="00A1328F"/>
    <w:rsid w:val="00A26B69"/>
    <w:rsid w:val="00A31E1E"/>
    <w:rsid w:val="00A325EC"/>
    <w:rsid w:val="00A5153D"/>
    <w:rsid w:val="00A72DE5"/>
    <w:rsid w:val="00A75583"/>
    <w:rsid w:val="00AA7667"/>
    <w:rsid w:val="00AE23F2"/>
    <w:rsid w:val="00AE7A8D"/>
    <w:rsid w:val="00AF1B77"/>
    <w:rsid w:val="00AF351F"/>
    <w:rsid w:val="00AF4FA4"/>
    <w:rsid w:val="00B030A4"/>
    <w:rsid w:val="00B04377"/>
    <w:rsid w:val="00B16AAA"/>
    <w:rsid w:val="00B51EDB"/>
    <w:rsid w:val="00B65176"/>
    <w:rsid w:val="00B82A96"/>
    <w:rsid w:val="00B86A4A"/>
    <w:rsid w:val="00B92151"/>
    <w:rsid w:val="00B96137"/>
    <w:rsid w:val="00BB5681"/>
    <w:rsid w:val="00BC5FD3"/>
    <w:rsid w:val="00BD6DA7"/>
    <w:rsid w:val="00C03DAA"/>
    <w:rsid w:val="00C10773"/>
    <w:rsid w:val="00C251EE"/>
    <w:rsid w:val="00C34D49"/>
    <w:rsid w:val="00C40DF6"/>
    <w:rsid w:val="00C4236A"/>
    <w:rsid w:val="00C45CD3"/>
    <w:rsid w:val="00C5019B"/>
    <w:rsid w:val="00C63486"/>
    <w:rsid w:val="00C67979"/>
    <w:rsid w:val="00C7781D"/>
    <w:rsid w:val="00C81178"/>
    <w:rsid w:val="00C90F5F"/>
    <w:rsid w:val="00CC49BF"/>
    <w:rsid w:val="00CC56D3"/>
    <w:rsid w:val="00CD14A9"/>
    <w:rsid w:val="00CD7C0A"/>
    <w:rsid w:val="00CE2E91"/>
    <w:rsid w:val="00CE65A8"/>
    <w:rsid w:val="00D003C6"/>
    <w:rsid w:val="00D51B02"/>
    <w:rsid w:val="00DC06C3"/>
    <w:rsid w:val="00DC0DB1"/>
    <w:rsid w:val="00DD103D"/>
    <w:rsid w:val="00DD44FF"/>
    <w:rsid w:val="00DE4640"/>
    <w:rsid w:val="00DE5470"/>
    <w:rsid w:val="00DE7DE8"/>
    <w:rsid w:val="00DF51C6"/>
    <w:rsid w:val="00E14FBE"/>
    <w:rsid w:val="00E33947"/>
    <w:rsid w:val="00E4584D"/>
    <w:rsid w:val="00E5459C"/>
    <w:rsid w:val="00E855EA"/>
    <w:rsid w:val="00E90955"/>
    <w:rsid w:val="00E92CEF"/>
    <w:rsid w:val="00E949B9"/>
    <w:rsid w:val="00E97EC8"/>
    <w:rsid w:val="00EA2D5E"/>
    <w:rsid w:val="00EB1AB8"/>
    <w:rsid w:val="00EB4178"/>
    <w:rsid w:val="00EC3770"/>
    <w:rsid w:val="00ED552A"/>
    <w:rsid w:val="00F03035"/>
    <w:rsid w:val="00F20486"/>
    <w:rsid w:val="00F71B5D"/>
    <w:rsid w:val="00F8054E"/>
    <w:rsid w:val="00FC45A3"/>
    <w:rsid w:val="00FE0FDD"/>
    <w:rsid w:val="00FE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 w:type="character" w:styleId="Hipervnculo">
    <w:name w:val="Hyperlink"/>
    <w:basedOn w:val="Fuentedeprrafopredeter"/>
    <w:uiPriority w:val="99"/>
    <w:unhideWhenUsed/>
    <w:rsid w:val="00953DE5"/>
    <w:rPr>
      <w:color w:val="0563C1" w:themeColor="hyperlink"/>
      <w:u w:val="single"/>
    </w:rPr>
  </w:style>
  <w:style w:type="character" w:styleId="Mencinsinresolver">
    <w:name w:val="Unresolved Mention"/>
    <w:basedOn w:val="Fuentedeprrafopredeter"/>
    <w:uiPriority w:val="99"/>
    <w:semiHidden/>
    <w:unhideWhenUsed/>
    <w:rsid w:val="00953DE5"/>
    <w:rPr>
      <w:color w:val="605E5C"/>
      <w:shd w:val="clear" w:color="auto" w:fill="E1DFDD"/>
    </w:rPr>
  </w:style>
  <w:style w:type="paragraph" w:styleId="Encabezado">
    <w:name w:val="header"/>
    <w:basedOn w:val="Normal"/>
    <w:link w:val="EncabezadoCar"/>
    <w:uiPriority w:val="99"/>
    <w:unhideWhenUsed/>
    <w:rsid w:val="00B651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6414</Words>
  <Characters>36565</Characters>
  <Application>Microsoft Office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5</cp:revision>
  <cp:lastPrinted>2021-05-31T22:32:00Z</cp:lastPrinted>
  <dcterms:created xsi:type="dcterms:W3CDTF">2021-05-31T22:32:00Z</dcterms:created>
  <dcterms:modified xsi:type="dcterms:W3CDTF">2021-05-31T22:59:00Z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