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51180A7D" w:rsidR="00593DFB" w:rsidRP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7E1B474A" w14:textId="5C000D0F" w:rsidR="00593DFB" w:rsidRPr="00593DFB" w:rsidRDefault="00593DFB" w:rsidP="00593DFB">
      <w:pPr>
        <w:jc w:val="center"/>
        <w:rPr>
          <w:sz w:val="24"/>
          <w:szCs w:val="24"/>
          <w:lang w:val="ca-ES"/>
        </w:rPr>
      </w:pPr>
      <w:r w:rsidRPr="00593DFB">
        <w:rPr>
          <w:sz w:val="24"/>
          <w:szCs w:val="24"/>
          <w:lang w:val="ca-ES"/>
        </w:rPr>
        <w:t>Marc Cervera Rosell – 47980320C</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0AB1F059" w14:textId="4E717285" w:rsidR="00F53F32"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yperlink"/>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E92281">
          <w:pPr>
            <w:pStyle w:val="TOC1"/>
            <w:tabs>
              <w:tab w:val="right" w:leader="dot" w:pos="8494"/>
            </w:tabs>
            <w:rPr>
              <w:rFonts w:eastAsiaTheme="minorEastAsia"/>
              <w:noProof/>
              <w:lang w:eastAsia="en-GB"/>
            </w:rPr>
          </w:pPr>
          <w:hyperlink w:anchor="_Toc92101525" w:history="1">
            <w:r w:rsidR="00F53F32" w:rsidRPr="00124229">
              <w:rPr>
                <w:rStyle w:val="Hyperlink"/>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E92281">
          <w:pPr>
            <w:pStyle w:val="TOC2"/>
            <w:tabs>
              <w:tab w:val="right" w:leader="dot" w:pos="8494"/>
            </w:tabs>
            <w:rPr>
              <w:rFonts w:eastAsiaTheme="minorEastAsia"/>
              <w:noProof/>
              <w:lang w:eastAsia="en-GB"/>
            </w:rPr>
          </w:pPr>
          <w:hyperlink w:anchor="_Toc92101526"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E92281">
          <w:pPr>
            <w:pStyle w:val="TOC3"/>
            <w:tabs>
              <w:tab w:val="right" w:leader="dot" w:pos="8494"/>
            </w:tabs>
            <w:rPr>
              <w:rFonts w:eastAsiaTheme="minorEastAsia"/>
              <w:noProof/>
              <w:lang w:eastAsia="en-GB"/>
            </w:rPr>
          </w:pPr>
          <w:hyperlink w:anchor="_Toc92101527"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E92281">
          <w:pPr>
            <w:pStyle w:val="TOC3"/>
            <w:tabs>
              <w:tab w:val="right" w:leader="dot" w:pos="8494"/>
            </w:tabs>
            <w:rPr>
              <w:rFonts w:eastAsiaTheme="minorEastAsia"/>
              <w:noProof/>
              <w:lang w:eastAsia="en-GB"/>
            </w:rPr>
          </w:pPr>
          <w:hyperlink w:anchor="_Toc9210152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E92281">
          <w:pPr>
            <w:pStyle w:val="TOC3"/>
            <w:tabs>
              <w:tab w:val="right" w:leader="dot" w:pos="8494"/>
            </w:tabs>
            <w:rPr>
              <w:rFonts w:eastAsiaTheme="minorEastAsia"/>
              <w:noProof/>
              <w:lang w:eastAsia="en-GB"/>
            </w:rPr>
          </w:pPr>
          <w:hyperlink w:anchor="_Toc92101529" w:history="1">
            <w:r w:rsidR="00F53F32" w:rsidRPr="00124229">
              <w:rPr>
                <w:rStyle w:val="Hyperlink"/>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E92281">
          <w:pPr>
            <w:pStyle w:val="TOC3"/>
            <w:tabs>
              <w:tab w:val="right" w:leader="dot" w:pos="8494"/>
            </w:tabs>
            <w:rPr>
              <w:rFonts w:eastAsiaTheme="minorEastAsia"/>
              <w:noProof/>
              <w:lang w:eastAsia="en-GB"/>
            </w:rPr>
          </w:pPr>
          <w:hyperlink w:anchor="_Toc92101530" w:history="1">
            <w:r w:rsidR="00F53F32" w:rsidRPr="00124229">
              <w:rPr>
                <w:rStyle w:val="Hyperlink"/>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E92281">
          <w:pPr>
            <w:pStyle w:val="TOC3"/>
            <w:tabs>
              <w:tab w:val="right" w:leader="dot" w:pos="8494"/>
            </w:tabs>
            <w:rPr>
              <w:rFonts w:eastAsiaTheme="minorEastAsia"/>
              <w:noProof/>
              <w:lang w:eastAsia="en-GB"/>
            </w:rPr>
          </w:pPr>
          <w:hyperlink w:anchor="_Toc92101531" w:history="1">
            <w:r w:rsidR="00F53F32" w:rsidRPr="00124229">
              <w:rPr>
                <w:rStyle w:val="Hyperlink"/>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E92281">
          <w:pPr>
            <w:pStyle w:val="TOC3"/>
            <w:tabs>
              <w:tab w:val="right" w:leader="dot" w:pos="8494"/>
            </w:tabs>
            <w:rPr>
              <w:rFonts w:eastAsiaTheme="minorEastAsia"/>
              <w:noProof/>
              <w:lang w:eastAsia="en-GB"/>
            </w:rPr>
          </w:pPr>
          <w:hyperlink w:anchor="_Toc92101532" w:history="1">
            <w:r w:rsidR="00F53F32" w:rsidRPr="00124229">
              <w:rPr>
                <w:rStyle w:val="Hyperlink"/>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E92281">
          <w:pPr>
            <w:pStyle w:val="TOC3"/>
            <w:tabs>
              <w:tab w:val="right" w:leader="dot" w:pos="8494"/>
            </w:tabs>
            <w:rPr>
              <w:rFonts w:eastAsiaTheme="minorEastAsia"/>
              <w:noProof/>
              <w:lang w:eastAsia="en-GB"/>
            </w:rPr>
          </w:pPr>
          <w:hyperlink w:anchor="_Toc92101533" w:history="1">
            <w:r w:rsidR="00F53F32" w:rsidRPr="00124229">
              <w:rPr>
                <w:rStyle w:val="Hyperlink"/>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E92281">
          <w:pPr>
            <w:pStyle w:val="TOC3"/>
            <w:tabs>
              <w:tab w:val="right" w:leader="dot" w:pos="8494"/>
            </w:tabs>
            <w:rPr>
              <w:rFonts w:eastAsiaTheme="minorEastAsia"/>
              <w:noProof/>
              <w:lang w:eastAsia="en-GB"/>
            </w:rPr>
          </w:pPr>
          <w:hyperlink w:anchor="_Toc92101534" w:history="1">
            <w:r w:rsidR="00F53F32" w:rsidRPr="00124229">
              <w:rPr>
                <w:rStyle w:val="Hyperlink"/>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E92281">
          <w:pPr>
            <w:pStyle w:val="TOC2"/>
            <w:tabs>
              <w:tab w:val="right" w:leader="dot" w:pos="8494"/>
            </w:tabs>
            <w:rPr>
              <w:rFonts w:eastAsiaTheme="minorEastAsia"/>
              <w:noProof/>
              <w:lang w:eastAsia="en-GB"/>
            </w:rPr>
          </w:pPr>
          <w:hyperlink w:anchor="_Toc9210153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E92281">
          <w:pPr>
            <w:pStyle w:val="TOC3"/>
            <w:tabs>
              <w:tab w:val="right" w:leader="dot" w:pos="8494"/>
            </w:tabs>
            <w:rPr>
              <w:rFonts w:eastAsiaTheme="minorEastAsia"/>
              <w:noProof/>
              <w:lang w:eastAsia="en-GB"/>
            </w:rPr>
          </w:pPr>
          <w:hyperlink w:anchor="_Toc92101536"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E92281">
          <w:pPr>
            <w:pStyle w:val="TOC3"/>
            <w:tabs>
              <w:tab w:val="right" w:leader="dot" w:pos="8494"/>
            </w:tabs>
            <w:rPr>
              <w:rFonts w:eastAsiaTheme="minorEastAsia"/>
              <w:noProof/>
              <w:lang w:eastAsia="en-GB"/>
            </w:rPr>
          </w:pPr>
          <w:hyperlink w:anchor="_Toc92101537" w:history="1">
            <w:r w:rsidR="00F53F32" w:rsidRPr="00124229">
              <w:rPr>
                <w:rStyle w:val="Hyperlink"/>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E92281">
          <w:pPr>
            <w:pStyle w:val="TOC3"/>
            <w:tabs>
              <w:tab w:val="right" w:leader="dot" w:pos="8494"/>
            </w:tabs>
            <w:rPr>
              <w:rFonts w:eastAsiaTheme="minorEastAsia"/>
              <w:noProof/>
              <w:lang w:eastAsia="en-GB"/>
            </w:rPr>
          </w:pPr>
          <w:hyperlink w:anchor="_Toc92101538" w:history="1">
            <w:r w:rsidR="00F53F32" w:rsidRPr="00124229">
              <w:rPr>
                <w:rStyle w:val="Hyperlink"/>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E92281">
          <w:pPr>
            <w:pStyle w:val="TOC2"/>
            <w:tabs>
              <w:tab w:val="right" w:leader="dot" w:pos="8494"/>
            </w:tabs>
            <w:rPr>
              <w:rFonts w:eastAsiaTheme="minorEastAsia"/>
              <w:noProof/>
              <w:lang w:eastAsia="en-GB"/>
            </w:rPr>
          </w:pPr>
          <w:hyperlink w:anchor="_Toc92101539"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E92281">
          <w:pPr>
            <w:pStyle w:val="TOC3"/>
            <w:tabs>
              <w:tab w:val="right" w:leader="dot" w:pos="8494"/>
            </w:tabs>
            <w:rPr>
              <w:rFonts w:eastAsiaTheme="minorEastAsia"/>
              <w:noProof/>
              <w:lang w:eastAsia="en-GB"/>
            </w:rPr>
          </w:pPr>
          <w:hyperlink w:anchor="_Toc92101540" w:history="1">
            <w:r w:rsidR="00F53F32" w:rsidRPr="00124229">
              <w:rPr>
                <w:rStyle w:val="Hyperlink"/>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E92281">
          <w:pPr>
            <w:pStyle w:val="TOC3"/>
            <w:tabs>
              <w:tab w:val="right" w:leader="dot" w:pos="8494"/>
            </w:tabs>
            <w:rPr>
              <w:rFonts w:eastAsiaTheme="minorEastAsia"/>
              <w:noProof/>
              <w:lang w:eastAsia="en-GB"/>
            </w:rPr>
          </w:pPr>
          <w:hyperlink w:anchor="_Toc92101541" w:history="1">
            <w:r w:rsidR="00F53F32" w:rsidRPr="00124229">
              <w:rPr>
                <w:rStyle w:val="Hyperlink"/>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E92281">
          <w:pPr>
            <w:pStyle w:val="TOC3"/>
            <w:tabs>
              <w:tab w:val="right" w:leader="dot" w:pos="8494"/>
            </w:tabs>
            <w:rPr>
              <w:rFonts w:eastAsiaTheme="minorEastAsia"/>
              <w:noProof/>
              <w:lang w:eastAsia="en-GB"/>
            </w:rPr>
          </w:pPr>
          <w:hyperlink w:anchor="_Toc92101542" w:history="1">
            <w:r w:rsidR="00F53F32" w:rsidRPr="00124229">
              <w:rPr>
                <w:rStyle w:val="Hyperlink"/>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E92281">
          <w:pPr>
            <w:pStyle w:val="TOC3"/>
            <w:tabs>
              <w:tab w:val="right" w:leader="dot" w:pos="8494"/>
            </w:tabs>
            <w:rPr>
              <w:rFonts w:eastAsiaTheme="minorEastAsia"/>
              <w:noProof/>
              <w:lang w:eastAsia="en-GB"/>
            </w:rPr>
          </w:pPr>
          <w:hyperlink w:anchor="_Toc92101543" w:history="1">
            <w:r w:rsidR="00F53F32" w:rsidRPr="00124229">
              <w:rPr>
                <w:rStyle w:val="Hyperlink"/>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E92281">
          <w:pPr>
            <w:pStyle w:val="TOC3"/>
            <w:tabs>
              <w:tab w:val="right" w:leader="dot" w:pos="8494"/>
            </w:tabs>
            <w:rPr>
              <w:rFonts w:eastAsiaTheme="minorEastAsia"/>
              <w:noProof/>
              <w:lang w:eastAsia="en-GB"/>
            </w:rPr>
          </w:pPr>
          <w:hyperlink w:anchor="_Toc92101544" w:history="1">
            <w:r w:rsidR="00F53F32" w:rsidRPr="00124229">
              <w:rPr>
                <w:rStyle w:val="Hyperlink"/>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E92281">
          <w:pPr>
            <w:pStyle w:val="TOC3"/>
            <w:tabs>
              <w:tab w:val="right" w:leader="dot" w:pos="8494"/>
            </w:tabs>
            <w:rPr>
              <w:rFonts w:eastAsiaTheme="minorEastAsia"/>
              <w:noProof/>
              <w:lang w:eastAsia="en-GB"/>
            </w:rPr>
          </w:pPr>
          <w:hyperlink w:anchor="_Toc92101545" w:history="1">
            <w:r w:rsidR="00F53F32" w:rsidRPr="00124229">
              <w:rPr>
                <w:rStyle w:val="Hyperlink"/>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E92281">
          <w:pPr>
            <w:pStyle w:val="TOC1"/>
            <w:tabs>
              <w:tab w:val="right" w:leader="dot" w:pos="8494"/>
            </w:tabs>
            <w:rPr>
              <w:rFonts w:eastAsiaTheme="minorEastAsia"/>
              <w:noProof/>
              <w:lang w:eastAsia="en-GB"/>
            </w:rPr>
          </w:pPr>
          <w:hyperlink w:anchor="_Toc92101546" w:history="1">
            <w:r w:rsidR="00F53F32" w:rsidRPr="00124229">
              <w:rPr>
                <w:rStyle w:val="Hyperlink"/>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E92281">
          <w:pPr>
            <w:pStyle w:val="TOC2"/>
            <w:tabs>
              <w:tab w:val="right" w:leader="dot" w:pos="8494"/>
            </w:tabs>
            <w:rPr>
              <w:rFonts w:eastAsiaTheme="minorEastAsia"/>
              <w:noProof/>
              <w:lang w:eastAsia="en-GB"/>
            </w:rPr>
          </w:pPr>
          <w:hyperlink w:anchor="_Toc92101547"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E92281">
          <w:pPr>
            <w:pStyle w:val="TOC3"/>
            <w:tabs>
              <w:tab w:val="right" w:leader="dot" w:pos="8494"/>
            </w:tabs>
            <w:rPr>
              <w:rFonts w:eastAsiaTheme="minorEastAsia"/>
              <w:noProof/>
              <w:lang w:eastAsia="en-GB"/>
            </w:rPr>
          </w:pPr>
          <w:hyperlink w:anchor="_Toc9210154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E92281">
          <w:pPr>
            <w:pStyle w:val="TOC3"/>
            <w:tabs>
              <w:tab w:val="right" w:leader="dot" w:pos="8494"/>
            </w:tabs>
            <w:rPr>
              <w:rFonts w:eastAsiaTheme="minorEastAsia"/>
              <w:noProof/>
              <w:lang w:eastAsia="en-GB"/>
            </w:rPr>
          </w:pPr>
          <w:hyperlink w:anchor="_Toc92101549" w:history="1">
            <w:r w:rsidR="00F53F32" w:rsidRPr="00124229">
              <w:rPr>
                <w:rStyle w:val="Hyperlink"/>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E92281">
          <w:pPr>
            <w:pStyle w:val="TOC3"/>
            <w:tabs>
              <w:tab w:val="right" w:leader="dot" w:pos="8494"/>
            </w:tabs>
            <w:rPr>
              <w:rFonts w:eastAsiaTheme="minorEastAsia"/>
              <w:noProof/>
              <w:lang w:eastAsia="en-GB"/>
            </w:rPr>
          </w:pPr>
          <w:hyperlink w:anchor="_Toc92101550" w:history="1">
            <w:r w:rsidR="00F53F32" w:rsidRPr="00124229">
              <w:rPr>
                <w:rStyle w:val="Hyperlink"/>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E92281">
          <w:pPr>
            <w:pStyle w:val="TOC3"/>
            <w:tabs>
              <w:tab w:val="right" w:leader="dot" w:pos="8494"/>
            </w:tabs>
            <w:rPr>
              <w:rFonts w:eastAsiaTheme="minorEastAsia"/>
              <w:noProof/>
              <w:lang w:eastAsia="en-GB"/>
            </w:rPr>
          </w:pPr>
          <w:hyperlink w:anchor="_Toc92101551" w:history="1">
            <w:r w:rsidR="00F53F32" w:rsidRPr="00124229">
              <w:rPr>
                <w:rStyle w:val="Hyperlink"/>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E92281">
          <w:pPr>
            <w:pStyle w:val="TOC3"/>
            <w:tabs>
              <w:tab w:val="right" w:leader="dot" w:pos="8494"/>
            </w:tabs>
            <w:rPr>
              <w:rFonts w:eastAsiaTheme="minorEastAsia"/>
              <w:noProof/>
              <w:lang w:eastAsia="en-GB"/>
            </w:rPr>
          </w:pPr>
          <w:hyperlink w:anchor="_Toc92101552" w:history="1">
            <w:r w:rsidR="00F53F32" w:rsidRPr="00124229">
              <w:rPr>
                <w:rStyle w:val="Hyperlink"/>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E92281">
          <w:pPr>
            <w:pStyle w:val="TOC3"/>
            <w:tabs>
              <w:tab w:val="right" w:leader="dot" w:pos="8494"/>
            </w:tabs>
            <w:rPr>
              <w:rFonts w:eastAsiaTheme="minorEastAsia"/>
              <w:noProof/>
              <w:lang w:eastAsia="en-GB"/>
            </w:rPr>
          </w:pPr>
          <w:hyperlink w:anchor="_Toc92101553" w:history="1">
            <w:r w:rsidR="00F53F32" w:rsidRPr="00124229">
              <w:rPr>
                <w:rStyle w:val="Hyperlink"/>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E92281">
          <w:pPr>
            <w:pStyle w:val="TOC3"/>
            <w:tabs>
              <w:tab w:val="right" w:leader="dot" w:pos="8494"/>
            </w:tabs>
            <w:rPr>
              <w:rFonts w:eastAsiaTheme="minorEastAsia"/>
              <w:noProof/>
              <w:lang w:eastAsia="en-GB"/>
            </w:rPr>
          </w:pPr>
          <w:hyperlink w:anchor="_Toc92101554" w:history="1">
            <w:r w:rsidR="00F53F32" w:rsidRPr="00124229">
              <w:rPr>
                <w:rStyle w:val="Hyperlink"/>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E92281">
          <w:pPr>
            <w:pStyle w:val="TOC2"/>
            <w:tabs>
              <w:tab w:val="right" w:leader="dot" w:pos="8494"/>
            </w:tabs>
            <w:rPr>
              <w:rFonts w:eastAsiaTheme="minorEastAsia"/>
              <w:noProof/>
              <w:lang w:eastAsia="en-GB"/>
            </w:rPr>
          </w:pPr>
          <w:hyperlink w:anchor="_Toc9210155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E92281">
          <w:pPr>
            <w:pStyle w:val="TOC3"/>
            <w:tabs>
              <w:tab w:val="right" w:leader="dot" w:pos="8494"/>
            </w:tabs>
            <w:rPr>
              <w:rFonts w:eastAsiaTheme="minorEastAsia"/>
              <w:noProof/>
              <w:lang w:eastAsia="en-GB"/>
            </w:rPr>
          </w:pPr>
          <w:hyperlink w:anchor="_Toc92101556" w:history="1">
            <w:r w:rsidR="00F53F32" w:rsidRPr="00124229">
              <w:rPr>
                <w:rStyle w:val="Hyperlink"/>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E92281">
          <w:pPr>
            <w:pStyle w:val="TOC3"/>
            <w:tabs>
              <w:tab w:val="right" w:leader="dot" w:pos="8494"/>
            </w:tabs>
            <w:rPr>
              <w:rFonts w:eastAsiaTheme="minorEastAsia"/>
              <w:noProof/>
              <w:lang w:eastAsia="en-GB"/>
            </w:rPr>
          </w:pPr>
          <w:hyperlink w:anchor="_Toc92101557" w:history="1">
            <w:r w:rsidR="00F53F32" w:rsidRPr="00124229">
              <w:rPr>
                <w:rStyle w:val="Hyperlink"/>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E92281">
          <w:pPr>
            <w:pStyle w:val="TOC2"/>
            <w:tabs>
              <w:tab w:val="right" w:leader="dot" w:pos="8494"/>
            </w:tabs>
            <w:rPr>
              <w:rFonts w:eastAsiaTheme="minorEastAsia"/>
              <w:noProof/>
              <w:lang w:eastAsia="en-GB"/>
            </w:rPr>
          </w:pPr>
          <w:hyperlink w:anchor="_Toc92101558"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E92281">
          <w:pPr>
            <w:pStyle w:val="TOC3"/>
            <w:tabs>
              <w:tab w:val="right" w:leader="dot" w:pos="8494"/>
            </w:tabs>
            <w:rPr>
              <w:rFonts w:eastAsiaTheme="minorEastAsia"/>
              <w:noProof/>
              <w:lang w:eastAsia="en-GB"/>
            </w:rPr>
          </w:pPr>
          <w:hyperlink w:anchor="_Toc92101559" w:history="1">
            <w:r w:rsidR="00F53F32" w:rsidRPr="00124229">
              <w:rPr>
                <w:rStyle w:val="Hyperlink"/>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E92281">
          <w:pPr>
            <w:pStyle w:val="TOC3"/>
            <w:tabs>
              <w:tab w:val="right" w:leader="dot" w:pos="8494"/>
            </w:tabs>
            <w:rPr>
              <w:rFonts w:eastAsiaTheme="minorEastAsia"/>
              <w:noProof/>
              <w:lang w:eastAsia="en-GB"/>
            </w:rPr>
          </w:pPr>
          <w:hyperlink w:anchor="_Toc92101560" w:history="1">
            <w:r w:rsidR="00F53F32" w:rsidRPr="00124229">
              <w:rPr>
                <w:rStyle w:val="Hyperlink"/>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E92281">
          <w:pPr>
            <w:pStyle w:val="TOC3"/>
            <w:tabs>
              <w:tab w:val="right" w:leader="dot" w:pos="8494"/>
            </w:tabs>
            <w:rPr>
              <w:rFonts w:eastAsiaTheme="minorEastAsia"/>
              <w:noProof/>
              <w:lang w:eastAsia="en-GB"/>
            </w:rPr>
          </w:pPr>
          <w:hyperlink w:anchor="_Toc92101561" w:history="1">
            <w:r w:rsidR="00F53F32" w:rsidRPr="00124229">
              <w:rPr>
                <w:rStyle w:val="Hyperlink"/>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E92281">
          <w:pPr>
            <w:pStyle w:val="TOC3"/>
            <w:tabs>
              <w:tab w:val="right" w:leader="dot" w:pos="8494"/>
            </w:tabs>
            <w:rPr>
              <w:rFonts w:eastAsiaTheme="minorEastAsia"/>
              <w:noProof/>
              <w:lang w:eastAsia="en-GB"/>
            </w:rPr>
          </w:pPr>
          <w:hyperlink w:anchor="_Toc92101562" w:history="1">
            <w:r w:rsidR="00F53F32" w:rsidRPr="00124229">
              <w:rPr>
                <w:rStyle w:val="Hyperlink"/>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E92281">
          <w:pPr>
            <w:pStyle w:val="TOC3"/>
            <w:tabs>
              <w:tab w:val="right" w:leader="dot" w:pos="8494"/>
            </w:tabs>
            <w:rPr>
              <w:rFonts w:eastAsiaTheme="minorEastAsia"/>
              <w:noProof/>
              <w:lang w:eastAsia="en-GB"/>
            </w:rPr>
          </w:pPr>
          <w:hyperlink w:anchor="_Toc92101563" w:history="1">
            <w:r w:rsidR="00F53F32" w:rsidRPr="00124229">
              <w:rPr>
                <w:rStyle w:val="Hyperlink"/>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E92281">
          <w:pPr>
            <w:pStyle w:val="TOC3"/>
            <w:tabs>
              <w:tab w:val="right" w:leader="dot" w:pos="8494"/>
            </w:tabs>
            <w:rPr>
              <w:rFonts w:eastAsiaTheme="minorEastAsia"/>
              <w:noProof/>
              <w:lang w:eastAsia="en-GB"/>
            </w:rPr>
          </w:pPr>
          <w:hyperlink w:anchor="_Toc92101564" w:history="1">
            <w:r w:rsidR="00F53F32" w:rsidRPr="00124229">
              <w:rPr>
                <w:rStyle w:val="Hyperlink"/>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E92281">
          <w:pPr>
            <w:pStyle w:val="TOC3"/>
            <w:tabs>
              <w:tab w:val="right" w:leader="dot" w:pos="8494"/>
            </w:tabs>
            <w:rPr>
              <w:rFonts w:eastAsiaTheme="minorEastAsia"/>
              <w:noProof/>
              <w:lang w:eastAsia="en-GB"/>
            </w:rPr>
          </w:pPr>
          <w:hyperlink w:anchor="_Toc92101565" w:history="1">
            <w:r w:rsidR="00F53F32" w:rsidRPr="00124229">
              <w:rPr>
                <w:rStyle w:val="Hyperlink"/>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01529"/>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195F470F" w:rsidR="00015AE0" w:rsidRDefault="00015AE0" w:rsidP="00D850F1">
      <w:pPr>
        <w:pStyle w:val="Heading3"/>
        <w:spacing w:before="0"/>
        <w:rPr>
          <w:lang w:val="ca-ES"/>
        </w:rPr>
      </w:pPr>
      <w:bookmarkStart w:id="6" w:name="_Toc92101530"/>
      <w:r>
        <w:rPr>
          <w:lang w:val="ca-ES"/>
        </w:rPr>
        <w:lastRenderedPageBreak/>
        <w:t>Classe DocPath</w:t>
      </w:r>
      <w:bookmarkEnd w:id="6"/>
    </w:p>
    <w:p w14:paraId="3CBE14D7" w14:textId="52744C01" w:rsidR="00015AE0" w:rsidRDefault="00015AE0" w:rsidP="00D850F1">
      <w:pPr>
        <w:pStyle w:val="Heading3"/>
        <w:spacing w:before="0"/>
        <w:rPr>
          <w:lang w:val="ca-ES"/>
        </w:rPr>
      </w:pPr>
      <w:bookmarkStart w:id="7" w:name="_Toc92101531"/>
      <w:r>
        <w:rPr>
          <w:lang w:val="ca-ES"/>
        </w:rPr>
        <w:t xml:space="preserve">Classe </w:t>
      </w:r>
      <w:proofErr w:type="spellStart"/>
      <w:r>
        <w:rPr>
          <w:lang w:val="ca-ES"/>
        </w:rPr>
        <w:t>EncryptedData</w:t>
      </w:r>
      <w:bookmarkEnd w:id="7"/>
      <w:proofErr w:type="spellEnd"/>
    </w:p>
    <w:p w14:paraId="52949203" w14:textId="3A9D0094" w:rsidR="00015AE0" w:rsidRDefault="00015AE0" w:rsidP="00D850F1">
      <w:pPr>
        <w:pStyle w:val="Heading3"/>
        <w:spacing w:before="0"/>
        <w:rPr>
          <w:lang w:val="ca-ES"/>
        </w:rPr>
      </w:pPr>
      <w:bookmarkStart w:id="8" w:name="_Toc92101532"/>
      <w:r>
        <w:rPr>
          <w:lang w:val="ca-ES"/>
        </w:rPr>
        <w:t xml:space="preserve">Classe </w:t>
      </w:r>
      <w:proofErr w:type="spellStart"/>
      <w:r>
        <w:rPr>
          <w:lang w:val="ca-ES"/>
        </w:rPr>
        <w:t>EncryptingKey</w:t>
      </w:r>
      <w:bookmarkEnd w:id="8"/>
      <w:proofErr w:type="spellEnd"/>
    </w:p>
    <w:p w14:paraId="342BFD1E" w14:textId="2A3B6F48" w:rsidR="00015AE0" w:rsidRDefault="00015AE0" w:rsidP="00D850F1">
      <w:pPr>
        <w:pStyle w:val="Heading3"/>
        <w:spacing w:before="0"/>
        <w:rPr>
          <w:lang w:val="ca-ES"/>
        </w:rPr>
      </w:pPr>
      <w:bookmarkStart w:id="9" w:name="_Toc92101533"/>
      <w:r>
        <w:rPr>
          <w:lang w:val="ca-ES"/>
        </w:rPr>
        <w:t xml:space="preserve">Classe </w:t>
      </w:r>
      <w:proofErr w:type="spellStart"/>
      <w:r>
        <w:rPr>
          <w:lang w:val="ca-ES"/>
        </w:rPr>
        <w:t>PINcode</w:t>
      </w:r>
      <w:bookmarkEnd w:id="9"/>
      <w:proofErr w:type="spellEnd"/>
    </w:p>
    <w:p w14:paraId="4528E05E" w14:textId="48A40CA0" w:rsidR="00015AE0" w:rsidRPr="00015AE0" w:rsidRDefault="00015AE0" w:rsidP="00D850F1">
      <w:pPr>
        <w:pStyle w:val="Heading3"/>
        <w:spacing w:before="0"/>
        <w:rPr>
          <w:lang w:val="ca-ES"/>
        </w:rPr>
      </w:pPr>
      <w:bookmarkStart w:id="10" w:name="_Toc92101534"/>
      <w:r>
        <w:rPr>
          <w:lang w:val="ca-ES"/>
        </w:rPr>
        <w:t xml:space="preserve">Classe </w:t>
      </w:r>
      <w:proofErr w:type="spellStart"/>
      <w:r>
        <w:rPr>
          <w:lang w:val="ca-ES"/>
        </w:rPr>
        <w:t>Password</w:t>
      </w:r>
      <w:bookmarkEnd w:id="10"/>
      <w:proofErr w:type="spellEnd"/>
    </w:p>
    <w:p w14:paraId="70A52041" w14:textId="141C4BDD" w:rsidR="009D7DC5" w:rsidRDefault="009D7DC5" w:rsidP="00D850F1">
      <w:pPr>
        <w:pStyle w:val="Heading2"/>
        <w:spacing w:before="0"/>
        <w:rPr>
          <w:lang w:val="ca-ES"/>
        </w:rPr>
      </w:pPr>
      <w:bookmarkStart w:id="11" w:name="_Toc92101535"/>
      <w:r>
        <w:rPr>
          <w:lang w:val="ca-ES"/>
        </w:rPr>
        <w:t>Paquet Services</w:t>
      </w:r>
      <w:bookmarkEnd w:id="11"/>
    </w:p>
    <w:p w14:paraId="1C972226" w14:textId="1061A8FA" w:rsidR="007F7118" w:rsidRPr="007F7118" w:rsidRDefault="007F7118" w:rsidP="007F7118">
      <w:pPr>
        <w:pStyle w:val="Heading3"/>
        <w:rPr>
          <w:lang w:val="ca-ES"/>
        </w:rPr>
      </w:pPr>
      <w:bookmarkStart w:id="12" w:name="_Toc92101536"/>
      <w:r>
        <w:rPr>
          <w:lang w:val="ca-ES"/>
        </w:rPr>
        <w:t>Excepcions</w:t>
      </w:r>
      <w:bookmarkEnd w:id="12"/>
    </w:p>
    <w:p w14:paraId="4E37EB6D" w14:textId="57C4962A" w:rsidR="007F7118" w:rsidRDefault="007F7118" w:rsidP="007F7118">
      <w:pPr>
        <w:pStyle w:val="Heading3"/>
        <w:rPr>
          <w:lang w:val="ca-ES"/>
        </w:rPr>
      </w:pPr>
      <w:bookmarkStart w:id="13" w:name="_Toc92101537"/>
      <w:r>
        <w:rPr>
          <w:lang w:val="ca-ES"/>
        </w:rPr>
        <w:t>Interfícies</w:t>
      </w:r>
      <w:bookmarkEnd w:id="13"/>
    </w:p>
    <w:p w14:paraId="2BC1A978" w14:textId="4DAAEFF9" w:rsidR="007F7118" w:rsidRDefault="007F7118" w:rsidP="007F7118">
      <w:pPr>
        <w:pStyle w:val="Heading4"/>
        <w:rPr>
          <w:lang w:val="ca-ES"/>
        </w:rPr>
      </w:pPr>
      <w:r>
        <w:rPr>
          <w:lang w:val="ca-ES"/>
        </w:rPr>
        <w:t xml:space="preserve">Interfície </w:t>
      </w:r>
      <w:proofErr w:type="spellStart"/>
      <w:r>
        <w:rPr>
          <w:lang w:val="ca-ES"/>
        </w:rPr>
        <w:t>CertificationAuthority</w:t>
      </w:r>
      <w:proofErr w:type="spellEnd"/>
    </w:p>
    <w:p w14:paraId="31C50BFC" w14:textId="0D9C3A64" w:rsidR="007F7118" w:rsidRDefault="007F7118" w:rsidP="007F7118">
      <w:pPr>
        <w:pStyle w:val="Heading4"/>
        <w:rPr>
          <w:lang w:val="ca-ES"/>
        </w:rPr>
      </w:pPr>
      <w:r>
        <w:rPr>
          <w:lang w:val="ca-ES"/>
        </w:rPr>
        <w:t>Interfície SS</w:t>
      </w:r>
    </w:p>
    <w:p w14:paraId="3D78D151" w14:textId="06D6E78A" w:rsidR="007F7118" w:rsidRDefault="007F7118" w:rsidP="007F7118">
      <w:pPr>
        <w:pStyle w:val="Heading3"/>
        <w:rPr>
          <w:lang w:val="ca-ES"/>
        </w:rPr>
      </w:pPr>
      <w:bookmarkStart w:id="14" w:name="_Toc92101538"/>
      <w:r>
        <w:rPr>
          <w:lang w:val="ca-ES"/>
        </w:rPr>
        <w:t>Classes</w:t>
      </w:r>
      <w:bookmarkEnd w:id="14"/>
    </w:p>
    <w:p w14:paraId="7D7D4B68" w14:textId="51FFAC2B"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587CC955" w14:textId="02F07D27" w:rsidR="007F7118" w:rsidRDefault="007F7118" w:rsidP="007F7118">
      <w:pPr>
        <w:pStyle w:val="Heading4"/>
        <w:rPr>
          <w:lang w:val="ca-ES"/>
        </w:rPr>
      </w:pPr>
      <w:r>
        <w:rPr>
          <w:lang w:val="ca-ES"/>
        </w:rPr>
        <w:t xml:space="preserve">Classe </w:t>
      </w:r>
      <w:proofErr w:type="spellStart"/>
      <w:r>
        <w:rPr>
          <w:lang w:val="ca-ES"/>
        </w:rPr>
        <w:t>SSImpl</w:t>
      </w:r>
      <w:proofErr w:type="spellEnd"/>
    </w:p>
    <w:p w14:paraId="0FB38771" w14:textId="2AE2CA10" w:rsidR="009D7DC5" w:rsidRDefault="007F7118" w:rsidP="00D850F1">
      <w:pPr>
        <w:pStyle w:val="Heading2"/>
        <w:spacing w:before="0"/>
        <w:rPr>
          <w:lang w:val="ca-ES"/>
        </w:rPr>
      </w:pPr>
      <w:bookmarkStart w:id="15" w:name="_Toc92101539"/>
      <w:r>
        <w:rPr>
          <w:lang w:val="ca-ES"/>
        </w:rPr>
        <w:t xml:space="preserve">Paquet </w:t>
      </w:r>
      <w:proofErr w:type="spellStart"/>
      <w:r>
        <w:rPr>
          <w:lang w:val="ca-ES"/>
        </w:rPr>
        <w:t>publicadministration</w:t>
      </w:r>
      <w:bookmarkEnd w:id="15"/>
      <w:proofErr w:type="spellEnd"/>
    </w:p>
    <w:p w14:paraId="596EA433" w14:textId="360020D7" w:rsidR="001E767B" w:rsidRDefault="001E767B" w:rsidP="001E767B">
      <w:pPr>
        <w:pStyle w:val="Heading3"/>
        <w:rPr>
          <w:lang w:val="ca-ES"/>
        </w:rPr>
      </w:pPr>
      <w:bookmarkStart w:id="16" w:name="_Toc92101540"/>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Heading3"/>
        <w:rPr>
          <w:lang w:val="ca-ES"/>
        </w:rPr>
      </w:pPr>
      <w:bookmarkStart w:id="17" w:name="_Toc92101541"/>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Heading3"/>
        <w:rPr>
          <w:lang w:val="ca-ES"/>
        </w:rPr>
      </w:pPr>
      <w:bookmarkStart w:id="18" w:name="_Toc92101542"/>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01543"/>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01544"/>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01545"/>
      <w:r>
        <w:rPr>
          <w:lang w:val="ca-ES"/>
        </w:rPr>
        <w:t>Classe UnifiedPlatform</w:t>
      </w:r>
      <w:bookmarkEnd w:id="21"/>
    </w:p>
    <w:p w14:paraId="33D92298" w14:textId="60CC5770" w:rsidR="001E767B" w:rsidRDefault="00015AE0" w:rsidP="00D850F1">
      <w:pPr>
        <w:pStyle w:val="Heading1"/>
        <w:spacing w:before="0"/>
        <w:rPr>
          <w:lang w:val="ca-ES"/>
        </w:rPr>
      </w:pPr>
      <w:bookmarkStart w:id="22" w:name="_Toc92101546"/>
      <w:r>
        <w:rPr>
          <w:lang w:val="ca-ES"/>
        </w:rPr>
        <w:t>Tests:</w:t>
      </w:r>
      <w:bookmarkEnd w:id="22"/>
    </w:p>
    <w:p w14:paraId="2B5BE2A4" w14:textId="1F3F015C" w:rsidR="00015AE0" w:rsidRDefault="00015AE0" w:rsidP="00015AE0">
      <w:pPr>
        <w:pStyle w:val="Heading2"/>
        <w:rPr>
          <w:lang w:val="ca-ES"/>
        </w:rPr>
      </w:pPr>
      <w:bookmarkStart w:id="23" w:name="_Toc92101547"/>
      <w:r>
        <w:rPr>
          <w:lang w:val="ca-ES"/>
        </w:rPr>
        <w:t>Paquet data</w:t>
      </w:r>
      <w:bookmarkEnd w:id="23"/>
    </w:p>
    <w:p w14:paraId="2F7C066F" w14:textId="77777777" w:rsidR="00015AE0" w:rsidRDefault="00015AE0" w:rsidP="00015AE0">
      <w:pPr>
        <w:pStyle w:val="Heading3"/>
        <w:rPr>
          <w:lang w:val="ca-ES"/>
        </w:rPr>
      </w:pPr>
      <w:bookmarkStart w:id="24" w:name="_Toc92101548"/>
      <w:r>
        <w:rPr>
          <w:lang w:val="ca-ES"/>
        </w:rPr>
        <w:t>Classe NIF</w:t>
      </w:r>
      <w:bookmarkEnd w:id="24"/>
    </w:p>
    <w:p w14:paraId="440F8C58" w14:textId="6D2DFEEC" w:rsidR="00015AE0" w:rsidRDefault="00015AE0" w:rsidP="00015AE0">
      <w:pPr>
        <w:pStyle w:val="Heading3"/>
        <w:rPr>
          <w:lang w:val="ca-ES"/>
        </w:rPr>
      </w:pPr>
      <w:bookmarkStart w:id="25" w:name="_Toc92101549"/>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01550"/>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01551"/>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01552"/>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01553"/>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01554"/>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01555"/>
      <w:r>
        <w:rPr>
          <w:lang w:val="ca-ES"/>
        </w:rPr>
        <w:t>Paquet Services</w:t>
      </w:r>
      <w:bookmarkEnd w:id="31"/>
    </w:p>
    <w:p w14:paraId="7B94A500" w14:textId="3FD6A107" w:rsidR="00FD5BCE" w:rsidRDefault="00FD5BCE" w:rsidP="00FD5BCE">
      <w:pPr>
        <w:pStyle w:val="Heading3"/>
        <w:rPr>
          <w:lang w:val="ca-ES"/>
        </w:rPr>
      </w:pPr>
      <w:bookmarkStart w:id="32" w:name="_Toc92101556"/>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01557"/>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01558"/>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01559"/>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01560"/>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01561"/>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01562"/>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01563"/>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01564"/>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01565"/>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F380" w14:textId="77777777" w:rsidR="00E92281" w:rsidRDefault="00E92281" w:rsidP="00A6655B">
      <w:pPr>
        <w:spacing w:after="0" w:line="240" w:lineRule="auto"/>
      </w:pPr>
      <w:r>
        <w:separator/>
      </w:r>
    </w:p>
  </w:endnote>
  <w:endnote w:type="continuationSeparator" w:id="0">
    <w:p w14:paraId="21AD8C27" w14:textId="77777777" w:rsidR="00E92281" w:rsidRDefault="00E92281"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1BF1" w14:textId="77777777" w:rsidR="00E92281" w:rsidRDefault="00E92281" w:rsidP="00A6655B">
      <w:pPr>
        <w:spacing w:after="0" w:line="240" w:lineRule="auto"/>
      </w:pPr>
      <w:r>
        <w:separator/>
      </w:r>
    </w:p>
  </w:footnote>
  <w:footnote w:type="continuationSeparator" w:id="0">
    <w:p w14:paraId="450D0286" w14:textId="77777777" w:rsidR="00E92281" w:rsidRDefault="00E92281"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1E767B"/>
    <w:rsid w:val="002B4D32"/>
    <w:rsid w:val="00364199"/>
    <w:rsid w:val="003757B3"/>
    <w:rsid w:val="00442CBC"/>
    <w:rsid w:val="0044679C"/>
    <w:rsid w:val="00502131"/>
    <w:rsid w:val="00593DFB"/>
    <w:rsid w:val="00690436"/>
    <w:rsid w:val="0074387C"/>
    <w:rsid w:val="007F7118"/>
    <w:rsid w:val="00820F4F"/>
    <w:rsid w:val="008319E1"/>
    <w:rsid w:val="008A0A46"/>
    <w:rsid w:val="009076E5"/>
    <w:rsid w:val="009570CD"/>
    <w:rsid w:val="009D7DC5"/>
    <w:rsid w:val="00A3388E"/>
    <w:rsid w:val="00A6655B"/>
    <w:rsid w:val="00AB4920"/>
    <w:rsid w:val="00C05DDE"/>
    <w:rsid w:val="00C63F28"/>
    <w:rsid w:val="00D850F1"/>
    <w:rsid w:val="00E9228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7</cp:revision>
  <dcterms:created xsi:type="dcterms:W3CDTF">2022-01-03T09:34:00Z</dcterms:created>
  <dcterms:modified xsi:type="dcterms:W3CDTF">2022-01-03T11:47:00Z</dcterms:modified>
</cp:coreProperties>
</file>