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948" w:rsidRPr="004C58B8" w:rsidRDefault="00505948" w:rsidP="004C58B8">
      <w:pPr>
        <w:pBdr>
          <w:top w:val="nil"/>
          <w:left w:val="nil"/>
          <w:bottom w:val="nil"/>
          <w:right w:val="nil"/>
          <w:between w:val="nil"/>
        </w:pBdr>
        <w:spacing w:line="360" w:lineRule="auto"/>
        <w:jc w:val="left"/>
        <w:rPr>
          <w:rFonts w:ascii="Times New Roman" w:hAnsi="Times New Roman" w:cs="Times New Roman"/>
          <w:lang w:val="es-419"/>
        </w:rPr>
      </w:pPr>
    </w:p>
    <w:p w14:paraId="00000002" w14:textId="77777777" w:rsidR="00505948" w:rsidRPr="004C58B8" w:rsidRDefault="00405D7E" w:rsidP="004C58B8">
      <w:pPr>
        <w:pBdr>
          <w:top w:val="nil"/>
          <w:left w:val="nil"/>
          <w:bottom w:val="nil"/>
          <w:right w:val="nil"/>
          <w:between w:val="nil"/>
        </w:pBdr>
        <w:spacing w:line="360" w:lineRule="auto"/>
        <w:jc w:val="center"/>
        <w:rPr>
          <w:rFonts w:ascii="Times New Roman" w:eastAsia="Calibri" w:hAnsi="Times New Roman" w:cs="Times New Roman"/>
          <w:color w:val="000000"/>
        </w:rPr>
      </w:pPr>
      <w:bookmarkStart w:id="0" w:name="_heading=h.gjdgxs" w:colFirst="0" w:colLast="0"/>
      <w:bookmarkEnd w:id="0"/>
      <w:r w:rsidRPr="004C58B8">
        <w:rPr>
          <w:rFonts w:ascii="Times New Roman" w:eastAsia="Calibri" w:hAnsi="Times New Roman" w:cs="Times New Roman"/>
          <w:noProof/>
          <w:color w:val="00000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Pr="004C58B8" w:rsidRDefault="00505948" w:rsidP="004C58B8">
      <w:pPr>
        <w:pBdr>
          <w:top w:val="nil"/>
          <w:left w:val="nil"/>
          <w:bottom w:val="nil"/>
          <w:right w:val="nil"/>
          <w:between w:val="nil"/>
        </w:pBdr>
        <w:spacing w:line="360" w:lineRule="auto"/>
        <w:rPr>
          <w:rFonts w:ascii="Times New Roman" w:eastAsia="Calibri" w:hAnsi="Times New Roman" w:cs="Times New Roman"/>
          <w:color w:val="000000"/>
        </w:rPr>
      </w:pPr>
    </w:p>
    <w:p w14:paraId="00000004" w14:textId="77777777" w:rsidR="00505948" w:rsidRPr="004C58B8" w:rsidRDefault="00505948" w:rsidP="004C58B8">
      <w:pPr>
        <w:pBdr>
          <w:top w:val="nil"/>
          <w:left w:val="nil"/>
          <w:bottom w:val="nil"/>
          <w:right w:val="nil"/>
          <w:between w:val="nil"/>
        </w:pBdr>
        <w:spacing w:line="360" w:lineRule="auto"/>
        <w:rPr>
          <w:rFonts w:ascii="Times New Roman" w:eastAsia="Calibri" w:hAnsi="Times New Roman" w:cs="Times New Roman"/>
          <w:color w:val="000000"/>
        </w:rPr>
      </w:pPr>
    </w:p>
    <w:p w14:paraId="00000005" w14:textId="77777777" w:rsidR="00505948" w:rsidRPr="004C58B8" w:rsidRDefault="00505948" w:rsidP="004C58B8">
      <w:pPr>
        <w:pBdr>
          <w:top w:val="nil"/>
          <w:left w:val="nil"/>
          <w:bottom w:val="nil"/>
          <w:right w:val="nil"/>
          <w:between w:val="nil"/>
        </w:pBdr>
        <w:spacing w:line="360" w:lineRule="auto"/>
        <w:rPr>
          <w:rFonts w:ascii="Times New Roman" w:eastAsia="Calibri" w:hAnsi="Times New Roman" w:cs="Times New Roman"/>
          <w:color w:val="000000"/>
        </w:rPr>
      </w:pPr>
    </w:p>
    <w:p w14:paraId="00000006" w14:textId="77777777" w:rsidR="00505948" w:rsidRPr="004C58B8" w:rsidRDefault="00405D7E" w:rsidP="004C58B8">
      <w:pPr>
        <w:pStyle w:val="Ttulo"/>
        <w:spacing w:line="360" w:lineRule="auto"/>
        <w:ind w:firstLine="260"/>
        <w:jc w:val="center"/>
        <w:rPr>
          <w:rFonts w:ascii="Times New Roman" w:eastAsia="Calibri" w:hAnsi="Times New Roman" w:cs="Times New Roman"/>
          <w:sz w:val="24"/>
          <w:szCs w:val="24"/>
        </w:rPr>
      </w:pPr>
      <w:r w:rsidRPr="004C58B8">
        <w:rPr>
          <w:rFonts w:ascii="Times New Roman" w:eastAsia="Calibri" w:hAnsi="Times New Roman" w:cs="Times New Roman"/>
          <w:sz w:val="24"/>
          <w:szCs w:val="24"/>
        </w:rPr>
        <w:t>Arquitectura Digital para un Detector de Símbolos ML</w:t>
      </w:r>
    </w:p>
    <w:p w14:paraId="00000007" w14:textId="77777777" w:rsidR="00505948" w:rsidRPr="004C58B8" w:rsidRDefault="00505948" w:rsidP="004C58B8">
      <w:pPr>
        <w:pBdr>
          <w:top w:val="nil"/>
          <w:left w:val="nil"/>
          <w:bottom w:val="nil"/>
          <w:right w:val="nil"/>
          <w:between w:val="nil"/>
        </w:pBdr>
        <w:spacing w:line="360" w:lineRule="auto"/>
        <w:rPr>
          <w:rFonts w:ascii="Times New Roman" w:eastAsia="Calibri" w:hAnsi="Times New Roman" w:cs="Times New Roman"/>
          <w:color w:val="000000"/>
        </w:rPr>
      </w:pPr>
    </w:p>
    <w:p w14:paraId="00000008" w14:textId="77777777" w:rsidR="00505948" w:rsidRPr="004C58B8" w:rsidRDefault="00405D7E" w:rsidP="004C58B8">
      <w:pPr>
        <w:spacing w:before="361" w:line="360" w:lineRule="auto"/>
        <w:ind w:left="1133" w:right="1130"/>
        <w:jc w:val="center"/>
        <w:rPr>
          <w:rFonts w:ascii="Times New Roman" w:eastAsia="Calibri" w:hAnsi="Times New Roman" w:cs="Times New Roman"/>
          <w:b/>
        </w:rPr>
      </w:pPr>
      <w:r w:rsidRPr="004C58B8">
        <w:rPr>
          <w:rFonts w:ascii="Times New Roman" w:eastAsia="Calibri" w:hAnsi="Times New Roman" w:cs="Times New Roman"/>
          <w:b/>
        </w:rPr>
        <w:t>TESIS</w:t>
      </w:r>
    </w:p>
    <w:p w14:paraId="00000009" w14:textId="77777777" w:rsidR="00505948" w:rsidRPr="004C58B8" w:rsidRDefault="00405D7E" w:rsidP="004C58B8">
      <w:pPr>
        <w:spacing w:before="198" w:line="360" w:lineRule="auto"/>
        <w:ind w:left="1133" w:right="1134"/>
        <w:jc w:val="center"/>
        <w:rPr>
          <w:rFonts w:ascii="Times New Roman" w:eastAsia="Calibri" w:hAnsi="Times New Roman" w:cs="Times New Roman"/>
        </w:rPr>
      </w:pPr>
      <w:r w:rsidRPr="004C58B8">
        <w:rPr>
          <w:rFonts w:ascii="Times New Roman" w:eastAsia="Calibri" w:hAnsi="Times New Roman" w:cs="Times New Roman"/>
        </w:rPr>
        <w:t>QUE PARA OBTENER EL GRADO DE</w:t>
      </w:r>
    </w:p>
    <w:p w14:paraId="0000000A" w14:textId="77777777" w:rsidR="00505948" w:rsidRPr="004C58B8" w:rsidRDefault="00405D7E" w:rsidP="004C58B8">
      <w:pPr>
        <w:spacing w:before="198" w:line="360" w:lineRule="auto"/>
        <w:ind w:left="1133" w:right="1134"/>
        <w:jc w:val="center"/>
        <w:rPr>
          <w:rFonts w:ascii="Times New Roman" w:eastAsia="Calibri" w:hAnsi="Times New Roman" w:cs="Times New Roman"/>
          <w:b/>
        </w:rPr>
      </w:pPr>
      <w:r w:rsidRPr="004C58B8">
        <w:rPr>
          <w:rFonts w:ascii="Times New Roman" w:eastAsia="Calibri" w:hAnsi="Times New Roman" w:cs="Times New Roman"/>
          <w:b/>
        </w:rPr>
        <w:t>MAESTRO EN CIENCIAS DE LA INGENIERÍA</w:t>
      </w:r>
    </w:p>
    <w:p w14:paraId="0000000B" w14:textId="77777777" w:rsidR="00505948" w:rsidRPr="004C58B8" w:rsidRDefault="00505948" w:rsidP="004C58B8">
      <w:pPr>
        <w:pBdr>
          <w:top w:val="nil"/>
          <w:left w:val="nil"/>
          <w:bottom w:val="nil"/>
          <w:right w:val="nil"/>
          <w:between w:val="nil"/>
        </w:pBdr>
        <w:spacing w:line="360" w:lineRule="auto"/>
        <w:rPr>
          <w:rFonts w:ascii="Times New Roman" w:eastAsia="Calibri" w:hAnsi="Times New Roman" w:cs="Times New Roman"/>
          <w:b/>
          <w:color w:val="000000"/>
        </w:rPr>
      </w:pPr>
    </w:p>
    <w:p w14:paraId="0000000C" w14:textId="77777777" w:rsidR="00505948" w:rsidRPr="004C58B8" w:rsidRDefault="00505948" w:rsidP="004C58B8">
      <w:pPr>
        <w:pBdr>
          <w:top w:val="nil"/>
          <w:left w:val="nil"/>
          <w:bottom w:val="nil"/>
          <w:right w:val="nil"/>
          <w:between w:val="nil"/>
        </w:pBdr>
        <w:spacing w:before="6" w:line="360" w:lineRule="auto"/>
        <w:rPr>
          <w:rFonts w:ascii="Times New Roman" w:eastAsia="Calibri" w:hAnsi="Times New Roman" w:cs="Times New Roman"/>
          <w:b/>
          <w:color w:val="000000"/>
        </w:rPr>
      </w:pPr>
    </w:p>
    <w:p w14:paraId="0000000D" w14:textId="77777777" w:rsidR="00505948" w:rsidRPr="004C58B8" w:rsidRDefault="00405D7E" w:rsidP="004C58B8">
      <w:pPr>
        <w:spacing w:line="360" w:lineRule="auto"/>
        <w:ind w:left="1133" w:right="1130"/>
        <w:jc w:val="center"/>
        <w:rPr>
          <w:rFonts w:ascii="Times New Roman" w:eastAsia="Calibri" w:hAnsi="Times New Roman" w:cs="Times New Roman"/>
        </w:rPr>
      </w:pPr>
      <w:r w:rsidRPr="004C58B8">
        <w:rPr>
          <w:rFonts w:ascii="Times New Roman" w:eastAsia="Calibri" w:hAnsi="Times New Roman" w:cs="Times New Roman"/>
        </w:rPr>
        <w:t>PRESENTA</w:t>
      </w:r>
    </w:p>
    <w:p w14:paraId="0000000E" w14:textId="77777777" w:rsidR="00505948" w:rsidRPr="004C58B8" w:rsidRDefault="00405D7E" w:rsidP="004C58B8">
      <w:pPr>
        <w:spacing w:before="198" w:line="360" w:lineRule="auto"/>
        <w:ind w:left="1133" w:right="1133"/>
        <w:jc w:val="center"/>
        <w:rPr>
          <w:rFonts w:ascii="Times New Roman" w:eastAsia="Calibri" w:hAnsi="Times New Roman" w:cs="Times New Roman"/>
          <w:b/>
        </w:rPr>
      </w:pPr>
      <w:r w:rsidRPr="004C58B8">
        <w:rPr>
          <w:rFonts w:ascii="Times New Roman" w:eastAsia="Calibri" w:hAnsi="Times New Roman" w:cs="Times New Roman"/>
          <w:b/>
        </w:rPr>
        <w:t>Aarón Escoboza Villegas</w:t>
      </w:r>
    </w:p>
    <w:p w14:paraId="0000000F" w14:textId="77777777" w:rsidR="00505948" w:rsidRPr="004C58B8" w:rsidRDefault="00505948" w:rsidP="004C58B8">
      <w:pPr>
        <w:spacing w:before="198" w:line="360" w:lineRule="auto"/>
        <w:ind w:left="1133" w:right="1133"/>
        <w:jc w:val="center"/>
        <w:rPr>
          <w:rFonts w:ascii="Times New Roman" w:eastAsia="Times New Roman" w:hAnsi="Times New Roman" w:cs="Times New Roman"/>
          <w:b/>
        </w:rPr>
      </w:pPr>
    </w:p>
    <w:p w14:paraId="00000010" w14:textId="77777777" w:rsidR="00505948" w:rsidRPr="004C58B8" w:rsidRDefault="00505948" w:rsidP="004C58B8">
      <w:pPr>
        <w:spacing w:before="198" w:line="360" w:lineRule="auto"/>
        <w:ind w:left="1133" w:right="1133"/>
        <w:jc w:val="center"/>
        <w:rPr>
          <w:rFonts w:ascii="Times New Roman" w:eastAsia="Times New Roman" w:hAnsi="Times New Roman" w:cs="Times New Roman"/>
          <w:b/>
        </w:rPr>
      </w:pPr>
    </w:p>
    <w:p w14:paraId="00000011" w14:textId="77777777" w:rsidR="00505948" w:rsidRPr="004C58B8" w:rsidRDefault="00505948" w:rsidP="004C58B8">
      <w:pPr>
        <w:pBdr>
          <w:top w:val="nil"/>
          <w:left w:val="nil"/>
          <w:bottom w:val="nil"/>
          <w:right w:val="nil"/>
          <w:between w:val="nil"/>
        </w:pBdr>
        <w:spacing w:line="360" w:lineRule="auto"/>
        <w:jc w:val="center"/>
        <w:rPr>
          <w:rFonts w:ascii="Times New Roman" w:eastAsia="Corbel" w:hAnsi="Times New Roman" w:cs="Times New Roman"/>
          <w:b/>
          <w:color w:val="000000"/>
        </w:rPr>
      </w:pPr>
    </w:p>
    <w:p w14:paraId="00000012" w14:textId="77777777" w:rsidR="00505948" w:rsidRPr="004C58B8" w:rsidRDefault="00405D7E" w:rsidP="004C58B8">
      <w:pPr>
        <w:spacing w:line="360" w:lineRule="auto"/>
        <w:jc w:val="center"/>
        <w:rPr>
          <w:rFonts w:ascii="Times New Roman" w:hAnsi="Times New Roman" w:cs="Times New Roman"/>
        </w:rPr>
      </w:pPr>
      <w:r w:rsidRPr="004C58B8">
        <w:rPr>
          <w:rFonts w:ascii="Times New Roman" w:hAnsi="Times New Roman" w:cs="Times New Roman"/>
        </w:rPr>
        <w:t>CIUDAD OBREGÓN, SONORA</w:t>
      </w:r>
    </w:p>
    <w:p w14:paraId="00000013" w14:textId="77777777" w:rsidR="00505948" w:rsidRPr="004C58B8" w:rsidRDefault="00405D7E" w:rsidP="004C58B8">
      <w:pPr>
        <w:spacing w:line="360" w:lineRule="auto"/>
        <w:jc w:val="center"/>
        <w:rPr>
          <w:rFonts w:ascii="Times New Roman" w:hAnsi="Times New Roman" w:cs="Times New Roman"/>
        </w:rPr>
      </w:pPr>
      <w:r w:rsidRPr="004C58B8">
        <w:rPr>
          <w:rFonts w:ascii="Times New Roman" w:hAnsi="Times New Roman" w:cs="Times New Roman"/>
        </w:rPr>
        <w:t>SEPTIEMBRE 2021</w:t>
      </w:r>
    </w:p>
    <w:p w14:paraId="00000014" w14:textId="77777777" w:rsidR="00505948" w:rsidRPr="004C58B8" w:rsidRDefault="00505948" w:rsidP="004C58B8">
      <w:pPr>
        <w:spacing w:line="360" w:lineRule="auto"/>
        <w:rPr>
          <w:rFonts w:ascii="Times New Roman" w:hAnsi="Times New Roman" w:cs="Times New Roman"/>
        </w:rPr>
      </w:pPr>
    </w:p>
    <w:p w14:paraId="00000015" w14:textId="77777777" w:rsidR="00505948" w:rsidRPr="004C58B8" w:rsidRDefault="00505948" w:rsidP="004C58B8">
      <w:pPr>
        <w:spacing w:line="360" w:lineRule="auto"/>
        <w:rPr>
          <w:rFonts w:ascii="Times New Roman" w:hAnsi="Times New Roman" w:cs="Times New Roman"/>
        </w:rPr>
      </w:pPr>
    </w:p>
    <w:p w14:paraId="00000016" w14:textId="77777777" w:rsidR="00505948" w:rsidRPr="004C58B8" w:rsidRDefault="00505948" w:rsidP="004C58B8">
      <w:pPr>
        <w:spacing w:line="360" w:lineRule="auto"/>
        <w:rPr>
          <w:rFonts w:ascii="Times New Roman" w:hAnsi="Times New Roman" w:cs="Times New Roman"/>
        </w:rPr>
      </w:pPr>
    </w:p>
    <w:p w14:paraId="00000017" w14:textId="77777777" w:rsidR="00505948" w:rsidRPr="004C58B8" w:rsidRDefault="00505948" w:rsidP="004C58B8">
      <w:pPr>
        <w:spacing w:line="360" w:lineRule="auto"/>
        <w:rPr>
          <w:rFonts w:ascii="Times New Roman" w:hAnsi="Times New Roman" w:cs="Times New Roman"/>
          <w:b/>
        </w:rPr>
      </w:pPr>
    </w:p>
    <w:p w14:paraId="00000018" w14:textId="77777777" w:rsidR="00505948" w:rsidRPr="004C58B8" w:rsidRDefault="00405D7E" w:rsidP="004C58B8">
      <w:pPr>
        <w:keepNext/>
        <w:keepLines/>
        <w:widowControl/>
        <w:pBdr>
          <w:top w:val="nil"/>
          <w:left w:val="nil"/>
          <w:bottom w:val="nil"/>
          <w:right w:val="nil"/>
          <w:between w:val="nil"/>
        </w:pBdr>
        <w:spacing w:before="240" w:line="360" w:lineRule="auto"/>
        <w:jc w:val="center"/>
        <w:rPr>
          <w:rFonts w:ascii="Times New Roman" w:eastAsia="Calibri" w:hAnsi="Times New Roman" w:cs="Times New Roman"/>
          <w:b/>
          <w:color w:val="2F5496"/>
        </w:rPr>
      </w:pPr>
      <w:r w:rsidRPr="004C58B8">
        <w:rPr>
          <w:rFonts w:ascii="Times New Roman" w:eastAsia="Calibri" w:hAnsi="Times New Roman" w:cs="Times New Roman"/>
          <w:b/>
          <w:color w:val="2F5496"/>
        </w:rPr>
        <w:t>Índice</w:t>
      </w:r>
    </w:p>
    <w:sdt>
      <w:sdtPr>
        <w:rPr>
          <w:rFonts w:ascii="Times New Roman" w:hAnsi="Times New Roman" w:cs="Times New Roman"/>
        </w:rPr>
        <w:id w:val="1903643099"/>
        <w:docPartObj>
          <w:docPartGallery w:val="Table of Contents"/>
          <w:docPartUnique/>
        </w:docPartObj>
      </w:sdtPr>
      <w:sdtEndPr/>
      <w:sdtContent>
        <w:p w14:paraId="3AB1003C" w14:textId="5EA2E586" w:rsidR="00B57BE6" w:rsidRPr="004C58B8" w:rsidRDefault="00405D7E" w:rsidP="004C58B8">
          <w:pPr>
            <w:pStyle w:val="TDC1"/>
            <w:tabs>
              <w:tab w:val="right" w:pos="9868"/>
            </w:tabs>
            <w:spacing w:line="360" w:lineRule="auto"/>
            <w:rPr>
              <w:rFonts w:ascii="Times New Roman" w:eastAsiaTheme="minorEastAsia" w:hAnsi="Times New Roman" w:cs="Times New Roman"/>
              <w:noProof/>
              <w:lang w:val="en-US"/>
            </w:rPr>
          </w:pPr>
          <w:r w:rsidRPr="004C58B8">
            <w:rPr>
              <w:rFonts w:ascii="Times New Roman" w:hAnsi="Times New Roman" w:cs="Times New Roman"/>
            </w:rPr>
            <w:fldChar w:fldCharType="begin"/>
          </w:r>
          <w:r w:rsidRPr="004C58B8">
            <w:rPr>
              <w:rFonts w:ascii="Times New Roman" w:hAnsi="Times New Roman" w:cs="Times New Roman"/>
            </w:rPr>
            <w:instrText xml:space="preserve"> TOC \h \u \z </w:instrText>
          </w:r>
          <w:r w:rsidRPr="004C58B8">
            <w:rPr>
              <w:rFonts w:ascii="Times New Roman" w:hAnsi="Times New Roman" w:cs="Times New Roman"/>
            </w:rPr>
            <w:fldChar w:fldCharType="separate"/>
          </w:r>
          <w:hyperlink w:anchor="_Toc76987351" w:history="1">
            <w:r w:rsidR="00B57BE6" w:rsidRPr="004C58B8">
              <w:rPr>
                <w:rStyle w:val="Hipervnculo"/>
                <w:rFonts w:ascii="Times New Roman" w:hAnsi="Times New Roman" w:cs="Times New Roman"/>
                <w:noProof/>
              </w:rPr>
              <w:t>CAPÍTULO I. INTRODUCCIÓN</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_Toc76987351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w:t>
            </w:r>
            <w:r w:rsidR="00B57BE6" w:rsidRPr="004C58B8">
              <w:rPr>
                <w:rFonts w:ascii="Times New Roman" w:hAnsi="Times New Roman" w:cs="Times New Roman"/>
                <w:noProof/>
                <w:webHidden/>
              </w:rPr>
              <w:fldChar w:fldCharType="end"/>
            </w:r>
          </w:hyperlink>
        </w:p>
        <w:p w14:paraId="3362CAF9" w14:textId="2820DB1F"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52" w:history="1">
            <w:r w:rsidR="00B57BE6" w:rsidRPr="004C58B8">
              <w:rPr>
                <w:rStyle w:val="Hipervnculo"/>
                <w:rFonts w:ascii="Times New Roman" w:hAnsi="Times New Roman" w:cs="Times New Roman"/>
                <w:noProof/>
              </w:rPr>
              <w:t>1.1 Antecedentes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_Toc76987352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w:t>
            </w:r>
            <w:r w:rsidR="00B57BE6" w:rsidRPr="004C58B8">
              <w:rPr>
                <w:rFonts w:ascii="Times New Roman" w:hAnsi="Times New Roman" w:cs="Times New Roman"/>
                <w:noProof/>
                <w:webHidden/>
              </w:rPr>
              <w:fldChar w:fldCharType="end"/>
            </w:r>
          </w:hyperlink>
        </w:p>
        <w:p w14:paraId="70118FBD" w14:textId="73A52B81"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53" w:history="1">
            <w:r w:rsidR="00B57BE6" w:rsidRPr="004C58B8">
              <w:rPr>
                <w:rStyle w:val="Hipervnculo"/>
                <w:rFonts w:ascii="Times New Roman" w:hAnsi="Times New Roman" w:cs="Times New Roman"/>
                <w:noProof/>
              </w:rPr>
              <w:t>1.2 Planteamiento del problema</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_Toc76987353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9</w:t>
            </w:r>
            <w:r w:rsidR="00B57BE6" w:rsidRPr="004C58B8">
              <w:rPr>
                <w:rFonts w:ascii="Times New Roman" w:hAnsi="Times New Roman" w:cs="Times New Roman"/>
                <w:noProof/>
                <w:webHidden/>
              </w:rPr>
              <w:fldChar w:fldCharType="end"/>
            </w:r>
          </w:hyperlink>
        </w:p>
        <w:p w14:paraId="6CC44B54" w14:textId="15AA3DA5"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54" w:history="1">
            <w:r w:rsidR="00B57BE6" w:rsidRPr="004C58B8">
              <w:rPr>
                <w:rStyle w:val="Hipervnculo"/>
                <w:rFonts w:ascii="Times New Roman" w:hAnsi="Times New Roman" w:cs="Times New Roman"/>
                <w:noProof/>
              </w:rPr>
              <w:t>1.3 Objetivo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_Toc76987354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10</w:t>
            </w:r>
            <w:r w:rsidR="00B57BE6" w:rsidRPr="004C58B8">
              <w:rPr>
                <w:rFonts w:ascii="Times New Roman" w:hAnsi="Times New Roman" w:cs="Times New Roman"/>
                <w:noProof/>
                <w:webHidden/>
              </w:rPr>
              <w:fldChar w:fldCharType="end"/>
            </w:r>
          </w:hyperlink>
        </w:p>
        <w:p w14:paraId="418AD784" w14:textId="4C4D9240"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55" w:history="1">
            <w:r w:rsidR="00B57BE6" w:rsidRPr="004C58B8">
              <w:rPr>
                <w:rStyle w:val="Hipervnculo"/>
                <w:rFonts w:ascii="Times New Roman" w:hAnsi="Times New Roman" w:cs="Times New Roman"/>
                <w:noProof/>
              </w:rPr>
              <w:t>1.4 Hipótesis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_Toc76987355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10</w:t>
            </w:r>
            <w:r w:rsidR="00B57BE6" w:rsidRPr="004C58B8">
              <w:rPr>
                <w:rFonts w:ascii="Times New Roman" w:hAnsi="Times New Roman" w:cs="Times New Roman"/>
                <w:noProof/>
                <w:webHidden/>
              </w:rPr>
              <w:fldChar w:fldCharType="end"/>
            </w:r>
          </w:hyperlink>
        </w:p>
        <w:p w14:paraId="067AC27E" w14:textId="3256A7DA"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56" w:history="1">
            <w:r w:rsidR="00B57BE6" w:rsidRPr="004C58B8">
              <w:rPr>
                <w:rStyle w:val="Hipervnculo"/>
                <w:rFonts w:ascii="Times New Roman" w:hAnsi="Times New Roman" w:cs="Times New Roman"/>
                <w:noProof/>
              </w:rPr>
              <w:t>1.5 Justificación</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_Toc76987356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10</w:t>
            </w:r>
            <w:r w:rsidR="00B57BE6" w:rsidRPr="004C58B8">
              <w:rPr>
                <w:rFonts w:ascii="Times New Roman" w:hAnsi="Times New Roman" w:cs="Times New Roman"/>
                <w:noProof/>
                <w:webHidden/>
              </w:rPr>
              <w:fldChar w:fldCharType="end"/>
            </w:r>
          </w:hyperlink>
        </w:p>
        <w:p w14:paraId="2E83FF97" w14:textId="5D5D3019"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57" w:history="1">
            <w:r w:rsidR="00B57BE6" w:rsidRPr="004C58B8">
              <w:rPr>
                <w:rStyle w:val="Hipervnculo"/>
                <w:rFonts w:ascii="Times New Roman" w:hAnsi="Times New Roman" w:cs="Times New Roman"/>
                <w:noProof/>
              </w:rPr>
              <w:t>1.6 Delimitaciones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_Toc76987357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11</w:t>
            </w:r>
            <w:r w:rsidR="00B57BE6" w:rsidRPr="004C58B8">
              <w:rPr>
                <w:rFonts w:ascii="Times New Roman" w:hAnsi="Times New Roman" w:cs="Times New Roman"/>
                <w:noProof/>
                <w:webHidden/>
              </w:rPr>
              <w:fldChar w:fldCharType="end"/>
            </w:r>
          </w:hyperlink>
        </w:p>
        <w:p w14:paraId="18F116F4" w14:textId="07A09514"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58" w:history="1">
            <w:r w:rsidR="00B57BE6" w:rsidRPr="004C58B8">
              <w:rPr>
                <w:rStyle w:val="Hipervnculo"/>
                <w:rFonts w:ascii="Times New Roman" w:hAnsi="Times New Roman" w:cs="Times New Roman"/>
                <w:noProof/>
              </w:rPr>
              <w:t>1.7 Limitaciones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_Toc76987358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11</w:t>
            </w:r>
            <w:r w:rsidR="00B57BE6" w:rsidRPr="004C58B8">
              <w:rPr>
                <w:rFonts w:ascii="Times New Roman" w:hAnsi="Times New Roman" w:cs="Times New Roman"/>
                <w:noProof/>
                <w:webHidden/>
              </w:rPr>
              <w:fldChar w:fldCharType="end"/>
            </w:r>
          </w:hyperlink>
        </w:p>
        <w:p w14:paraId="740A52F9" w14:textId="41F7935F" w:rsidR="00B57BE6" w:rsidRPr="004C58B8" w:rsidRDefault="003B27B8" w:rsidP="004C58B8">
          <w:pPr>
            <w:pStyle w:val="TDC1"/>
            <w:tabs>
              <w:tab w:val="right" w:pos="9868"/>
            </w:tabs>
            <w:spacing w:line="360" w:lineRule="auto"/>
            <w:rPr>
              <w:rFonts w:ascii="Times New Roman" w:eastAsiaTheme="minorEastAsia" w:hAnsi="Times New Roman" w:cs="Times New Roman"/>
              <w:noProof/>
              <w:lang w:val="en-US"/>
            </w:rPr>
          </w:pPr>
          <w:hyperlink w:anchor="_Toc76987359" w:history="1">
            <w:r w:rsidR="00B57BE6" w:rsidRPr="004C58B8">
              <w:rPr>
                <w:rStyle w:val="Hipervnculo"/>
                <w:rFonts w:ascii="Times New Roman" w:hAnsi="Times New Roman" w:cs="Times New Roman"/>
                <w:noProof/>
              </w:rPr>
              <w:t>CAPÍTULO II.  MARCO TEÓRICO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_Toc76987359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12</w:t>
            </w:r>
            <w:r w:rsidR="00B57BE6" w:rsidRPr="004C58B8">
              <w:rPr>
                <w:rFonts w:ascii="Times New Roman" w:hAnsi="Times New Roman" w:cs="Times New Roman"/>
                <w:noProof/>
                <w:webHidden/>
              </w:rPr>
              <w:fldChar w:fldCharType="end"/>
            </w:r>
          </w:hyperlink>
        </w:p>
        <w:p w14:paraId="4B1E0D79" w14:textId="6DA95D4A"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60" w:history="1">
            <w:r w:rsidR="00B57BE6" w:rsidRPr="004C58B8">
              <w:rPr>
                <w:rStyle w:val="Hipervnculo"/>
                <w:rFonts w:ascii="Times New Roman" w:eastAsia="Arial" w:hAnsi="Times New Roman" w:cs="Times New Roman"/>
                <w:noProof/>
              </w:rPr>
              <w:t>2.1 El estándar IEEE 802.11p</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_Toc76987360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12</w:t>
            </w:r>
            <w:r w:rsidR="00B57BE6" w:rsidRPr="004C58B8">
              <w:rPr>
                <w:rFonts w:ascii="Times New Roman" w:hAnsi="Times New Roman" w:cs="Times New Roman"/>
                <w:noProof/>
                <w:webHidden/>
              </w:rPr>
              <w:fldChar w:fldCharType="end"/>
            </w:r>
          </w:hyperlink>
        </w:p>
        <w:p w14:paraId="5AF7ADE7" w14:textId="2EF38C28"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61" w:history="1">
            <w:r w:rsidR="00B57BE6" w:rsidRPr="004C58B8">
              <w:rPr>
                <w:rStyle w:val="Hipervnculo"/>
                <w:rFonts w:ascii="Times New Roman" w:hAnsi="Times New Roman" w:cs="Times New Roman"/>
                <w:noProof/>
              </w:rPr>
              <w:t xml:space="preserve">2.2 </w:t>
            </w:r>
            <w:r w:rsidR="00B57BE6" w:rsidRPr="004C58B8">
              <w:rPr>
                <w:rStyle w:val="Hipervnculo"/>
                <w:rFonts w:ascii="Times New Roman" w:eastAsia="Arial" w:hAnsi="Times New Roman" w:cs="Times New Roman"/>
                <w:noProof/>
              </w:rPr>
              <w:t>Pilotos en el estándar 802.11p</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_Toc76987361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13</w:t>
            </w:r>
            <w:r w:rsidR="00B57BE6" w:rsidRPr="004C58B8">
              <w:rPr>
                <w:rFonts w:ascii="Times New Roman" w:hAnsi="Times New Roman" w:cs="Times New Roman"/>
                <w:noProof/>
                <w:webHidden/>
              </w:rPr>
              <w:fldChar w:fldCharType="end"/>
            </w:r>
          </w:hyperlink>
        </w:p>
        <w:p w14:paraId="6AD753AD" w14:textId="6A0B630F"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62" w:history="1">
            <w:r w:rsidR="00B57BE6" w:rsidRPr="004C58B8">
              <w:rPr>
                <w:rStyle w:val="Hipervnculo"/>
                <w:rFonts w:ascii="Times New Roman" w:hAnsi="Times New Roman" w:cs="Times New Roman"/>
                <w:noProof/>
              </w:rPr>
              <w:t>2.3 Canal de comunicación V2V</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_Toc76987362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14</w:t>
            </w:r>
            <w:r w:rsidR="00B57BE6" w:rsidRPr="004C58B8">
              <w:rPr>
                <w:rFonts w:ascii="Times New Roman" w:hAnsi="Times New Roman" w:cs="Times New Roman"/>
                <w:noProof/>
                <w:webHidden/>
              </w:rPr>
              <w:fldChar w:fldCharType="end"/>
            </w:r>
          </w:hyperlink>
        </w:p>
        <w:p w14:paraId="61B20F1A" w14:textId="2AD30160"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63" w:history="1">
            <w:r w:rsidR="00B57BE6" w:rsidRPr="004C58B8">
              <w:rPr>
                <w:rStyle w:val="Hipervnculo"/>
                <w:rFonts w:ascii="Times New Roman" w:hAnsi="Times New Roman" w:cs="Times New Roman"/>
                <w:noProof/>
              </w:rPr>
              <w:t>2.4 Sistemas de comunicación V2V</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_Toc76987363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15</w:t>
            </w:r>
            <w:r w:rsidR="00B57BE6" w:rsidRPr="004C58B8">
              <w:rPr>
                <w:rFonts w:ascii="Times New Roman" w:hAnsi="Times New Roman" w:cs="Times New Roman"/>
                <w:noProof/>
                <w:webHidden/>
              </w:rPr>
              <w:fldChar w:fldCharType="end"/>
            </w:r>
          </w:hyperlink>
        </w:p>
        <w:p w14:paraId="06FA5102" w14:textId="469EDB7D"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64" w:history="1">
            <w:r w:rsidR="00B57BE6" w:rsidRPr="004C58B8">
              <w:rPr>
                <w:rStyle w:val="Hipervnculo"/>
                <w:rFonts w:ascii="Times New Roman" w:hAnsi="Times New Roman" w:cs="Times New Roman"/>
                <w:noProof/>
              </w:rPr>
              <w:t>2.5 Detección de datos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_Toc76987364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17</w:t>
            </w:r>
            <w:r w:rsidR="00B57BE6" w:rsidRPr="004C58B8">
              <w:rPr>
                <w:rFonts w:ascii="Times New Roman" w:hAnsi="Times New Roman" w:cs="Times New Roman"/>
                <w:noProof/>
                <w:webHidden/>
              </w:rPr>
              <w:fldChar w:fldCharType="end"/>
            </w:r>
          </w:hyperlink>
        </w:p>
        <w:p w14:paraId="4C02772B" w14:textId="68A3E705"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65" w:history="1">
            <w:r w:rsidR="00B57BE6" w:rsidRPr="004C58B8">
              <w:rPr>
                <w:rStyle w:val="Hipervnculo"/>
                <w:rFonts w:ascii="Times New Roman" w:eastAsia="Arial" w:hAnsi="Times New Roman" w:cs="Times New Roman"/>
                <w:noProof/>
              </w:rPr>
              <w:t>2.5.1 Modelo del receptor</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_Toc76987365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17</w:t>
            </w:r>
            <w:r w:rsidR="00B57BE6" w:rsidRPr="004C58B8">
              <w:rPr>
                <w:rFonts w:ascii="Times New Roman" w:hAnsi="Times New Roman" w:cs="Times New Roman"/>
                <w:noProof/>
                <w:webHidden/>
              </w:rPr>
              <w:fldChar w:fldCharType="end"/>
            </w:r>
          </w:hyperlink>
        </w:p>
        <w:p w14:paraId="15A2845D" w14:textId="4E086939"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66" w:history="1">
            <w:r w:rsidR="00B57BE6" w:rsidRPr="004C58B8">
              <w:rPr>
                <w:rStyle w:val="Hipervnculo"/>
                <w:rFonts w:ascii="Times New Roman" w:eastAsia="Arial" w:hAnsi="Times New Roman" w:cs="Times New Roman"/>
                <w:noProof/>
              </w:rPr>
              <w:t>2.5.3 Detector QR-ML convencional</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_Toc76987366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21</w:t>
            </w:r>
            <w:r w:rsidR="00B57BE6" w:rsidRPr="004C58B8">
              <w:rPr>
                <w:rFonts w:ascii="Times New Roman" w:hAnsi="Times New Roman" w:cs="Times New Roman"/>
                <w:noProof/>
                <w:webHidden/>
              </w:rPr>
              <w:fldChar w:fldCharType="end"/>
            </w:r>
          </w:hyperlink>
        </w:p>
        <w:p w14:paraId="16BCB22A" w14:textId="3BDC06B3"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67" w:history="1">
            <w:r w:rsidR="00B57BE6" w:rsidRPr="004C58B8">
              <w:rPr>
                <w:rStyle w:val="Hipervnculo"/>
                <w:rFonts w:ascii="Times New Roman" w:eastAsia="Arial" w:hAnsi="Times New Roman" w:cs="Times New Roman"/>
                <w:noProof/>
              </w:rPr>
              <w:t>2.5.4 Detector V2V Near ML</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_Toc76987367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21</w:t>
            </w:r>
            <w:r w:rsidR="00B57BE6" w:rsidRPr="004C58B8">
              <w:rPr>
                <w:rFonts w:ascii="Times New Roman" w:hAnsi="Times New Roman" w:cs="Times New Roman"/>
                <w:noProof/>
                <w:webHidden/>
              </w:rPr>
              <w:fldChar w:fldCharType="end"/>
            </w:r>
          </w:hyperlink>
        </w:p>
        <w:p w14:paraId="600BA895" w14:textId="5FE7A7E7"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68" w:history="1">
            <w:r w:rsidR="00B57BE6" w:rsidRPr="004C58B8">
              <w:rPr>
                <w:rStyle w:val="Hipervnculo"/>
                <w:rFonts w:ascii="Times New Roman" w:hAnsi="Times New Roman" w:cs="Times New Roman"/>
                <w:bCs/>
                <w:noProof/>
              </w:rPr>
              <w:t>2.6 Modelo algorítmico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_Toc76987368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22</w:t>
            </w:r>
            <w:r w:rsidR="00B57BE6" w:rsidRPr="004C58B8">
              <w:rPr>
                <w:rFonts w:ascii="Times New Roman" w:hAnsi="Times New Roman" w:cs="Times New Roman"/>
                <w:noProof/>
                <w:webHidden/>
              </w:rPr>
              <w:fldChar w:fldCharType="end"/>
            </w:r>
          </w:hyperlink>
        </w:p>
        <w:p w14:paraId="3A4F463A" w14:textId="7EBD397F"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69" w:history="1">
            <w:r w:rsidR="00B57BE6" w:rsidRPr="004C58B8">
              <w:rPr>
                <w:rStyle w:val="Hipervnculo"/>
                <w:rFonts w:ascii="Times New Roman" w:hAnsi="Times New Roman" w:cs="Times New Roman"/>
                <w:noProof/>
              </w:rPr>
              <w:t>2.6.1 Mapeo algoritmo a arquitectura</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_Toc76987369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22</w:t>
            </w:r>
            <w:r w:rsidR="00B57BE6" w:rsidRPr="004C58B8">
              <w:rPr>
                <w:rFonts w:ascii="Times New Roman" w:hAnsi="Times New Roman" w:cs="Times New Roman"/>
                <w:noProof/>
                <w:webHidden/>
              </w:rPr>
              <w:fldChar w:fldCharType="end"/>
            </w:r>
          </w:hyperlink>
        </w:p>
        <w:p w14:paraId="0E4600B5" w14:textId="0BBCEF60"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70" w:history="1">
            <w:r w:rsidR="00B57BE6" w:rsidRPr="004C58B8">
              <w:rPr>
                <w:rStyle w:val="Hipervnculo"/>
                <w:rFonts w:ascii="Times New Roman" w:hAnsi="Times New Roman" w:cs="Times New Roman"/>
                <w:noProof/>
              </w:rPr>
              <w:t>2.6.2 Modelo de oro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_Toc76987370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22</w:t>
            </w:r>
            <w:r w:rsidR="00B57BE6" w:rsidRPr="004C58B8">
              <w:rPr>
                <w:rFonts w:ascii="Times New Roman" w:hAnsi="Times New Roman" w:cs="Times New Roman"/>
                <w:noProof/>
                <w:webHidden/>
              </w:rPr>
              <w:fldChar w:fldCharType="end"/>
            </w:r>
          </w:hyperlink>
        </w:p>
        <w:p w14:paraId="2E95C6DE" w14:textId="3BD46928"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71" w:history="1">
            <w:r w:rsidR="00B57BE6" w:rsidRPr="004C58B8">
              <w:rPr>
                <w:rStyle w:val="Hipervnculo"/>
                <w:rFonts w:ascii="Times New Roman" w:hAnsi="Times New Roman" w:cs="Times New Roman"/>
                <w:noProof/>
              </w:rPr>
              <w:t>2.6.3 Adecuaciones al algoritmo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_Toc76987371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23</w:t>
            </w:r>
            <w:r w:rsidR="00B57BE6" w:rsidRPr="004C58B8">
              <w:rPr>
                <w:rFonts w:ascii="Times New Roman" w:hAnsi="Times New Roman" w:cs="Times New Roman"/>
                <w:noProof/>
                <w:webHidden/>
              </w:rPr>
              <w:fldChar w:fldCharType="end"/>
            </w:r>
          </w:hyperlink>
        </w:p>
        <w:p w14:paraId="42FB0572" w14:textId="0E415E06"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72" w:history="1">
            <w:r w:rsidR="00B57BE6" w:rsidRPr="004C58B8">
              <w:rPr>
                <w:rStyle w:val="Hipervnculo"/>
                <w:rFonts w:ascii="Times New Roman" w:hAnsi="Times New Roman" w:cs="Times New Roman"/>
                <w:noProof/>
              </w:rPr>
              <w:t>2.6.4 Análisis de punto fijo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_Toc76987372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23</w:t>
            </w:r>
            <w:r w:rsidR="00B57BE6" w:rsidRPr="004C58B8">
              <w:rPr>
                <w:rFonts w:ascii="Times New Roman" w:hAnsi="Times New Roman" w:cs="Times New Roman"/>
                <w:noProof/>
                <w:webHidden/>
              </w:rPr>
              <w:fldChar w:fldCharType="end"/>
            </w:r>
          </w:hyperlink>
        </w:p>
        <w:p w14:paraId="330CB53D" w14:textId="1768B90A" w:rsidR="00B57BE6" w:rsidRPr="004C58B8" w:rsidRDefault="003B27B8" w:rsidP="004C58B8">
          <w:pPr>
            <w:pStyle w:val="TDC1"/>
            <w:tabs>
              <w:tab w:val="right" w:pos="9868"/>
            </w:tabs>
            <w:spacing w:line="360" w:lineRule="auto"/>
            <w:rPr>
              <w:rFonts w:ascii="Times New Roman" w:eastAsiaTheme="minorEastAsia" w:hAnsi="Times New Roman" w:cs="Times New Roman"/>
              <w:noProof/>
              <w:lang w:val="en-US"/>
            </w:rPr>
          </w:pPr>
          <w:hyperlink w:anchor="_Toc76987373" w:history="1">
            <w:r w:rsidR="00B57BE6" w:rsidRPr="004C58B8">
              <w:rPr>
                <w:rStyle w:val="Hipervnculo"/>
                <w:rFonts w:ascii="Times New Roman" w:hAnsi="Times New Roman" w:cs="Times New Roman"/>
                <w:noProof/>
              </w:rPr>
              <w:t>C</w:t>
            </w:r>
            <w:r w:rsidR="00B57BE6" w:rsidRPr="004C58B8">
              <w:rPr>
                <w:rStyle w:val="Hipervnculo"/>
                <w:rFonts w:ascii="Times New Roman" w:eastAsia="Arial" w:hAnsi="Times New Roman" w:cs="Times New Roman"/>
                <w:noProof/>
              </w:rPr>
              <w:t>APÍTULO III. M</w:t>
            </w:r>
            <w:r w:rsidR="00B57BE6" w:rsidRPr="004C58B8">
              <w:rPr>
                <w:rStyle w:val="Hipervnculo"/>
                <w:rFonts w:ascii="Times New Roman" w:hAnsi="Times New Roman" w:cs="Times New Roman"/>
                <w:noProof/>
              </w:rPr>
              <w:t>ÉTODO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_Toc76987373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28</w:t>
            </w:r>
            <w:r w:rsidR="00B57BE6" w:rsidRPr="004C58B8">
              <w:rPr>
                <w:rFonts w:ascii="Times New Roman" w:hAnsi="Times New Roman" w:cs="Times New Roman"/>
                <w:noProof/>
                <w:webHidden/>
              </w:rPr>
              <w:fldChar w:fldCharType="end"/>
            </w:r>
          </w:hyperlink>
        </w:p>
        <w:p w14:paraId="0991C24D" w14:textId="36483415"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74" w:history="1">
            <w:r w:rsidR="00B57BE6" w:rsidRPr="004C58B8">
              <w:rPr>
                <w:rStyle w:val="Hipervnculo"/>
                <w:rFonts w:ascii="Times New Roman" w:hAnsi="Times New Roman" w:cs="Times New Roman"/>
                <w:noProof/>
              </w:rPr>
              <w:t>3.1 Sujeto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_Toc76987374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28</w:t>
            </w:r>
            <w:r w:rsidR="00B57BE6" w:rsidRPr="004C58B8">
              <w:rPr>
                <w:rFonts w:ascii="Times New Roman" w:hAnsi="Times New Roman" w:cs="Times New Roman"/>
                <w:noProof/>
                <w:webHidden/>
              </w:rPr>
              <w:fldChar w:fldCharType="end"/>
            </w:r>
          </w:hyperlink>
        </w:p>
        <w:p w14:paraId="37D7AEFB" w14:textId="5FB99872"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75" w:history="1">
            <w:r w:rsidR="00B57BE6" w:rsidRPr="004C58B8">
              <w:rPr>
                <w:rStyle w:val="Hipervnculo"/>
                <w:rFonts w:ascii="Times New Roman" w:hAnsi="Times New Roman" w:cs="Times New Roman"/>
                <w:noProof/>
              </w:rPr>
              <w:t>3.2 Procedimiento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_Toc76987375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28</w:t>
            </w:r>
            <w:r w:rsidR="00B57BE6" w:rsidRPr="004C58B8">
              <w:rPr>
                <w:rFonts w:ascii="Times New Roman" w:hAnsi="Times New Roman" w:cs="Times New Roman"/>
                <w:noProof/>
                <w:webHidden/>
              </w:rPr>
              <w:fldChar w:fldCharType="end"/>
            </w:r>
          </w:hyperlink>
        </w:p>
        <w:p w14:paraId="6860B710" w14:textId="192B7653"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76" w:history="1">
            <w:r w:rsidR="00B57BE6" w:rsidRPr="004C58B8">
              <w:rPr>
                <w:rStyle w:val="Hipervnculo"/>
                <w:rFonts w:ascii="Times New Roman" w:hAnsi="Times New Roman" w:cs="Times New Roman"/>
                <w:noProof/>
              </w:rPr>
              <w:t>3.3 Materiales y Herramientas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_Toc76987376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30</w:t>
            </w:r>
            <w:r w:rsidR="00B57BE6" w:rsidRPr="004C58B8">
              <w:rPr>
                <w:rFonts w:ascii="Times New Roman" w:hAnsi="Times New Roman" w:cs="Times New Roman"/>
                <w:noProof/>
                <w:webHidden/>
              </w:rPr>
              <w:fldChar w:fldCharType="end"/>
            </w:r>
          </w:hyperlink>
        </w:p>
        <w:p w14:paraId="615BBF85" w14:textId="3786EC42" w:rsidR="00B57BE6" w:rsidRPr="004C58B8" w:rsidRDefault="003B27B8" w:rsidP="004C58B8">
          <w:pPr>
            <w:pStyle w:val="TDC1"/>
            <w:tabs>
              <w:tab w:val="right" w:pos="9868"/>
            </w:tabs>
            <w:spacing w:line="360" w:lineRule="auto"/>
            <w:rPr>
              <w:rFonts w:ascii="Times New Roman" w:eastAsiaTheme="minorEastAsia" w:hAnsi="Times New Roman" w:cs="Times New Roman"/>
              <w:noProof/>
              <w:lang w:val="en-US"/>
            </w:rPr>
          </w:pPr>
          <w:hyperlink w:anchor="_Toc76987377" w:history="1">
            <w:r w:rsidR="00B57BE6" w:rsidRPr="004C58B8">
              <w:rPr>
                <w:rStyle w:val="Hipervnculo"/>
                <w:rFonts w:ascii="Times New Roman" w:hAnsi="Times New Roman" w:cs="Times New Roman"/>
                <w:noProof/>
              </w:rPr>
              <w:t>C</w:t>
            </w:r>
            <w:r w:rsidR="00B57BE6" w:rsidRPr="004C58B8">
              <w:rPr>
                <w:rStyle w:val="Hipervnculo"/>
                <w:rFonts w:ascii="Times New Roman" w:eastAsia="Arial" w:hAnsi="Times New Roman" w:cs="Times New Roman"/>
                <w:noProof/>
              </w:rPr>
              <w:t>APÍTULO IV. DESARROLLO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_Toc76987377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32</w:t>
            </w:r>
            <w:r w:rsidR="00B57BE6" w:rsidRPr="004C58B8">
              <w:rPr>
                <w:rFonts w:ascii="Times New Roman" w:hAnsi="Times New Roman" w:cs="Times New Roman"/>
                <w:noProof/>
                <w:webHidden/>
              </w:rPr>
              <w:fldChar w:fldCharType="end"/>
            </w:r>
          </w:hyperlink>
        </w:p>
        <w:p w14:paraId="17CF41F0" w14:textId="2F91221E"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78" w:history="1">
            <w:r w:rsidR="00B57BE6" w:rsidRPr="004C58B8">
              <w:rPr>
                <w:rStyle w:val="Hipervnculo"/>
                <w:rFonts w:ascii="Times New Roman" w:hAnsi="Times New Roman" w:cs="Times New Roman"/>
                <w:noProof/>
              </w:rPr>
              <w:t>4.1 Desarrollo del modelo algoritmo y sistema SISO V2V</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_Toc76987378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32</w:t>
            </w:r>
            <w:r w:rsidR="00B57BE6" w:rsidRPr="004C58B8">
              <w:rPr>
                <w:rFonts w:ascii="Times New Roman" w:hAnsi="Times New Roman" w:cs="Times New Roman"/>
                <w:noProof/>
                <w:webHidden/>
              </w:rPr>
              <w:fldChar w:fldCharType="end"/>
            </w:r>
          </w:hyperlink>
        </w:p>
        <w:p w14:paraId="052147E4" w14:textId="42036ED5"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79" w:history="1">
            <w:r w:rsidR="00B57BE6" w:rsidRPr="004C58B8">
              <w:rPr>
                <w:rStyle w:val="Hipervnculo"/>
                <w:rFonts w:ascii="Times New Roman" w:hAnsi="Times New Roman" w:cs="Times New Roman"/>
                <w:b/>
                <w:bCs/>
                <w:noProof/>
              </w:rPr>
              <w:t>4.1.2 Modelo de oro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_Toc76987379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32</w:t>
            </w:r>
            <w:r w:rsidR="00B57BE6" w:rsidRPr="004C58B8">
              <w:rPr>
                <w:rFonts w:ascii="Times New Roman" w:hAnsi="Times New Roman" w:cs="Times New Roman"/>
                <w:noProof/>
                <w:webHidden/>
              </w:rPr>
              <w:fldChar w:fldCharType="end"/>
            </w:r>
          </w:hyperlink>
        </w:p>
        <w:p w14:paraId="68CFB60A" w14:textId="5B90B6A7"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80" w:history="1">
            <w:r w:rsidR="00B57BE6" w:rsidRPr="004C58B8">
              <w:rPr>
                <w:rStyle w:val="Hipervnculo"/>
                <w:rFonts w:ascii="Times New Roman" w:hAnsi="Times New Roman" w:cs="Times New Roman"/>
                <w:b/>
                <w:bCs/>
                <w:noProof/>
              </w:rPr>
              <w:t>4.1.1 Sistema SISO V2V</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_Toc76987380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34</w:t>
            </w:r>
            <w:r w:rsidR="00B57BE6" w:rsidRPr="004C58B8">
              <w:rPr>
                <w:rFonts w:ascii="Times New Roman" w:hAnsi="Times New Roman" w:cs="Times New Roman"/>
                <w:noProof/>
                <w:webHidden/>
              </w:rPr>
              <w:fldChar w:fldCharType="end"/>
            </w:r>
          </w:hyperlink>
        </w:p>
        <w:p w14:paraId="03879107" w14:textId="3C67AF1A"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81" w:history="1">
            <w:r w:rsidR="00B57BE6" w:rsidRPr="004C58B8">
              <w:rPr>
                <w:rStyle w:val="Hipervnculo"/>
                <w:rFonts w:ascii="Times New Roman" w:hAnsi="Times New Roman" w:cs="Times New Roman"/>
                <w:b/>
                <w:bCs/>
                <w:noProof/>
              </w:rPr>
              <w:t>4.1.3 Análisis de punto fijo</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_Toc76987381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36</w:t>
            </w:r>
            <w:r w:rsidR="00B57BE6" w:rsidRPr="004C58B8">
              <w:rPr>
                <w:rFonts w:ascii="Times New Roman" w:hAnsi="Times New Roman" w:cs="Times New Roman"/>
                <w:noProof/>
                <w:webHidden/>
              </w:rPr>
              <w:fldChar w:fldCharType="end"/>
            </w:r>
          </w:hyperlink>
        </w:p>
        <w:p w14:paraId="02D36288" w14:textId="26AC1CD5"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82" w:history="1">
            <w:r w:rsidR="00B57BE6" w:rsidRPr="004C58B8">
              <w:rPr>
                <w:rStyle w:val="Hipervnculo"/>
                <w:rFonts w:ascii="Times New Roman" w:hAnsi="Times New Roman" w:cs="Times New Roman"/>
                <w:bCs/>
                <w:noProof/>
              </w:rPr>
              <w:t>4.2 Arquitectura propuesta</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_Toc76987382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39</w:t>
            </w:r>
            <w:r w:rsidR="00B57BE6" w:rsidRPr="004C58B8">
              <w:rPr>
                <w:rFonts w:ascii="Times New Roman" w:hAnsi="Times New Roman" w:cs="Times New Roman"/>
                <w:noProof/>
                <w:webHidden/>
              </w:rPr>
              <w:fldChar w:fldCharType="end"/>
            </w:r>
          </w:hyperlink>
        </w:p>
        <w:p w14:paraId="0277BC99" w14:textId="26162F63"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83" w:history="1">
            <w:r w:rsidR="00B57BE6" w:rsidRPr="004C58B8">
              <w:rPr>
                <w:rStyle w:val="Hipervnculo"/>
                <w:rFonts w:ascii="Times New Roman" w:hAnsi="Times New Roman" w:cs="Times New Roman"/>
                <w:bCs/>
                <w:noProof/>
              </w:rPr>
              <w:t>4.2.1 Parametrización</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_Toc76987383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39</w:t>
            </w:r>
            <w:r w:rsidR="00B57BE6" w:rsidRPr="004C58B8">
              <w:rPr>
                <w:rFonts w:ascii="Times New Roman" w:hAnsi="Times New Roman" w:cs="Times New Roman"/>
                <w:noProof/>
                <w:webHidden/>
              </w:rPr>
              <w:fldChar w:fldCharType="end"/>
            </w:r>
          </w:hyperlink>
        </w:p>
        <w:p w14:paraId="468AEE1C" w14:textId="7BFF5590"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84" w:history="1">
            <w:r w:rsidR="00B57BE6" w:rsidRPr="004C58B8">
              <w:rPr>
                <w:rStyle w:val="Hipervnculo"/>
                <w:rFonts w:ascii="Times New Roman" w:hAnsi="Times New Roman" w:cs="Times New Roman"/>
                <w:bCs/>
                <w:noProof/>
              </w:rPr>
              <w:t>4.2.2 Nivel principal</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_Toc76987384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40</w:t>
            </w:r>
            <w:r w:rsidR="00B57BE6" w:rsidRPr="004C58B8">
              <w:rPr>
                <w:rFonts w:ascii="Times New Roman" w:hAnsi="Times New Roman" w:cs="Times New Roman"/>
                <w:noProof/>
                <w:webHidden/>
              </w:rPr>
              <w:fldChar w:fldCharType="end"/>
            </w:r>
          </w:hyperlink>
        </w:p>
        <w:p w14:paraId="5ADD7F4F" w14:textId="7D088EAE"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85" w:history="1">
            <w:r w:rsidR="00B57BE6" w:rsidRPr="004C58B8">
              <w:rPr>
                <w:rStyle w:val="Hipervnculo"/>
                <w:rFonts w:ascii="Times New Roman" w:hAnsi="Times New Roman" w:cs="Times New Roman"/>
                <w:bCs/>
                <w:noProof/>
              </w:rPr>
              <w:t>4.2.3 Ordenador</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_Toc76987385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7E69D568" w14:textId="6D33061B"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86" w:history="1">
            <w:r w:rsidR="00B57BE6" w:rsidRPr="004C58B8">
              <w:rPr>
                <w:rStyle w:val="Hipervnculo"/>
                <w:rFonts w:ascii="Times New Roman" w:hAnsi="Times New Roman" w:cs="Times New Roman"/>
                <w:bCs/>
                <w:noProof/>
              </w:rPr>
              <w:t>4.2.4 Bloque 2</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_Toc76987386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3D2D0392" w14:textId="09B2D620"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87" w:history="1">
            <w:r w:rsidR="00B57BE6" w:rsidRPr="004C58B8">
              <w:rPr>
                <w:rStyle w:val="Hipervnculo"/>
                <w:rFonts w:ascii="Times New Roman" w:hAnsi="Times New Roman" w:cs="Times New Roman"/>
                <w:bCs/>
                <w:noProof/>
              </w:rPr>
              <w:t>4.2.5 Bloque 3</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_Toc76987387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02EEDD92" w14:textId="64EB0126" w:rsidR="00B57BE6" w:rsidRPr="004C58B8" w:rsidRDefault="003B27B8" w:rsidP="004C58B8">
          <w:pPr>
            <w:pStyle w:val="TDC1"/>
            <w:tabs>
              <w:tab w:val="right" w:pos="9868"/>
            </w:tabs>
            <w:spacing w:line="360" w:lineRule="auto"/>
            <w:rPr>
              <w:rFonts w:ascii="Times New Roman" w:eastAsiaTheme="minorEastAsia" w:hAnsi="Times New Roman" w:cs="Times New Roman"/>
              <w:noProof/>
              <w:lang w:val="en-US"/>
            </w:rPr>
          </w:pPr>
          <w:hyperlink w:anchor="_Toc76987388" w:history="1">
            <w:r w:rsidR="00B57BE6" w:rsidRPr="004C58B8">
              <w:rPr>
                <w:rStyle w:val="Hipervnculo"/>
                <w:rFonts w:ascii="Times New Roman" w:hAnsi="Times New Roman" w:cs="Times New Roman"/>
                <w:noProof/>
              </w:rPr>
              <w:t>C</w:t>
            </w:r>
            <w:r w:rsidR="00B57BE6" w:rsidRPr="004C58B8">
              <w:rPr>
                <w:rStyle w:val="Hipervnculo"/>
                <w:rFonts w:ascii="Times New Roman" w:eastAsia="Arial" w:hAnsi="Times New Roman" w:cs="Times New Roman"/>
                <w:noProof/>
              </w:rPr>
              <w:t>APÍTULO V. RESULTADOS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_Toc76987388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20B6E23D" w14:textId="5A3FEF28"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89" w:history="1">
            <w:r w:rsidR="00B57BE6" w:rsidRPr="004C58B8">
              <w:rPr>
                <w:rStyle w:val="Hipervnculo"/>
                <w:rFonts w:ascii="Times New Roman" w:hAnsi="Times New Roman" w:cs="Times New Roman"/>
                <w:noProof/>
                <w:lang w:val="es-419"/>
              </w:rPr>
              <w:t>5.1 Síntesis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_Toc76987389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2311FA7B" w14:textId="4468652E"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90" w:history="1">
            <w:r w:rsidR="00B57BE6" w:rsidRPr="004C58B8">
              <w:rPr>
                <w:rStyle w:val="Hipervnculo"/>
                <w:rFonts w:ascii="Times New Roman" w:hAnsi="Times New Roman" w:cs="Times New Roman"/>
                <w:noProof/>
                <w:lang w:val="es-419"/>
              </w:rPr>
              <w:t>5.2 Latencia</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_Toc76987390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03C313A2" w14:textId="617EEDB8" w:rsidR="00B57BE6" w:rsidRPr="004C58B8" w:rsidRDefault="003B27B8" w:rsidP="004C58B8">
          <w:pPr>
            <w:pStyle w:val="TDC2"/>
            <w:tabs>
              <w:tab w:val="right" w:pos="9868"/>
            </w:tabs>
            <w:spacing w:line="360" w:lineRule="auto"/>
            <w:rPr>
              <w:rFonts w:ascii="Times New Roman" w:eastAsiaTheme="minorEastAsia" w:hAnsi="Times New Roman" w:cs="Times New Roman"/>
              <w:noProof/>
              <w:lang w:val="en-US"/>
            </w:rPr>
          </w:pPr>
          <w:hyperlink w:anchor="_Toc76987391" w:history="1">
            <w:r w:rsidR="00B57BE6" w:rsidRPr="004C58B8">
              <w:rPr>
                <w:rStyle w:val="Hipervnculo"/>
                <w:rFonts w:ascii="Times New Roman" w:hAnsi="Times New Roman" w:cs="Times New Roman"/>
                <w:noProof/>
                <w:lang w:val="es-419"/>
              </w:rPr>
              <w:t>5.3 Verificación</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_Toc76987391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6DD4E43F" w14:textId="404882F9"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92" w:history="1">
            <w:r w:rsidR="00B57BE6" w:rsidRPr="004C58B8">
              <w:rPr>
                <w:rStyle w:val="Hipervnculo"/>
                <w:rFonts w:ascii="Times New Roman" w:hAnsi="Times New Roman" w:cs="Times New Roman"/>
                <w:noProof/>
              </w:rPr>
              <w:t>5.3.1 Escenario de pruebas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_Toc76987392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1B454025" w14:textId="18819FEF"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93" w:history="1">
            <w:r w:rsidR="00B57BE6" w:rsidRPr="004C58B8">
              <w:rPr>
                <w:rStyle w:val="Hipervnculo"/>
                <w:rFonts w:ascii="Times New Roman" w:hAnsi="Times New Roman" w:cs="Times New Roman"/>
                <w:noProof/>
                <w:lang w:val="es-419"/>
              </w:rPr>
              <w:t>5.3.2 Cama de pruebas</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_Toc76987393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4ABA9DA3" w14:textId="05FBFE43" w:rsidR="00B57BE6" w:rsidRPr="004C58B8" w:rsidRDefault="003B27B8" w:rsidP="004C58B8">
          <w:pPr>
            <w:pStyle w:val="TDC3"/>
            <w:tabs>
              <w:tab w:val="right" w:pos="9868"/>
            </w:tabs>
            <w:spacing w:line="360" w:lineRule="auto"/>
            <w:rPr>
              <w:rFonts w:ascii="Times New Roman" w:hAnsi="Times New Roman" w:cs="Times New Roman"/>
              <w:noProof/>
            </w:rPr>
          </w:pPr>
          <w:hyperlink w:anchor="_Toc76987394" w:history="1">
            <w:r w:rsidR="00B57BE6" w:rsidRPr="004C58B8">
              <w:rPr>
                <w:rStyle w:val="Hipervnculo"/>
                <w:rFonts w:ascii="Times New Roman" w:hAnsi="Times New Roman" w:cs="Times New Roman"/>
                <w:noProof/>
                <w:lang w:val="es-419"/>
              </w:rPr>
              <w:t>5.3.3 Resultados de verificación</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_Toc76987394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743E5A04" w14:textId="7D4B8392" w:rsidR="00B57BE6" w:rsidRPr="004C58B8" w:rsidRDefault="003B27B8" w:rsidP="004C58B8">
          <w:pPr>
            <w:pStyle w:val="TDC1"/>
            <w:tabs>
              <w:tab w:val="right" w:pos="9868"/>
            </w:tabs>
            <w:spacing w:line="360" w:lineRule="auto"/>
            <w:rPr>
              <w:rFonts w:ascii="Times New Roman" w:eastAsiaTheme="minorEastAsia" w:hAnsi="Times New Roman" w:cs="Times New Roman"/>
              <w:noProof/>
              <w:lang w:val="en-US"/>
            </w:rPr>
          </w:pPr>
          <w:hyperlink w:anchor="_Toc76987395" w:history="1">
            <w:r w:rsidR="00B57BE6" w:rsidRPr="004C58B8">
              <w:rPr>
                <w:rStyle w:val="Hipervnculo"/>
                <w:rFonts w:ascii="Times New Roman" w:hAnsi="Times New Roman" w:cs="Times New Roman"/>
                <w:noProof/>
                <w:lang w:val="en-US"/>
              </w:rPr>
              <w:t>Bibliografía</w:t>
            </w:r>
            <w:r w:rsidR="00B57BE6" w:rsidRPr="004C58B8">
              <w:rPr>
                <w:rFonts w:ascii="Times New Roman" w:hAnsi="Times New Roman" w:cs="Times New Roman"/>
                <w:noProof/>
                <w:webHidden/>
              </w:rPr>
              <w:tab/>
            </w:r>
            <w:r w:rsidR="00B57BE6" w:rsidRPr="004C58B8">
              <w:rPr>
                <w:rFonts w:ascii="Times New Roman" w:hAnsi="Times New Roman" w:cs="Times New Roman"/>
                <w:noProof/>
                <w:webHidden/>
              </w:rPr>
              <w:fldChar w:fldCharType="begin"/>
            </w:r>
            <w:r w:rsidR="00B57BE6" w:rsidRPr="004C58B8">
              <w:rPr>
                <w:rFonts w:ascii="Times New Roman" w:hAnsi="Times New Roman" w:cs="Times New Roman"/>
                <w:noProof/>
                <w:webHidden/>
              </w:rPr>
              <w:instrText xml:space="preserve"> PAGEREF _Toc76987395 \h </w:instrText>
            </w:r>
            <w:r w:rsidR="00B57BE6" w:rsidRPr="004C58B8">
              <w:rPr>
                <w:rFonts w:ascii="Times New Roman" w:hAnsi="Times New Roman" w:cs="Times New Roman"/>
                <w:noProof/>
                <w:webHidden/>
              </w:rPr>
            </w:r>
            <w:r w:rsidR="00B57BE6" w:rsidRPr="004C58B8">
              <w:rPr>
                <w:rFonts w:ascii="Times New Roman" w:hAnsi="Times New Roman" w:cs="Times New Roman"/>
                <w:noProof/>
                <w:webHidden/>
              </w:rPr>
              <w:fldChar w:fldCharType="separate"/>
            </w:r>
            <w:r w:rsidR="00B57BE6" w:rsidRPr="004C58B8">
              <w:rPr>
                <w:rFonts w:ascii="Times New Roman" w:hAnsi="Times New Roman" w:cs="Times New Roman"/>
                <w:noProof/>
                <w:webHidden/>
              </w:rPr>
              <w:t>41</w:t>
            </w:r>
            <w:r w:rsidR="00B57BE6" w:rsidRPr="004C58B8">
              <w:rPr>
                <w:rFonts w:ascii="Times New Roman" w:hAnsi="Times New Roman" w:cs="Times New Roman"/>
                <w:noProof/>
                <w:webHidden/>
              </w:rPr>
              <w:fldChar w:fldCharType="end"/>
            </w:r>
          </w:hyperlink>
        </w:p>
        <w:p w14:paraId="0000002E" w14:textId="1710498F"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fldChar w:fldCharType="end"/>
          </w:r>
        </w:p>
      </w:sdtContent>
    </w:sdt>
    <w:p w14:paraId="0000002F"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br w:type="page"/>
      </w:r>
    </w:p>
    <w:p w14:paraId="00000030" w14:textId="77777777" w:rsidR="00505948" w:rsidRPr="004C58B8" w:rsidRDefault="00505948" w:rsidP="004C58B8">
      <w:pPr>
        <w:spacing w:line="360" w:lineRule="auto"/>
        <w:rPr>
          <w:rFonts w:ascii="Times New Roman" w:hAnsi="Times New Roman" w:cs="Times New Roman"/>
        </w:rPr>
      </w:pPr>
      <w:bookmarkStart w:id="1" w:name="_heading=h.360yyn4gnkol" w:colFirst="0" w:colLast="0"/>
      <w:bookmarkEnd w:id="1"/>
    </w:p>
    <w:p w14:paraId="00000031" w14:textId="77777777" w:rsidR="00505948" w:rsidRPr="004C58B8" w:rsidRDefault="00505948" w:rsidP="004C58B8">
      <w:pPr>
        <w:spacing w:line="360" w:lineRule="auto"/>
        <w:rPr>
          <w:rFonts w:ascii="Times New Roman" w:hAnsi="Times New Roman" w:cs="Times New Roman"/>
        </w:rPr>
      </w:pPr>
      <w:bookmarkStart w:id="2" w:name="_heading=h.spcqfvc9xjwj" w:colFirst="0" w:colLast="0"/>
      <w:bookmarkEnd w:id="2"/>
    </w:p>
    <w:p w14:paraId="00000032" w14:textId="77777777" w:rsidR="00505948" w:rsidRPr="004C58B8" w:rsidRDefault="00505948" w:rsidP="004C58B8">
      <w:pPr>
        <w:spacing w:line="360" w:lineRule="auto"/>
        <w:rPr>
          <w:rFonts w:ascii="Times New Roman" w:hAnsi="Times New Roman" w:cs="Times New Roman"/>
        </w:rPr>
      </w:pPr>
      <w:bookmarkStart w:id="3" w:name="_heading=h.fy2dkpojmgkg" w:colFirst="0" w:colLast="0"/>
      <w:bookmarkEnd w:id="3"/>
    </w:p>
    <w:p w14:paraId="00000033" w14:textId="77777777" w:rsidR="00505948" w:rsidRPr="004C58B8" w:rsidRDefault="00505948" w:rsidP="004C58B8">
      <w:pPr>
        <w:spacing w:line="360" w:lineRule="auto"/>
        <w:rPr>
          <w:rFonts w:ascii="Times New Roman" w:hAnsi="Times New Roman" w:cs="Times New Roman"/>
        </w:rPr>
      </w:pPr>
      <w:bookmarkStart w:id="4" w:name="_heading=h.sh8wheurhp54" w:colFirst="0" w:colLast="0"/>
      <w:bookmarkEnd w:id="4"/>
    </w:p>
    <w:p w14:paraId="00000034" w14:textId="77777777" w:rsidR="00505948" w:rsidRPr="004C58B8" w:rsidRDefault="00505948" w:rsidP="004C58B8">
      <w:pPr>
        <w:spacing w:line="360" w:lineRule="auto"/>
        <w:rPr>
          <w:rFonts w:ascii="Times New Roman" w:hAnsi="Times New Roman" w:cs="Times New Roman"/>
        </w:rPr>
      </w:pPr>
      <w:bookmarkStart w:id="5" w:name="_heading=h.a31dzxi1lun2" w:colFirst="0" w:colLast="0"/>
      <w:bookmarkEnd w:id="5"/>
    </w:p>
    <w:p w14:paraId="00000035" w14:textId="10E6991A" w:rsidR="00505948" w:rsidRPr="004C58B8" w:rsidRDefault="00505948" w:rsidP="004C58B8">
      <w:pPr>
        <w:spacing w:line="360" w:lineRule="auto"/>
        <w:rPr>
          <w:rFonts w:ascii="Times New Roman" w:hAnsi="Times New Roman" w:cs="Times New Roman"/>
        </w:rPr>
      </w:pPr>
      <w:bookmarkStart w:id="6" w:name="_heading=h.us8xahk34vqa" w:colFirst="0" w:colLast="0"/>
      <w:bookmarkEnd w:id="6"/>
    </w:p>
    <w:p w14:paraId="798C31AA" w14:textId="125A41F1" w:rsidR="003736AF" w:rsidRPr="004C58B8" w:rsidRDefault="003736AF" w:rsidP="004C58B8">
      <w:pPr>
        <w:spacing w:line="360" w:lineRule="auto"/>
        <w:rPr>
          <w:rFonts w:ascii="Times New Roman" w:hAnsi="Times New Roman" w:cs="Times New Roman"/>
        </w:rPr>
      </w:pPr>
    </w:p>
    <w:p w14:paraId="2BA085B5" w14:textId="48362B59" w:rsidR="003736AF" w:rsidRPr="004C58B8" w:rsidRDefault="003736AF" w:rsidP="004C58B8">
      <w:pPr>
        <w:spacing w:line="360" w:lineRule="auto"/>
        <w:rPr>
          <w:rFonts w:ascii="Times New Roman" w:hAnsi="Times New Roman" w:cs="Times New Roman"/>
        </w:rPr>
      </w:pPr>
    </w:p>
    <w:p w14:paraId="6129D0D1" w14:textId="1C3CD9D0" w:rsidR="003736AF" w:rsidRPr="004C58B8" w:rsidRDefault="003736AF" w:rsidP="004C58B8">
      <w:pPr>
        <w:spacing w:line="360" w:lineRule="auto"/>
        <w:rPr>
          <w:rFonts w:ascii="Times New Roman" w:hAnsi="Times New Roman" w:cs="Times New Roman"/>
        </w:rPr>
      </w:pPr>
    </w:p>
    <w:p w14:paraId="657CCC03" w14:textId="7FAB8BEB" w:rsidR="003736AF" w:rsidRPr="004C58B8" w:rsidRDefault="003736AF" w:rsidP="004C58B8">
      <w:pPr>
        <w:spacing w:line="360" w:lineRule="auto"/>
        <w:rPr>
          <w:rFonts w:ascii="Times New Roman" w:hAnsi="Times New Roman" w:cs="Times New Roman"/>
        </w:rPr>
      </w:pPr>
    </w:p>
    <w:p w14:paraId="7323A7BC" w14:textId="39E6D0C2" w:rsidR="003736AF" w:rsidRPr="004C58B8" w:rsidRDefault="003736AF" w:rsidP="004C58B8">
      <w:pPr>
        <w:spacing w:line="360" w:lineRule="auto"/>
        <w:rPr>
          <w:rFonts w:ascii="Times New Roman" w:hAnsi="Times New Roman" w:cs="Times New Roman"/>
        </w:rPr>
      </w:pPr>
    </w:p>
    <w:p w14:paraId="66E366E2" w14:textId="3CEEE616" w:rsidR="003736AF" w:rsidRPr="004C58B8" w:rsidRDefault="003736AF" w:rsidP="004C58B8">
      <w:pPr>
        <w:spacing w:line="360" w:lineRule="auto"/>
        <w:rPr>
          <w:rFonts w:ascii="Times New Roman" w:hAnsi="Times New Roman" w:cs="Times New Roman"/>
        </w:rPr>
      </w:pPr>
    </w:p>
    <w:p w14:paraId="33FDA8BE" w14:textId="253F5731" w:rsidR="003736AF" w:rsidRPr="004C58B8" w:rsidRDefault="003736AF" w:rsidP="004C58B8">
      <w:pPr>
        <w:spacing w:line="360" w:lineRule="auto"/>
        <w:rPr>
          <w:rFonts w:ascii="Times New Roman" w:hAnsi="Times New Roman" w:cs="Times New Roman"/>
        </w:rPr>
      </w:pPr>
    </w:p>
    <w:p w14:paraId="0A00C84C" w14:textId="5B10C8C0" w:rsidR="003736AF" w:rsidRPr="004C58B8" w:rsidRDefault="003736AF" w:rsidP="004C58B8">
      <w:pPr>
        <w:spacing w:line="360" w:lineRule="auto"/>
        <w:rPr>
          <w:rFonts w:ascii="Times New Roman" w:hAnsi="Times New Roman" w:cs="Times New Roman"/>
        </w:rPr>
      </w:pPr>
    </w:p>
    <w:p w14:paraId="2DF24FFB" w14:textId="43F32F0B" w:rsidR="003736AF" w:rsidRPr="004C58B8" w:rsidRDefault="003736AF" w:rsidP="004C58B8">
      <w:pPr>
        <w:spacing w:line="360" w:lineRule="auto"/>
        <w:rPr>
          <w:rFonts w:ascii="Times New Roman" w:hAnsi="Times New Roman" w:cs="Times New Roman"/>
        </w:rPr>
      </w:pPr>
    </w:p>
    <w:p w14:paraId="6360912F" w14:textId="0AAEB043" w:rsidR="003736AF" w:rsidRPr="004C58B8" w:rsidRDefault="003736AF" w:rsidP="004C58B8">
      <w:pPr>
        <w:spacing w:line="360" w:lineRule="auto"/>
        <w:rPr>
          <w:rFonts w:ascii="Times New Roman" w:hAnsi="Times New Roman" w:cs="Times New Roman"/>
        </w:rPr>
      </w:pPr>
    </w:p>
    <w:p w14:paraId="6AACBB4D" w14:textId="7F9A6551" w:rsidR="003736AF" w:rsidRPr="004C58B8" w:rsidRDefault="003736AF" w:rsidP="004C58B8">
      <w:pPr>
        <w:spacing w:line="360" w:lineRule="auto"/>
        <w:rPr>
          <w:rFonts w:ascii="Times New Roman" w:hAnsi="Times New Roman" w:cs="Times New Roman"/>
        </w:rPr>
      </w:pPr>
    </w:p>
    <w:p w14:paraId="612DC74A" w14:textId="34434D42" w:rsidR="003736AF" w:rsidRPr="004C58B8" w:rsidRDefault="003736AF" w:rsidP="004C58B8">
      <w:pPr>
        <w:spacing w:line="360" w:lineRule="auto"/>
        <w:rPr>
          <w:rFonts w:ascii="Times New Roman" w:hAnsi="Times New Roman" w:cs="Times New Roman"/>
        </w:rPr>
      </w:pPr>
    </w:p>
    <w:p w14:paraId="14F79B9F" w14:textId="77777777" w:rsidR="003736AF" w:rsidRPr="004C58B8" w:rsidRDefault="003736AF" w:rsidP="004C58B8">
      <w:pPr>
        <w:spacing w:line="360" w:lineRule="auto"/>
        <w:rPr>
          <w:rFonts w:ascii="Times New Roman" w:hAnsi="Times New Roman" w:cs="Times New Roman"/>
        </w:rPr>
      </w:pPr>
    </w:p>
    <w:p w14:paraId="00000036" w14:textId="77777777" w:rsidR="00505948" w:rsidRPr="004C58B8" w:rsidRDefault="00505948" w:rsidP="004C58B8">
      <w:pPr>
        <w:spacing w:line="360" w:lineRule="auto"/>
        <w:rPr>
          <w:rFonts w:ascii="Times New Roman" w:hAnsi="Times New Roman" w:cs="Times New Roman"/>
        </w:rPr>
      </w:pPr>
      <w:bookmarkStart w:id="7" w:name="_heading=h.pda04oscg7zu" w:colFirst="0" w:colLast="0"/>
      <w:bookmarkEnd w:id="7"/>
    </w:p>
    <w:p w14:paraId="00000037" w14:textId="77777777" w:rsidR="00505948" w:rsidRPr="004C58B8" w:rsidRDefault="00405D7E" w:rsidP="004C58B8">
      <w:pPr>
        <w:pStyle w:val="Ttulo1"/>
        <w:rPr>
          <w:rFonts w:ascii="Times New Roman" w:hAnsi="Times New Roman" w:cs="Times New Roman"/>
          <w:sz w:val="24"/>
          <w:szCs w:val="24"/>
        </w:rPr>
      </w:pPr>
      <w:bookmarkStart w:id="8" w:name="_heading=h.3e4e69mbr39a" w:colFirst="0" w:colLast="0"/>
      <w:bookmarkStart w:id="9" w:name="_Toc76987351"/>
      <w:bookmarkEnd w:id="8"/>
      <w:r w:rsidRPr="004C58B8">
        <w:rPr>
          <w:rFonts w:ascii="Times New Roman" w:hAnsi="Times New Roman" w:cs="Times New Roman"/>
          <w:sz w:val="24"/>
          <w:szCs w:val="24"/>
        </w:rPr>
        <w:t>CAPÍTULO I. INTRODUCCIÓN</w:t>
      </w:r>
      <w:bookmarkEnd w:id="9"/>
    </w:p>
    <w:p w14:paraId="00000038" w14:textId="77777777" w:rsidR="00505948" w:rsidRPr="004C58B8" w:rsidRDefault="00505948" w:rsidP="004C58B8">
      <w:pPr>
        <w:spacing w:line="360" w:lineRule="auto"/>
        <w:rPr>
          <w:rFonts w:ascii="Times New Roman" w:hAnsi="Times New Roman" w:cs="Times New Roman"/>
        </w:rPr>
      </w:pPr>
    </w:p>
    <w:p w14:paraId="00000039"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rsidRPr="004C58B8">
        <w:rPr>
          <w:rFonts w:ascii="Times New Roman" w:hAnsi="Times New Roman" w:cs="Times New Roman"/>
        </w:rPr>
        <w:t>resaltandola</w:t>
      </w:r>
      <w:proofErr w:type="spellEnd"/>
      <w:r w:rsidRPr="004C58B8">
        <w:rPr>
          <w:rFonts w:ascii="Times New Roman" w:hAnsi="Times New Roman" w:cs="Times New Roman"/>
        </w:rPr>
        <w:t xml:space="preserve"> contribución del mismo, se define el alcance del </w:t>
      </w:r>
      <w:proofErr w:type="gramStart"/>
      <w:r w:rsidRPr="004C58B8">
        <w:rPr>
          <w:rFonts w:ascii="Times New Roman" w:hAnsi="Times New Roman" w:cs="Times New Roman"/>
        </w:rPr>
        <w:t>trabajo</w:t>
      </w:r>
      <w:proofErr w:type="gramEnd"/>
      <w:r w:rsidRPr="004C58B8">
        <w:rPr>
          <w:rFonts w:ascii="Times New Roman" w:hAnsi="Times New Roman" w:cs="Times New Roman"/>
        </w:rPr>
        <w:t xml:space="preserve"> así como las limitaciones del mismo que impiden ir más allá del objetivo definido.</w:t>
      </w:r>
    </w:p>
    <w:p w14:paraId="0000003A" w14:textId="77777777" w:rsidR="00505948" w:rsidRPr="004C58B8" w:rsidRDefault="00505948" w:rsidP="004C58B8">
      <w:pPr>
        <w:spacing w:line="360" w:lineRule="auto"/>
        <w:rPr>
          <w:rFonts w:ascii="Times New Roman" w:hAnsi="Times New Roman" w:cs="Times New Roman"/>
        </w:rPr>
      </w:pPr>
    </w:p>
    <w:p w14:paraId="0000003B" w14:textId="77777777" w:rsidR="00505948" w:rsidRPr="004C58B8" w:rsidRDefault="00405D7E" w:rsidP="004C58B8">
      <w:pPr>
        <w:pStyle w:val="Ttulo2"/>
        <w:rPr>
          <w:rFonts w:ascii="Times New Roman" w:hAnsi="Times New Roman" w:cs="Times New Roman"/>
          <w:szCs w:val="24"/>
        </w:rPr>
      </w:pPr>
      <w:bookmarkStart w:id="10" w:name="_heading=h.ptabo3h3mtnq" w:colFirst="0" w:colLast="0"/>
      <w:bookmarkStart w:id="11" w:name="_Toc76987352"/>
      <w:bookmarkEnd w:id="10"/>
      <w:r w:rsidRPr="004C58B8">
        <w:rPr>
          <w:rFonts w:ascii="Times New Roman" w:hAnsi="Times New Roman" w:cs="Times New Roman"/>
          <w:szCs w:val="24"/>
        </w:rPr>
        <w:t>1.1 Antecedentes</w:t>
      </w:r>
      <w:bookmarkEnd w:id="11"/>
      <w:r w:rsidRPr="004C58B8">
        <w:rPr>
          <w:rFonts w:ascii="Times New Roman" w:hAnsi="Times New Roman" w:cs="Times New Roman"/>
          <w:szCs w:val="24"/>
        </w:rPr>
        <w:t xml:space="preserve">  </w:t>
      </w:r>
    </w:p>
    <w:p w14:paraId="0000003C" w14:textId="77777777"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Con el incremento de los vehículos en carretera, el control de tráfico se ha convertido en un gran reto hoy en día. La tasa de vehículos crece exponencialmente diariamente, solo en el 2010 había más de </w:t>
      </w:r>
      <w:r w:rsidRPr="004C58B8">
        <w:rPr>
          <w:rFonts w:ascii="Times New Roman" w:hAnsi="Times New Roman" w:cs="Times New Roman"/>
          <w:color w:val="222222"/>
          <w:highlight w:val="white"/>
        </w:rPr>
        <w:lastRenderedPageBreak/>
        <w:t xml:space="preserve">mil millones de vehículos. Con esto, los accidentes aumentaron causando aproximadamente 1.25 millones de muertes alrededor del mundo en 2010 [1]. </w:t>
      </w:r>
    </w:p>
    <w:p w14:paraId="0000003D" w14:textId="77777777" w:rsidR="00505948" w:rsidRPr="004C58B8" w:rsidRDefault="00505948" w:rsidP="004C58B8">
      <w:pPr>
        <w:spacing w:line="360" w:lineRule="auto"/>
        <w:rPr>
          <w:rFonts w:ascii="Times New Roman" w:hAnsi="Times New Roman" w:cs="Times New Roman"/>
          <w:color w:val="222222"/>
          <w:highlight w:val="white"/>
        </w:rPr>
      </w:pPr>
    </w:p>
    <w:p w14:paraId="0000003E" w14:textId="77777777"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millones fueron heridos en accidentes de tráfico [3]. Para tratar de resolver los problemas como los anteriores, las compañías, instituciones académicas, y agencias gubernamentales han incorporado tecnología de comunicación en vehículos y en infraestructura del transporte [4].  </w:t>
      </w:r>
    </w:p>
    <w:p w14:paraId="0000003F" w14:textId="77777777" w:rsidR="00505948" w:rsidRPr="004C58B8" w:rsidRDefault="00505948" w:rsidP="004C58B8">
      <w:pPr>
        <w:spacing w:line="360" w:lineRule="auto"/>
        <w:rPr>
          <w:rFonts w:ascii="Times New Roman" w:hAnsi="Times New Roman" w:cs="Times New Roman"/>
          <w:color w:val="222222"/>
          <w:highlight w:val="white"/>
        </w:rPr>
      </w:pPr>
    </w:p>
    <w:p w14:paraId="00000040" w14:textId="40D930A4"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rPr>
        <w:t xml:space="preserve">Se han integrado las comunicaciones vehículo a vehículo (V2V), vehículo a infraestructura(V2I), vehículo a </w:t>
      </w:r>
      <w:r w:rsidRPr="004C58B8">
        <w:rPr>
          <w:rFonts w:ascii="Times New Roman" w:hAnsi="Times New Roman" w:cs="Times New Roman"/>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sidRPr="004C58B8">
        <w:rPr>
          <w:rFonts w:ascii="Times New Roman" w:hAnsi="Times New Roman" w:cs="Times New Roman"/>
          <w:color w:val="222222"/>
          <w:highlight w:val="white"/>
        </w:rPr>
        <w:t>infoentretenimiento</w:t>
      </w:r>
      <w:proofErr w:type="spellEnd"/>
      <w:r w:rsidRPr="004C58B8">
        <w:rPr>
          <w:rFonts w:ascii="Times New Roman" w:hAnsi="Times New Roman" w:cs="Times New Roman"/>
          <w:color w:val="222222"/>
          <w:highlight w:val="white"/>
        </w:rPr>
        <w:t xml:space="preserve"> para pasajeros y optimización del tráfico de vehículos [4]. En la </w:t>
      </w:r>
      <w:r w:rsidR="00493646" w:rsidRPr="004C58B8">
        <w:rPr>
          <w:rFonts w:ascii="Times New Roman" w:hAnsi="Times New Roman" w:cs="Times New Roman"/>
          <w:color w:val="222222"/>
          <w:highlight w:val="white"/>
        </w:rPr>
        <w:fldChar w:fldCharType="begin"/>
      </w:r>
      <w:r w:rsidR="00493646" w:rsidRPr="004C58B8">
        <w:rPr>
          <w:rFonts w:ascii="Times New Roman" w:hAnsi="Times New Roman" w:cs="Times New Roman"/>
          <w:color w:val="222222"/>
          <w:highlight w:val="white"/>
        </w:rPr>
        <w:instrText xml:space="preserve"> REF _Ref76295822 \h </w:instrText>
      </w:r>
      <w:r w:rsidR="00871C85" w:rsidRPr="004C58B8">
        <w:rPr>
          <w:rFonts w:ascii="Times New Roman" w:hAnsi="Times New Roman" w:cs="Times New Roman"/>
          <w:color w:val="222222"/>
          <w:highlight w:val="white"/>
        </w:rPr>
        <w:instrText xml:space="preserve"> \* MERGEFORMAT </w:instrText>
      </w:r>
      <w:r w:rsidR="00493646" w:rsidRPr="004C58B8">
        <w:rPr>
          <w:rFonts w:ascii="Times New Roman" w:hAnsi="Times New Roman" w:cs="Times New Roman"/>
          <w:color w:val="222222"/>
          <w:highlight w:val="white"/>
        </w:rPr>
      </w:r>
      <w:r w:rsidR="00493646" w:rsidRPr="004C58B8">
        <w:rPr>
          <w:rFonts w:ascii="Times New Roman" w:hAnsi="Times New Roman" w:cs="Times New Roman"/>
          <w:color w:val="222222"/>
          <w:highlight w:val="white"/>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1</w:t>
      </w:r>
      <w:r w:rsidR="00493646" w:rsidRPr="004C58B8">
        <w:rPr>
          <w:rFonts w:ascii="Times New Roman" w:hAnsi="Times New Roman" w:cs="Times New Roman"/>
          <w:color w:val="222222"/>
          <w:highlight w:val="white"/>
        </w:rPr>
        <w:fldChar w:fldCharType="end"/>
      </w:r>
      <w:r w:rsidR="00493646" w:rsidRPr="004C58B8">
        <w:rPr>
          <w:rFonts w:ascii="Times New Roman" w:hAnsi="Times New Roman" w:cs="Times New Roman"/>
          <w:color w:val="222222"/>
        </w:rPr>
        <w:t xml:space="preserve"> </w:t>
      </w:r>
      <w:r w:rsidRPr="004C58B8">
        <w:rPr>
          <w:rFonts w:ascii="Times New Roman" w:hAnsi="Times New Roman" w:cs="Times New Roman"/>
          <w:color w:val="222222"/>
          <w:highlight w:val="white"/>
        </w:rPr>
        <w:t xml:space="preserve">se muestra las distintas formas de V2X [5]. </w:t>
      </w:r>
    </w:p>
    <w:p w14:paraId="00000041" w14:textId="77777777" w:rsidR="00505948" w:rsidRPr="004C58B8" w:rsidRDefault="00505948" w:rsidP="004C58B8">
      <w:pPr>
        <w:spacing w:line="360" w:lineRule="auto"/>
        <w:rPr>
          <w:rFonts w:ascii="Times New Roman" w:hAnsi="Times New Roman" w:cs="Times New Roman"/>
          <w:color w:val="222222"/>
          <w:highlight w:val="white"/>
        </w:rPr>
      </w:pPr>
    </w:p>
    <w:p w14:paraId="00000042" w14:textId="6D4B15C8" w:rsidR="00505948" w:rsidRPr="004C58B8" w:rsidRDefault="00405D7E" w:rsidP="004C58B8">
      <w:pPr>
        <w:keepNext/>
        <w:spacing w:line="360" w:lineRule="auto"/>
        <w:jc w:val="center"/>
        <w:rPr>
          <w:rFonts w:ascii="Times New Roman" w:hAnsi="Times New Roman" w:cs="Times New Roman"/>
        </w:rPr>
      </w:pPr>
      <w:r w:rsidRPr="004C58B8">
        <w:rPr>
          <w:rFonts w:ascii="Times New Roman" w:hAnsi="Times New Roman" w:cs="Times New Roman"/>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4" w14:textId="438E5C66" w:rsidR="00505948" w:rsidRPr="004C58B8" w:rsidRDefault="00493646" w:rsidP="004C58B8">
      <w:pPr>
        <w:pStyle w:val="Descripcin"/>
        <w:spacing w:line="360" w:lineRule="auto"/>
        <w:jc w:val="center"/>
        <w:rPr>
          <w:rFonts w:cs="Times New Roman"/>
          <w:szCs w:val="24"/>
          <w:lang w:val="es-419"/>
        </w:rPr>
      </w:pPr>
      <w:bookmarkStart w:id="12" w:name="_Ref76295822"/>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A256F2">
        <w:rPr>
          <w:rFonts w:cs="Times New Roman"/>
          <w:noProof/>
          <w:szCs w:val="24"/>
          <w:lang w:val="es-419"/>
        </w:rPr>
        <w:t>1</w:t>
      </w:r>
      <w:r w:rsidR="00860918" w:rsidRPr="004C58B8">
        <w:rPr>
          <w:rFonts w:cs="Times New Roman"/>
          <w:szCs w:val="24"/>
          <w:lang w:val="es-419"/>
        </w:rPr>
        <w:fldChar w:fldCharType="end"/>
      </w:r>
      <w:bookmarkEnd w:id="12"/>
      <w:r w:rsidRPr="004C58B8">
        <w:rPr>
          <w:rFonts w:eastAsia="Arial" w:cs="Times New Roman"/>
          <w:color w:val="000000"/>
          <w:szCs w:val="24"/>
          <w:lang w:val="es-419"/>
        </w:rPr>
        <w:t>. Una ilustración simple de las comunicaciones V2X [5].</w:t>
      </w:r>
      <w:bookmarkStart w:id="13" w:name="_heading=h.3znysh7" w:colFirst="0" w:colLast="0"/>
      <w:bookmarkStart w:id="14" w:name="_heading=h.2ml0jdizypk" w:colFirst="0" w:colLast="0"/>
      <w:bookmarkEnd w:id="13"/>
      <w:bookmarkEnd w:id="14"/>
    </w:p>
    <w:p w14:paraId="00000045" w14:textId="77777777"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color w:val="222222"/>
          <w:highlight w:val="white"/>
        </w:rPr>
        <w:t>V2V es una tecnología que presenta una comunicación en red para vehículos, de tal manera 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Pr="004C58B8" w:rsidRDefault="00505948" w:rsidP="004C58B8">
      <w:pPr>
        <w:spacing w:line="360" w:lineRule="auto"/>
        <w:rPr>
          <w:rFonts w:ascii="Times New Roman" w:hAnsi="Times New Roman" w:cs="Times New Roman"/>
          <w:color w:val="222222"/>
          <w:highlight w:val="white"/>
        </w:rPr>
      </w:pPr>
    </w:p>
    <w:p w14:paraId="00000047" w14:textId="77777777" w:rsidR="00505948" w:rsidRPr="004C58B8" w:rsidRDefault="00505948" w:rsidP="004C58B8">
      <w:pPr>
        <w:spacing w:line="360" w:lineRule="auto"/>
        <w:rPr>
          <w:rFonts w:ascii="Times New Roman" w:hAnsi="Times New Roman" w:cs="Times New Roman"/>
          <w:color w:val="222222"/>
          <w:highlight w:val="white"/>
        </w:rPr>
      </w:pPr>
    </w:p>
    <w:p w14:paraId="00000048" w14:textId="77777777"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color w:val="222222"/>
          <w:highlight w:val="white"/>
        </w:rPr>
        <w:t>V2V incorpora las siguientes tecnologías relacionadas con la seguridad [9]:</w:t>
      </w:r>
    </w:p>
    <w:p w14:paraId="00000049" w14:textId="77777777" w:rsidR="00505948" w:rsidRPr="004C58B8" w:rsidRDefault="00405D7E" w:rsidP="004C58B8">
      <w:pPr>
        <w:widowControl/>
        <w:numPr>
          <w:ilvl w:val="0"/>
          <w:numId w:val="6"/>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Sistema de prevención de colisiones.</w:t>
      </w:r>
    </w:p>
    <w:p w14:paraId="0000004A" w14:textId="77777777" w:rsidR="00505948" w:rsidRPr="004C58B8" w:rsidRDefault="00405D7E" w:rsidP="004C58B8">
      <w:pPr>
        <w:widowControl/>
        <w:numPr>
          <w:ilvl w:val="0"/>
          <w:numId w:val="6"/>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 xml:space="preserve">Sistema de advertencia al conductor. </w:t>
      </w:r>
    </w:p>
    <w:p w14:paraId="0000004B" w14:textId="77777777" w:rsidR="00505948" w:rsidRPr="004C58B8" w:rsidRDefault="00405D7E" w:rsidP="004C58B8">
      <w:pPr>
        <w:widowControl/>
        <w:numPr>
          <w:ilvl w:val="0"/>
          <w:numId w:val="6"/>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Sistema de estabilidad del vehículo.</w:t>
      </w:r>
    </w:p>
    <w:p w14:paraId="0000004C" w14:textId="77777777" w:rsidR="00505948" w:rsidRPr="004C58B8" w:rsidRDefault="00405D7E" w:rsidP="004C58B8">
      <w:pPr>
        <w:widowControl/>
        <w:numPr>
          <w:ilvl w:val="0"/>
          <w:numId w:val="6"/>
        </w:numPr>
        <w:pBdr>
          <w:top w:val="nil"/>
          <w:left w:val="nil"/>
          <w:bottom w:val="nil"/>
          <w:right w:val="nil"/>
          <w:between w:val="nil"/>
        </w:pBdr>
        <w:spacing w:after="160"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Asistencia automatizada de frenado de emergencia.</w:t>
      </w:r>
    </w:p>
    <w:p w14:paraId="0000004D" w14:textId="77777777" w:rsidR="00505948" w:rsidRPr="004C58B8" w:rsidRDefault="00505948" w:rsidP="004C58B8">
      <w:pPr>
        <w:widowControl/>
        <w:pBdr>
          <w:top w:val="nil"/>
          <w:left w:val="nil"/>
          <w:bottom w:val="nil"/>
          <w:right w:val="nil"/>
          <w:between w:val="nil"/>
        </w:pBdr>
        <w:spacing w:after="160" w:line="360" w:lineRule="auto"/>
        <w:ind w:left="720"/>
        <w:rPr>
          <w:rFonts w:ascii="Times New Roman" w:hAnsi="Times New Roman" w:cs="Times New Roman"/>
          <w:color w:val="222222"/>
          <w:highlight w:val="white"/>
        </w:rPr>
      </w:pPr>
    </w:p>
    <w:p w14:paraId="0000004E" w14:textId="77777777" w:rsidR="00505948" w:rsidRPr="004C58B8" w:rsidRDefault="00405D7E" w:rsidP="004C58B8">
      <w:pPr>
        <w:spacing w:line="360" w:lineRule="auto"/>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Algunas de las aplicaciones son las siguientes [10]: </w:t>
      </w:r>
    </w:p>
    <w:p w14:paraId="0000004F" w14:textId="77777777" w:rsidR="00505948" w:rsidRPr="004C58B8" w:rsidRDefault="00405D7E" w:rsidP="004C58B8">
      <w:pPr>
        <w:widowControl/>
        <w:numPr>
          <w:ilvl w:val="0"/>
          <w:numId w:val="1"/>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Advertencia de colisión frontal.</w:t>
      </w:r>
    </w:p>
    <w:p w14:paraId="00000050" w14:textId="77777777" w:rsidR="00505948" w:rsidRPr="004C58B8" w:rsidRDefault="00405D7E" w:rsidP="004C58B8">
      <w:pPr>
        <w:widowControl/>
        <w:numPr>
          <w:ilvl w:val="0"/>
          <w:numId w:val="1"/>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Advertencia de no pasar.</w:t>
      </w:r>
    </w:p>
    <w:p w14:paraId="00000051" w14:textId="77777777" w:rsidR="00505948" w:rsidRPr="004C58B8" w:rsidRDefault="00405D7E" w:rsidP="004C58B8">
      <w:pPr>
        <w:widowControl/>
        <w:numPr>
          <w:ilvl w:val="0"/>
          <w:numId w:val="1"/>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Advertencia de punto ciego.</w:t>
      </w:r>
    </w:p>
    <w:p w14:paraId="00000052" w14:textId="77777777" w:rsidR="00505948" w:rsidRPr="004C58B8" w:rsidRDefault="00405D7E" w:rsidP="004C58B8">
      <w:pPr>
        <w:widowControl/>
        <w:numPr>
          <w:ilvl w:val="0"/>
          <w:numId w:val="1"/>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Advertencia de cambio de carril</w:t>
      </w:r>
      <w:r w:rsidRPr="004C58B8">
        <w:rPr>
          <w:rFonts w:ascii="Times New Roman" w:hAnsi="Times New Roman" w:cs="Times New Roman"/>
          <w:color w:val="222222"/>
          <w:highlight w:val="white"/>
        </w:rPr>
        <w:t>.</w:t>
      </w:r>
    </w:p>
    <w:p w14:paraId="00000053" w14:textId="77777777" w:rsidR="00505948" w:rsidRPr="004C58B8" w:rsidRDefault="00405D7E" w:rsidP="004C58B8">
      <w:pPr>
        <w:widowControl/>
        <w:numPr>
          <w:ilvl w:val="0"/>
          <w:numId w:val="1"/>
        </w:numPr>
        <w:pBdr>
          <w:top w:val="nil"/>
          <w:left w:val="nil"/>
          <w:bottom w:val="nil"/>
          <w:right w:val="nil"/>
          <w:between w:val="nil"/>
        </w:pBdr>
        <w:spacing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 xml:space="preserve">Luz de freno de emergencia electrónica. </w:t>
      </w:r>
    </w:p>
    <w:p w14:paraId="00000054" w14:textId="77777777" w:rsidR="00505948" w:rsidRPr="004C58B8" w:rsidRDefault="00405D7E" w:rsidP="004C58B8">
      <w:pPr>
        <w:widowControl/>
        <w:numPr>
          <w:ilvl w:val="0"/>
          <w:numId w:val="1"/>
        </w:numPr>
        <w:pBdr>
          <w:top w:val="nil"/>
          <w:left w:val="nil"/>
          <w:bottom w:val="nil"/>
          <w:right w:val="nil"/>
          <w:between w:val="nil"/>
        </w:pBdr>
        <w:spacing w:after="160" w:line="360" w:lineRule="auto"/>
        <w:rPr>
          <w:rFonts w:ascii="Times New Roman" w:eastAsia="Arial" w:hAnsi="Times New Roman" w:cs="Times New Roman"/>
          <w:color w:val="222222"/>
          <w:highlight w:val="white"/>
        </w:rPr>
      </w:pPr>
      <w:r w:rsidRPr="004C58B8">
        <w:rPr>
          <w:rFonts w:ascii="Times New Roman" w:eastAsia="Arial" w:hAnsi="Times New Roman" w:cs="Times New Roman"/>
          <w:color w:val="222222"/>
          <w:highlight w:val="white"/>
        </w:rPr>
        <w:t>Asistente de giro a la izquierda.</w:t>
      </w:r>
    </w:p>
    <w:p w14:paraId="00000055" w14:textId="77777777" w:rsidR="00505948" w:rsidRPr="004C58B8" w:rsidRDefault="00505948" w:rsidP="004C58B8">
      <w:pPr>
        <w:widowControl/>
        <w:pBdr>
          <w:top w:val="nil"/>
          <w:left w:val="nil"/>
          <w:bottom w:val="nil"/>
          <w:right w:val="nil"/>
          <w:between w:val="nil"/>
        </w:pBdr>
        <w:spacing w:after="160" w:line="360" w:lineRule="auto"/>
        <w:ind w:left="720"/>
        <w:rPr>
          <w:rFonts w:ascii="Times New Roman" w:hAnsi="Times New Roman" w:cs="Times New Roman"/>
          <w:color w:val="222222"/>
          <w:highlight w:val="white"/>
        </w:rPr>
      </w:pPr>
    </w:p>
    <w:p w14:paraId="00000056" w14:textId="77777777" w:rsidR="00505948" w:rsidRPr="004C58B8" w:rsidRDefault="00405D7E" w:rsidP="004C58B8">
      <w:pPr>
        <w:spacing w:line="360" w:lineRule="auto"/>
        <w:ind w:left="360"/>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Para soportar las comunicaciones V2X se han creado dos soluciones: Comunicaciones dedicadas de rango corto </w:t>
      </w:r>
      <w:r w:rsidRPr="004C58B8">
        <w:rPr>
          <w:rFonts w:ascii="Times New Roman" w:hAnsi="Times New Roman" w:cs="Times New Roman"/>
          <w:color w:val="222222"/>
          <w:highlight w:val="green"/>
        </w:rPr>
        <w:t>(</w:t>
      </w:r>
      <w:proofErr w:type="spellStart"/>
      <w:r w:rsidRPr="004C58B8">
        <w:rPr>
          <w:rFonts w:ascii="Times New Roman" w:hAnsi="Times New Roman" w:cs="Times New Roman"/>
          <w:color w:val="222222"/>
          <w:highlight w:val="green"/>
        </w:rPr>
        <w:t>Dedicated</w:t>
      </w:r>
      <w:proofErr w:type="spellEnd"/>
      <w:r w:rsidRPr="004C58B8">
        <w:rPr>
          <w:rFonts w:ascii="Times New Roman" w:hAnsi="Times New Roman" w:cs="Times New Roman"/>
          <w:color w:val="222222"/>
          <w:highlight w:val="green"/>
        </w:rPr>
        <w:t xml:space="preserve"> Short </w:t>
      </w:r>
      <w:proofErr w:type="spellStart"/>
      <w:r w:rsidRPr="004C58B8">
        <w:rPr>
          <w:rFonts w:ascii="Times New Roman" w:hAnsi="Times New Roman" w:cs="Times New Roman"/>
          <w:color w:val="222222"/>
          <w:highlight w:val="green"/>
        </w:rPr>
        <w:t>Range</w:t>
      </w:r>
      <w:proofErr w:type="spellEnd"/>
      <w:r w:rsidRPr="004C58B8">
        <w:rPr>
          <w:rFonts w:ascii="Times New Roman" w:hAnsi="Times New Roman" w:cs="Times New Roman"/>
          <w:color w:val="222222"/>
          <w:highlight w:val="green"/>
        </w:rPr>
        <w:t xml:space="preserve"> </w:t>
      </w:r>
      <w:proofErr w:type="spellStart"/>
      <w:r w:rsidRPr="004C58B8">
        <w:rPr>
          <w:rFonts w:ascii="Times New Roman" w:hAnsi="Times New Roman" w:cs="Times New Roman"/>
          <w:color w:val="222222"/>
          <w:highlight w:val="green"/>
        </w:rPr>
        <w:t>Communications</w:t>
      </w:r>
      <w:proofErr w:type="spellEnd"/>
      <w:r w:rsidRPr="004C58B8">
        <w:rPr>
          <w:rFonts w:ascii="Times New Roman" w:hAnsi="Times New Roman" w:cs="Times New Roman"/>
          <w:color w:val="222222"/>
          <w:highlight w:val="green"/>
        </w:rPr>
        <w:t xml:space="preserve"> por sus siglas en inglés DSRC) </w:t>
      </w:r>
      <w:r w:rsidRPr="004C58B8">
        <w:rPr>
          <w:rFonts w:ascii="Times New Roman" w:hAnsi="Times New Roman" w:cs="Times New Roman"/>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Pr="004C58B8" w:rsidRDefault="00505948" w:rsidP="004C58B8">
      <w:pPr>
        <w:spacing w:line="360" w:lineRule="auto"/>
        <w:ind w:left="360"/>
        <w:rPr>
          <w:rFonts w:ascii="Times New Roman" w:hAnsi="Times New Roman" w:cs="Times New Roman"/>
          <w:color w:val="222222"/>
          <w:highlight w:val="white"/>
        </w:rPr>
      </w:pPr>
    </w:p>
    <w:p w14:paraId="00000058" w14:textId="77777777" w:rsidR="00505948" w:rsidRPr="004C58B8" w:rsidRDefault="00405D7E" w:rsidP="004C58B8">
      <w:pPr>
        <w:spacing w:line="360" w:lineRule="auto"/>
        <w:ind w:left="360"/>
        <w:rPr>
          <w:rFonts w:ascii="Times New Roman" w:hAnsi="Times New Roman" w:cs="Times New Roman"/>
        </w:rPr>
      </w:pPr>
      <w:r w:rsidRPr="004C58B8">
        <w:rPr>
          <w:rFonts w:ascii="Times New Roman" w:hAnsi="Times New Roman" w:cs="Times New Roman"/>
          <w:color w:val="222222"/>
          <w:highlight w:val="white"/>
        </w:rPr>
        <w:t>DSRC tiene 70 MHz en la banda de 5.9 GHz y es la tecnología por defecto en las aplicaciones de seguridad en V2V porque presenta una latencia menor a otras existentes, se basa en el estándar IEEE 802.11p y se espera que todos los nuevos vehículos la soporten, de acuerdo con la administración nacional de seguridad del tráfico en carreteras (</w:t>
      </w:r>
      <w:proofErr w:type="spellStart"/>
      <w:r w:rsidRPr="004C58B8">
        <w:rPr>
          <w:rFonts w:ascii="Times New Roman" w:hAnsi="Times New Roman" w:cs="Times New Roman"/>
          <w:color w:val="222222"/>
          <w:highlight w:val="white"/>
        </w:rPr>
        <w:t>National</w:t>
      </w:r>
      <w:proofErr w:type="spellEnd"/>
      <w:r w:rsidRPr="004C58B8">
        <w:rPr>
          <w:rFonts w:ascii="Times New Roman" w:hAnsi="Times New Roman" w:cs="Times New Roman"/>
          <w:color w:val="222222"/>
          <w:highlight w:val="white"/>
        </w:rPr>
        <w:t xml:space="preserve"> </w:t>
      </w:r>
      <w:proofErr w:type="spellStart"/>
      <w:r w:rsidRPr="004C58B8">
        <w:rPr>
          <w:rFonts w:ascii="Times New Roman" w:hAnsi="Times New Roman" w:cs="Times New Roman"/>
          <w:color w:val="222222"/>
          <w:highlight w:val="white"/>
        </w:rPr>
        <w:t>Highway</w:t>
      </w:r>
      <w:proofErr w:type="spellEnd"/>
      <w:r w:rsidRPr="004C58B8">
        <w:rPr>
          <w:rFonts w:ascii="Times New Roman" w:hAnsi="Times New Roman" w:cs="Times New Roman"/>
          <w:color w:val="222222"/>
          <w:highlight w:val="white"/>
        </w:rPr>
        <w:t xml:space="preserve"> </w:t>
      </w:r>
      <w:proofErr w:type="spellStart"/>
      <w:r w:rsidRPr="004C58B8">
        <w:rPr>
          <w:rFonts w:ascii="Times New Roman" w:hAnsi="Times New Roman" w:cs="Times New Roman"/>
          <w:color w:val="222222"/>
          <w:highlight w:val="white"/>
        </w:rPr>
        <w:t>Traffic</w:t>
      </w:r>
      <w:proofErr w:type="spellEnd"/>
      <w:r w:rsidRPr="004C58B8">
        <w:rPr>
          <w:rFonts w:ascii="Times New Roman" w:hAnsi="Times New Roman" w:cs="Times New Roman"/>
          <w:color w:val="222222"/>
          <w:highlight w:val="white"/>
        </w:rPr>
        <w:t xml:space="preserve"> Safety </w:t>
      </w:r>
      <w:proofErr w:type="spellStart"/>
      <w:r w:rsidRPr="004C58B8">
        <w:rPr>
          <w:rFonts w:ascii="Times New Roman" w:hAnsi="Times New Roman" w:cs="Times New Roman"/>
          <w:color w:val="222222"/>
          <w:highlight w:val="white"/>
        </w:rPr>
        <w:t>Administration</w:t>
      </w:r>
      <w:proofErr w:type="spellEnd"/>
      <w:r w:rsidRPr="004C58B8">
        <w:rPr>
          <w:rFonts w:ascii="Times New Roman" w:hAnsi="Times New Roman" w:cs="Times New Roman"/>
          <w:color w:val="222222"/>
          <w:highlight w:val="white"/>
        </w:rPr>
        <w:t>, por sus siglas en inglés NHTSA) [11, 12].</w:t>
      </w:r>
      <w:r w:rsidRPr="004C58B8">
        <w:rPr>
          <w:rFonts w:ascii="Times New Roman" w:hAnsi="Times New Roman" w:cs="Times New Roman"/>
        </w:rPr>
        <w:t xml:space="preserve"> </w:t>
      </w:r>
    </w:p>
    <w:p w14:paraId="00000059" w14:textId="77777777" w:rsidR="00505948" w:rsidRPr="004C58B8" w:rsidRDefault="00505948" w:rsidP="004C58B8">
      <w:pPr>
        <w:spacing w:line="360" w:lineRule="auto"/>
        <w:ind w:left="360"/>
        <w:rPr>
          <w:rFonts w:ascii="Times New Roman" w:hAnsi="Times New Roman" w:cs="Times New Roman"/>
        </w:rPr>
      </w:pPr>
    </w:p>
    <w:p w14:paraId="0000005A" w14:textId="77777777" w:rsidR="00505948" w:rsidRPr="004C58B8" w:rsidRDefault="00405D7E" w:rsidP="004C58B8">
      <w:pPr>
        <w:spacing w:line="360" w:lineRule="auto"/>
        <w:ind w:left="360"/>
        <w:rPr>
          <w:rFonts w:ascii="Times New Roman" w:hAnsi="Times New Roman" w:cs="Times New Roman"/>
        </w:rPr>
      </w:pPr>
      <w:r w:rsidRPr="004C58B8">
        <w:rPr>
          <w:rFonts w:ascii="Times New Roman" w:hAnsi="Times New Roman" w:cs="Times New Roman"/>
        </w:rPr>
        <w:lastRenderedPageBreak/>
        <w:t xml:space="preserve">Las tecnologías celulares incluyen tanto </w:t>
      </w:r>
      <w:r w:rsidRPr="004C58B8">
        <w:rPr>
          <w:rFonts w:ascii="Times New Roman" w:hAnsi="Times New Roman" w:cs="Times New Roman"/>
          <w:highlight w:val="yellow"/>
        </w:rPr>
        <w:t xml:space="preserve">LTE (Long </w:t>
      </w:r>
      <w:proofErr w:type="spellStart"/>
      <w:r w:rsidRPr="004C58B8">
        <w:rPr>
          <w:rFonts w:ascii="Times New Roman" w:hAnsi="Times New Roman" w:cs="Times New Roman"/>
          <w:highlight w:val="yellow"/>
        </w:rPr>
        <w:t>Term</w:t>
      </w:r>
      <w:proofErr w:type="spellEnd"/>
      <w:r w:rsidRPr="004C58B8">
        <w:rPr>
          <w:rFonts w:ascii="Times New Roman" w:hAnsi="Times New Roman" w:cs="Times New Roman"/>
          <w:highlight w:val="yellow"/>
        </w:rPr>
        <w:t xml:space="preserve"> </w:t>
      </w:r>
      <w:proofErr w:type="spellStart"/>
      <w:r w:rsidRPr="004C58B8">
        <w:rPr>
          <w:rFonts w:ascii="Times New Roman" w:hAnsi="Times New Roman" w:cs="Times New Roman"/>
          <w:highlight w:val="yellow"/>
        </w:rPr>
        <w:t>Evolution</w:t>
      </w:r>
      <w:proofErr w:type="spellEnd"/>
      <w:r w:rsidRPr="004C58B8">
        <w:rPr>
          <w:rFonts w:ascii="Times New Roman" w:hAnsi="Times New Roman" w:cs="Times New Roman"/>
          <w:highlight w:val="yellow"/>
        </w:rPr>
        <w:t>),</w:t>
      </w:r>
      <w:r w:rsidRPr="004C58B8">
        <w:rPr>
          <w:rFonts w:ascii="Times New Roman" w:hAnsi="Times New Roman" w:cs="Times New Roman"/>
        </w:rPr>
        <w:t xml:space="preserve"> 5G como los estándares antiguos. Con respecto a DSRC, estas tecnologías presentan un conjunto de ventajas como: mayor cobertura, infraestructura, seguridad, garantías de </w:t>
      </w:r>
      <w:proofErr w:type="spellStart"/>
      <w:r w:rsidRPr="004C58B8">
        <w:rPr>
          <w:rFonts w:ascii="Times New Roman" w:hAnsi="Times New Roman" w:cs="Times New Roman"/>
        </w:rPr>
        <w:t>QoS</w:t>
      </w:r>
      <w:proofErr w:type="spellEnd"/>
      <w:r w:rsidRPr="004C58B8">
        <w:rPr>
          <w:rFonts w:ascii="Times New Roman" w:hAnsi="Times New Roman" w:cs="Times New Roman"/>
        </w:rPr>
        <w:t xml:space="preserve"> </w:t>
      </w:r>
      <w:r w:rsidRPr="004C58B8">
        <w:rPr>
          <w:rFonts w:ascii="Times New Roman" w:hAnsi="Times New Roman" w:cs="Times New Roman"/>
          <w:highlight w:val="yellow"/>
        </w:rPr>
        <w:t>(</w:t>
      </w:r>
      <w:proofErr w:type="spellStart"/>
      <w:r w:rsidRPr="004C58B8">
        <w:rPr>
          <w:rFonts w:ascii="Times New Roman" w:hAnsi="Times New Roman" w:cs="Times New Roman"/>
          <w:highlight w:val="yellow"/>
        </w:rPr>
        <w:t>Quality</w:t>
      </w:r>
      <w:proofErr w:type="spellEnd"/>
      <w:r w:rsidRPr="004C58B8">
        <w:rPr>
          <w:rFonts w:ascii="Times New Roman" w:hAnsi="Times New Roman" w:cs="Times New Roman"/>
          <w:highlight w:val="yellow"/>
        </w:rPr>
        <w:t xml:space="preserve"> </w:t>
      </w:r>
      <w:proofErr w:type="spellStart"/>
      <w:r w:rsidRPr="004C58B8">
        <w:rPr>
          <w:rFonts w:ascii="Times New Roman" w:hAnsi="Times New Roman" w:cs="Times New Roman"/>
          <w:highlight w:val="yellow"/>
        </w:rPr>
        <w:t>of</w:t>
      </w:r>
      <w:proofErr w:type="spellEnd"/>
      <w:r w:rsidRPr="004C58B8">
        <w:rPr>
          <w:rFonts w:ascii="Times New Roman" w:hAnsi="Times New Roman" w:cs="Times New Roman"/>
          <w:highlight w:val="yellow"/>
        </w:rPr>
        <w:t xml:space="preserve"> </w:t>
      </w:r>
      <w:proofErr w:type="spellStart"/>
      <w:r w:rsidRPr="004C58B8">
        <w:rPr>
          <w:rFonts w:ascii="Times New Roman" w:hAnsi="Times New Roman" w:cs="Times New Roman"/>
          <w:highlight w:val="yellow"/>
        </w:rPr>
        <w:t>service</w:t>
      </w:r>
      <w:proofErr w:type="spellEnd"/>
      <w:r w:rsidRPr="004C58B8">
        <w:rPr>
          <w:rFonts w:ascii="Times New Roman" w:hAnsi="Times New Roman" w:cs="Times New Roman"/>
          <w:highlight w:val="yellow"/>
        </w:rPr>
        <w:t>)</w:t>
      </w:r>
      <w:r w:rsidRPr="004C58B8">
        <w:rPr>
          <w:rFonts w:ascii="Times New Roman" w:hAnsi="Times New Roman" w:cs="Times New Roman"/>
        </w:rPr>
        <w:t xml:space="preserve"> y escalabilidad robusta. Sin embargo, esas ventajas conducen a una arquitectura centralizada, latencia significativa de un extremo a otro, dependencia de la conectividad con la infraestructura y un costo mayor por el uso de la red [13].</w:t>
      </w:r>
    </w:p>
    <w:p w14:paraId="0000005B" w14:textId="77777777" w:rsidR="00505948" w:rsidRPr="004C58B8" w:rsidRDefault="00505948" w:rsidP="004C58B8">
      <w:pPr>
        <w:spacing w:line="360" w:lineRule="auto"/>
        <w:ind w:left="360"/>
        <w:rPr>
          <w:rFonts w:ascii="Times New Roman" w:hAnsi="Times New Roman" w:cs="Times New Roman"/>
        </w:rPr>
      </w:pPr>
    </w:p>
    <w:p w14:paraId="0000005C" w14:textId="77777777" w:rsidR="00505948" w:rsidRPr="004C58B8" w:rsidRDefault="00405D7E" w:rsidP="004C58B8">
      <w:pPr>
        <w:spacing w:line="360" w:lineRule="auto"/>
        <w:ind w:left="360"/>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sidRPr="004C58B8">
        <w:rPr>
          <w:rFonts w:ascii="Times New Roman" w:hAnsi="Times New Roman" w:cs="Times New Roman"/>
          <w:color w:val="222222"/>
          <w:highlight w:val="white"/>
        </w:rPr>
        <w:t>multiportadora</w:t>
      </w:r>
      <w:proofErr w:type="spellEnd"/>
      <w:r w:rsidRPr="004C58B8">
        <w:rPr>
          <w:rFonts w:ascii="Times New Roman" w:hAnsi="Times New Roman" w:cs="Times New Roman"/>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Pr="004C58B8" w:rsidRDefault="00505948" w:rsidP="004C58B8">
      <w:pPr>
        <w:spacing w:line="360" w:lineRule="auto"/>
        <w:ind w:left="360"/>
        <w:rPr>
          <w:rFonts w:ascii="Times New Roman" w:hAnsi="Times New Roman" w:cs="Times New Roman"/>
          <w:color w:val="222222"/>
          <w:highlight w:val="white"/>
        </w:rPr>
      </w:pPr>
    </w:p>
    <w:p w14:paraId="0000005E" w14:textId="77777777" w:rsidR="00505948" w:rsidRPr="004C58B8" w:rsidRDefault="00405D7E" w:rsidP="004C58B8">
      <w:pPr>
        <w:spacing w:line="360" w:lineRule="auto"/>
        <w:ind w:left="360"/>
        <w:rPr>
          <w:rFonts w:ascii="Times New Roman" w:hAnsi="Times New Roman" w:cs="Times New Roman"/>
          <w:color w:val="222222"/>
          <w:highlight w:val="white"/>
        </w:rPr>
      </w:pPr>
      <w:r w:rsidRPr="004C58B8">
        <w:rPr>
          <w:rFonts w:ascii="Times New Roman" w:hAnsi="Times New Roman" w:cs="Times New Roman"/>
          <w:color w:val="222222"/>
          <w:highlight w:val="white"/>
        </w:rPr>
        <w:t xml:space="preserve">Una de las actividades importantes a realizar en cualquier sistema de comunicación, como en un sistema SISO-OFDM para comunicaciones V2V, es la detección de símbolos en el receptor. El detector ML </w:t>
      </w:r>
      <w:r w:rsidRPr="004C58B8">
        <w:rPr>
          <w:rFonts w:ascii="Times New Roman" w:hAnsi="Times New Roman" w:cs="Times New Roman"/>
          <w:color w:val="222222"/>
          <w:highlight w:val="yellow"/>
        </w:rPr>
        <w:t>(</w:t>
      </w:r>
      <w:proofErr w:type="spellStart"/>
      <w:r w:rsidRPr="004C58B8">
        <w:rPr>
          <w:rFonts w:ascii="Times New Roman" w:hAnsi="Times New Roman" w:cs="Times New Roman"/>
          <w:color w:val="222222"/>
          <w:highlight w:val="yellow"/>
        </w:rPr>
        <w:t>Maximum-likelihood</w:t>
      </w:r>
      <w:proofErr w:type="spellEnd"/>
      <w:r w:rsidRPr="004C58B8">
        <w:rPr>
          <w:rFonts w:ascii="Times New Roman" w:hAnsi="Times New Roman" w:cs="Times New Roman"/>
          <w:color w:val="222222"/>
          <w:highlight w:val="yellow"/>
        </w:rPr>
        <w:t xml:space="preserve"> por sus siglas en inglés ML)</w:t>
      </w:r>
      <w:r w:rsidRPr="004C58B8">
        <w:rPr>
          <w:rFonts w:ascii="Times New Roman" w:hAnsi="Times New Roman" w:cs="Times New Roman"/>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Pr="004C58B8" w:rsidRDefault="00505948" w:rsidP="004C58B8">
      <w:pPr>
        <w:spacing w:line="360" w:lineRule="auto"/>
        <w:ind w:left="360"/>
        <w:rPr>
          <w:rFonts w:ascii="Times New Roman" w:hAnsi="Times New Roman" w:cs="Times New Roman"/>
          <w:color w:val="222222"/>
          <w:highlight w:val="white"/>
        </w:rPr>
      </w:pPr>
    </w:p>
    <w:p w14:paraId="00000060" w14:textId="77777777" w:rsidR="00505948" w:rsidRPr="004C58B8" w:rsidRDefault="00405D7E" w:rsidP="004C58B8">
      <w:pPr>
        <w:spacing w:line="360" w:lineRule="auto"/>
        <w:ind w:left="360"/>
        <w:rPr>
          <w:rFonts w:ascii="Times New Roman" w:hAnsi="Times New Roman" w:cs="Times New Roman"/>
          <w:color w:val="222222"/>
          <w:highlight w:val="white"/>
        </w:rPr>
      </w:pPr>
      <w:r w:rsidRPr="004C58B8">
        <w:rPr>
          <w:rFonts w:ascii="Times New Roman" w:hAnsi="Times New Roman" w:cs="Times New Roman"/>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sidRPr="004C58B8">
        <w:rPr>
          <w:rFonts w:ascii="Times New Roman" w:hAnsi="Times New Roman" w:cs="Times New Roman"/>
          <w:color w:val="222222"/>
          <w:highlight w:val="yellow"/>
        </w:rPr>
        <w:t xml:space="preserve"> (Field- </w:t>
      </w:r>
      <w:proofErr w:type="spellStart"/>
      <w:r w:rsidRPr="004C58B8">
        <w:rPr>
          <w:rFonts w:ascii="Times New Roman" w:hAnsi="Times New Roman" w:cs="Times New Roman"/>
          <w:color w:val="222222"/>
          <w:highlight w:val="yellow"/>
        </w:rPr>
        <w:t>Programmable</w:t>
      </w:r>
      <w:proofErr w:type="spellEnd"/>
      <w:r w:rsidRPr="004C58B8">
        <w:rPr>
          <w:rFonts w:ascii="Times New Roman" w:hAnsi="Times New Roman" w:cs="Times New Roman"/>
          <w:color w:val="222222"/>
          <w:highlight w:val="yellow"/>
        </w:rPr>
        <w:t xml:space="preserve"> Gate </w:t>
      </w:r>
      <w:proofErr w:type="spellStart"/>
      <w:r w:rsidRPr="004C58B8">
        <w:rPr>
          <w:rFonts w:ascii="Times New Roman" w:hAnsi="Times New Roman" w:cs="Times New Roman"/>
          <w:color w:val="222222"/>
          <w:highlight w:val="yellow"/>
        </w:rPr>
        <w:t>arrays</w:t>
      </w:r>
      <w:proofErr w:type="spellEnd"/>
      <w:r w:rsidRPr="004C58B8">
        <w:rPr>
          <w:rFonts w:ascii="Times New Roman" w:hAnsi="Times New Roman" w:cs="Times New Roman"/>
          <w:color w:val="222222"/>
          <w:highlight w:val="yellow"/>
        </w:rPr>
        <w:t xml:space="preserve"> por sus siglas en inglés FPGA)</w:t>
      </w:r>
      <w:r w:rsidRPr="004C58B8">
        <w:rPr>
          <w:rFonts w:ascii="Times New Roman" w:hAnsi="Times New Roman" w:cs="Times New Roman"/>
          <w:color w:val="222222"/>
          <w:highlight w:val="white"/>
        </w:rPr>
        <w:t xml:space="preserve"> es una tecnología en uso que provee grandes ventajas para implementar algoritmos y prototipos a nivel de hardware [17].</w:t>
      </w:r>
    </w:p>
    <w:p w14:paraId="00000061" w14:textId="77777777" w:rsidR="00505948" w:rsidRPr="004C58B8" w:rsidRDefault="00505948" w:rsidP="004C58B8">
      <w:pPr>
        <w:spacing w:line="360" w:lineRule="auto"/>
        <w:ind w:left="360"/>
        <w:rPr>
          <w:rFonts w:ascii="Times New Roman" w:hAnsi="Times New Roman" w:cs="Times New Roman"/>
          <w:color w:val="222222"/>
          <w:highlight w:val="white"/>
        </w:rPr>
      </w:pPr>
    </w:p>
    <w:p w14:paraId="00000062" w14:textId="758B2782" w:rsidR="00505948" w:rsidRPr="004C58B8" w:rsidRDefault="00405D7E" w:rsidP="004C58B8">
      <w:pPr>
        <w:spacing w:line="360" w:lineRule="auto"/>
        <w:ind w:left="360"/>
        <w:rPr>
          <w:rFonts w:ascii="Times New Roman" w:hAnsi="Times New Roman" w:cs="Times New Roman"/>
          <w:color w:val="222222"/>
          <w:highlight w:val="yellow"/>
        </w:rPr>
      </w:pPr>
      <w:r w:rsidRPr="004C58B8">
        <w:rPr>
          <w:rFonts w:ascii="Times New Roman" w:hAnsi="Times New Roman" w:cs="Times New Roman"/>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como se muestra en la </w:t>
      </w:r>
      <w:r w:rsidR="0025556F" w:rsidRPr="004C58B8">
        <w:rPr>
          <w:rFonts w:ascii="Times New Roman" w:hAnsi="Times New Roman" w:cs="Times New Roman"/>
          <w:color w:val="222222"/>
          <w:highlight w:val="white"/>
        </w:rPr>
        <w:fldChar w:fldCharType="begin"/>
      </w:r>
      <w:r w:rsidR="0025556F" w:rsidRPr="004C58B8">
        <w:rPr>
          <w:rFonts w:ascii="Times New Roman" w:hAnsi="Times New Roman" w:cs="Times New Roman"/>
          <w:color w:val="222222"/>
          <w:highlight w:val="white"/>
        </w:rPr>
        <w:instrText xml:space="preserve"> REF _Ref76296550 \h </w:instrText>
      </w:r>
      <w:r w:rsidR="00871C85" w:rsidRPr="004C58B8">
        <w:rPr>
          <w:rFonts w:ascii="Times New Roman" w:hAnsi="Times New Roman" w:cs="Times New Roman"/>
          <w:color w:val="222222"/>
          <w:highlight w:val="white"/>
        </w:rPr>
        <w:instrText xml:space="preserve"> \* MERGEFORMAT </w:instrText>
      </w:r>
      <w:r w:rsidR="0025556F" w:rsidRPr="004C58B8">
        <w:rPr>
          <w:rFonts w:ascii="Times New Roman" w:hAnsi="Times New Roman" w:cs="Times New Roman"/>
          <w:color w:val="222222"/>
          <w:highlight w:val="white"/>
        </w:rPr>
      </w:r>
      <w:r w:rsidR="0025556F" w:rsidRPr="004C58B8">
        <w:rPr>
          <w:rFonts w:ascii="Times New Roman" w:hAnsi="Times New Roman" w:cs="Times New Roman"/>
          <w:color w:val="222222"/>
          <w:highlight w:val="white"/>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2</w:t>
      </w:r>
      <w:r w:rsidR="0025556F" w:rsidRPr="004C58B8">
        <w:rPr>
          <w:rFonts w:ascii="Times New Roman" w:hAnsi="Times New Roman" w:cs="Times New Roman"/>
          <w:color w:val="222222"/>
          <w:highlight w:val="white"/>
        </w:rPr>
        <w:fldChar w:fldCharType="end"/>
      </w:r>
      <w:r w:rsidRPr="004C58B8">
        <w:rPr>
          <w:rFonts w:ascii="Times New Roman" w:hAnsi="Times New Roman" w:cs="Times New Roman"/>
          <w:color w:val="222222"/>
        </w:rPr>
        <w:t>.</w:t>
      </w:r>
    </w:p>
    <w:p w14:paraId="00000063" w14:textId="762EF4AC" w:rsidR="00505948" w:rsidRPr="004C58B8" w:rsidRDefault="00405D7E" w:rsidP="004C58B8">
      <w:pPr>
        <w:keepNext/>
        <w:spacing w:line="360" w:lineRule="auto"/>
        <w:ind w:left="360"/>
        <w:jc w:val="center"/>
        <w:rPr>
          <w:rFonts w:ascii="Times New Roman" w:hAnsi="Times New Roman" w:cs="Times New Roman"/>
        </w:rPr>
      </w:pPr>
      <w:r w:rsidRPr="004C58B8">
        <w:rPr>
          <w:rFonts w:ascii="Times New Roman" w:hAnsi="Times New Roman" w:cs="Times New Roman"/>
          <w:noProof/>
        </w:rPr>
        <w:lastRenderedPageBreak/>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p w14:paraId="00000065" w14:textId="060E8A69" w:rsidR="00505948" w:rsidRPr="004C58B8" w:rsidRDefault="00493646" w:rsidP="004C58B8">
      <w:pPr>
        <w:pStyle w:val="Descripcin"/>
        <w:spacing w:line="360" w:lineRule="auto"/>
        <w:jc w:val="center"/>
        <w:rPr>
          <w:rFonts w:cs="Times New Roman"/>
          <w:szCs w:val="24"/>
          <w:lang w:val="es-419"/>
        </w:rPr>
      </w:pPr>
      <w:bookmarkStart w:id="15" w:name="_Ref76296550"/>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A256F2">
        <w:rPr>
          <w:rFonts w:cs="Times New Roman"/>
          <w:noProof/>
          <w:szCs w:val="24"/>
          <w:lang w:val="es-419"/>
        </w:rPr>
        <w:t>2</w:t>
      </w:r>
      <w:r w:rsidR="00860918" w:rsidRPr="004C58B8">
        <w:rPr>
          <w:rFonts w:cs="Times New Roman"/>
          <w:szCs w:val="24"/>
          <w:lang w:val="es-419"/>
        </w:rPr>
        <w:fldChar w:fldCharType="end"/>
      </w:r>
      <w:bookmarkEnd w:id="15"/>
      <w:r w:rsidRPr="004C58B8">
        <w:rPr>
          <w:rFonts w:cs="Times New Roman"/>
          <w:szCs w:val="24"/>
          <w:lang w:val="es-419"/>
        </w:rPr>
        <w:t>. Estructura básica de un FPGA [18].</w:t>
      </w:r>
      <w:bookmarkStart w:id="16" w:name="_heading=h.2et92p0" w:colFirst="0" w:colLast="0"/>
      <w:bookmarkEnd w:id="16"/>
    </w:p>
    <w:p w14:paraId="00000066"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Algunos problemas en trabajar al nivel de registro de transferencia </w:t>
      </w:r>
      <w:r w:rsidRPr="004C58B8">
        <w:rPr>
          <w:rFonts w:ascii="Times New Roman" w:hAnsi="Times New Roman" w:cs="Times New Roman"/>
          <w:highlight w:val="yellow"/>
        </w:rPr>
        <w:t>(</w:t>
      </w:r>
      <w:proofErr w:type="spellStart"/>
      <w:r w:rsidRPr="004C58B8">
        <w:rPr>
          <w:rFonts w:ascii="Times New Roman" w:hAnsi="Times New Roman" w:cs="Times New Roman"/>
          <w:highlight w:val="yellow"/>
        </w:rPr>
        <w:t>Register</w:t>
      </w:r>
      <w:proofErr w:type="spellEnd"/>
      <w:r w:rsidRPr="004C58B8">
        <w:rPr>
          <w:rFonts w:ascii="Times New Roman" w:hAnsi="Times New Roman" w:cs="Times New Roman"/>
          <w:highlight w:val="yellow"/>
        </w:rPr>
        <w:t xml:space="preserve"> Transfer </w:t>
      </w:r>
      <w:proofErr w:type="spellStart"/>
      <w:r w:rsidRPr="004C58B8">
        <w:rPr>
          <w:rFonts w:ascii="Times New Roman" w:hAnsi="Times New Roman" w:cs="Times New Roman"/>
          <w:highlight w:val="yellow"/>
        </w:rPr>
        <w:t>Level</w:t>
      </w:r>
      <w:proofErr w:type="spellEnd"/>
      <w:r w:rsidRPr="004C58B8">
        <w:rPr>
          <w:rFonts w:ascii="Times New Roman" w:hAnsi="Times New Roman" w:cs="Times New Roman"/>
          <w:highlight w:val="yellow"/>
        </w:rPr>
        <w:t>, RTL)</w:t>
      </w:r>
      <w:r w:rsidRPr="004C58B8">
        <w:rPr>
          <w:rFonts w:ascii="Times New Roman" w:hAnsi="Times New Roman" w:cs="Times New Roman"/>
        </w:rPr>
        <w:t xml:space="preserve"> utilizando lenguajes de descripción de hardware como VHDL o </w:t>
      </w:r>
      <w:proofErr w:type="spellStart"/>
      <w:r w:rsidRPr="004C58B8">
        <w:rPr>
          <w:rFonts w:ascii="Times New Roman" w:hAnsi="Times New Roman" w:cs="Times New Roman"/>
        </w:rPr>
        <w:t>Verilog</w:t>
      </w:r>
      <w:proofErr w:type="spellEnd"/>
      <w:r w:rsidRPr="004C58B8">
        <w:rPr>
          <w:rFonts w:ascii="Times New Roman" w:hAnsi="Times New Roman" w:cs="Times New Roman"/>
        </w:rP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sidRPr="004C58B8">
        <w:rPr>
          <w:rFonts w:ascii="Times New Roman" w:hAnsi="Times New Roman" w:cs="Times New Roman"/>
          <w:highlight w:val="yellow"/>
        </w:rPr>
        <w:t>(High-</w:t>
      </w:r>
      <w:proofErr w:type="spellStart"/>
      <w:r w:rsidRPr="004C58B8">
        <w:rPr>
          <w:rFonts w:ascii="Times New Roman" w:hAnsi="Times New Roman" w:cs="Times New Roman"/>
          <w:highlight w:val="yellow"/>
        </w:rPr>
        <w:t>Level</w:t>
      </w:r>
      <w:proofErr w:type="spellEnd"/>
      <w:r w:rsidRPr="004C58B8">
        <w:rPr>
          <w:rFonts w:ascii="Times New Roman" w:hAnsi="Times New Roman" w:cs="Times New Roman"/>
          <w:highlight w:val="yellow"/>
        </w:rPr>
        <w:t xml:space="preserve"> </w:t>
      </w:r>
      <w:proofErr w:type="spellStart"/>
      <w:r w:rsidRPr="004C58B8">
        <w:rPr>
          <w:rFonts w:ascii="Times New Roman" w:hAnsi="Times New Roman" w:cs="Times New Roman"/>
          <w:highlight w:val="yellow"/>
        </w:rPr>
        <w:t>Synthesis</w:t>
      </w:r>
      <w:proofErr w:type="spellEnd"/>
      <w:r w:rsidRPr="004C58B8">
        <w:rPr>
          <w:rFonts w:ascii="Times New Roman" w:hAnsi="Times New Roman" w:cs="Times New Roman"/>
          <w:highlight w:val="yellow"/>
        </w:rPr>
        <w:t xml:space="preserve">, HLS) </w:t>
      </w:r>
      <w:r w:rsidRPr="004C58B8">
        <w:rPr>
          <w:rFonts w:ascii="Times New Roman" w:hAnsi="Times New Roman" w:cs="Times New Roman"/>
        </w:rPr>
        <w:t xml:space="preserve">son utilizadas [19]. </w:t>
      </w:r>
    </w:p>
    <w:p w14:paraId="00000067" w14:textId="77777777" w:rsidR="00505948" w:rsidRPr="004C58B8" w:rsidRDefault="00505948" w:rsidP="004C58B8">
      <w:pPr>
        <w:spacing w:line="360" w:lineRule="auto"/>
        <w:rPr>
          <w:rFonts w:ascii="Times New Roman" w:hAnsi="Times New Roman" w:cs="Times New Roman"/>
        </w:rPr>
      </w:pPr>
    </w:p>
    <w:p w14:paraId="00000068" w14:textId="09A85CE4"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0025556F" w:rsidRPr="004C58B8">
        <w:rPr>
          <w:rFonts w:ascii="Times New Roman" w:hAnsi="Times New Roman" w:cs="Times New Roman"/>
        </w:rPr>
        <w:fldChar w:fldCharType="begin"/>
      </w:r>
      <w:r w:rsidR="0025556F" w:rsidRPr="004C58B8">
        <w:rPr>
          <w:rFonts w:ascii="Times New Roman" w:hAnsi="Times New Roman" w:cs="Times New Roman"/>
        </w:rPr>
        <w:instrText xml:space="preserve"> REF _Ref76296584 \h </w:instrText>
      </w:r>
      <w:r w:rsidR="00871C85" w:rsidRPr="004C58B8">
        <w:rPr>
          <w:rFonts w:ascii="Times New Roman" w:hAnsi="Times New Roman" w:cs="Times New Roman"/>
        </w:rPr>
        <w:instrText xml:space="preserve"> \* MERGEFORMAT </w:instrText>
      </w:r>
      <w:r w:rsidR="0025556F" w:rsidRPr="004C58B8">
        <w:rPr>
          <w:rFonts w:ascii="Times New Roman" w:hAnsi="Times New Roman" w:cs="Times New Roman"/>
        </w:rPr>
      </w:r>
      <w:r w:rsidR="0025556F" w:rsidRPr="004C58B8">
        <w:rPr>
          <w:rFonts w:ascii="Times New Roman" w:hAnsi="Times New Roman" w:cs="Times New Roman"/>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3</w:t>
      </w:r>
      <w:r w:rsidR="0025556F" w:rsidRPr="004C58B8">
        <w:rPr>
          <w:rFonts w:ascii="Times New Roman" w:hAnsi="Times New Roman" w:cs="Times New Roman"/>
        </w:rPr>
        <w:fldChar w:fldCharType="end"/>
      </w:r>
      <w:r w:rsidR="0025556F" w:rsidRPr="004C58B8">
        <w:rPr>
          <w:rFonts w:ascii="Times New Roman" w:hAnsi="Times New Roman" w:cs="Times New Roman"/>
        </w:rPr>
        <w:t xml:space="preserve"> </w:t>
      </w:r>
      <w:r w:rsidRPr="004C58B8">
        <w:rPr>
          <w:rFonts w:ascii="Times New Roman" w:hAnsi="Times New Roman" w:cs="Times New Roman"/>
        </w:rPr>
        <w:t xml:space="preserve">[21, 22]. </w:t>
      </w:r>
    </w:p>
    <w:p w14:paraId="09A3A62F" w14:textId="35AC9C65" w:rsidR="00040622" w:rsidRPr="004C58B8" w:rsidRDefault="00040622" w:rsidP="004C58B8">
      <w:pPr>
        <w:spacing w:line="360" w:lineRule="auto"/>
        <w:jc w:val="center"/>
        <w:rPr>
          <w:rFonts w:ascii="Times New Roman" w:hAnsi="Times New Roman" w:cs="Times New Roman"/>
        </w:rPr>
      </w:pPr>
    </w:p>
    <w:p w14:paraId="7C5BBD96" w14:textId="77777777" w:rsidR="00040622" w:rsidRPr="004C58B8" w:rsidRDefault="00040622" w:rsidP="004C58B8">
      <w:pPr>
        <w:spacing w:line="360" w:lineRule="auto"/>
        <w:jc w:val="center"/>
        <w:rPr>
          <w:rFonts w:ascii="Times New Roman" w:hAnsi="Times New Roman" w:cs="Times New Roman"/>
        </w:rPr>
      </w:pPr>
    </w:p>
    <w:p w14:paraId="00000069" w14:textId="57CE399F" w:rsidR="00505948" w:rsidRPr="004C58B8" w:rsidRDefault="00405D7E" w:rsidP="004C58B8">
      <w:pPr>
        <w:spacing w:line="360" w:lineRule="auto"/>
        <w:jc w:val="center"/>
        <w:rPr>
          <w:rFonts w:ascii="Times New Roman" w:hAnsi="Times New Roman" w:cs="Times New Roman"/>
          <w:lang w:val="es-419"/>
        </w:rPr>
      </w:pPr>
      <w:r w:rsidRPr="004C58B8">
        <w:rPr>
          <w:rFonts w:ascii="Times New Roman" w:hAnsi="Times New Roman" w:cs="Times New Roman"/>
          <w:noProof/>
        </w:rPr>
        <w:lastRenderedPageBreak/>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C" w14:textId="0A0D1B99" w:rsidR="00505948" w:rsidRPr="004C58B8" w:rsidRDefault="00493646" w:rsidP="004C58B8">
      <w:pPr>
        <w:pStyle w:val="Descripcin"/>
        <w:spacing w:line="360" w:lineRule="auto"/>
        <w:jc w:val="center"/>
        <w:rPr>
          <w:rFonts w:cs="Times New Roman"/>
          <w:szCs w:val="24"/>
          <w:lang w:val="es-419"/>
        </w:rPr>
      </w:pPr>
      <w:bookmarkStart w:id="17" w:name="_Ref76296584"/>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A256F2">
        <w:rPr>
          <w:rFonts w:cs="Times New Roman"/>
          <w:noProof/>
          <w:szCs w:val="24"/>
          <w:lang w:val="es-419"/>
        </w:rPr>
        <w:t>3</w:t>
      </w:r>
      <w:r w:rsidR="00860918" w:rsidRPr="004C58B8">
        <w:rPr>
          <w:rFonts w:cs="Times New Roman"/>
          <w:szCs w:val="24"/>
          <w:lang w:val="es-419"/>
        </w:rPr>
        <w:fldChar w:fldCharType="end"/>
      </w:r>
      <w:bookmarkEnd w:id="17"/>
      <w:r w:rsidRPr="004C58B8">
        <w:rPr>
          <w:rFonts w:cs="Times New Roman"/>
          <w:szCs w:val="24"/>
          <w:lang w:val="es-419"/>
        </w:rPr>
        <w:t>. Flujo de diseño en Vivado [1].</w:t>
      </w:r>
      <w:bookmarkStart w:id="18" w:name="_heading=h.tyjcwt" w:colFirst="0" w:colLast="0"/>
      <w:bookmarkStart w:id="19" w:name="_heading=h.faazxjtg6y90" w:colFirst="0" w:colLast="0"/>
      <w:bookmarkStart w:id="20" w:name="_heading=h.cjl0en80s3m0" w:colFirst="0" w:colLast="0"/>
      <w:bookmarkEnd w:id="18"/>
      <w:bookmarkEnd w:id="19"/>
      <w:bookmarkEnd w:id="20"/>
    </w:p>
    <w:p w14:paraId="1943B50F" w14:textId="77777777" w:rsidR="00871C85" w:rsidRPr="004C58B8" w:rsidRDefault="00871C85" w:rsidP="004C58B8">
      <w:pPr>
        <w:spacing w:line="360" w:lineRule="auto"/>
        <w:rPr>
          <w:rFonts w:ascii="Times New Roman" w:hAnsi="Times New Roman" w:cs="Times New Roman"/>
          <w:lang w:val="es-419"/>
        </w:rPr>
      </w:pPr>
    </w:p>
    <w:p w14:paraId="6BC3BBCB" w14:textId="4F084418" w:rsidR="00871C85" w:rsidRPr="004C58B8" w:rsidRDefault="00405D7E" w:rsidP="004C58B8">
      <w:pPr>
        <w:pStyle w:val="Ttulo2"/>
        <w:rPr>
          <w:rFonts w:ascii="Times New Roman" w:hAnsi="Times New Roman" w:cs="Times New Roman"/>
          <w:szCs w:val="24"/>
        </w:rPr>
      </w:pPr>
      <w:bookmarkStart w:id="21" w:name="_Toc76987353"/>
      <w:r w:rsidRPr="004C58B8">
        <w:rPr>
          <w:rFonts w:ascii="Times New Roman" w:hAnsi="Times New Roman" w:cs="Times New Roman"/>
          <w:szCs w:val="24"/>
        </w:rPr>
        <w:t>1.2 Planteamiento del problema</w:t>
      </w:r>
      <w:bookmarkEnd w:id="21"/>
    </w:p>
    <w:p w14:paraId="0000006E"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Los sistemas OFDM sufren de un fenómeno llamado interferencia </w:t>
      </w:r>
      <w:proofErr w:type="spellStart"/>
      <w:r w:rsidRPr="004C58B8">
        <w:rPr>
          <w:rFonts w:ascii="Times New Roman" w:hAnsi="Times New Roman" w:cs="Times New Roman"/>
        </w:rPr>
        <w:t>inter-portadora</w:t>
      </w:r>
      <w:proofErr w:type="spellEnd"/>
      <w:r w:rsidRPr="004C58B8">
        <w:rPr>
          <w:rFonts w:ascii="Times New Roman" w:hAnsi="Times New Roman" w:cs="Times New Roman"/>
        </w:rPr>
        <w:t xml:space="preserve"> (</w:t>
      </w:r>
      <w:proofErr w:type="spellStart"/>
      <w:r w:rsidRPr="004C58B8">
        <w:rPr>
          <w:rFonts w:ascii="Times New Roman" w:hAnsi="Times New Roman" w:cs="Times New Roman"/>
        </w:rPr>
        <w:t>inter-carrier</w:t>
      </w:r>
      <w:proofErr w:type="spellEnd"/>
      <w:r w:rsidRPr="004C58B8">
        <w:rPr>
          <w:rFonts w:ascii="Times New Roman" w:hAnsi="Times New Roman" w:cs="Times New Roman"/>
        </w:rPr>
        <w:t xml:space="preserve"> </w:t>
      </w:r>
      <w:proofErr w:type="spellStart"/>
      <w:r w:rsidRPr="004C58B8">
        <w:rPr>
          <w:rFonts w:ascii="Times New Roman" w:hAnsi="Times New Roman" w:cs="Times New Roman"/>
        </w:rPr>
        <w:t>interference</w:t>
      </w:r>
      <w:proofErr w:type="spellEnd"/>
      <w:r w:rsidRPr="004C58B8">
        <w:rPr>
          <w:rFonts w:ascii="Times New Roman" w:hAnsi="Times New Roman" w:cs="Times New Roman"/>
        </w:rP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Pr="004C58B8" w:rsidRDefault="00505948" w:rsidP="004C58B8">
      <w:pPr>
        <w:spacing w:line="360" w:lineRule="auto"/>
        <w:rPr>
          <w:rFonts w:ascii="Times New Roman" w:hAnsi="Times New Roman" w:cs="Times New Roman"/>
        </w:rPr>
      </w:pPr>
    </w:p>
    <w:p w14:paraId="00000070" w14:textId="3829741A"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rsidRPr="004C58B8">
        <w:rPr>
          <w:rFonts w:ascii="Times New Roman" w:hAnsi="Times New Roman" w:cs="Times New Roman"/>
        </w:rPr>
        <w:t>Near</w:t>
      </w:r>
      <w:proofErr w:type="spellEnd"/>
      <w:r w:rsidRPr="004C58B8">
        <w:rPr>
          <w:rFonts w:ascii="Times New Roman" w:hAnsi="Times New Roman" w:cs="Times New Roman"/>
        </w:rPr>
        <w:t xml:space="preserve">-ML es de baja complejidad y mejora el desempeño de BER [24], sin embargo, no existen </w:t>
      </w:r>
      <w:r w:rsidR="001331FA" w:rsidRPr="004C58B8">
        <w:rPr>
          <w:rFonts w:ascii="Times New Roman" w:hAnsi="Times New Roman" w:cs="Times New Roman"/>
        </w:rPr>
        <w:t xml:space="preserve">arquitecturas de hardware </w:t>
      </w:r>
      <w:r w:rsidR="00017DEC" w:rsidRPr="004C58B8">
        <w:rPr>
          <w:rFonts w:ascii="Times New Roman" w:hAnsi="Times New Roman" w:cs="Times New Roman"/>
        </w:rPr>
        <w:t xml:space="preserve">que permitan su implementación </w:t>
      </w:r>
      <w:r w:rsidR="001331FA" w:rsidRPr="004C58B8">
        <w:rPr>
          <w:rFonts w:ascii="Times New Roman" w:hAnsi="Times New Roman" w:cs="Times New Roman"/>
        </w:rPr>
        <w:t>en un FPGA.</w:t>
      </w:r>
    </w:p>
    <w:p w14:paraId="00000071" w14:textId="6A0C1FAC" w:rsidR="00505948" w:rsidRPr="004C58B8" w:rsidRDefault="00505948" w:rsidP="004C58B8">
      <w:pPr>
        <w:spacing w:line="360" w:lineRule="auto"/>
        <w:rPr>
          <w:rFonts w:ascii="Times New Roman" w:hAnsi="Times New Roman" w:cs="Times New Roman"/>
        </w:rPr>
      </w:pPr>
    </w:p>
    <w:p w14:paraId="174468AF" w14:textId="23003BA4" w:rsidR="00301AD7" w:rsidRPr="004C58B8" w:rsidRDefault="00301AD7" w:rsidP="004C58B8">
      <w:pPr>
        <w:spacing w:line="360" w:lineRule="auto"/>
        <w:rPr>
          <w:rFonts w:ascii="Times New Roman" w:hAnsi="Times New Roman" w:cs="Times New Roman"/>
          <w:lang w:val="es-419"/>
        </w:rPr>
      </w:pPr>
      <w:r w:rsidRPr="004C58B8">
        <w:rPr>
          <w:rFonts w:ascii="Times New Roman" w:hAnsi="Times New Roman" w:cs="Times New Roman"/>
          <w:highlight w:val="green"/>
        </w:rPr>
        <w:t xml:space="preserve">De lo anterior, se formula la siguiente pregunta de investigación, </w:t>
      </w:r>
      <w:r w:rsidRPr="004C58B8">
        <w:rPr>
          <w:rFonts w:ascii="Times New Roman" w:hAnsi="Times New Roman" w:cs="Times New Roman"/>
          <w:highlight w:val="green"/>
          <w:lang w:val="es-419"/>
        </w:rPr>
        <w:t>¿</w:t>
      </w:r>
      <w:r w:rsidR="003D1A30" w:rsidRPr="004C58B8">
        <w:rPr>
          <w:rFonts w:ascii="Times New Roman" w:hAnsi="Times New Roman" w:cs="Times New Roman"/>
          <w:highlight w:val="green"/>
          <w:lang w:val="es-419"/>
        </w:rPr>
        <w:t>s</w:t>
      </w:r>
      <w:r w:rsidR="00015118" w:rsidRPr="004C58B8">
        <w:rPr>
          <w:rFonts w:ascii="Times New Roman" w:hAnsi="Times New Roman" w:cs="Times New Roman"/>
          <w:highlight w:val="green"/>
          <w:lang w:val="es-419"/>
        </w:rPr>
        <w:t xml:space="preserve">erá </w:t>
      </w:r>
      <w:r w:rsidRPr="004C58B8">
        <w:rPr>
          <w:rFonts w:ascii="Times New Roman" w:hAnsi="Times New Roman" w:cs="Times New Roman"/>
          <w:highlight w:val="green"/>
          <w:lang w:val="es-419"/>
        </w:rPr>
        <w:t xml:space="preserve">posible diseñar una arquitectura digital que permita la implementación del detector </w:t>
      </w:r>
      <w:proofErr w:type="spellStart"/>
      <w:r w:rsidRPr="004C58B8">
        <w:rPr>
          <w:rFonts w:ascii="Times New Roman" w:hAnsi="Times New Roman" w:cs="Times New Roman"/>
          <w:highlight w:val="green"/>
          <w:lang w:val="es-419"/>
        </w:rPr>
        <w:t>Near</w:t>
      </w:r>
      <w:proofErr w:type="spellEnd"/>
      <w:r w:rsidRPr="004C58B8">
        <w:rPr>
          <w:rFonts w:ascii="Times New Roman" w:hAnsi="Times New Roman" w:cs="Times New Roman"/>
          <w:highlight w:val="green"/>
          <w:lang w:val="es-419"/>
        </w:rPr>
        <w:t>-ML y de esta manera obtener sus métricas de desempeño?</w:t>
      </w:r>
      <w:r w:rsidRPr="004C58B8">
        <w:rPr>
          <w:rFonts w:ascii="Times New Roman" w:hAnsi="Times New Roman" w:cs="Times New Roman"/>
          <w:lang w:val="es-419"/>
        </w:rPr>
        <w:t xml:space="preserve"> </w:t>
      </w:r>
    </w:p>
    <w:p w14:paraId="2EDA0835" w14:textId="0B29358C" w:rsidR="00301AD7" w:rsidRPr="004C58B8" w:rsidRDefault="00301AD7" w:rsidP="004C58B8">
      <w:pPr>
        <w:spacing w:line="360" w:lineRule="auto"/>
        <w:rPr>
          <w:rFonts w:ascii="Times New Roman" w:hAnsi="Times New Roman" w:cs="Times New Roman"/>
        </w:rPr>
      </w:pPr>
    </w:p>
    <w:p w14:paraId="46F7F3C1" w14:textId="314F2049" w:rsidR="00871C85" w:rsidRPr="004C58B8" w:rsidRDefault="00871C85" w:rsidP="004C58B8">
      <w:pPr>
        <w:spacing w:line="360" w:lineRule="auto"/>
        <w:rPr>
          <w:rFonts w:ascii="Times New Roman" w:hAnsi="Times New Roman" w:cs="Times New Roman"/>
        </w:rPr>
      </w:pPr>
    </w:p>
    <w:p w14:paraId="43965CF2" w14:textId="7A78943D" w:rsidR="00871C85" w:rsidRPr="004C58B8" w:rsidRDefault="00871C85" w:rsidP="004C58B8">
      <w:pPr>
        <w:spacing w:line="360" w:lineRule="auto"/>
        <w:rPr>
          <w:rFonts w:ascii="Times New Roman" w:hAnsi="Times New Roman" w:cs="Times New Roman"/>
        </w:rPr>
      </w:pPr>
    </w:p>
    <w:p w14:paraId="7EDBF0AD" w14:textId="56AD1B40" w:rsidR="00871C85" w:rsidRPr="004C58B8" w:rsidRDefault="00871C85" w:rsidP="004C58B8">
      <w:pPr>
        <w:spacing w:line="360" w:lineRule="auto"/>
        <w:rPr>
          <w:rFonts w:ascii="Times New Roman" w:hAnsi="Times New Roman" w:cs="Times New Roman"/>
        </w:rPr>
      </w:pPr>
    </w:p>
    <w:p w14:paraId="49FB5093" w14:textId="494EE793" w:rsidR="00871C85" w:rsidRPr="004C58B8" w:rsidRDefault="00871C85" w:rsidP="004C58B8">
      <w:pPr>
        <w:spacing w:line="360" w:lineRule="auto"/>
        <w:rPr>
          <w:rFonts w:ascii="Times New Roman" w:hAnsi="Times New Roman" w:cs="Times New Roman"/>
        </w:rPr>
      </w:pPr>
    </w:p>
    <w:p w14:paraId="7316D9E0" w14:textId="77777777" w:rsidR="00871C85" w:rsidRPr="004C58B8" w:rsidRDefault="00871C85" w:rsidP="004C58B8">
      <w:pPr>
        <w:spacing w:line="360" w:lineRule="auto"/>
        <w:rPr>
          <w:rFonts w:ascii="Times New Roman" w:hAnsi="Times New Roman" w:cs="Times New Roman"/>
        </w:rPr>
      </w:pPr>
    </w:p>
    <w:p w14:paraId="4B623DA9" w14:textId="77777777" w:rsidR="003736AF" w:rsidRPr="004C58B8" w:rsidRDefault="003736AF" w:rsidP="004C58B8">
      <w:pPr>
        <w:spacing w:line="360" w:lineRule="auto"/>
        <w:rPr>
          <w:rFonts w:ascii="Times New Roman" w:hAnsi="Times New Roman" w:cs="Times New Roman"/>
        </w:rPr>
      </w:pPr>
    </w:p>
    <w:p w14:paraId="00000075" w14:textId="77777777" w:rsidR="00505948" w:rsidRPr="004C58B8" w:rsidRDefault="00405D7E" w:rsidP="004C58B8">
      <w:pPr>
        <w:pStyle w:val="Ttulo2"/>
        <w:rPr>
          <w:rFonts w:ascii="Times New Roman" w:hAnsi="Times New Roman" w:cs="Times New Roman"/>
          <w:szCs w:val="24"/>
        </w:rPr>
      </w:pPr>
      <w:bookmarkStart w:id="22" w:name="_heading=h.mqu08iai6ox5" w:colFirst="0" w:colLast="0"/>
      <w:bookmarkStart w:id="23" w:name="_Toc76987354"/>
      <w:bookmarkEnd w:id="22"/>
      <w:r w:rsidRPr="004C58B8">
        <w:rPr>
          <w:rFonts w:ascii="Times New Roman" w:hAnsi="Times New Roman" w:cs="Times New Roman"/>
          <w:szCs w:val="24"/>
        </w:rPr>
        <w:t>1.3 Objetivo</w:t>
      </w:r>
      <w:bookmarkEnd w:id="23"/>
    </w:p>
    <w:p w14:paraId="00000076"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Desarrollar una arquitectura de hardware del algoritmo </w:t>
      </w:r>
      <w:proofErr w:type="spellStart"/>
      <w:r w:rsidRPr="004C58B8">
        <w:rPr>
          <w:rFonts w:ascii="Times New Roman" w:hAnsi="Times New Roman" w:cs="Times New Roman"/>
        </w:rPr>
        <w:t>Near</w:t>
      </w:r>
      <w:proofErr w:type="spellEnd"/>
      <w:r w:rsidRPr="004C58B8">
        <w:rPr>
          <w:rFonts w:ascii="Times New Roman" w:hAnsi="Times New Roman" w:cs="Times New Roman"/>
        </w:rP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Pr="004C58B8" w:rsidRDefault="00505948" w:rsidP="004C58B8">
      <w:pPr>
        <w:spacing w:line="360" w:lineRule="auto"/>
        <w:rPr>
          <w:rFonts w:ascii="Times New Roman" w:hAnsi="Times New Roman" w:cs="Times New Roman"/>
        </w:rPr>
      </w:pPr>
    </w:p>
    <w:p w14:paraId="00000078" w14:textId="77777777" w:rsidR="00505948" w:rsidRPr="004C58B8" w:rsidRDefault="00405D7E" w:rsidP="004C58B8">
      <w:pPr>
        <w:widowControl/>
        <w:pBdr>
          <w:top w:val="nil"/>
          <w:left w:val="nil"/>
          <w:bottom w:val="nil"/>
          <w:right w:val="nil"/>
          <w:between w:val="nil"/>
        </w:pBdr>
        <w:spacing w:line="360" w:lineRule="auto"/>
        <w:jc w:val="left"/>
        <w:rPr>
          <w:rFonts w:ascii="Times New Roman" w:eastAsia="Arial" w:hAnsi="Times New Roman" w:cs="Times New Roman"/>
          <w:color w:val="000000"/>
        </w:rPr>
      </w:pPr>
      <w:r w:rsidRPr="004C58B8">
        <w:rPr>
          <w:rFonts w:ascii="Times New Roman" w:eastAsia="Arial" w:hAnsi="Times New Roman" w:cs="Times New Roman"/>
          <w:color w:val="000000"/>
        </w:rPr>
        <w:t xml:space="preserve">Objetivos específicos: </w:t>
      </w:r>
    </w:p>
    <w:p w14:paraId="00000079" w14:textId="77777777" w:rsidR="00505948" w:rsidRPr="004C58B8" w:rsidRDefault="00405D7E" w:rsidP="004C58B8">
      <w:pPr>
        <w:widowControl/>
        <w:numPr>
          <w:ilvl w:val="0"/>
          <w:numId w:val="5"/>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Elegir el algoritmo de ordenamiento más eficiente para ordenar un total de 48 datos.</w:t>
      </w:r>
    </w:p>
    <w:p w14:paraId="0000007A" w14:textId="77777777" w:rsidR="00505948" w:rsidRPr="004C58B8" w:rsidRDefault="00405D7E" w:rsidP="004C58B8">
      <w:pPr>
        <w:widowControl/>
        <w:numPr>
          <w:ilvl w:val="0"/>
          <w:numId w:val="5"/>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Obtener una arquitectura para el receptor del sistema SISO-ODFM en una plataforma HLS y a través del lenguaje de descripción de hardware </w:t>
      </w:r>
      <w:proofErr w:type="spellStart"/>
      <w:r w:rsidRPr="004C58B8">
        <w:rPr>
          <w:rFonts w:ascii="Times New Roman" w:eastAsia="Arial" w:hAnsi="Times New Roman" w:cs="Times New Roman"/>
          <w:color w:val="000000"/>
        </w:rPr>
        <w:t>verilog</w:t>
      </w:r>
      <w:proofErr w:type="spellEnd"/>
      <w:r w:rsidRPr="004C58B8">
        <w:rPr>
          <w:rFonts w:ascii="Times New Roman" w:eastAsia="Arial" w:hAnsi="Times New Roman" w:cs="Times New Roman"/>
          <w:color w:val="000000"/>
        </w:rPr>
        <w:t>.</w:t>
      </w:r>
    </w:p>
    <w:p w14:paraId="0000007B" w14:textId="77777777" w:rsidR="00505948" w:rsidRPr="004C58B8" w:rsidRDefault="00405D7E" w:rsidP="004C58B8">
      <w:pPr>
        <w:widowControl/>
        <w:numPr>
          <w:ilvl w:val="0"/>
          <w:numId w:val="5"/>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Validar la funcionalidad del algoritmo, corroborando su correcto funcionamiento a través de instrumentos de medición. </w:t>
      </w:r>
    </w:p>
    <w:p w14:paraId="4DE163F0" w14:textId="7B8F453F" w:rsidR="003D1A30" w:rsidRPr="004C58B8" w:rsidRDefault="00405D7E" w:rsidP="004C58B8">
      <w:pPr>
        <w:widowControl/>
        <w:numPr>
          <w:ilvl w:val="0"/>
          <w:numId w:val="5"/>
        </w:numPr>
        <w:pBdr>
          <w:top w:val="nil"/>
          <w:left w:val="nil"/>
          <w:bottom w:val="nil"/>
          <w:right w:val="nil"/>
          <w:between w:val="nil"/>
        </w:pBdr>
        <w:spacing w:after="160" w:line="360" w:lineRule="auto"/>
        <w:rPr>
          <w:rFonts w:ascii="Times New Roman" w:eastAsia="Arial" w:hAnsi="Times New Roman" w:cs="Times New Roman"/>
          <w:color w:val="000000"/>
        </w:rPr>
      </w:pPr>
      <w:r w:rsidRPr="004C58B8">
        <w:rPr>
          <w:rFonts w:ascii="Times New Roman" w:eastAsia="Arial" w:hAnsi="Times New Roman" w:cs="Times New Roman"/>
          <w:color w:val="000000"/>
        </w:rPr>
        <w:t>Evaluar la precisión del algoritmo de detección para el sistema SISO-OFDM. utilizando la relación señal-ruido de cuantificación SQNR</w:t>
      </w:r>
      <w:r w:rsidRPr="004C58B8">
        <w:rPr>
          <w:rFonts w:ascii="Times New Roman" w:hAnsi="Times New Roman" w:cs="Times New Roman"/>
        </w:rPr>
        <w:t xml:space="preserve"> (</w:t>
      </w:r>
      <w:proofErr w:type="spellStart"/>
      <w:r w:rsidRPr="004C58B8">
        <w:rPr>
          <w:rFonts w:ascii="Times New Roman" w:eastAsia="Arial" w:hAnsi="Times New Roman" w:cs="Times New Roman"/>
          <w:i/>
          <w:color w:val="000000"/>
        </w:rPr>
        <w:t>Signal-to-Quantization-Noise</w:t>
      </w:r>
      <w:proofErr w:type="spellEnd"/>
      <w:r w:rsidRPr="004C58B8">
        <w:rPr>
          <w:rFonts w:ascii="Times New Roman" w:eastAsia="Arial" w:hAnsi="Times New Roman" w:cs="Times New Roman"/>
          <w:i/>
          <w:color w:val="000000"/>
        </w:rPr>
        <w:t xml:space="preserve"> Ratio</w:t>
      </w:r>
      <w:r w:rsidRPr="004C58B8">
        <w:rPr>
          <w:rFonts w:ascii="Times New Roman" w:eastAsia="Arial" w:hAnsi="Times New Roman" w:cs="Times New Roman"/>
          <w:color w:val="000000"/>
        </w:rPr>
        <w:t xml:space="preserve">). </w:t>
      </w:r>
    </w:p>
    <w:p w14:paraId="4260859C" w14:textId="77777777" w:rsidR="00017DEC" w:rsidRPr="004C58B8" w:rsidRDefault="00017DEC" w:rsidP="004C58B8">
      <w:pPr>
        <w:widowControl/>
        <w:pBdr>
          <w:top w:val="nil"/>
          <w:left w:val="nil"/>
          <w:bottom w:val="nil"/>
          <w:right w:val="nil"/>
          <w:between w:val="nil"/>
        </w:pBdr>
        <w:spacing w:after="160" w:line="360" w:lineRule="auto"/>
        <w:ind w:left="720"/>
        <w:rPr>
          <w:rFonts w:ascii="Times New Roman" w:eastAsia="Arial" w:hAnsi="Times New Roman" w:cs="Times New Roman"/>
          <w:color w:val="000000"/>
          <w:lang w:val="es-419"/>
        </w:rPr>
      </w:pPr>
    </w:p>
    <w:p w14:paraId="0000007E" w14:textId="77777777" w:rsidR="00505948" w:rsidRPr="004C58B8" w:rsidRDefault="00405D7E" w:rsidP="004C58B8">
      <w:pPr>
        <w:pStyle w:val="Ttulo2"/>
        <w:rPr>
          <w:rFonts w:ascii="Times New Roman" w:hAnsi="Times New Roman" w:cs="Times New Roman"/>
          <w:szCs w:val="24"/>
        </w:rPr>
      </w:pPr>
      <w:bookmarkStart w:id="24" w:name="_Toc76987355"/>
      <w:r w:rsidRPr="004C58B8">
        <w:rPr>
          <w:rFonts w:ascii="Times New Roman" w:hAnsi="Times New Roman" w:cs="Times New Roman"/>
          <w:szCs w:val="24"/>
        </w:rPr>
        <w:t>1.4 Hipótesis</w:t>
      </w:r>
      <w:bookmarkEnd w:id="24"/>
      <w:r w:rsidRPr="004C58B8">
        <w:rPr>
          <w:rFonts w:ascii="Times New Roman" w:hAnsi="Times New Roman" w:cs="Times New Roman"/>
          <w:szCs w:val="24"/>
        </w:rPr>
        <w:t xml:space="preserve"> </w:t>
      </w:r>
    </w:p>
    <w:p w14:paraId="00000080" w14:textId="5A0CFC4D" w:rsidR="00505948" w:rsidRPr="004C58B8" w:rsidRDefault="00015118" w:rsidP="004C58B8">
      <w:pPr>
        <w:widowControl/>
        <w:pBdr>
          <w:top w:val="nil"/>
          <w:left w:val="nil"/>
          <w:bottom w:val="nil"/>
          <w:right w:val="nil"/>
          <w:between w:val="nil"/>
        </w:pBdr>
        <w:spacing w:after="160" w:line="360" w:lineRule="auto"/>
        <w:ind w:left="11"/>
        <w:rPr>
          <w:rFonts w:ascii="Times New Roman" w:hAnsi="Times New Roman" w:cs="Times New Roman"/>
          <w:lang w:val="es-419"/>
        </w:rPr>
      </w:pPr>
      <w:r w:rsidRPr="004C58B8">
        <w:rPr>
          <w:rFonts w:ascii="Times New Roman" w:hAnsi="Times New Roman" w:cs="Times New Roman"/>
          <w:highlight w:val="green"/>
        </w:rPr>
        <w:t>Es posible implementar una arquitectura digital de</w:t>
      </w:r>
      <w:r w:rsidR="000A2A7A" w:rsidRPr="004C58B8">
        <w:rPr>
          <w:rFonts w:ascii="Times New Roman" w:hAnsi="Times New Roman" w:cs="Times New Roman"/>
          <w:highlight w:val="green"/>
        </w:rPr>
        <w:t xml:space="preserve"> un detector de símbolos bajo el esquema de modulación OFDM y criterio de decisión </w:t>
      </w:r>
      <w:proofErr w:type="spellStart"/>
      <w:r w:rsidRPr="004C58B8">
        <w:rPr>
          <w:rFonts w:ascii="Times New Roman" w:hAnsi="Times New Roman" w:cs="Times New Roman"/>
          <w:highlight w:val="green"/>
        </w:rPr>
        <w:t>Near</w:t>
      </w:r>
      <w:proofErr w:type="spellEnd"/>
      <w:r w:rsidRPr="004C58B8">
        <w:rPr>
          <w:rFonts w:ascii="Times New Roman" w:hAnsi="Times New Roman" w:cs="Times New Roman"/>
          <w:highlight w:val="green"/>
          <w:lang w:val="es-419"/>
        </w:rPr>
        <w:t>-</w:t>
      </w:r>
      <w:r w:rsidR="000A2A7A" w:rsidRPr="004C58B8">
        <w:rPr>
          <w:rFonts w:ascii="Times New Roman" w:hAnsi="Times New Roman" w:cs="Times New Roman"/>
          <w:highlight w:val="green"/>
          <w:lang w:val="es-419"/>
        </w:rPr>
        <w:t>ML utilizando un FPGA y herramientas de síntesis de diseños en HDL.</w:t>
      </w:r>
      <w:r w:rsidR="000A2A7A" w:rsidRPr="004C58B8">
        <w:rPr>
          <w:rFonts w:ascii="Times New Roman" w:hAnsi="Times New Roman" w:cs="Times New Roman"/>
          <w:lang w:val="es-419"/>
        </w:rPr>
        <w:t xml:space="preserve"> </w:t>
      </w:r>
    </w:p>
    <w:p w14:paraId="00000081" w14:textId="177B7794" w:rsidR="00505948" w:rsidRPr="004C58B8" w:rsidRDefault="00405D7E" w:rsidP="004C58B8">
      <w:pPr>
        <w:pStyle w:val="Ttulo2"/>
        <w:rPr>
          <w:rFonts w:ascii="Times New Roman" w:hAnsi="Times New Roman" w:cs="Times New Roman"/>
          <w:szCs w:val="24"/>
        </w:rPr>
      </w:pPr>
      <w:bookmarkStart w:id="25" w:name="_Toc76987356"/>
      <w:r w:rsidRPr="004C58B8">
        <w:rPr>
          <w:rFonts w:ascii="Times New Roman" w:hAnsi="Times New Roman" w:cs="Times New Roman"/>
          <w:szCs w:val="24"/>
        </w:rPr>
        <w:t>1.5 Justificación</w:t>
      </w:r>
      <w:bookmarkEnd w:id="25"/>
      <w:r w:rsidRPr="004C58B8">
        <w:rPr>
          <w:rFonts w:ascii="Times New Roman" w:hAnsi="Times New Roman" w:cs="Times New Roman"/>
          <w:szCs w:val="24"/>
        </w:rPr>
        <w:t xml:space="preserve"> </w:t>
      </w:r>
    </w:p>
    <w:p w14:paraId="00000082" w14:textId="77777777" w:rsidR="00505948" w:rsidRPr="004C58B8" w:rsidRDefault="00405D7E" w:rsidP="004C58B8">
      <w:pPr>
        <w:widowControl/>
        <w:pBdr>
          <w:top w:val="nil"/>
          <w:left w:val="nil"/>
          <w:bottom w:val="nil"/>
          <w:right w:val="nil"/>
          <w:between w:val="nil"/>
        </w:pBdr>
        <w:spacing w:line="360" w:lineRule="auto"/>
        <w:ind w:left="11"/>
        <w:rPr>
          <w:rFonts w:ascii="Times New Roman" w:eastAsia="Arial" w:hAnsi="Times New Roman" w:cs="Times New Roman"/>
          <w:color w:val="000000"/>
        </w:rPr>
      </w:pPr>
      <w:r w:rsidRPr="004C58B8">
        <w:rPr>
          <w:rFonts w:ascii="Times New Roman" w:eastAsia="Arial" w:hAnsi="Times New Roman" w:cs="Times New Roman"/>
          <w:color w:val="000000"/>
        </w:rPr>
        <w:t xml:space="preserve">En la literatura sólo se han reportado resultados de simulación sobre el rendimiento del algoritmo, por lo tanto, no existe una investigación que haya implementado en hardware el algoritmo </w:t>
      </w:r>
      <w:proofErr w:type="spellStart"/>
      <w:r w:rsidRPr="004C58B8">
        <w:rPr>
          <w:rFonts w:ascii="Times New Roman" w:eastAsia="Arial" w:hAnsi="Times New Roman" w:cs="Times New Roman"/>
          <w:color w:val="000000"/>
        </w:rPr>
        <w:t>Near</w:t>
      </w:r>
      <w:proofErr w:type="spellEnd"/>
      <w:r w:rsidRPr="004C58B8">
        <w:rPr>
          <w:rFonts w:ascii="Times New Roman" w:eastAsia="Arial" w:hAnsi="Times New Roman" w:cs="Times New Roman"/>
          <w:color w:val="000000"/>
        </w:rPr>
        <w:t>-ML y obtenido métricas de eficiencia. Con esto, se podrá corroborar la factibilidad y la viabilidad de ser introducido en las comunicaciones vehiculares y en los distintos estándares de comunicaciones inalámbricas móviles contemporáneos.</w:t>
      </w:r>
    </w:p>
    <w:p w14:paraId="00000083" w14:textId="2A11002E" w:rsidR="00505948" w:rsidRPr="004C58B8" w:rsidRDefault="00505948" w:rsidP="004C58B8">
      <w:pPr>
        <w:widowControl/>
        <w:pBdr>
          <w:top w:val="nil"/>
          <w:left w:val="nil"/>
          <w:bottom w:val="nil"/>
          <w:right w:val="nil"/>
          <w:between w:val="nil"/>
        </w:pBdr>
        <w:spacing w:line="360" w:lineRule="auto"/>
        <w:rPr>
          <w:rFonts w:ascii="Times New Roman" w:eastAsia="Arial" w:hAnsi="Times New Roman" w:cs="Times New Roman"/>
          <w:color w:val="000000"/>
        </w:rPr>
      </w:pPr>
    </w:p>
    <w:p w14:paraId="00000084" w14:textId="77777777" w:rsidR="00505948" w:rsidRPr="004C58B8" w:rsidRDefault="00405D7E" w:rsidP="004C58B8">
      <w:pPr>
        <w:widowControl/>
        <w:pBdr>
          <w:top w:val="nil"/>
          <w:left w:val="nil"/>
          <w:bottom w:val="nil"/>
          <w:right w:val="nil"/>
          <w:between w:val="nil"/>
        </w:pBdr>
        <w:spacing w:line="360" w:lineRule="auto"/>
        <w:ind w:left="11"/>
        <w:rPr>
          <w:rFonts w:ascii="Times New Roman" w:eastAsia="Arial" w:hAnsi="Times New Roman" w:cs="Times New Roman"/>
          <w:color w:val="000000"/>
        </w:rPr>
      </w:pPr>
      <w:r w:rsidRPr="004C58B8">
        <w:rPr>
          <w:rFonts w:ascii="Times New Roman" w:eastAsia="Arial" w:hAnsi="Times New Roman" w:cs="Times New Roman"/>
          <w:color w:val="000000"/>
        </w:rPr>
        <w:lastRenderedPageBreak/>
        <w:t>Este trabajo tendrá un impacto en una de las áreas con mayor crecimiento en los últimos años, las comunicaciones vehiculares. Normalmente, los receptores en V2V requieren implementaciones en hardware eficientes, que operen a mayores velocidades de transmisión, alta calidad de servicio y sobre todo de baja complejidad. Una forma de cumplir con lo anterior es implementar mejores y nuevos algoritmos como el que se presenta en esta tesis.</w:t>
      </w:r>
    </w:p>
    <w:p w14:paraId="00000085" w14:textId="77777777" w:rsidR="00505948" w:rsidRPr="004C58B8" w:rsidRDefault="00505948" w:rsidP="004C58B8">
      <w:pPr>
        <w:widowControl/>
        <w:pBdr>
          <w:top w:val="nil"/>
          <w:left w:val="nil"/>
          <w:bottom w:val="nil"/>
          <w:right w:val="nil"/>
          <w:between w:val="nil"/>
        </w:pBdr>
        <w:spacing w:line="360" w:lineRule="auto"/>
        <w:ind w:left="11"/>
        <w:rPr>
          <w:rFonts w:ascii="Times New Roman" w:eastAsia="Arial" w:hAnsi="Times New Roman" w:cs="Times New Roman"/>
          <w:color w:val="000000"/>
        </w:rPr>
      </w:pPr>
    </w:p>
    <w:p w14:paraId="00000086" w14:textId="77777777" w:rsidR="00505948" w:rsidRPr="004C58B8" w:rsidRDefault="00405D7E" w:rsidP="004C58B8">
      <w:pPr>
        <w:widowControl/>
        <w:pBdr>
          <w:top w:val="nil"/>
          <w:left w:val="nil"/>
          <w:bottom w:val="nil"/>
          <w:right w:val="nil"/>
          <w:between w:val="nil"/>
        </w:pBdr>
        <w:spacing w:after="160" w:line="360" w:lineRule="auto"/>
        <w:ind w:left="11"/>
        <w:rPr>
          <w:rFonts w:ascii="Times New Roman" w:eastAsia="Arial" w:hAnsi="Times New Roman" w:cs="Times New Roman"/>
          <w:color w:val="000000"/>
        </w:rPr>
      </w:pPr>
      <w:r w:rsidRPr="004C58B8">
        <w:rPr>
          <w:rFonts w:ascii="Times New Roman" w:eastAsia="Arial" w:hAnsi="Times New Roman" w:cs="Times New Roman"/>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Pr="004C58B8" w:rsidRDefault="00505948" w:rsidP="004C58B8">
      <w:pPr>
        <w:widowControl/>
        <w:pBdr>
          <w:top w:val="nil"/>
          <w:left w:val="nil"/>
          <w:bottom w:val="nil"/>
          <w:right w:val="nil"/>
          <w:between w:val="nil"/>
        </w:pBdr>
        <w:spacing w:after="160" w:line="360" w:lineRule="auto"/>
        <w:ind w:left="11"/>
        <w:rPr>
          <w:rFonts w:ascii="Times New Roman" w:hAnsi="Times New Roman" w:cs="Times New Roman"/>
        </w:rPr>
      </w:pPr>
    </w:p>
    <w:p w14:paraId="00000088" w14:textId="77777777" w:rsidR="00505948" w:rsidRPr="004C58B8" w:rsidRDefault="00405D7E" w:rsidP="004C58B8">
      <w:pPr>
        <w:pStyle w:val="Ttulo2"/>
        <w:ind w:left="11"/>
        <w:rPr>
          <w:rFonts w:ascii="Times New Roman" w:hAnsi="Times New Roman" w:cs="Times New Roman"/>
          <w:szCs w:val="24"/>
        </w:rPr>
      </w:pPr>
      <w:bookmarkStart w:id="26" w:name="_Toc76987357"/>
      <w:r w:rsidRPr="004C58B8">
        <w:rPr>
          <w:rFonts w:ascii="Times New Roman" w:hAnsi="Times New Roman" w:cs="Times New Roman"/>
          <w:szCs w:val="24"/>
        </w:rPr>
        <w:t>1.6 Delimitaciones</w:t>
      </w:r>
      <w:bookmarkEnd w:id="26"/>
      <w:r w:rsidRPr="004C58B8">
        <w:rPr>
          <w:rFonts w:ascii="Times New Roman" w:hAnsi="Times New Roman" w:cs="Times New Roman"/>
          <w:szCs w:val="24"/>
        </w:rPr>
        <w:t xml:space="preserve"> </w:t>
      </w:r>
    </w:p>
    <w:p w14:paraId="00000089" w14:textId="77777777" w:rsidR="00505948" w:rsidRPr="004C58B8" w:rsidRDefault="00405D7E" w:rsidP="004C58B8">
      <w:pPr>
        <w:widowControl/>
        <w:pBdr>
          <w:top w:val="nil"/>
          <w:left w:val="nil"/>
          <w:bottom w:val="nil"/>
          <w:right w:val="nil"/>
          <w:between w:val="nil"/>
        </w:pBdr>
        <w:spacing w:after="160" w:line="360" w:lineRule="auto"/>
        <w:ind w:left="11"/>
        <w:rPr>
          <w:rFonts w:ascii="Times New Roman" w:eastAsia="Arial" w:hAnsi="Times New Roman" w:cs="Times New Roman"/>
          <w:color w:val="000000"/>
        </w:rPr>
      </w:pPr>
      <w:r w:rsidRPr="004C58B8">
        <w:rPr>
          <w:rFonts w:ascii="Times New Roman" w:eastAsia="Arial" w:hAnsi="Times New Roman" w:cs="Times New Roman"/>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Pr="004C58B8" w:rsidRDefault="00505948" w:rsidP="004C58B8">
      <w:pPr>
        <w:widowControl/>
        <w:pBdr>
          <w:top w:val="nil"/>
          <w:left w:val="nil"/>
          <w:bottom w:val="nil"/>
          <w:right w:val="nil"/>
          <w:between w:val="nil"/>
        </w:pBdr>
        <w:spacing w:after="160" w:line="360" w:lineRule="auto"/>
        <w:ind w:left="11"/>
        <w:rPr>
          <w:rFonts w:ascii="Times New Roman" w:hAnsi="Times New Roman" w:cs="Times New Roman"/>
        </w:rPr>
      </w:pPr>
    </w:p>
    <w:p w14:paraId="0000008B" w14:textId="77777777" w:rsidR="00505948" w:rsidRPr="004C58B8" w:rsidRDefault="00405D7E" w:rsidP="004C58B8">
      <w:pPr>
        <w:pStyle w:val="Ttulo2"/>
        <w:rPr>
          <w:rFonts w:ascii="Times New Roman" w:hAnsi="Times New Roman" w:cs="Times New Roman"/>
          <w:szCs w:val="24"/>
        </w:rPr>
      </w:pPr>
      <w:bookmarkStart w:id="27" w:name="_Toc76987358"/>
      <w:r w:rsidRPr="004C58B8">
        <w:rPr>
          <w:rFonts w:ascii="Times New Roman" w:hAnsi="Times New Roman" w:cs="Times New Roman"/>
          <w:szCs w:val="24"/>
        </w:rPr>
        <w:t>1.7 Limitaciones</w:t>
      </w:r>
      <w:bookmarkEnd w:id="27"/>
    </w:p>
    <w:p w14:paraId="0000008C" w14:textId="77777777" w:rsidR="00505948" w:rsidRPr="004C58B8" w:rsidRDefault="00405D7E" w:rsidP="004C58B8">
      <w:pPr>
        <w:widowControl/>
        <w:pBdr>
          <w:top w:val="nil"/>
          <w:left w:val="nil"/>
          <w:bottom w:val="nil"/>
          <w:right w:val="nil"/>
          <w:between w:val="nil"/>
        </w:pBdr>
        <w:spacing w:after="160" w:line="360" w:lineRule="auto"/>
        <w:rPr>
          <w:rFonts w:ascii="Times New Roman" w:eastAsia="Arial" w:hAnsi="Times New Roman" w:cs="Times New Roman"/>
          <w:color w:val="000000"/>
        </w:rPr>
      </w:pPr>
      <w:r w:rsidRPr="004C58B8">
        <w:rPr>
          <w:rFonts w:ascii="Times New Roman" w:eastAsia="Arial" w:hAnsi="Times New Roman" w:cs="Times New Roman"/>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Pr="004C58B8" w:rsidRDefault="00505948" w:rsidP="004C58B8">
      <w:pPr>
        <w:widowControl/>
        <w:pBdr>
          <w:top w:val="nil"/>
          <w:left w:val="nil"/>
          <w:bottom w:val="nil"/>
          <w:right w:val="nil"/>
          <w:between w:val="nil"/>
        </w:pBdr>
        <w:spacing w:after="160" w:line="360" w:lineRule="auto"/>
        <w:rPr>
          <w:rFonts w:ascii="Times New Roman" w:hAnsi="Times New Roman" w:cs="Times New Roman"/>
        </w:rPr>
      </w:pPr>
    </w:p>
    <w:p w14:paraId="0000008E" w14:textId="77777777" w:rsidR="00505948" w:rsidRPr="004C58B8" w:rsidRDefault="00405D7E" w:rsidP="004C58B8">
      <w:pPr>
        <w:pStyle w:val="Ttulo1"/>
        <w:rPr>
          <w:rFonts w:ascii="Times New Roman" w:hAnsi="Times New Roman" w:cs="Times New Roman"/>
          <w:sz w:val="24"/>
          <w:szCs w:val="24"/>
        </w:rPr>
      </w:pPr>
      <w:r w:rsidRPr="004C58B8">
        <w:rPr>
          <w:rFonts w:ascii="Times New Roman" w:hAnsi="Times New Roman" w:cs="Times New Roman"/>
          <w:sz w:val="24"/>
          <w:szCs w:val="24"/>
        </w:rPr>
        <w:br w:type="page"/>
      </w:r>
    </w:p>
    <w:p w14:paraId="0000008F" w14:textId="77777777" w:rsidR="00505948" w:rsidRPr="004C58B8" w:rsidRDefault="00505948" w:rsidP="004C58B8">
      <w:pPr>
        <w:spacing w:line="360" w:lineRule="auto"/>
        <w:rPr>
          <w:rFonts w:ascii="Times New Roman" w:hAnsi="Times New Roman" w:cs="Times New Roman"/>
        </w:rPr>
      </w:pPr>
      <w:bookmarkStart w:id="28" w:name="_heading=h.p01qvwr2apmy" w:colFirst="0" w:colLast="0"/>
      <w:bookmarkEnd w:id="28"/>
    </w:p>
    <w:p w14:paraId="00000090" w14:textId="0F5CF493" w:rsidR="00505948" w:rsidRPr="004C58B8" w:rsidRDefault="00505948" w:rsidP="004C58B8">
      <w:pPr>
        <w:spacing w:line="360" w:lineRule="auto"/>
        <w:rPr>
          <w:rFonts w:ascii="Times New Roman" w:hAnsi="Times New Roman" w:cs="Times New Roman"/>
        </w:rPr>
      </w:pPr>
      <w:bookmarkStart w:id="29" w:name="_heading=h.g9z770xn0yx5" w:colFirst="0" w:colLast="0"/>
      <w:bookmarkEnd w:id="29"/>
    </w:p>
    <w:p w14:paraId="7C1F6F82" w14:textId="77777777" w:rsidR="00A5581A" w:rsidRPr="004C58B8" w:rsidRDefault="00A5581A" w:rsidP="004C58B8">
      <w:pPr>
        <w:spacing w:line="360" w:lineRule="auto"/>
        <w:rPr>
          <w:rFonts w:ascii="Times New Roman" w:hAnsi="Times New Roman" w:cs="Times New Roman"/>
        </w:rPr>
      </w:pPr>
    </w:p>
    <w:p w14:paraId="00000091" w14:textId="77777777" w:rsidR="00505948" w:rsidRPr="004C58B8" w:rsidRDefault="00505948" w:rsidP="004C58B8">
      <w:pPr>
        <w:spacing w:line="360" w:lineRule="auto"/>
        <w:rPr>
          <w:rFonts w:ascii="Times New Roman" w:hAnsi="Times New Roman" w:cs="Times New Roman"/>
        </w:rPr>
      </w:pPr>
      <w:bookmarkStart w:id="30" w:name="_heading=h.r30k66ys4qzw" w:colFirst="0" w:colLast="0"/>
      <w:bookmarkEnd w:id="30"/>
    </w:p>
    <w:p w14:paraId="00000092" w14:textId="77777777" w:rsidR="00505948" w:rsidRPr="004C58B8" w:rsidRDefault="00505948" w:rsidP="004C58B8">
      <w:pPr>
        <w:spacing w:line="360" w:lineRule="auto"/>
        <w:rPr>
          <w:rFonts w:ascii="Times New Roman" w:hAnsi="Times New Roman" w:cs="Times New Roman"/>
        </w:rPr>
      </w:pPr>
      <w:bookmarkStart w:id="31" w:name="_heading=h.y39wnbirnyfg" w:colFirst="0" w:colLast="0"/>
      <w:bookmarkEnd w:id="31"/>
    </w:p>
    <w:p w14:paraId="00000093" w14:textId="77777777" w:rsidR="00505948" w:rsidRPr="004C58B8" w:rsidRDefault="00505948" w:rsidP="004C58B8">
      <w:pPr>
        <w:spacing w:line="360" w:lineRule="auto"/>
        <w:rPr>
          <w:rFonts w:ascii="Times New Roman" w:hAnsi="Times New Roman" w:cs="Times New Roman"/>
        </w:rPr>
      </w:pPr>
      <w:bookmarkStart w:id="32" w:name="_heading=h.qxs54yodxcsv" w:colFirst="0" w:colLast="0"/>
      <w:bookmarkEnd w:id="32"/>
    </w:p>
    <w:p w14:paraId="00000094" w14:textId="1ADDBE83" w:rsidR="00505948" w:rsidRPr="004C58B8" w:rsidRDefault="00505948" w:rsidP="004C58B8">
      <w:pPr>
        <w:spacing w:line="360" w:lineRule="auto"/>
        <w:rPr>
          <w:rFonts w:ascii="Times New Roman" w:hAnsi="Times New Roman" w:cs="Times New Roman"/>
        </w:rPr>
      </w:pPr>
      <w:bookmarkStart w:id="33" w:name="_heading=h.cim00hvjm8qi" w:colFirst="0" w:colLast="0"/>
      <w:bookmarkEnd w:id="33"/>
    </w:p>
    <w:p w14:paraId="47E259CB" w14:textId="519B8F0C" w:rsidR="003736AF" w:rsidRPr="004C58B8" w:rsidRDefault="003736AF" w:rsidP="004C58B8">
      <w:pPr>
        <w:spacing w:line="360" w:lineRule="auto"/>
        <w:rPr>
          <w:rFonts w:ascii="Times New Roman" w:hAnsi="Times New Roman" w:cs="Times New Roman"/>
        </w:rPr>
      </w:pPr>
    </w:p>
    <w:p w14:paraId="57CB9214" w14:textId="37AFF77C" w:rsidR="003736AF" w:rsidRPr="004C58B8" w:rsidRDefault="003736AF" w:rsidP="004C58B8">
      <w:pPr>
        <w:spacing w:line="360" w:lineRule="auto"/>
        <w:rPr>
          <w:rFonts w:ascii="Times New Roman" w:hAnsi="Times New Roman" w:cs="Times New Roman"/>
        </w:rPr>
      </w:pPr>
    </w:p>
    <w:p w14:paraId="74B6314D" w14:textId="0C8E4E56" w:rsidR="003736AF" w:rsidRPr="004C58B8" w:rsidRDefault="003736AF" w:rsidP="004C58B8">
      <w:pPr>
        <w:spacing w:line="360" w:lineRule="auto"/>
        <w:rPr>
          <w:rFonts w:ascii="Times New Roman" w:hAnsi="Times New Roman" w:cs="Times New Roman"/>
        </w:rPr>
      </w:pPr>
    </w:p>
    <w:p w14:paraId="4A5FFA5B" w14:textId="5F1448FA" w:rsidR="003736AF" w:rsidRPr="004C58B8" w:rsidRDefault="003736AF" w:rsidP="004C58B8">
      <w:pPr>
        <w:spacing w:line="360" w:lineRule="auto"/>
        <w:rPr>
          <w:rFonts w:ascii="Times New Roman" w:hAnsi="Times New Roman" w:cs="Times New Roman"/>
        </w:rPr>
      </w:pPr>
    </w:p>
    <w:p w14:paraId="28408972" w14:textId="4EE5A019" w:rsidR="003736AF" w:rsidRPr="004C58B8" w:rsidRDefault="003736AF" w:rsidP="004C58B8">
      <w:pPr>
        <w:spacing w:line="360" w:lineRule="auto"/>
        <w:rPr>
          <w:rFonts w:ascii="Times New Roman" w:hAnsi="Times New Roman" w:cs="Times New Roman"/>
        </w:rPr>
      </w:pPr>
    </w:p>
    <w:p w14:paraId="5A3BB613" w14:textId="3FC4CC52" w:rsidR="003736AF" w:rsidRPr="004C58B8" w:rsidRDefault="003736AF" w:rsidP="004C58B8">
      <w:pPr>
        <w:spacing w:line="360" w:lineRule="auto"/>
        <w:rPr>
          <w:rFonts w:ascii="Times New Roman" w:hAnsi="Times New Roman" w:cs="Times New Roman"/>
        </w:rPr>
      </w:pPr>
    </w:p>
    <w:p w14:paraId="7BDF4252" w14:textId="3F005081" w:rsidR="003736AF" w:rsidRPr="004C58B8" w:rsidRDefault="003736AF" w:rsidP="004C58B8">
      <w:pPr>
        <w:spacing w:line="360" w:lineRule="auto"/>
        <w:rPr>
          <w:rFonts w:ascii="Times New Roman" w:hAnsi="Times New Roman" w:cs="Times New Roman"/>
        </w:rPr>
      </w:pPr>
    </w:p>
    <w:p w14:paraId="0A1D4380" w14:textId="1FB348CA" w:rsidR="003736AF" w:rsidRPr="004C58B8" w:rsidRDefault="003736AF" w:rsidP="004C58B8">
      <w:pPr>
        <w:spacing w:line="360" w:lineRule="auto"/>
        <w:rPr>
          <w:rFonts w:ascii="Times New Roman" w:hAnsi="Times New Roman" w:cs="Times New Roman"/>
        </w:rPr>
      </w:pPr>
    </w:p>
    <w:p w14:paraId="3BFC2534" w14:textId="532C2218" w:rsidR="003736AF" w:rsidRPr="004C58B8" w:rsidRDefault="003736AF" w:rsidP="004C58B8">
      <w:pPr>
        <w:spacing w:line="360" w:lineRule="auto"/>
        <w:rPr>
          <w:rFonts w:ascii="Times New Roman" w:hAnsi="Times New Roman" w:cs="Times New Roman"/>
        </w:rPr>
      </w:pPr>
    </w:p>
    <w:p w14:paraId="5F24C344" w14:textId="2063EBA9" w:rsidR="003736AF" w:rsidRPr="004C58B8" w:rsidRDefault="003736AF" w:rsidP="004C58B8">
      <w:pPr>
        <w:spacing w:line="360" w:lineRule="auto"/>
        <w:rPr>
          <w:rFonts w:ascii="Times New Roman" w:hAnsi="Times New Roman" w:cs="Times New Roman"/>
        </w:rPr>
      </w:pPr>
    </w:p>
    <w:p w14:paraId="272486B1" w14:textId="3F4FF0FE" w:rsidR="003736AF" w:rsidRPr="004C58B8" w:rsidRDefault="003736AF" w:rsidP="004C58B8">
      <w:pPr>
        <w:spacing w:line="360" w:lineRule="auto"/>
        <w:rPr>
          <w:rFonts w:ascii="Times New Roman" w:hAnsi="Times New Roman" w:cs="Times New Roman"/>
        </w:rPr>
      </w:pPr>
    </w:p>
    <w:p w14:paraId="78DD1F0E" w14:textId="77777777" w:rsidR="003736AF" w:rsidRPr="004C58B8" w:rsidRDefault="003736AF" w:rsidP="004C58B8">
      <w:pPr>
        <w:spacing w:line="360" w:lineRule="auto"/>
        <w:rPr>
          <w:rFonts w:ascii="Times New Roman" w:hAnsi="Times New Roman" w:cs="Times New Roman"/>
        </w:rPr>
      </w:pPr>
    </w:p>
    <w:p w14:paraId="00000095" w14:textId="77777777" w:rsidR="00505948" w:rsidRPr="004C58B8" w:rsidRDefault="00505948" w:rsidP="004C58B8">
      <w:pPr>
        <w:spacing w:line="360" w:lineRule="auto"/>
        <w:rPr>
          <w:rFonts w:ascii="Times New Roman" w:hAnsi="Times New Roman" w:cs="Times New Roman"/>
        </w:rPr>
      </w:pPr>
      <w:bookmarkStart w:id="34" w:name="_heading=h.zbl4hjkp0sqm" w:colFirst="0" w:colLast="0"/>
      <w:bookmarkEnd w:id="34"/>
    </w:p>
    <w:p w14:paraId="00000096" w14:textId="609B30D5" w:rsidR="00505948" w:rsidRPr="004C58B8" w:rsidRDefault="00405D7E" w:rsidP="004C58B8">
      <w:pPr>
        <w:pStyle w:val="Ttulo1"/>
        <w:rPr>
          <w:rFonts w:ascii="Times New Roman" w:hAnsi="Times New Roman" w:cs="Times New Roman"/>
          <w:sz w:val="24"/>
          <w:szCs w:val="24"/>
        </w:rPr>
      </w:pPr>
      <w:bookmarkStart w:id="35" w:name="_heading=h.hj06wfsqbwjl" w:colFirst="0" w:colLast="0"/>
      <w:bookmarkStart w:id="36" w:name="_Toc76987359"/>
      <w:bookmarkEnd w:id="35"/>
      <w:r w:rsidRPr="004C58B8">
        <w:rPr>
          <w:rFonts w:ascii="Times New Roman" w:hAnsi="Times New Roman" w:cs="Times New Roman"/>
          <w:sz w:val="24"/>
          <w:szCs w:val="24"/>
        </w:rPr>
        <w:t xml:space="preserve">CAPÍTULO II.  </w:t>
      </w:r>
      <w:r w:rsidR="00F813B1" w:rsidRPr="004C58B8">
        <w:rPr>
          <w:rFonts w:ascii="Times New Roman" w:hAnsi="Times New Roman" w:cs="Times New Roman"/>
          <w:sz w:val="24"/>
          <w:szCs w:val="24"/>
        </w:rPr>
        <w:t>MARCO TEÓRICO</w:t>
      </w:r>
      <w:bookmarkEnd w:id="36"/>
    </w:p>
    <w:p w14:paraId="00000097" w14:textId="77777777" w:rsidR="00505948" w:rsidRPr="004C58B8" w:rsidRDefault="00505948" w:rsidP="004C58B8">
      <w:pPr>
        <w:spacing w:line="360" w:lineRule="auto"/>
        <w:rPr>
          <w:rFonts w:ascii="Times New Roman" w:hAnsi="Times New Roman" w:cs="Times New Roman"/>
        </w:rPr>
      </w:pPr>
    </w:p>
    <w:p w14:paraId="00000098"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Pr="004C58B8" w:rsidRDefault="00505948" w:rsidP="004C58B8">
      <w:pPr>
        <w:spacing w:line="360" w:lineRule="auto"/>
        <w:rPr>
          <w:rFonts w:ascii="Times New Roman" w:hAnsi="Times New Roman" w:cs="Times New Roman"/>
        </w:rPr>
      </w:pPr>
    </w:p>
    <w:p w14:paraId="0000009A" w14:textId="77777777" w:rsidR="00505948" w:rsidRPr="004C58B8" w:rsidRDefault="00505948" w:rsidP="004C58B8">
      <w:pPr>
        <w:spacing w:line="360" w:lineRule="auto"/>
        <w:rPr>
          <w:rFonts w:ascii="Times New Roman" w:hAnsi="Times New Roman" w:cs="Times New Roman"/>
        </w:rPr>
      </w:pPr>
    </w:p>
    <w:p w14:paraId="0000009B" w14:textId="77777777" w:rsidR="00505948" w:rsidRPr="004C58B8" w:rsidRDefault="00405D7E" w:rsidP="004C58B8">
      <w:pPr>
        <w:pStyle w:val="Ttulo2"/>
        <w:rPr>
          <w:rFonts w:ascii="Times New Roman" w:hAnsi="Times New Roman" w:cs="Times New Roman"/>
          <w:szCs w:val="24"/>
        </w:rPr>
      </w:pPr>
      <w:bookmarkStart w:id="37" w:name="_Toc76987360"/>
      <w:r w:rsidRPr="004C58B8">
        <w:rPr>
          <w:rFonts w:ascii="Times New Roman" w:eastAsia="Arial" w:hAnsi="Times New Roman" w:cs="Times New Roman"/>
          <w:szCs w:val="24"/>
        </w:rPr>
        <w:t>2.1 El estándar IEEE 802.11p</w:t>
      </w:r>
      <w:bookmarkEnd w:id="37"/>
      <w:r w:rsidRPr="004C58B8">
        <w:rPr>
          <w:rFonts w:ascii="Times New Roman" w:hAnsi="Times New Roman" w:cs="Times New Roman"/>
          <w:szCs w:val="24"/>
        </w:rPr>
        <w:t xml:space="preserve"> </w:t>
      </w:r>
    </w:p>
    <w:p w14:paraId="0000009C"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La comunicación V2V fue estandarizada con el nombre de comunicaciones dedicadas a corto alcance DSRC IEEE 802.11p en 2010 [25]. El estándar hace uso de una capa física del estándar IEEE 802.11a diseñado para interiores y baja movilidad, cambiando el ancho de banda de la señal a 10MHz, </w:t>
      </w:r>
      <w:r w:rsidRPr="004C58B8">
        <w:rPr>
          <w:rFonts w:ascii="Times New Roman" w:hAnsi="Times New Roman" w:cs="Times New Roman"/>
        </w:rPr>
        <w:lastRenderedPageBreak/>
        <w:t xml:space="preserve">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Pr="004C58B8" w:rsidRDefault="00505948" w:rsidP="004C58B8">
      <w:pPr>
        <w:spacing w:line="360" w:lineRule="auto"/>
        <w:rPr>
          <w:rFonts w:ascii="Times New Roman" w:hAnsi="Times New Roman" w:cs="Times New Roman"/>
        </w:rPr>
      </w:pPr>
    </w:p>
    <w:p w14:paraId="0000009E" w14:textId="4DA4BE30"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Una de las principales diferencias radica en que el preámbulo del 802.11p es distinto del 802.11a en la duración del símbolo con una duplicación de 16 µs a 32 µs. En la </w:t>
      </w:r>
      <w:r w:rsidR="00BD091A" w:rsidRPr="004C58B8">
        <w:rPr>
          <w:rFonts w:ascii="Times New Roman" w:hAnsi="Times New Roman" w:cs="Times New Roman"/>
        </w:rPr>
        <w:fldChar w:fldCharType="begin"/>
      </w:r>
      <w:r w:rsidR="00BD091A" w:rsidRPr="004C58B8">
        <w:rPr>
          <w:rFonts w:ascii="Times New Roman" w:hAnsi="Times New Roman" w:cs="Times New Roman"/>
        </w:rPr>
        <w:instrText xml:space="preserve"> REF _Ref76297201 \h </w:instrText>
      </w:r>
      <w:r w:rsidR="00871C85" w:rsidRPr="004C58B8">
        <w:rPr>
          <w:rFonts w:ascii="Times New Roman" w:hAnsi="Times New Roman" w:cs="Times New Roman"/>
        </w:rPr>
        <w:instrText xml:space="preserve"> \* MERGEFORMAT </w:instrText>
      </w:r>
      <w:r w:rsidR="00BD091A" w:rsidRPr="004C58B8">
        <w:rPr>
          <w:rFonts w:ascii="Times New Roman" w:hAnsi="Times New Roman" w:cs="Times New Roman"/>
        </w:rPr>
      </w:r>
      <w:r w:rsidR="00BD091A" w:rsidRPr="004C58B8">
        <w:rPr>
          <w:rFonts w:ascii="Times New Roman" w:hAnsi="Times New Roman" w:cs="Times New Roman"/>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4</w:t>
      </w:r>
      <w:r w:rsidR="00BD091A" w:rsidRPr="004C58B8">
        <w:rPr>
          <w:rFonts w:ascii="Times New Roman" w:hAnsi="Times New Roman" w:cs="Times New Roman"/>
        </w:rPr>
        <w:fldChar w:fldCharType="end"/>
      </w:r>
      <w:r w:rsidR="00BD091A" w:rsidRPr="004C58B8">
        <w:rPr>
          <w:rFonts w:ascii="Times New Roman" w:hAnsi="Times New Roman" w:cs="Times New Roman"/>
        </w:rPr>
        <w:t xml:space="preserve"> </w:t>
      </w:r>
      <w:r w:rsidRPr="004C58B8">
        <w:rPr>
          <w:rFonts w:ascii="Times New Roman" w:hAnsi="Times New Roman" w:cs="Times New Roman"/>
        </w:rP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Pr="004C58B8" w:rsidRDefault="00505948" w:rsidP="004C58B8">
      <w:pPr>
        <w:spacing w:line="360" w:lineRule="auto"/>
        <w:rPr>
          <w:rFonts w:ascii="Times New Roman" w:hAnsi="Times New Roman" w:cs="Times New Roman"/>
          <w:b/>
        </w:rPr>
      </w:pPr>
    </w:p>
    <w:p w14:paraId="000000A0" w14:textId="04B8EBA8" w:rsidR="00505948" w:rsidRPr="004C58B8" w:rsidRDefault="00405D7E" w:rsidP="004C58B8">
      <w:pPr>
        <w:spacing w:line="360" w:lineRule="auto"/>
        <w:jc w:val="center"/>
        <w:rPr>
          <w:rFonts w:ascii="Times New Roman" w:hAnsi="Times New Roman" w:cs="Times New Roman"/>
        </w:rPr>
      </w:pPr>
      <w:r w:rsidRPr="004C58B8">
        <w:rPr>
          <w:rFonts w:ascii="Times New Roman" w:hAnsi="Times New Roman" w:cs="Times New Roman"/>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45354221" w14:textId="0C254C7D" w:rsidR="00493646" w:rsidRPr="004C58B8" w:rsidRDefault="00493646" w:rsidP="004C58B8">
      <w:pPr>
        <w:pStyle w:val="Descripcin"/>
        <w:spacing w:line="360" w:lineRule="auto"/>
        <w:jc w:val="center"/>
        <w:rPr>
          <w:rFonts w:cs="Times New Roman"/>
          <w:szCs w:val="24"/>
          <w:lang w:val="es-419"/>
        </w:rPr>
      </w:pPr>
      <w:bookmarkStart w:id="38" w:name="_Ref76297201"/>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A256F2">
        <w:rPr>
          <w:rFonts w:cs="Times New Roman"/>
          <w:noProof/>
          <w:szCs w:val="24"/>
          <w:lang w:val="es-419"/>
        </w:rPr>
        <w:t>4</w:t>
      </w:r>
      <w:r w:rsidR="00860918" w:rsidRPr="004C58B8">
        <w:rPr>
          <w:rFonts w:cs="Times New Roman"/>
          <w:szCs w:val="24"/>
          <w:lang w:val="es-419"/>
        </w:rPr>
        <w:fldChar w:fldCharType="end"/>
      </w:r>
      <w:bookmarkEnd w:id="38"/>
      <w:r w:rsidRPr="004C58B8">
        <w:rPr>
          <w:rFonts w:cs="Times New Roman"/>
          <w:szCs w:val="24"/>
          <w:lang w:val="es-419"/>
        </w:rPr>
        <w:t>. Trama del estándar 802.11p [2].</w:t>
      </w:r>
    </w:p>
    <w:p w14:paraId="000000A2" w14:textId="77777777" w:rsidR="00505948" w:rsidRPr="004C58B8" w:rsidRDefault="00505948" w:rsidP="004C58B8">
      <w:pPr>
        <w:spacing w:line="360" w:lineRule="auto"/>
        <w:jc w:val="center"/>
        <w:rPr>
          <w:rFonts w:ascii="Times New Roman" w:hAnsi="Times New Roman" w:cs="Times New Roman"/>
        </w:rPr>
      </w:pPr>
    </w:p>
    <w:p w14:paraId="000000A3" w14:textId="77777777" w:rsidR="00505948" w:rsidRPr="004C58B8" w:rsidRDefault="00405D7E" w:rsidP="004C58B8">
      <w:pPr>
        <w:pStyle w:val="Ttulo2"/>
        <w:rPr>
          <w:rFonts w:ascii="Times New Roman" w:hAnsi="Times New Roman" w:cs="Times New Roman"/>
          <w:szCs w:val="24"/>
        </w:rPr>
      </w:pPr>
      <w:bookmarkStart w:id="39" w:name="_Toc76987361"/>
      <w:r w:rsidRPr="004C58B8">
        <w:rPr>
          <w:rFonts w:ascii="Times New Roman" w:hAnsi="Times New Roman" w:cs="Times New Roman"/>
          <w:szCs w:val="24"/>
        </w:rPr>
        <w:t xml:space="preserve">2.2 </w:t>
      </w:r>
      <w:r w:rsidRPr="004C58B8">
        <w:rPr>
          <w:rFonts w:ascii="Times New Roman" w:eastAsia="Arial" w:hAnsi="Times New Roman" w:cs="Times New Roman"/>
          <w:szCs w:val="24"/>
        </w:rPr>
        <w:t>Pilotos en el estándar 802.11p</w:t>
      </w:r>
      <w:bookmarkEnd w:id="39"/>
    </w:p>
    <w:p w14:paraId="000000A4" w14:textId="153E7F01" w:rsidR="00505948" w:rsidRPr="004C58B8" w:rsidRDefault="00405D7E" w:rsidP="004C58B8">
      <w:pPr>
        <w:spacing w:line="360" w:lineRule="auto"/>
        <w:rPr>
          <w:rFonts w:ascii="Times New Roman" w:hAnsi="Times New Roman" w:cs="Times New Roman"/>
          <w:highlight w:val="yellow"/>
        </w:rPr>
      </w:pPr>
      <w:r w:rsidRPr="004C58B8">
        <w:rPr>
          <w:rFonts w:ascii="Times New Roman" w:hAnsi="Times New Roman" w:cs="Times New Roman"/>
        </w:rPr>
        <w:t>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w:t>
      </w:r>
      <w:r w:rsidR="00BD091A" w:rsidRPr="004C58B8">
        <w:rPr>
          <w:rFonts w:ascii="Times New Roman" w:hAnsi="Times New Roman" w:cs="Times New Roman"/>
        </w:rPr>
        <w:t xml:space="preserve"> </w:t>
      </w:r>
      <w:r w:rsidR="00BD091A" w:rsidRPr="004C58B8">
        <w:rPr>
          <w:rFonts w:ascii="Times New Roman" w:hAnsi="Times New Roman" w:cs="Times New Roman"/>
        </w:rPr>
        <w:fldChar w:fldCharType="begin"/>
      </w:r>
      <w:r w:rsidR="00BD091A" w:rsidRPr="004C58B8">
        <w:rPr>
          <w:rFonts w:ascii="Times New Roman" w:hAnsi="Times New Roman" w:cs="Times New Roman"/>
        </w:rPr>
        <w:instrText xml:space="preserve"> REF _Ref76297222 \h </w:instrText>
      </w:r>
      <w:r w:rsidR="00871C85" w:rsidRPr="004C58B8">
        <w:rPr>
          <w:rFonts w:ascii="Times New Roman" w:hAnsi="Times New Roman" w:cs="Times New Roman"/>
        </w:rPr>
        <w:instrText xml:space="preserve"> \* MERGEFORMAT </w:instrText>
      </w:r>
      <w:r w:rsidR="00BD091A" w:rsidRPr="004C58B8">
        <w:rPr>
          <w:rFonts w:ascii="Times New Roman" w:hAnsi="Times New Roman" w:cs="Times New Roman"/>
        </w:rPr>
      </w:r>
      <w:r w:rsidR="00BD091A" w:rsidRPr="004C58B8">
        <w:rPr>
          <w:rFonts w:ascii="Times New Roman" w:hAnsi="Times New Roman" w:cs="Times New Roman"/>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5</w:t>
      </w:r>
      <w:r w:rsidR="00BD091A" w:rsidRPr="004C58B8">
        <w:rPr>
          <w:rFonts w:ascii="Times New Roman" w:hAnsi="Times New Roman" w:cs="Times New Roman"/>
        </w:rPr>
        <w:fldChar w:fldCharType="end"/>
      </w:r>
      <w:r w:rsidR="00BD091A" w:rsidRPr="004C58B8">
        <w:rPr>
          <w:rFonts w:ascii="Times New Roman" w:hAnsi="Times New Roman" w:cs="Times New Roman"/>
        </w:rPr>
        <w:t>.</w:t>
      </w:r>
    </w:p>
    <w:p w14:paraId="000000A5" w14:textId="39493C22"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noProof/>
        </w:rPr>
        <w:lastRenderedPageBreak/>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8" w14:textId="1C4935C7" w:rsidR="00505948" w:rsidRPr="004C58B8" w:rsidRDefault="00493646" w:rsidP="004C58B8">
      <w:pPr>
        <w:pStyle w:val="Descripcin"/>
        <w:spacing w:line="360" w:lineRule="auto"/>
        <w:jc w:val="center"/>
        <w:rPr>
          <w:rFonts w:cs="Times New Roman"/>
          <w:szCs w:val="24"/>
          <w:lang w:val="es-419"/>
        </w:rPr>
      </w:pPr>
      <w:bookmarkStart w:id="40" w:name="_Ref76297222"/>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A256F2">
        <w:rPr>
          <w:rFonts w:cs="Times New Roman"/>
          <w:noProof/>
          <w:szCs w:val="24"/>
          <w:lang w:val="es-419"/>
        </w:rPr>
        <w:t>5</w:t>
      </w:r>
      <w:r w:rsidR="00860918" w:rsidRPr="004C58B8">
        <w:rPr>
          <w:rFonts w:cs="Times New Roman"/>
          <w:szCs w:val="24"/>
          <w:lang w:val="es-419"/>
        </w:rPr>
        <w:fldChar w:fldCharType="end"/>
      </w:r>
      <w:bookmarkEnd w:id="40"/>
      <w:r w:rsidRPr="004C58B8">
        <w:rPr>
          <w:rFonts w:cs="Times New Roman"/>
          <w:szCs w:val="24"/>
          <w:lang w:val="es-419"/>
        </w:rPr>
        <w:t>. Asignación de pilotos en 802.11p [2]</w:t>
      </w:r>
      <w:r w:rsidR="00BD091A" w:rsidRPr="004C58B8">
        <w:rPr>
          <w:rFonts w:cs="Times New Roman"/>
          <w:szCs w:val="24"/>
          <w:lang w:val="es-419"/>
        </w:rPr>
        <w:t>.</w:t>
      </w:r>
    </w:p>
    <w:p w14:paraId="05D5F7A8" w14:textId="77777777" w:rsidR="00871C85" w:rsidRPr="004C58B8" w:rsidRDefault="00871C85" w:rsidP="004C58B8">
      <w:pPr>
        <w:spacing w:line="360" w:lineRule="auto"/>
        <w:rPr>
          <w:rFonts w:ascii="Times New Roman" w:hAnsi="Times New Roman" w:cs="Times New Roman"/>
        </w:rPr>
      </w:pPr>
    </w:p>
    <w:p w14:paraId="000000A9" w14:textId="4EB160A8"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En [2] se demuestra que la asignación de pilotos anteriormente descrita, no es la mejor para 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Pr="004C58B8" w:rsidRDefault="00505948" w:rsidP="004C58B8">
      <w:pPr>
        <w:spacing w:line="360" w:lineRule="auto"/>
        <w:rPr>
          <w:rFonts w:ascii="Times New Roman" w:hAnsi="Times New Roman" w:cs="Times New Roman"/>
        </w:rPr>
      </w:pPr>
    </w:p>
    <w:p w14:paraId="000000AB" w14:textId="77777777" w:rsidR="00505948" w:rsidRPr="004C58B8" w:rsidRDefault="00405D7E" w:rsidP="004C58B8">
      <w:pPr>
        <w:pStyle w:val="Ttulo2"/>
        <w:rPr>
          <w:rFonts w:ascii="Times New Roman" w:hAnsi="Times New Roman" w:cs="Times New Roman"/>
          <w:szCs w:val="24"/>
        </w:rPr>
      </w:pPr>
      <w:bookmarkStart w:id="41" w:name="_heading=h.7p0fvozdnw8g" w:colFirst="0" w:colLast="0"/>
      <w:bookmarkStart w:id="42" w:name="_Toc76987362"/>
      <w:bookmarkEnd w:id="41"/>
      <w:r w:rsidRPr="004C58B8">
        <w:rPr>
          <w:rFonts w:ascii="Times New Roman" w:hAnsi="Times New Roman" w:cs="Times New Roman"/>
          <w:szCs w:val="24"/>
        </w:rPr>
        <w:t>2.3 Canal de comunicación V2V</w:t>
      </w:r>
      <w:bookmarkEnd w:id="42"/>
      <w:r w:rsidRPr="004C58B8">
        <w:rPr>
          <w:rFonts w:ascii="Times New Roman" w:hAnsi="Times New Roman" w:cs="Times New Roman"/>
          <w:szCs w:val="24"/>
        </w:rPr>
        <w:t xml:space="preserve"> </w:t>
      </w:r>
    </w:p>
    <w:p w14:paraId="000000AC"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rsidRPr="004C58B8">
        <w:rPr>
          <w:rFonts w:ascii="Times New Roman" w:hAnsi="Times New Roman" w:cs="Times New Roman"/>
        </w:rPr>
        <w:t>sub-urbano</w:t>
      </w:r>
      <w:proofErr w:type="spellEnd"/>
      <w:r w:rsidRPr="004C58B8">
        <w:rPr>
          <w:rFonts w:ascii="Times New Roman" w:hAnsi="Times New Roman" w:cs="Times New Roman"/>
        </w:rPr>
        <w:t>, V2V en autopista. Lo anterior se resume en la</w:t>
      </w:r>
      <w:r w:rsidRPr="004C58B8">
        <w:rPr>
          <w:rFonts w:ascii="Times New Roman" w:hAnsi="Times New Roman" w:cs="Times New Roman"/>
          <w:highlight w:val="green"/>
        </w:rPr>
        <w:t xml:space="preserve"> Tabla I,</w:t>
      </w:r>
      <w:r w:rsidRPr="004C58B8">
        <w:rPr>
          <w:rFonts w:ascii="Times New Roman" w:hAnsi="Times New Roman" w:cs="Times New Roman"/>
        </w:rPr>
        <w:t xml:space="preserve"> publicada por [9].</w:t>
      </w:r>
    </w:p>
    <w:p w14:paraId="000000AD" w14:textId="77777777" w:rsidR="00505948" w:rsidRPr="004C58B8" w:rsidRDefault="00505948" w:rsidP="004C58B8">
      <w:pPr>
        <w:spacing w:line="360" w:lineRule="auto"/>
        <w:rPr>
          <w:rFonts w:ascii="Times New Roman" w:hAnsi="Times New Roman" w:cs="Times New Roman"/>
        </w:rPr>
      </w:pPr>
    </w:p>
    <w:p w14:paraId="000000AE" w14:textId="77777777" w:rsidR="00505948" w:rsidRPr="004C58B8" w:rsidRDefault="003B27B8" w:rsidP="004C58B8">
      <w:pPr>
        <w:keepNext/>
        <w:widowControl/>
        <w:pBdr>
          <w:top w:val="nil"/>
          <w:left w:val="nil"/>
          <w:bottom w:val="nil"/>
          <w:right w:val="nil"/>
          <w:between w:val="nil"/>
        </w:pBdr>
        <w:spacing w:after="200" w:line="360" w:lineRule="auto"/>
        <w:jc w:val="center"/>
        <w:rPr>
          <w:rFonts w:ascii="Times New Roman" w:eastAsia="Arial" w:hAnsi="Times New Roman" w:cs="Times New Roman"/>
          <w:b/>
          <w:i/>
          <w:color w:val="000000"/>
        </w:rPr>
      </w:pPr>
      <w:sdt>
        <w:sdtPr>
          <w:rPr>
            <w:rFonts w:ascii="Times New Roman" w:hAnsi="Times New Roman" w:cs="Times New Roman"/>
          </w:rPr>
          <w:tag w:val="goog_rdk_1"/>
          <w:id w:val="-454719734"/>
        </w:sdtPr>
        <w:sdtEndPr/>
        <w:sdtContent>
          <w:commentRangeStart w:id="43"/>
        </w:sdtContent>
      </w:sdt>
      <w:r w:rsidR="00405D7E" w:rsidRPr="004C58B8">
        <w:rPr>
          <w:rFonts w:ascii="Times New Roman" w:eastAsia="Arial" w:hAnsi="Times New Roman" w:cs="Times New Roman"/>
          <w:b/>
          <w:color w:val="000000"/>
          <w:highlight w:val="green"/>
        </w:rPr>
        <w:t xml:space="preserve">Tabla I. </w:t>
      </w:r>
      <w:commentRangeEnd w:id="43"/>
      <w:r w:rsidR="00405D7E" w:rsidRPr="004C58B8">
        <w:rPr>
          <w:rFonts w:ascii="Times New Roman" w:hAnsi="Times New Roman" w:cs="Times New Roman"/>
        </w:rPr>
        <w:commentReference w:id="43"/>
      </w:r>
      <w:r w:rsidR="00405D7E" w:rsidRPr="004C58B8">
        <w:rPr>
          <w:rFonts w:ascii="Times New Roman" w:eastAsia="Arial" w:hAnsi="Times New Roman" w:cs="Times New Roman"/>
          <w:b/>
          <w:color w:val="000000"/>
          <w:highlight w:val="green"/>
        </w:rPr>
        <w:t>C</w:t>
      </w:r>
      <w:r w:rsidR="00405D7E" w:rsidRPr="004C58B8">
        <w:rPr>
          <w:rFonts w:ascii="Times New Roman" w:eastAsia="Arial" w:hAnsi="Times New Roman" w:cs="Times New Roman"/>
          <w:b/>
          <w:color w:val="000000"/>
        </w:rPr>
        <w:t>aracterísticas de los diversos escenarios V2V</w:t>
      </w:r>
    </w:p>
    <w:tbl>
      <w:tblPr>
        <w:tblStyle w:val="1"/>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rsidRPr="004C58B8" w14:paraId="7EC8158A" w14:textId="77777777">
        <w:trPr>
          <w:trHeight w:val="715"/>
        </w:trPr>
        <w:tc>
          <w:tcPr>
            <w:tcW w:w="2528" w:type="dxa"/>
            <w:shd w:val="clear" w:color="auto" w:fill="5B9BD5"/>
          </w:tcPr>
          <w:p w14:paraId="000000AF" w14:textId="77777777" w:rsidR="00505948" w:rsidRPr="004C58B8" w:rsidRDefault="00405D7E" w:rsidP="004C58B8">
            <w:pPr>
              <w:pBdr>
                <w:top w:val="nil"/>
                <w:left w:val="nil"/>
                <w:bottom w:val="nil"/>
                <w:right w:val="nil"/>
                <w:between w:val="nil"/>
              </w:pBdr>
              <w:spacing w:before="216" w:line="360" w:lineRule="auto"/>
              <w:ind w:left="268" w:right="261"/>
              <w:jc w:val="center"/>
              <w:rPr>
                <w:rFonts w:ascii="Times New Roman" w:eastAsia="Arial" w:hAnsi="Times New Roman" w:cs="Times New Roman"/>
                <w:b/>
                <w:color w:val="000000"/>
              </w:rPr>
            </w:pPr>
            <w:r w:rsidRPr="004C58B8">
              <w:rPr>
                <w:rFonts w:ascii="Times New Roman" w:eastAsia="Arial" w:hAnsi="Times New Roman" w:cs="Times New Roman"/>
                <w:b/>
                <w:color w:val="000000"/>
              </w:rPr>
              <w:t>Escenario</w:t>
            </w:r>
          </w:p>
        </w:tc>
        <w:tc>
          <w:tcPr>
            <w:tcW w:w="1616" w:type="dxa"/>
            <w:shd w:val="clear" w:color="auto" w:fill="5B9BD5"/>
          </w:tcPr>
          <w:p w14:paraId="000000B0" w14:textId="77777777" w:rsidR="00505948" w:rsidRPr="004C58B8" w:rsidRDefault="00405D7E" w:rsidP="004C58B8">
            <w:pPr>
              <w:pBdr>
                <w:top w:val="nil"/>
                <w:left w:val="nil"/>
                <w:bottom w:val="nil"/>
                <w:right w:val="nil"/>
                <w:between w:val="nil"/>
              </w:pBdr>
              <w:spacing w:before="25" w:line="360" w:lineRule="auto"/>
              <w:ind w:left="150" w:right="144"/>
              <w:jc w:val="center"/>
              <w:rPr>
                <w:rFonts w:ascii="Times New Roman" w:eastAsia="Arial" w:hAnsi="Times New Roman" w:cs="Times New Roman"/>
                <w:b/>
                <w:color w:val="000000"/>
              </w:rPr>
            </w:pPr>
            <w:r w:rsidRPr="004C58B8">
              <w:rPr>
                <w:rFonts w:ascii="Times New Roman" w:eastAsia="Arial" w:hAnsi="Times New Roman" w:cs="Times New Roman"/>
                <w:b/>
                <w:color w:val="000000"/>
              </w:rPr>
              <w:t>Velocidad</w:t>
            </w:r>
          </w:p>
          <w:p w14:paraId="000000B1" w14:textId="77777777" w:rsidR="00505948" w:rsidRPr="004C58B8" w:rsidRDefault="00405D7E" w:rsidP="004C58B8">
            <w:pPr>
              <w:pBdr>
                <w:top w:val="nil"/>
                <w:left w:val="nil"/>
                <w:bottom w:val="nil"/>
                <w:right w:val="nil"/>
                <w:between w:val="nil"/>
              </w:pBdr>
              <w:spacing w:before="82" w:line="360" w:lineRule="auto"/>
              <w:ind w:left="150" w:right="144"/>
              <w:jc w:val="center"/>
              <w:rPr>
                <w:rFonts w:ascii="Times New Roman" w:eastAsia="Arial" w:hAnsi="Times New Roman" w:cs="Times New Roman"/>
                <w:b/>
                <w:color w:val="000000"/>
              </w:rPr>
            </w:pPr>
            <w:r w:rsidRPr="004C58B8">
              <w:rPr>
                <w:rFonts w:ascii="Times New Roman" w:eastAsia="Arial" w:hAnsi="Times New Roman" w:cs="Times New Roman"/>
                <w:b/>
                <w:color w:val="000000"/>
              </w:rPr>
              <w:t>(Km/h)</w:t>
            </w:r>
          </w:p>
        </w:tc>
        <w:tc>
          <w:tcPr>
            <w:tcW w:w="2072" w:type="dxa"/>
            <w:shd w:val="clear" w:color="auto" w:fill="5B9BD5"/>
          </w:tcPr>
          <w:p w14:paraId="000000B2" w14:textId="77777777" w:rsidR="00505948" w:rsidRPr="004C58B8" w:rsidRDefault="00405D7E" w:rsidP="004C58B8">
            <w:pPr>
              <w:pBdr>
                <w:top w:val="nil"/>
                <w:left w:val="nil"/>
                <w:bottom w:val="nil"/>
                <w:right w:val="nil"/>
                <w:between w:val="nil"/>
              </w:pBdr>
              <w:spacing w:before="25" w:line="360" w:lineRule="auto"/>
              <w:ind w:left="99" w:right="94"/>
              <w:jc w:val="center"/>
              <w:rPr>
                <w:rFonts w:ascii="Times New Roman" w:eastAsia="Arial" w:hAnsi="Times New Roman" w:cs="Times New Roman"/>
                <w:b/>
                <w:color w:val="000000"/>
              </w:rPr>
            </w:pPr>
            <w:r w:rsidRPr="004C58B8">
              <w:rPr>
                <w:rFonts w:ascii="Times New Roman" w:eastAsia="Arial" w:hAnsi="Times New Roman" w:cs="Times New Roman"/>
                <w:b/>
                <w:color w:val="000000"/>
              </w:rPr>
              <w:t>Desplazamiento</w:t>
            </w:r>
          </w:p>
          <w:p w14:paraId="000000B3" w14:textId="77777777" w:rsidR="00505948" w:rsidRPr="004C58B8" w:rsidRDefault="00405D7E" w:rsidP="004C58B8">
            <w:pPr>
              <w:pBdr>
                <w:top w:val="nil"/>
                <w:left w:val="nil"/>
                <w:bottom w:val="nil"/>
                <w:right w:val="nil"/>
                <w:between w:val="nil"/>
              </w:pBdr>
              <w:spacing w:before="82" w:line="360" w:lineRule="auto"/>
              <w:ind w:left="99" w:right="94"/>
              <w:jc w:val="center"/>
              <w:rPr>
                <w:rFonts w:ascii="Times New Roman" w:eastAsia="Arial" w:hAnsi="Times New Roman" w:cs="Times New Roman"/>
                <w:b/>
                <w:color w:val="000000"/>
              </w:rPr>
            </w:pPr>
            <w:proofErr w:type="spellStart"/>
            <w:r w:rsidRPr="004C58B8">
              <w:rPr>
                <w:rFonts w:ascii="Times New Roman" w:eastAsia="Arial" w:hAnsi="Times New Roman" w:cs="Times New Roman"/>
                <w:b/>
                <w:color w:val="000000"/>
              </w:rPr>
              <w:t>Doopler</w:t>
            </w:r>
            <w:proofErr w:type="spellEnd"/>
            <w:r w:rsidRPr="004C58B8">
              <w:rPr>
                <w:rFonts w:ascii="Times New Roman" w:eastAsia="Arial" w:hAnsi="Times New Roman" w:cs="Times New Roman"/>
                <w:b/>
                <w:color w:val="000000"/>
              </w:rPr>
              <w:t xml:space="preserve"> (Hz)</w:t>
            </w:r>
          </w:p>
        </w:tc>
        <w:tc>
          <w:tcPr>
            <w:tcW w:w="1798" w:type="dxa"/>
            <w:shd w:val="clear" w:color="auto" w:fill="5B9BD5"/>
          </w:tcPr>
          <w:p w14:paraId="000000B4" w14:textId="77777777" w:rsidR="00505948" w:rsidRPr="004C58B8" w:rsidRDefault="00405D7E" w:rsidP="004C58B8">
            <w:pPr>
              <w:pBdr>
                <w:top w:val="nil"/>
                <w:left w:val="nil"/>
                <w:bottom w:val="nil"/>
                <w:right w:val="nil"/>
                <w:between w:val="nil"/>
              </w:pBdr>
              <w:spacing w:before="25" w:line="360" w:lineRule="auto"/>
              <w:ind w:left="121" w:right="117"/>
              <w:jc w:val="center"/>
              <w:rPr>
                <w:rFonts w:ascii="Times New Roman" w:eastAsia="Arial" w:hAnsi="Times New Roman" w:cs="Times New Roman"/>
                <w:b/>
                <w:color w:val="000000"/>
              </w:rPr>
            </w:pPr>
            <w:r w:rsidRPr="004C58B8">
              <w:rPr>
                <w:rFonts w:ascii="Times New Roman" w:eastAsia="Arial" w:hAnsi="Times New Roman" w:cs="Times New Roman"/>
                <w:b/>
                <w:color w:val="000000"/>
              </w:rPr>
              <w:t>Retardo</w:t>
            </w:r>
          </w:p>
          <w:p w14:paraId="000000B5" w14:textId="77777777" w:rsidR="00505948" w:rsidRPr="004C58B8" w:rsidRDefault="00405D7E" w:rsidP="004C58B8">
            <w:pPr>
              <w:pBdr>
                <w:top w:val="nil"/>
                <w:left w:val="nil"/>
                <w:bottom w:val="nil"/>
                <w:right w:val="nil"/>
                <w:between w:val="nil"/>
              </w:pBdr>
              <w:spacing w:before="79" w:line="360" w:lineRule="auto"/>
              <w:ind w:left="121" w:right="117"/>
              <w:jc w:val="center"/>
              <w:rPr>
                <w:rFonts w:ascii="Times New Roman" w:eastAsia="Arial" w:hAnsi="Times New Roman" w:cs="Times New Roman"/>
                <w:b/>
                <w:color w:val="000000"/>
              </w:rPr>
            </w:pPr>
            <w:r w:rsidRPr="004C58B8">
              <w:rPr>
                <w:rFonts w:ascii="Times New Roman" w:eastAsia="Arial" w:hAnsi="Times New Roman" w:cs="Times New Roman"/>
                <w:b/>
                <w:color w:val="000000"/>
              </w:rPr>
              <w:t>máximo (</w:t>
            </w:r>
            <w:r w:rsidRPr="004C58B8">
              <w:rPr>
                <w:rFonts w:ascii="Times New Roman" w:eastAsia="Arial" w:hAnsi="Times New Roman" w:cs="Times New Roman"/>
                <w:i/>
                <w:color w:val="000000"/>
              </w:rPr>
              <w:t>µ</w:t>
            </w:r>
            <w:r w:rsidRPr="004C58B8">
              <w:rPr>
                <w:rFonts w:ascii="Times New Roman" w:eastAsia="Arial" w:hAnsi="Times New Roman" w:cs="Times New Roman"/>
                <w:b/>
                <w:color w:val="000000"/>
              </w:rPr>
              <w:t>s)</w:t>
            </w:r>
          </w:p>
        </w:tc>
      </w:tr>
      <w:tr w:rsidR="00505948" w:rsidRPr="004C58B8" w14:paraId="5CEF40A6" w14:textId="77777777">
        <w:trPr>
          <w:trHeight w:val="715"/>
        </w:trPr>
        <w:tc>
          <w:tcPr>
            <w:tcW w:w="2528" w:type="dxa"/>
          </w:tcPr>
          <w:p w14:paraId="000000B6" w14:textId="77777777" w:rsidR="00505948" w:rsidRPr="004C58B8" w:rsidRDefault="00405D7E" w:rsidP="004C58B8">
            <w:pPr>
              <w:pBdr>
                <w:top w:val="nil"/>
                <w:left w:val="nil"/>
                <w:bottom w:val="nil"/>
                <w:right w:val="nil"/>
                <w:between w:val="nil"/>
              </w:pBdr>
              <w:spacing w:before="28"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V2V autopista,</w:t>
            </w:r>
          </w:p>
          <w:p w14:paraId="000000B7" w14:textId="77777777" w:rsidR="00505948" w:rsidRPr="004C58B8" w:rsidRDefault="00405D7E" w:rsidP="004C58B8">
            <w:pPr>
              <w:pBdr>
                <w:top w:val="nil"/>
                <w:left w:val="nil"/>
                <w:bottom w:val="nil"/>
                <w:right w:val="nil"/>
                <w:between w:val="nil"/>
              </w:pBdr>
              <w:spacing w:before="87"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dirección opuesta</w:t>
            </w:r>
          </w:p>
        </w:tc>
        <w:tc>
          <w:tcPr>
            <w:tcW w:w="1616" w:type="dxa"/>
          </w:tcPr>
          <w:p w14:paraId="000000B8" w14:textId="77777777" w:rsidR="00505948" w:rsidRPr="004C58B8" w:rsidRDefault="00405D7E" w:rsidP="004C58B8">
            <w:pPr>
              <w:pBdr>
                <w:top w:val="nil"/>
                <w:left w:val="nil"/>
                <w:bottom w:val="nil"/>
                <w:right w:val="nil"/>
                <w:between w:val="nil"/>
              </w:pBdr>
              <w:spacing w:before="208"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104</w:t>
            </w:r>
          </w:p>
        </w:tc>
        <w:tc>
          <w:tcPr>
            <w:tcW w:w="2072" w:type="dxa"/>
          </w:tcPr>
          <w:p w14:paraId="000000B9" w14:textId="77777777" w:rsidR="00505948" w:rsidRPr="004C58B8" w:rsidRDefault="00405D7E" w:rsidP="004C58B8">
            <w:pPr>
              <w:pBdr>
                <w:top w:val="nil"/>
                <w:left w:val="nil"/>
                <w:bottom w:val="nil"/>
                <w:right w:val="nil"/>
                <w:between w:val="nil"/>
              </w:pBdr>
              <w:spacing w:before="208"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1000-1003</w:t>
            </w:r>
          </w:p>
        </w:tc>
        <w:tc>
          <w:tcPr>
            <w:tcW w:w="1798" w:type="dxa"/>
          </w:tcPr>
          <w:p w14:paraId="000000BA" w14:textId="77777777" w:rsidR="00505948" w:rsidRPr="004C58B8" w:rsidRDefault="00405D7E" w:rsidP="004C58B8">
            <w:pPr>
              <w:pBdr>
                <w:top w:val="nil"/>
                <w:left w:val="nil"/>
                <w:bottom w:val="nil"/>
                <w:right w:val="nil"/>
                <w:between w:val="nil"/>
              </w:pBdr>
              <w:spacing w:before="208"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0.3</w:t>
            </w:r>
          </w:p>
        </w:tc>
      </w:tr>
      <w:tr w:rsidR="00505948" w:rsidRPr="004C58B8" w14:paraId="61900156" w14:textId="77777777">
        <w:trPr>
          <w:trHeight w:val="1073"/>
        </w:trPr>
        <w:tc>
          <w:tcPr>
            <w:tcW w:w="2528" w:type="dxa"/>
          </w:tcPr>
          <w:p w14:paraId="000000BB" w14:textId="77777777" w:rsidR="00505948" w:rsidRPr="004C58B8" w:rsidRDefault="00405D7E" w:rsidP="004C58B8">
            <w:pPr>
              <w:pBdr>
                <w:top w:val="nil"/>
                <w:left w:val="nil"/>
                <w:bottom w:val="nil"/>
                <w:right w:val="nil"/>
                <w:between w:val="nil"/>
              </w:pBdr>
              <w:spacing w:before="28"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V2V urbano avenida</w:t>
            </w:r>
          </w:p>
          <w:p w14:paraId="000000BC" w14:textId="77777777" w:rsidR="00505948" w:rsidRPr="004C58B8" w:rsidRDefault="00405D7E" w:rsidP="004C58B8">
            <w:pPr>
              <w:pBdr>
                <w:top w:val="nil"/>
                <w:left w:val="nil"/>
                <w:bottom w:val="nil"/>
                <w:right w:val="nil"/>
                <w:between w:val="nil"/>
              </w:pBdr>
              <w:spacing w:line="360" w:lineRule="auto"/>
              <w:ind w:left="271"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principal, dirección opuesta</w:t>
            </w:r>
          </w:p>
        </w:tc>
        <w:tc>
          <w:tcPr>
            <w:tcW w:w="1616" w:type="dxa"/>
          </w:tcPr>
          <w:p w14:paraId="000000BD"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BE" w14:textId="77777777" w:rsidR="00505948" w:rsidRPr="004C58B8" w:rsidRDefault="00405D7E" w:rsidP="004C58B8">
            <w:pPr>
              <w:pBdr>
                <w:top w:val="nil"/>
                <w:left w:val="nil"/>
                <w:bottom w:val="nil"/>
                <w:right w:val="nil"/>
                <w:between w:val="nil"/>
              </w:pBdr>
              <w:spacing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32-48</w:t>
            </w:r>
          </w:p>
        </w:tc>
        <w:tc>
          <w:tcPr>
            <w:tcW w:w="2072" w:type="dxa"/>
          </w:tcPr>
          <w:p w14:paraId="000000BF"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C0" w14:textId="77777777" w:rsidR="00505948" w:rsidRPr="004C58B8" w:rsidRDefault="00405D7E" w:rsidP="004C58B8">
            <w:pPr>
              <w:pBdr>
                <w:top w:val="nil"/>
                <w:left w:val="nil"/>
                <w:bottom w:val="nil"/>
                <w:right w:val="nil"/>
                <w:between w:val="nil"/>
              </w:pBdr>
              <w:spacing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300</w:t>
            </w:r>
          </w:p>
        </w:tc>
        <w:tc>
          <w:tcPr>
            <w:tcW w:w="1798" w:type="dxa"/>
          </w:tcPr>
          <w:p w14:paraId="000000C1"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C2" w14:textId="77777777" w:rsidR="00505948" w:rsidRPr="004C58B8" w:rsidRDefault="00405D7E" w:rsidP="004C58B8">
            <w:pPr>
              <w:pBdr>
                <w:top w:val="nil"/>
                <w:left w:val="nil"/>
                <w:bottom w:val="nil"/>
                <w:right w:val="nil"/>
                <w:between w:val="nil"/>
              </w:pBdr>
              <w:spacing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0.5</w:t>
            </w:r>
          </w:p>
        </w:tc>
      </w:tr>
      <w:tr w:rsidR="00505948" w:rsidRPr="004C58B8" w14:paraId="6C9022B2" w14:textId="77777777">
        <w:trPr>
          <w:trHeight w:val="356"/>
        </w:trPr>
        <w:tc>
          <w:tcPr>
            <w:tcW w:w="2528" w:type="dxa"/>
          </w:tcPr>
          <w:p w14:paraId="000000C3" w14:textId="77777777" w:rsidR="00505948" w:rsidRPr="004C58B8" w:rsidRDefault="00405D7E" w:rsidP="004C58B8">
            <w:pPr>
              <w:pBdr>
                <w:top w:val="nil"/>
                <w:left w:val="nil"/>
                <w:bottom w:val="nil"/>
                <w:right w:val="nil"/>
                <w:between w:val="nil"/>
              </w:pBdr>
              <w:spacing w:before="28"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V2V autopista</w:t>
            </w:r>
          </w:p>
        </w:tc>
        <w:tc>
          <w:tcPr>
            <w:tcW w:w="1616" w:type="dxa"/>
          </w:tcPr>
          <w:p w14:paraId="000000C4" w14:textId="77777777" w:rsidR="00505948" w:rsidRPr="004C58B8" w:rsidRDefault="00405D7E" w:rsidP="004C58B8">
            <w:pPr>
              <w:pBdr>
                <w:top w:val="nil"/>
                <w:left w:val="nil"/>
                <w:bottom w:val="nil"/>
                <w:right w:val="nil"/>
                <w:between w:val="nil"/>
              </w:pBdr>
              <w:spacing w:before="28"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104</w:t>
            </w:r>
          </w:p>
        </w:tc>
        <w:tc>
          <w:tcPr>
            <w:tcW w:w="2072" w:type="dxa"/>
          </w:tcPr>
          <w:p w14:paraId="000000C5" w14:textId="77777777" w:rsidR="00505948" w:rsidRPr="004C58B8" w:rsidRDefault="00405D7E" w:rsidP="004C58B8">
            <w:pPr>
              <w:pBdr>
                <w:top w:val="nil"/>
                <w:left w:val="nil"/>
                <w:bottom w:val="nil"/>
                <w:right w:val="nil"/>
                <w:between w:val="nil"/>
              </w:pBdr>
              <w:spacing w:before="28"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600-700</w:t>
            </w:r>
          </w:p>
        </w:tc>
        <w:tc>
          <w:tcPr>
            <w:tcW w:w="1798" w:type="dxa"/>
          </w:tcPr>
          <w:p w14:paraId="000000C6" w14:textId="77777777" w:rsidR="00505948" w:rsidRPr="004C58B8" w:rsidRDefault="00405D7E" w:rsidP="004C58B8">
            <w:pPr>
              <w:pBdr>
                <w:top w:val="nil"/>
                <w:left w:val="nil"/>
                <w:bottom w:val="nil"/>
                <w:right w:val="nil"/>
                <w:between w:val="nil"/>
              </w:pBdr>
              <w:spacing w:before="28"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0.4</w:t>
            </w:r>
          </w:p>
        </w:tc>
      </w:tr>
      <w:tr w:rsidR="00505948" w:rsidRPr="004C58B8" w14:paraId="708FFA6D" w14:textId="77777777">
        <w:trPr>
          <w:trHeight w:val="1073"/>
        </w:trPr>
        <w:tc>
          <w:tcPr>
            <w:tcW w:w="2528" w:type="dxa"/>
          </w:tcPr>
          <w:p w14:paraId="000000C7" w14:textId="77777777" w:rsidR="00505948" w:rsidRPr="004C58B8" w:rsidRDefault="00405D7E" w:rsidP="004C58B8">
            <w:pPr>
              <w:pBdr>
                <w:top w:val="nil"/>
                <w:left w:val="nil"/>
                <w:bottom w:val="nil"/>
                <w:right w:val="nil"/>
                <w:between w:val="nil"/>
              </w:pBdr>
              <w:spacing w:before="28" w:line="360" w:lineRule="auto"/>
              <w:ind w:left="271"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lastRenderedPageBreak/>
              <w:t>V2V urbano avenida principal, misma</w:t>
            </w:r>
          </w:p>
          <w:p w14:paraId="000000C8" w14:textId="77777777" w:rsidR="00505948" w:rsidRPr="004C58B8" w:rsidRDefault="00405D7E" w:rsidP="004C58B8">
            <w:pPr>
              <w:pBdr>
                <w:top w:val="nil"/>
                <w:left w:val="nil"/>
                <w:bottom w:val="nil"/>
                <w:right w:val="nil"/>
                <w:between w:val="nil"/>
              </w:pBdr>
              <w:spacing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dirección</w:t>
            </w:r>
          </w:p>
        </w:tc>
        <w:tc>
          <w:tcPr>
            <w:tcW w:w="1616" w:type="dxa"/>
          </w:tcPr>
          <w:p w14:paraId="000000C9"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CA" w14:textId="77777777" w:rsidR="00505948" w:rsidRPr="004C58B8" w:rsidRDefault="00405D7E" w:rsidP="004C58B8">
            <w:pPr>
              <w:pBdr>
                <w:top w:val="nil"/>
                <w:left w:val="nil"/>
                <w:bottom w:val="nil"/>
                <w:right w:val="nil"/>
                <w:between w:val="nil"/>
              </w:pBdr>
              <w:spacing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32-48</w:t>
            </w:r>
          </w:p>
        </w:tc>
        <w:tc>
          <w:tcPr>
            <w:tcW w:w="2072" w:type="dxa"/>
          </w:tcPr>
          <w:p w14:paraId="000000CB"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CC" w14:textId="77777777" w:rsidR="00505948" w:rsidRPr="004C58B8" w:rsidRDefault="00405D7E" w:rsidP="004C58B8">
            <w:pPr>
              <w:pBdr>
                <w:top w:val="nil"/>
                <w:left w:val="nil"/>
                <w:bottom w:val="nil"/>
                <w:right w:val="nil"/>
                <w:between w:val="nil"/>
              </w:pBdr>
              <w:spacing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400-500</w:t>
            </w:r>
          </w:p>
        </w:tc>
        <w:tc>
          <w:tcPr>
            <w:tcW w:w="1798" w:type="dxa"/>
          </w:tcPr>
          <w:p w14:paraId="000000CD"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CE" w14:textId="77777777" w:rsidR="00505948" w:rsidRPr="004C58B8" w:rsidRDefault="00405D7E" w:rsidP="004C58B8">
            <w:pPr>
              <w:pBdr>
                <w:top w:val="nil"/>
                <w:left w:val="nil"/>
                <w:bottom w:val="nil"/>
                <w:right w:val="nil"/>
                <w:between w:val="nil"/>
              </w:pBdr>
              <w:spacing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0.4</w:t>
            </w:r>
          </w:p>
        </w:tc>
      </w:tr>
      <w:tr w:rsidR="00505948" w:rsidRPr="004C58B8" w14:paraId="5E8719DD" w14:textId="77777777">
        <w:trPr>
          <w:trHeight w:val="1073"/>
        </w:trPr>
        <w:tc>
          <w:tcPr>
            <w:tcW w:w="2528" w:type="dxa"/>
          </w:tcPr>
          <w:p w14:paraId="000000CF" w14:textId="77777777" w:rsidR="00505948" w:rsidRPr="004C58B8" w:rsidRDefault="00405D7E" w:rsidP="004C58B8">
            <w:pPr>
              <w:pBdr>
                <w:top w:val="nil"/>
                <w:left w:val="nil"/>
                <w:bottom w:val="nil"/>
                <w:right w:val="nil"/>
                <w:between w:val="nil"/>
              </w:pBdr>
              <w:spacing w:before="28" w:line="360" w:lineRule="auto"/>
              <w:ind w:left="268"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V2V suburbano</w:t>
            </w:r>
          </w:p>
          <w:p w14:paraId="000000D0" w14:textId="77777777" w:rsidR="00505948" w:rsidRPr="004C58B8" w:rsidRDefault="00405D7E" w:rsidP="004C58B8">
            <w:pPr>
              <w:pBdr>
                <w:top w:val="nil"/>
                <w:left w:val="nil"/>
                <w:bottom w:val="nil"/>
                <w:right w:val="nil"/>
                <w:between w:val="nil"/>
              </w:pBdr>
              <w:spacing w:line="360" w:lineRule="auto"/>
              <w:ind w:left="271" w:right="261"/>
              <w:jc w:val="center"/>
              <w:rPr>
                <w:rFonts w:ascii="Times New Roman" w:eastAsia="Arial" w:hAnsi="Times New Roman" w:cs="Times New Roman"/>
                <w:color w:val="000000"/>
              </w:rPr>
            </w:pPr>
            <w:r w:rsidRPr="004C58B8">
              <w:rPr>
                <w:rFonts w:ascii="Times New Roman" w:eastAsia="Arial" w:hAnsi="Times New Roman" w:cs="Times New Roman"/>
                <w:color w:val="000000"/>
              </w:rPr>
              <w:t>calle, misma dirección</w:t>
            </w:r>
          </w:p>
        </w:tc>
        <w:tc>
          <w:tcPr>
            <w:tcW w:w="1616" w:type="dxa"/>
          </w:tcPr>
          <w:p w14:paraId="000000D1"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D2" w14:textId="77777777" w:rsidR="00505948" w:rsidRPr="004C58B8" w:rsidRDefault="00405D7E" w:rsidP="004C58B8">
            <w:pPr>
              <w:pBdr>
                <w:top w:val="nil"/>
                <w:left w:val="nil"/>
                <w:bottom w:val="nil"/>
                <w:right w:val="nil"/>
                <w:between w:val="nil"/>
              </w:pBdr>
              <w:spacing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32-48</w:t>
            </w:r>
          </w:p>
        </w:tc>
        <w:tc>
          <w:tcPr>
            <w:tcW w:w="2072" w:type="dxa"/>
          </w:tcPr>
          <w:p w14:paraId="000000D3"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D4" w14:textId="77777777" w:rsidR="00505948" w:rsidRPr="004C58B8" w:rsidRDefault="00405D7E" w:rsidP="004C58B8">
            <w:pPr>
              <w:pBdr>
                <w:top w:val="nil"/>
                <w:left w:val="nil"/>
                <w:bottom w:val="nil"/>
                <w:right w:val="nil"/>
                <w:between w:val="nil"/>
              </w:pBdr>
              <w:spacing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300-500</w:t>
            </w:r>
          </w:p>
        </w:tc>
        <w:tc>
          <w:tcPr>
            <w:tcW w:w="1798" w:type="dxa"/>
          </w:tcPr>
          <w:p w14:paraId="000000D5" w14:textId="77777777" w:rsidR="00505948" w:rsidRPr="004C58B8" w:rsidRDefault="00505948" w:rsidP="004C58B8">
            <w:pPr>
              <w:pBdr>
                <w:top w:val="nil"/>
                <w:left w:val="nil"/>
                <w:bottom w:val="nil"/>
                <w:right w:val="nil"/>
                <w:between w:val="nil"/>
              </w:pBdr>
              <w:spacing w:before="2" w:line="360" w:lineRule="auto"/>
              <w:jc w:val="center"/>
              <w:rPr>
                <w:rFonts w:ascii="Times New Roman" w:eastAsia="Arial" w:hAnsi="Times New Roman" w:cs="Times New Roman"/>
                <w:color w:val="000000"/>
              </w:rPr>
            </w:pPr>
          </w:p>
          <w:p w14:paraId="000000D6" w14:textId="77777777" w:rsidR="00505948" w:rsidRPr="004C58B8" w:rsidRDefault="00405D7E" w:rsidP="004C58B8">
            <w:pPr>
              <w:pBdr>
                <w:top w:val="nil"/>
                <w:left w:val="nil"/>
                <w:bottom w:val="nil"/>
                <w:right w:val="nil"/>
                <w:between w:val="nil"/>
              </w:pBdr>
              <w:spacing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0.7</w:t>
            </w:r>
          </w:p>
        </w:tc>
      </w:tr>
      <w:tr w:rsidR="00505948" w:rsidRPr="004C58B8" w14:paraId="7FF80D45" w14:textId="77777777">
        <w:trPr>
          <w:trHeight w:val="715"/>
        </w:trPr>
        <w:tc>
          <w:tcPr>
            <w:tcW w:w="2528" w:type="dxa"/>
          </w:tcPr>
          <w:p w14:paraId="000000D7" w14:textId="77777777" w:rsidR="00505948" w:rsidRPr="004C58B8" w:rsidRDefault="00405D7E" w:rsidP="004C58B8">
            <w:pPr>
              <w:pBdr>
                <w:top w:val="nil"/>
                <w:left w:val="nil"/>
                <w:bottom w:val="nil"/>
                <w:right w:val="nil"/>
                <w:between w:val="nil"/>
              </w:pBdr>
              <w:spacing w:before="28" w:line="360" w:lineRule="auto"/>
              <w:ind w:left="485"/>
              <w:jc w:val="center"/>
              <w:rPr>
                <w:rFonts w:ascii="Times New Roman" w:eastAsia="Arial" w:hAnsi="Times New Roman" w:cs="Times New Roman"/>
                <w:color w:val="000000"/>
              </w:rPr>
            </w:pPr>
            <w:r w:rsidRPr="004C58B8">
              <w:rPr>
                <w:rFonts w:ascii="Times New Roman" w:eastAsia="Arial" w:hAnsi="Times New Roman" w:cs="Times New Roman"/>
                <w:color w:val="000000"/>
              </w:rPr>
              <w:t>V2V autopista,</w:t>
            </w:r>
          </w:p>
          <w:p w14:paraId="000000D8" w14:textId="77777777" w:rsidR="00505948" w:rsidRPr="004C58B8" w:rsidRDefault="00405D7E" w:rsidP="004C58B8">
            <w:pPr>
              <w:pBdr>
                <w:top w:val="nil"/>
                <w:left w:val="nil"/>
                <w:bottom w:val="nil"/>
                <w:right w:val="nil"/>
                <w:between w:val="nil"/>
              </w:pBdr>
              <w:spacing w:before="87" w:line="360" w:lineRule="auto"/>
              <w:ind w:left="399"/>
              <w:jc w:val="center"/>
              <w:rPr>
                <w:rFonts w:ascii="Times New Roman" w:eastAsia="Arial" w:hAnsi="Times New Roman" w:cs="Times New Roman"/>
                <w:color w:val="000000"/>
              </w:rPr>
            </w:pPr>
            <w:r w:rsidRPr="004C58B8">
              <w:rPr>
                <w:rFonts w:ascii="Times New Roman" w:eastAsia="Arial" w:hAnsi="Times New Roman" w:cs="Times New Roman"/>
                <w:color w:val="000000"/>
              </w:rPr>
              <w:t>misma dirección</w:t>
            </w:r>
          </w:p>
        </w:tc>
        <w:tc>
          <w:tcPr>
            <w:tcW w:w="1616" w:type="dxa"/>
          </w:tcPr>
          <w:p w14:paraId="000000D9" w14:textId="77777777" w:rsidR="00505948" w:rsidRPr="004C58B8" w:rsidRDefault="00405D7E" w:rsidP="004C58B8">
            <w:pPr>
              <w:pBdr>
                <w:top w:val="nil"/>
                <w:left w:val="nil"/>
                <w:bottom w:val="nil"/>
                <w:right w:val="nil"/>
                <w:between w:val="nil"/>
              </w:pBdr>
              <w:spacing w:before="208" w:line="360" w:lineRule="auto"/>
              <w:ind w:left="150" w:right="144"/>
              <w:jc w:val="center"/>
              <w:rPr>
                <w:rFonts w:ascii="Times New Roman" w:eastAsia="Arial" w:hAnsi="Times New Roman" w:cs="Times New Roman"/>
                <w:color w:val="000000"/>
              </w:rPr>
            </w:pPr>
            <w:r w:rsidRPr="004C58B8">
              <w:rPr>
                <w:rFonts w:ascii="Times New Roman" w:eastAsia="Arial" w:hAnsi="Times New Roman" w:cs="Times New Roman"/>
                <w:color w:val="000000"/>
              </w:rPr>
              <w:t>104</w:t>
            </w:r>
          </w:p>
        </w:tc>
        <w:tc>
          <w:tcPr>
            <w:tcW w:w="2072" w:type="dxa"/>
          </w:tcPr>
          <w:p w14:paraId="000000DA" w14:textId="77777777" w:rsidR="00505948" w:rsidRPr="004C58B8" w:rsidRDefault="00405D7E" w:rsidP="004C58B8">
            <w:pPr>
              <w:pBdr>
                <w:top w:val="nil"/>
                <w:left w:val="nil"/>
                <w:bottom w:val="nil"/>
                <w:right w:val="nil"/>
                <w:between w:val="nil"/>
              </w:pBdr>
              <w:spacing w:before="208" w:line="360" w:lineRule="auto"/>
              <w:ind w:left="99" w:right="94"/>
              <w:jc w:val="center"/>
              <w:rPr>
                <w:rFonts w:ascii="Times New Roman" w:eastAsia="Arial" w:hAnsi="Times New Roman" w:cs="Times New Roman"/>
                <w:color w:val="000000"/>
              </w:rPr>
            </w:pPr>
            <w:r w:rsidRPr="004C58B8">
              <w:rPr>
                <w:rFonts w:ascii="Times New Roman" w:eastAsia="Arial" w:hAnsi="Times New Roman" w:cs="Times New Roman"/>
                <w:color w:val="000000"/>
              </w:rPr>
              <w:t>900-1150</w:t>
            </w:r>
          </w:p>
        </w:tc>
        <w:tc>
          <w:tcPr>
            <w:tcW w:w="1798" w:type="dxa"/>
          </w:tcPr>
          <w:p w14:paraId="000000DB" w14:textId="77777777" w:rsidR="00505948" w:rsidRPr="004C58B8" w:rsidRDefault="00405D7E" w:rsidP="004C58B8">
            <w:pPr>
              <w:pBdr>
                <w:top w:val="nil"/>
                <w:left w:val="nil"/>
                <w:bottom w:val="nil"/>
                <w:right w:val="nil"/>
                <w:between w:val="nil"/>
              </w:pBdr>
              <w:spacing w:before="208" w:line="360" w:lineRule="auto"/>
              <w:ind w:left="121" w:right="117"/>
              <w:jc w:val="center"/>
              <w:rPr>
                <w:rFonts w:ascii="Times New Roman" w:eastAsia="Arial" w:hAnsi="Times New Roman" w:cs="Times New Roman"/>
                <w:color w:val="000000"/>
              </w:rPr>
            </w:pPr>
            <w:r w:rsidRPr="004C58B8">
              <w:rPr>
                <w:rFonts w:ascii="Times New Roman" w:eastAsia="Arial" w:hAnsi="Times New Roman" w:cs="Times New Roman"/>
                <w:color w:val="000000"/>
              </w:rPr>
              <w:t>0.7</w:t>
            </w:r>
          </w:p>
        </w:tc>
      </w:tr>
    </w:tbl>
    <w:p w14:paraId="000000DC" w14:textId="77777777" w:rsidR="00505948" w:rsidRPr="004C58B8" w:rsidRDefault="00505948" w:rsidP="004C58B8">
      <w:pPr>
        <w:spacing w:line="360" w:lineRule="auto"/>
        <w:rPr>
          <w:rFonts w:ascii="Times New Roman" w:hAnsi="Times New Roman" w:cs="Times New Roman"/>
        </w:rPr>
      </w:pPr>
    </w:p>
    <w:p w14:paraId="000000DD"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Tomando como referencia lo expuesto en los diversos trabajos de la literatura, se concluye que un modelo de canal simple es insuficiente para modelar con precisión el entorno adverso de un canal V2V. Por este motivo, se usan canales estacionarios basados en el modelo TDL (</w:t>
      </w:r>
      <w:proofErr w:type="spellStart"/>
      <w:r w:rsidRPr="004C58B8">
        <w:rPr>
          <w:rFonts w:ascii="Times New Roman" w:hAnsi="Times New Roman" w:cs="Times New Roman"/>
        </w:rPr>
        <w:t>Tapped</w:t>
      </w:r>
      <w:proofErr w:type="spellEnd"/>
      <w:r w:rsidRPr="004C58B8">
        <w:rPr>
          <w:rFonts w:ascii="Times New Roman" w:hAnsi="Times New Roman" w:cs="Times New Roman"/>
        </w:rPr>
        <w:t xml:space="preserve"> </w:t>
      </w:r>
      <w:proofErr w:type="spellStart"/>
      <w:r w:rsidRPr="004C58B8">
        <w:rPr>
          <w:rFonts w:ascii="Times New Roman" w:hAnsi="Times New Roman" w:cs="Times New Roman"/>
        </w:rPr>
        <w:t>delay</w:t>
      </w:r>
      <w:proofErr w:type="spellEnd"/>
      <w:r w:rsidRPr="004C58B8">
        <w:rPr>
          <w:rFonts w:ascii="Times New Roman" w:hAnsi="Times New Roman" w:cs="Times New Roman"/>
        </w:rP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Pr="004C58B8" w:rsidRDefault="00505948" w:rsidP="004C58B8">
      <w:pPr>
        <w:spacing w:line="360" w:lineRule="auto"/>
        <w:rPr>
          <w:rFonts w:ascii="Times New Roman" w:hAnsi="Times New Roman" w:cs="Times New Roman"/>
        </w:rPr>
      </w:pPr>
    </w:p>
    <w:p w14:paraId="000000DF" w14:textId="77777777" w:rsidR="00505948" w:rsidRPr="004C58B8" w:rsidRDefault="00405D7E" w:rsidP="004C58B8">
      <w:pPr>
        <w:pStyle w:val="Ttulo2"/>
        <w:rPr>
          <w:rFonts w:ascii="Times New Roman" w:hAnsi="Times New Roman" w:cs="Times New Roman"/>
          <w:szCs w:val="24"/>
        </w:rPr>
      </w:pPr>
      <w:bookmarkStart w:id="44" w:name="_Toc76987363"/>
      <w:r w:rsidRPr="004C58B8">
        <w:rPr>
          <w:rFonts w:ascii="Times New Roman" w:hAnsi="Times New Roman" w:cs="Times New Roman"/>
          <w:szCs w:val="24"/>
        </w:rPr>
        <w:t>2.4 Sistemas de comunicación V2V</w:t>
      </w:r>
      <w:bookmarkEnd w:id="44"/>
    </w:p>
    <w:p w14:paraId="000000E0" w14:textId="1DD57E39"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En la </w:t>
      </w:r>
      <w:r w:rsidR="00BD091A" w:rsidRPr="004C58B8">
        <w:rPr>
          <w:rFonts w:ascii="Times New Roman" w:hAnsi="Times New Roman" w:cs="Times New Roman"/>
        </w:rPr>
        <w:fldChar w:fldCharType="begin"/>
      </w:r>
      <w:r w:rsidR="00BD091A" w:rsidRPr="004C58B8">
        <w:rPr>
          <w:rFonts w:ascii="Times New Roman" w:hAnsi="Times New Roman" w:cs="Times New Roman"/>
        </w:rPr>
        <w:instrText xml:space="preserve"> REF _Ref76297350 \h </w:instrText>
      </w:r>
      <w:r w:rsidR="00871C85" w:rsidRPr="004C58B8">
        <w:rPr>
          <w:rFonts w:ascii="Times New Roman" w:hAnsi="Times New Roman" w:cs="Times New Roman"/>
        </w:rPr>
        <w:instrText xml:space="preserve"> \* MERGEFORMAT </w:instrText>
      </w:r>
      <w:r w:rsidR="00BD091A" w:rsidRPr="004C58B8">
        <w:rPr>
          <w:rFonts w:ascii="Times New Roman" w:hAnsi="Times New Roman" w:cs="Times New Roman"/>
        </w:rPr>
      </w:r>
      <w:r w:rsidR="00BD091A" w:rsidRPr="004C58B8">
        <w:rPr>
          <w:rFonts w:ascii="Times New Roman" w:hAnsi="Times New Roman" w:cs="Times New Roman"/>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6</w:t>
      </w:r>
      <w:r w:rsidR="00BD091A" w:rsidRPr="004C58B8">
        <w:rPr>
          <w:rFonts w:ascii="Times New Roman" w:hAnsi="Times New Roman" w:cs="Times New Roman"/>
        </w:rPr>
        <w:fldChar w:fldCharType="end"/>
      </w:r>
      <w:r w:rsidR="00BD091A" w:rsidRPr="004C58B8">
        <w:rPr>
          <w:rFonts w:ascii="Times New Roman" w:hAnsi="Times New Roman" w:cs="Times New Roman"/>
        </w:rPr>
        <w:t xml:space="preserve"> </w:t>
      </w:r>
      <w:r w:rsidRPr="004C58B8">
        <w:rPr>
          <w:rFonts w:ascii="Times New Roman" w:hAnsi="Times New Roman" w:cs="Times New Roman"/>
        </w:rPr>
        <w:t>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7B21F0D6" w14:textId="77777777" w:rsidR="006673D0" w:rsidRPr="004C58B8" w:rsidRDefault="006673D0" w:rsidP="004C58B8">
      <w:pPr>
        <w:spacing w:line="360" w:lineRule="auto"/>
        <w:rPr>
          <w:rFonts w:ascii="Times New Roman" w:hAnsi="Times New Roman" w:cs="Times New Roman"/>
          <w:noProof/>
        </w:rPr>
      </w:pPr>
    </w:p>
    <w:p w14:paraId="000000E1" w14:textId="22EE6655" w:rsidR="00505948" w:rsidRPr="004C58B8" w:rsidRDefault="00405D7E" w:rsidP="004C58B8">
      <w:pPr>
        <w:spacing w:line="360" w:lineRule="auto"/>
        <w:ind w:left="720" w:hanging="720"/>
        <w:rPr>
          <w:rFonts w:ascii="Times New Roman" w:hAnsi="Times New Roman" w:cs="Times New Roman"/>
        </w:rPr>
      </w:pPr>
      <w:r w:rsidRPr="004C58B8">
        <w:rPr>
          <w:rFonts w:ascii="Times New Roman" w:hAnsi="Times New Roman" w:cs="Times New Roman"/>
          <w:noProof/>
        </w:rPr>
        <w:lastRenderedPageBreak/>
        <w:drawing>
          <wp:inline distT="0" distB="0" distL="0" distR="0" wp14:anchorId="3C7A393C" wp14:editId="4AA7BA05">
            <wp:extent cx="6318250" cy="28829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2670" r="2137"/>
                    <a:stretch/>
                  </pic:blipFill>
                  <pic:spPr bwMode="auto">
                    <a:xfrm>
                      <a:off x="0" y="0"/>
                      <a:ext cx="6318250" cy="2882900"/>
                    </a:xfrm>
                    <a:prstGeom prst="rect">
                      <a:avLst/>
                    </a:prstGeom>
                    <a:ln>
                      <a:noFill/>
                    </a:ln>
                    <a:extLst>
                      <a:ext uri="{53640926-AAD7-44D8-BBD7-CCE9431645EC}">
                        <a14:shadowObscured xmlns:a14="http://schemas.microsoft.com/office/drawing/2010/main"/>
                      </a:ext>
                    </a:extLst>
                  </pic:spPr>
                </pic:pic>
              </a:graphicData>
            </a:graphic>
          </wp:inline>
        </w:drawing>
      </w:r>
    </w:p>
    <w:p w14:paraId="2ED89BCE" w14:textId="75D43FD7" w:rsidR="00493646" w:rsidRPr="004C58B8" w:rsidRDefault="00493646" w:rsidP="004C58B8">
      <w:pPr>
        <w:pStyle w:val="Descripcin"/>
        <w:spacing w:line="360" w:lineRule="auto"/>
        <w:jc w:val="center"/>
        <w:rPr>
          <w:rFonts w:cs="Times New Roman"/>
          <w:szCs w:val="24"/>
          <w:lang w:val="es-419"/>
        </w:rPr>
      </w:pPr>
      <w:bookmarkStart w:id="45" w:name="_Ref76297350"/>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A256F2">
        <w:rPr>
          <w:rFonts w:cs="Times New Roman"/>
          <w:noProof/>
          <w:szCs w:val="24"/>
          <w:lang w:val="es-419"/>
        </w:rPr>
        <w:t>6</w:t>
      </w:r>
      <w:r w:rsidR="00860918" w:rsidRPr="004C58B8">
        <w:rPr>
          <w:rFonts w:cs="Times New Roman"/>
          <w:szCs w:val="24"/>
          <w:lang w:val="es-419"/>
        </w:rPr>
        <w:fldChar w:fldCharType="end"/>
      </w:r>
      <w:bookmarkEnd w:id="45"/>
      <w:r w:rsidRPr="004C58B8">
        <w:rPr>
          <w:rFonts w:cs="Times New Roman"/>
          <w:szCs w:val="24"/>
          <w:lang w:val="es-419"/>
        </w:rPr>
        <w:t>. Diagrama a bloques de un sistema V2V típico [3].</w:t>
      </w:r>
    </w:p>
    <w:p w14:paraId="000000E3" w14:textId="77777777" w:rsidR="00505948" w:rsidRPr="004C58B8" w:rsidRDefault="00505948" w:rsidP="004C58B8">
      <w:pPr>
        <w:spacing w:line="360" w:lineRule="auto"/>
        <w:rPr>
          <w:rFonts w:ascii="Times New Roman" w:hAnsi="Times New Roman" w:cs="Times New Roman"/>
        </w:rPr>
      </w:pPr>
    </w:p>
    <w:p w14:paraId="000000E7" w14:textId="3F2B965F"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Con la finalidad de afrontar y mitigar los inconvenientes debido a la movilidad del entorno adverso V2V, se han presentado una gran cantidad de trabajos que abordan la problemática desde diversos enfoques tales como:</w:t>
      </w:r>
    </w:p>
    <w:p w14:paraId="000000E8" w14:textId="77777777" w:rsidR="00505948" w:rsidRPr="004C58B8" w:rsidRDefault="00405D7E" w:rsidP="004C58B8">
      <w:pPr>
        <w:widowControl/>
        <w:numPr>
          <w:ilvl w:val="0"/>
          <w:numId w:val="2"/>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Algoritmos de asignación de pilotos.  </w:t>
      </w:r>
    </w:p>
    <w:p w14:paraId="000000E9" w14:textId="77777777" w:rsidR="00505948" w:rsidRPr="004C58B8" w:rsidRDefault="00405D7E" w:rsidP="004C58B8">
      <w:pPr>
        <w:widowControl/>
        <w:numPr>
          <w:ilvl w:val="0"/>
          <w:numId w:val="2"/>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Estimadores de canal en el dominio temporal.</w:t>
      </w:r>
    </w:p>
    <w:p w14:paraId="000000EA" w14:textId="77777777" w:rsidR="00505948" w:rsidRPr="004C58B8" w:rsidRDefault="00405D7E" w:rsidP="004C58B8">
      <w:pPr>
        <w:widowControl/>
        <w:numPr>
          <w:ilvl w:val="0"/>
          <w:numId w:val="2"/>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Estimadores de canal en el dominio frecuencial. </w:t>
      </w:r>
    </w:p>
    <w:p w14:paraId="000000EB" w14:textId="77777777" w:rsidR="00505948" w:rsidRPr="004C58B8" w:rsidRDefault="00405D7E" w:rsidP="004C58B8">
      <w:pPr>
        <w:widowControl/>
        <w:numPr>
          <w:ilvl w:val="0"/>
          <w:numId w:val="2"/>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Detectores lineales.  </w:t>
      </w:r>
    </w:p>
    <w:p w14:paraId="000000ED" w14:textId="6EB7F0C4" w:rsidR="00505948" w:rsidRPr="00A4413E" w:rsidRDefault="00405D7E" w:rsidP="004C58B8">
      <w:pPr>
        <w:widowControl/>
        <w:numPr>
          <w:ilvl w:val="0"/>
          <w:numId w:val="2"/>
        </w:numPr>
        <w:pBdr>
          <w:top w:val="nil"/>
          <w:left w:val="nil"/>
          <w:bottom w:val="nil"/>
          <w:right w:val="nil"/>
          <w:between w:val="nil"/>
        </w:pBdr>
        <w:spacing w:after="160"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Detectores no lineales. </w:t>
      </w:r>
    </w:p>
    <w:p w14:paraId="000000EE" w14:textId="69001C53"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w:t>
      </w:r>
      <w:r w:rsidR="004D3C9C" w:rsidRPr="004C58B8">
        <w:rPr>
          <w:rFonts w:ascii="Times New Roman" w:hAnsi="Times New Roman" w:cs="Times New Roman"/>
        </w:rPr>
        <w:t>] y [</w:t>
      </w:r>
      <w:r w:rsidRPr="004C58B8">
        <w:rPr>
          <w:rFonts w:ascii="Times New Roman" w:hAnsi="Times New Roman" w:cs="Times New Roman"/>
        </w:rPr>
        <w:t>11]. Por otro lado, los receptores iterativos tales como</w:t>
      </w:r>
      <w:r w:rsidR="004D3C9C" w:rsidRPr="004C58B8">
        <w:rPr>
          <w:rFonts w:ascii="Times New Roman" w:hAnsi="Times New Roman" w:cs="Times New Roman"/>
        </w:rPr>
        <w:t xml:space="preserve"> </w:t>
      </w:r>
      <w:r w:rsidRPr="004C58B8">
        <w:rPr>
          <w:rFonts w:ascii="Times New Roman" w:hAnsi="Times New Roman" w:cs="Times New Roman"/>
        </w:rPr>
        <w:t xml:space="preserve"> [3</w:t>
      </w:r>
      <w:r w:rsidR="004D3C9C" w:rsidRPr="004C58B8">
        <w:rPr>
          <w:rFonts w:ascii="Times New Roman" w:hAnsi="Times New Roman" w:cs="Times New Roman"/>
        </w:rPr>
        <w:t>] y [</w:t>
      </w:r>
      <w:r w:rsidRPr="004C58B8">
        <w:rPr>
          <w:rFonts w:ascii="Times New Roman" w:hAnsi="Times New Roman" w:cs="Times New Roman"/>
        </w:rPr>
        <w:t>11] requieren al menos 5 iteraciones para alcanzar un rendimiento BER aceptable. El estimador de canal reportado en [34] es adecuado para operar en canales altamente variantes. Las investigaciones llevadas a cabo en [13</w:t>
      </w:r>
      <w:r w:rsidR="004D3C9C" w:rsidRPr="004C58B8">
        <w:rPr>
          <w:rFonts w:ascii="Times New Roman" w:hAnsi="Times New Roman" w:cs="Times New Roman"/>
        </w:rPr>
        <w:t>]</w:t>
      </w:r>
      <w:r w:rsidRPr="004C58B8">
        <w:rPr>
          <w:rFonts w:ascii="Times New Roman" w:hAnsi="Times New Roman" w:cs="Times New Roman"/>
        </w:rPr>
        <w:t xml:space="preserve"> </w:t>
      </w:r>
      <w:r w:rsidR="004D3C9C" w:rsidRPr="004C58B8">
        <w:rPr>
          <w:rFonts w:ascii="Times New Roman" w:hAnsi="Times New Roman" w:cs="Times New Roman"/>
        </w:rPr>
        <w:t>y [</w:t>
      </w:r>
      <w:r w:rsidRPr="004C58B8">
        <w:rPr>
          <w:rFonts w:ascii="Times New Roman" w:hAnsi="Times New Roman" w:cs="Times New Roman"/>
        </w:rPr>
        <w:t>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Pr="004C58B8" w:rsidRDefault="00505948" w:rsidP="004C58B8">
      <w:pPr>
        <w:spacing w:line="360" w:lineRule="auto"/>
        <w:rPr>
          <w:rFonts w:ascii="Times New Roman" w:hAnsi="Times New Roman" w:cs="Times New Roman"/>
        </w:rPr>
      </w:pPr>
    </w:p>
    <w:p w14:paraId="000000F0" w14:textId="21D38AD4" w:rsidR="00505948" w:rsidRPr="004C58B8" w:rsidRDefault="00405D7E" w:rsidP="004C58B8">
      <w:pPr>
        <w:pStyle w:val="Ttulo2"/>
        <w:rPr>
          <w:rFonts w:ascii="Times New Roman" w:hAnsi="Times New Roman" w:cs="Times New Roman"/>
          <w:szCs w:val="24"/>
        </w:rPr>
      </w:pPr>
      <w:bookmarkStart w:id="46" w:name="_Toc76987364"/>
      <w:r w:rsidRPr="004C58B8">
        <w:rPr>
          <w:rFonts w:ascii="Times New Roman" w:hAnsi="Times New Roman" w:cs="Times New Roman"/>
          <w:szCs w:val="24"/>
        </w:rPr>
        <w:t>2.5 Detección de datos</w:t>
      </w:r>
      <w:bookmarkEnd w:id="46"/>
      <w:r w:rsidR="0002541D" w:rsidRPr="004C58B8">
        <w:rPr>
          <w:rFonts w:ascii="Times New Roman" w:hAnsi="Times New Roman" w:cs="Times New Roman"/>
          <w:szCs w:val="24"/>
        </w:rPr>
        <w:t xml:space="preserve"> </w:t>
      </w:r>
    </w:p>
    <w:p w14:paraId="000000F1" w14:textId="35EAE942"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Uno de los procesos con mayor grado de complejidad computacional en el receptor es la detección de datos, la factibilidad de un sistema diseñado para funcionar en tiempo real en un canal V2V dependerá principalmente del grado de complejidad del detector utilizado. El detector ML</w:t>
      </w:r>
      <w:r w:rsidR="004E0334" w:rsidRPr="004C58B8">
        <w:rPr>
          <w:rFonts w:ascii="Times New Roman" w:hAnsi="Times New Roman" w:cs="Times New Roman"/>
        </w:rPr>
        <w:t xml:space="preserve"> conocido como el detector optimo</w:t>
      </w:r>
      <w:r w:rsidRPr="004C58B8">
        <w:rPr>
          <w:rFonts w:ascii="Times New Roman" w:hAnsi="Times New Roman" w:cs="Times New Roman"/>
        </w:rPr>
        <w:t xml:space="preserve"> </w:t>
      </w:r>
      <w:r w:rsidR="004E0334" w:rsidRPr="004C58B8">
        <w:rPr>
          <w:rFonts w:ascii="Times New Roman" w:hAnsi="Times New Roman" w:cs="Times New Roman"/>
        </w:rPr>
        <w:t xml:space="preserve">tiene una </w:t>
      </w:r>
      <w:r w:rsidRPr="004C58B8">
        <w:rPr>
          <w:rFonts w:ascii="Times New Roman" w:hAnsi="Times New Roman" w:cs="Times New Roman"/>
        </w:rPr>
        <w:t>complejidad</w:t>
      </w:r>
      <w:r w:rsidR="004E0334" w:rsidRPr="004C58B8">
        <w:rPr>
          <w:rFonts w:ascii="Times New Roman" w:hAnsi="Times New Roman" w:cs="Times New Roman"/>
        </w:rPr>
        <w:t xml:space="preserve"> de</w:t>
      </w:r>
      <w:r w:rsidRPr="004C58B8">
        <w:rPr>
          <w:rFonts w:ascii="Times New Roman" w:hAnsi="Times New Roman" w:cs="Times New Roman"/>
        </w:rPr>
        <w:t xml:space="preserve"> </w:t>
      </w:r>
      <m:oMath>
        <m:r>
          <w:rPr>
            <w:rFonts w:ascii="Cambria Math" w:eastAsia="Cambria Math" w:hAnsi="Cambria Math" w:cs="Times New Roman"/>
          </w:rPr>
          <m:t>O(</m:t>
        </m:r>
        <m:sSub>
          <m:sSubPr>
            <m:ctrlPr>
              <w:rPr>
                <w:rFonts w:ascii="Cambria Math" w:eastAsia="Cambria Math" w:hAnsi="Cambria Math" w:cs="Times New Roman"/>
              </w:rPr>
            </m:ctrlPr>
          </m:sSubPr>
          <m:e>
            <m:r>
              <w:rPr>
                <w:rFonts w:ascii="Cambria Math" w:eastAsia="Cambria Math" w:hAnsi="Cambria Math" w:cs="Times New Roman"/>
              </w:rPr>
              <m:t>N</m:t>
            </m:r>
          </m:e>
          <m:sub>
            <m:r>
              <w:rPr>
                <w:rFonts w:ascii="Cambria Math" w:eastAsia="Cambria Math" w:hAnsi="Cambria Math" w:cs="Times New Roman"/>
              </w:rPr>
              <m:t>D</m:t>
            </m:r>
          </m:sub>
        </m:sSub>
        <m:sSup>
          <m:sSupPr>
            <m:ctrlPr>
              <w:rPr>
                <w:rFonts w:ascii="Cambria Math" w:eastAsia="Cambria Math" w:hAnsi="Cambria Math" w:cs="Times New Roman"/>
              </w:rPr>
            </m:ctrlPr>
          </m:sSupPr>
          <m:e>
            <m:r>
              <w:rPr>
                <w:rFonts w:ascii="Cambria Math" w:eastAsia="Cambria Math" w:hAnsi="Cambria Math" w:cs="Times New Roman"/>
              </w:rPr>
              <m:t>Ω</m:t>
            </m:r>
          </m:e>
          <m:sup>
            <m:r>
              <w:rPr>
                <w:rFonts w:ascii="Cambria Math" w:eastAsia="Cambria Math" w:hAnsi="Cambria Math" w:cs="Times New Roman"/>
              </w:rPr>
              <m:t>ND</m:t>
            </m:r>
          </m:sup>
        </m:sSup>
      </m:oMath>
      <w:r w:rsidRPr="004C58B8">
        <w:rPr>
          <w:rFonts w:ascii="Times New Roman" w:hAnsi="Times New Roman" w:cs="Times New Roman"/>
        </w:rPr>
        <w:t xml:space="preserve">) [35]. Se puede apreciar que la complejidad aumenta de forma abrupta con el tamaño de la constelación Ω y número de subportadoras de datos </w:t>
      </w:r>
      <m:oMath>
        <m:sSub>
          <m:sSubPr>
            <m:ctrlPr>
              <w:rPr>
                <w:rFonts w:ascii="Cambria Math" w:eastAsia="Cambria Math" w:hAnsi="Cambria Math" w:cs="Times New Roman"/>
              </w:rPr>
            </m:ctrlPr>
          </m:sSubPr>
          <m:e>
            <m:r>
              <w:rPr>
                <w:rFonts w:ascii="Cambria Math" w:eastAsia="Cambria Math" w:hAnsi="Cambria Math" w:cs="Times New Roman"/>
              </w:rPr>
              <m:t>N</m:t>
            </m:r>
          </m:e>
          <m:sub>
            <m:r>
              <w:rPr>
                <w:rFonts w:ascii="Cambria Math" w:eastAsia="Cambria Math" w:hAnsi="Cambria Math" w:cs="Times New Roman"/>
              </w:rPr>
              <m:t>D</m:t>
            </m:r>
          </m:sub>
        </m:sSub>
      </m:oMath>
      <w:r w:rsidRPr="004C58B8">
        <w:rPr>
          <w:rFonts w:ascii="Times New Roman" w:hAnsi="Times New Roman" w:cs="Times New Roman"/>
        </w:rPr>
        <w:t xml:space="preserve">. </w:t>
      </w:r>
      <w:r w:rsidR="004A334B" w:rsidRPr="004C58B8">
        <w:rPr>
          <w:rFonts w:ascii="Times New Roman" w:hAnsi="Times New Roman" w:cs="Times New Roman"/>
        </w:rPr>
        <w:t xml:space="preserve">En consecuencia, no resulta viable implementar tal detector. </w:t>
      </w:r>
      <w:r w:rsidRPr="004C58B8">
        <w:rPr>
          <w:rFonts w:ascii="Times New Roman" w:hAnsi="Times New Roman" w:cs="Times New Roman"/>
        </w:rPr>
        <w:t>Actualmente existen una serie de detectores con menor complejidad y un rendimiento parecido al detector ML.</w:t>
      </w:r>
      <w:r w:rsidR="004A334B" w:rsidRPr="004C58B8">
        <w:rPr>
          <w:rFonts w:ascii="Times New Roman" w:hAnsi="Times New Roman" w:cs="Times New Roman"/>
        </w:rPr>
        <w:t xml:space="preserve"> </w:t>
      </w:r>
      <w:r w:rsidRPr="004C58B8">
        <w:rPr>
          <w:rFonts w:ascii="Times New Roman" w:hAnsi="Times New Roman" w:cs="Times New Roman"/>
        </w:rPr>
        <w:t>Algunos de ellos han sido diseñados para el sistema de espacio-tiempo de laboratorios Bell vertical</w:t>
      </w:r>
      <w:r w:rsidR="00F848E5" w:rsidRPr="004C58B8">
        <w:rPr>
          <w:rFonts w:ascii="Times New Roman" w:hAnsi="Times New Roman" w:cs="Times New Roman"/>
        </w:rPr>
        <w:t xml:space="preserve">(Bell </w:t>
      </w:r>
      <w:proofErr w:type="spellStart"/>
      <w:r w:rsidR="00F848E5" w:rsidRPr="004C58B8">
        <w:rPr>
          <w:rFonts w:ascii="Times New Roman" w:hAnsi="Times New Roman" w:cs="Times New Roman"/>
        </w:rPr>
        <w:t>Laboratories</w:t>
      </w:r>
      <w:proofErr w:type="spellEnd"/>
      <w:r w:rsidR="00F848E5" w:rsidRPr="004C58B8">
        <w:rPr>
          <w:rFonts w:ascii="Times New Roman" w:hAnsi="Times New Roman" w:cs="Times New Roman"/>
        </w:rPr>
        <w:t xml:space="preserve"> </w:t>
      </w:r>
      <w:proofErr w:type="spellStart"/>
      <w:r w:rsidR="00F848E5" w:rsidRPr="004C58B8">
        <w:rPr>
          <w:rFonts w:ascii="Times New Roman" w:hAnsi="Times New Roman" w:cs="Times New Roman"/>
        </w:rPr>
        <w:t>Layer</w:t>
      </w:r>
      <w:proofErr w:type="spellEnd"/>
      <w:r w:rsidR="00F848E5" w:rsidRPr="004C58B8">
        <w:rPr>
          <w:rFonts w:ascii="Times New Roman" w:hAnsi="Times New Roman" w:cs="Times New Roman"/>
        </w:rPr>
        <w:t xml:space="preserve"> </w:t>
      </w:r>
      <w:proofErr w:type="spellStart"/>
      <w:r w:rsidR="00F848E5" w:rsidRPr="004C58B8">
        <w:rPr>
          <w:rFonts w:ascii="Times New Roman" w:hAnsi="Times New Roman" w:cs="Times New Roman"/>
        </w:rPr>
        <w:t>Space</w:t>
      </w:r>
      <w:proofErr w:type="spellEnd"/>
      <w:r w:rsidR="00F848E5" w:rsidRPr="004C58B8">
        <w:rPr>
          <w:rFonts w:ascii="Times New Roman" w:hAnsi="Times New Roman" w:cs="Times New Roman"/>
        </w:rPr>
        <w:t xml:space="preserve">-Time, V-BLAST) </w:t>
      </w:r>
      <w:r w:rsidRPr="004C58B8">
        <w:rPr>
          <w:rFonts w:ascii="Times New Roman" w:hAnsi="Times New Roman" w:cs="Times New Roman"/>
        </w:rPr>
        <w:t xml:space="preserve">[36]. Uno de los más importantes y conocidos es el detector esférico [37]. </w:t>
      </w:r>
    </w:p>
    <w:p w14:paraId="10035302" w14:textId="6A9438E2" w:rsidR="008121CB" w:rsidRPr="004C58B8" w:rsidRDefault="008121CB" w:rsidP="004C58B8">
      <w:pPr>
        <w:spacing w:line="360" w:lineRule="auto"/>
        <w:rPr>
          <w:rFonts w:ascii="Times New Roman" w:hAnsi="Times New Roman" w:cs="Times New Roman"/>
        </w:rPr>
      </w:pPr>
    </w:p>
    <w:p w14:paraId="5357290A" w14:textId="77777777" w:rsidR="008121CB" w:rsidRPr="004C58B8" w:rsidRDefault="008121CB" w:rsidP="004C58B8">
      <w:pPr>
        <w:spacing w:line="360" w:lineRule="auto"/>
        <w:rPr>
          <w:rFonts w:ascii="Times New Roman" w:hAnsi="Times New Roman" w:cs="Times New Roman"/>
        </w:rPr>
      </w:pPr>
    </w:p>
    <w:p w14:paraId="483714C4" w14:textId="545AEC50" w:rsidR="0002541D" w:rsidRPr="004C58B8" w:rsidRDefault="004A334B" w:rsidP="004C58B8">
      <w:pPr>
        <w:spacing w:line="360" w:lineRule="auto"/>
        <w:rPr>
          <w:rFonts w:ascii="Times New Roman" w:hAnsi="Times New Roman" w:cs="Times New Roman"/>
          <w:lang w:val="es-419"/>
        </w:rPr>
      </w:pPr>
      <w:r w:rsidRPr="004C58B8">
        <w:rPr>
          <w:rFonts w:ascii="Times New Roman" w:hAnsi="Times New Roman" w:cs="Times New Roman"/>
        </w:rPr>
        <w:t>Detectores no lineales basados en el algoritmo M</w:t>
      </w:r>
      <w:r w:rsidR="008121CB" w:rsidRPr="004C58B8">
        <w:rPr>
          <w:rFonts w:ascii="Times New Roman" w:hAnsi="Times New Roman" w:cs="Times New Roman"/>
        </w:rPr>
        <w:t xml:space="preserve"> en conjunto con la descomposición QR de la matriz de canal, ha comenzado a tener un gran auge [38</w:t>
      </w:r>
      <w:r w:rsidR="004D3C9C" w:rsidRPr="004C58B8">
        <w:rPr>
          <w:rFonts w:ascii="Times New Roman" w:hAnsi="Times New Roman" w:cs="Times New Roman"/>
        </w:rPr>
        <w:t>], [</w:t>
      </w:r>
      <w:r w:rsidR="008121CB" w:rsidRPr="004C58B8">
        <w:rPr>
          <w:rFonts w:ascii="Times New Roman" w:hAnsi="Times New Roman" w:cs="Times New Roman"/>
        </w:rPr>
        <w:t>39]. Recientemente, una gran contribución</w:t>
      </w:r>
      <w:r w:rsidR="003B3401" w:rsidRPr="004C58B8">
        <w:rPr>
          <w:rFonts w:ascii="Times New Roman" w:hAnsi="Times New Roman" w:cs="Times New Roman"/>
        </w:rPr>
        <w:t xml:space="preserve"> dentro de este, los detectores OSIC,QR-ML y V2V </w:t>
      </w:r>
      <w:proofErr w:type="spellStart"/>
      <w:r w:rsidR="003B3401" w:rsidRPr="004C58B8">
        <w:rPr>
          <w:rFonts w:ascii="Times New Roman" w:hAnsi="Times New Roman" w:cs="Times New Roman"/>
        </w:rPr>
        <w:t>Near</w:t>
      </w:r>
      <w:proofErr w:type="spellEnd"/>
      <w:r w:rsidR="003B3401" w:rsidRPr="004C58B8">
        <w:rPr>
          <w:rFonts w:ascii="Times New Roman" w:hAnsi="Times New Roman" w:cs="Times New Roman"/>
        </w:rPr>
        <w:t xml:space="preserve"> ML. Los resultados de simulación han comprobado que son adecuados para mitigar la ICI y obtienen desempeños en términos de BER favorables</w:t>
      </w:r>
      <w:r w:rsidR="00F80456" w:rsidRPr="004C58B8">
        <w:rPr>
          <w:rFonts w:ascii="Times New Roman" w:hAnsi="Times New Roman" w:cs="Times New Roman"/>
        </w:rPr>
        <w:t xml:space="preserve"> </w:t>
      </w:r>
      <w:r w:rsidR="00F80456" w:rsidRPr="004C58B8">
        <w:rPr>
          <w:rFonts w:ascii="Times New Roman" w:hAnsi="Times New Roman" w:cs="Times New Roman"/>
        </w:rPr>
        <w:fldChar w:fldCharType="begin" w:fldLock="1"/>
      </w:r>
      <w:r w:rsidR="00B57BE6" w:rsidRPr="004C58B8">
        <w:rPr>
          <w:rFonts w:ascii="Times New Roman" w:hAnsi="Times New Roman" w:cs="Times New Roma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[1]","plainTextFormattedCitation":"[1]","previouslyFormattedCitation":"[2]"},"properties":{"noteIndex":0},"schema":"https://github.com/citation-style-language/schema/raw/master/csl-citation.json"}</w:instrText>
      </w:r>
      <w:r w:rsidR="00F80456" w:rsidRPr="004C58B8">
        <w:rPr>
          <w:rFonts w:ascii="Times New Roman" w:hAnsi="Times New Roman" w:cs="Times New Roman"/>
        </w:rPr>
        <w:fldChar w:fldCharType="separate"/>
      </w:r>
      <w:r w:rsidR="00B57BE6" w:rsidRPr="004C58B8">
        <w:rPr>
          <w:rFonts w:ascii="Times New Roman" w:hAnsi="Times New Roman" w:cs="Times New Roman"/>
          <w:noProof/>
        </w:rPr>
        <w:t>[1]</w:t>
      </w:r>
      <w:r w:rsidR="00F80456" w:rsidRPr="004C58B8">
        <w:rPr>
          <w:rFonts w:ascii="Times New Roman" w:hAnsi="Times New Roman" w:cs="Times New Roman"/>
        </w:rPr>
        <w:fldChar w:fldCharType="end"/>
      </w:r>
      <w:r w:rsidR="00F80456" w:rsidRPr="004C58B8">
        <w:rPr>
          <w:rFonts w:ascii="Times New Roman" w:hAnsi="Times New Roman" w:cs="Times New Roman"/>
        </w:rPr>
        <w:t xml:space="preserve">. </w:t>
      </w:r>
    </w:p>
    <w:p w14:paraId="14190553" w14:textId="77777777" w:rsidR="005000E3" w:rsidRPr="004C58B8" w:rsidRDefault="005000E3" w:rsidP="004C58B8">
      <w:pPr>
        <w:spacing w:line="360" w:lineRule="auto"/>
        <w:rPr>
          <w:rFonts w:ascii="Times New Roman" w:hAnsi="Times New Roman" w:cs="Times New Roman"/>
          <w:lang w:val="es-419"/>
        </w:rPr>
      </w:pPr>
    </w:p>
    <w:p w14:paraId="4995BEC7" w14:textId="219C7615" w:rsidR="00A0380D" w:rsidRPr="00A4413E" w:rsidRDefault="00A5581A" w:rsidP="00A4413E">
      <w:pPr>
        <w:pStyle w:val="Ttulo3"/>
        <w:spacing w:line="360" w:lineRule="auto"/>
        <w:rPr>
          <w:rFonts w:ascii="Times New Roman" w:eastAsia="Arial" w:hAnsi="Times New Roman" w:cs="Times New Roman"/>
          <w:b/>
          <w:bCs/>
        </w:rPr>
      </w:pPr>
      <w:bookmarkStart w:id="47" w:name="_Toc76987365"/>
      <w:r w:rsidRPr="004C58B8">
        <w:rPr>
          <w:rFonts w:ascii="Times New Roman" w:eastAsia="Arial" w:hAnsi="Times New Roman" w:cs="Times New Roman"/>
          <w:b/>
          <w:bCs/>
        </w:rPr>
        <w:t xml:space="preserve">2.5.1 </w:t>
      </w:r>
      <w:r w:rsidR="0002541D" w:rsidRPr="004C58B8">
        <w:rPr>
          <w:rFonts w:ascii="Times New Roman" w:eastAsia="Arial" w:hAnsi="Times New Roman" w:cs="Times New Roman"/>
          <w:b/>
          <w:bCs/>
        </w:rPr>
        <w:t>Modelo del receptor</w:t>
      </w:r>
      <w:bookmarkEnd w:id="47"/>
      <w:r w:rsidR="0002541D" w:rsidRPr="004C58B8">
        <w:rPr>
          <w:rFonts w:ascii="Times New Roman" w:eastAsia="Arial" w:hAnsi="Times New Roman" w:cs="Times New Roman"/>
          <w:b/>
          <w:bCs/>
        </w:rPr>
        <w:t xml:space="preserve"> </w:t>
      </w:r>
    </w:p>
    <w:p w14:paraId="2AAA630B" w14:textId="3F288AA9" w:rsidR="00054FFC" w:rsidRPr="004C58B8" w:rsidRDefault="00054FFC" w:rsidP="004C58B8">
      <w:pPr>
        <w:spacing w:line="360" w:lineRule="auto"/>
        <w:rPr>
          <w:rFonts w:ascii="Times New Roman" w:hAnsi="Times New Roman" w:cs="Times New Roman"/>
          <w:lang w:val="es-419"/>
        </w:rPr>
      </w:pPr>
      <w:r w:rsidRPr="004C58B8">
        <w:rPr>
          <w:rFonts w:ascii="Times New Roman" w:hAnsi="Times New Roman" w:cs="Times New Roman"/>
        </w:rPr>
        <w:t xml:space="preserve">Es posible representar la señal del </w:t>
      </w:r>
      <m:oMath>
        <m:r>
          <w:rPr>
            <w:rFonts w:ascii="Cambria Math" w:hAnsi="Cambria Math" w:cs="Times New Roman"/>
          </w:rPr>
          <m:t>k</m:t>
        </m:r>
      </m:oMath>
      <w:r w:rsidRPr="004C58B8">
        <w:rPr>
          <w:rFonts w:ascii="Times New Roman" w:hAnsi="Times New Roman" w:cs="Times New Roman"/>
          <w:lang w:val="es-419"/>
        </w:rPr>
        <w:t xml:space="preserve">-ésimo símbolo que llega al receptor en su representación compleja banda base con </w:t>
      </w:r>
      <w:r w:rsidR="00110D56" w:rsidRPr="004C58B8">
        <w:rPr>
          <w:rFonts w:ascii="Times New Roman" w:hAnsi="Times New Roman" w:cs="Times New Roman"/>
          <w:lang w:val="es-419"/>
        </w:rPr>
        <w:t>la</w:t>
      </w:r>
      <w:r w:rsidRPr="004C58B8">
        <w:rPr>
          <w:rFonts w:ascii="Times New Roman" w:hAnsi="Times New Roman" w:cs="Times New Roman"/>
          <w:lang w:val="es-419"/>
        </w:rPr>
        <w:t xml:space="preserve"> convolución discreta: </w:t>
      </w:r>
    </w:p>
    <w:p w14:paraId="115C47D2" w14:textId="77777777" w:rsidR="004D3C9C" w:rsidRPr="004C58B8" w:rsidRDefault="004D3C9C" w:rsidP="004C58B8">
      <w:pPr>
        <w:spacing w:line="360" w:lineRule="auto"/>
        <w:rPr>
          <w:rFonts w:ascii="Times New Roman" w:hAnsi="Times New Roman" w:cs="Times New Roman"/>
          <w:lang w:val="es-419"/>
        </w:rPr>
      </w:pPr>
    </w:p>
    <w:p w14:paraId="6A88ED84" w14:textId="3EB6908E" w:rsidR="00054FFC" w:rsidRPr="004C58B8" w:rsidRDefault="00054FFC" w:rsidP="004C58B8">
      <w:pPr>
        <w:spacing w:line="360" w:lineRule="auto"/>
        <w:rPr>
          <w:rFonts w:ascii="Times New Roman" w:hAnsi="Times New Roman" w:cs="Times New Roman"/>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7227DB" w:rsidRPr="004C58B8" w14:paraId="4BB87DB1" w14:textId="77777777" w:rsidTr="007227DB">
        <w:trPr>
          <w:trHeight w:val="305"/>
        </w:trPr>
        <w:tc>
          <w:tcPr>
            <w:tcW w:w="9175" w:type="dxa"/>
          </w:tcPr>
          <w:p w14:paraId="43131D2F" w14:textId="3AE0D513" w:rsidR="007227DB" w:rsidRPr="004C58B8" w:rsidRDefault="003B27B8" w:rsidP="004C58B8">
            <w:pPr>
              <w:spacing w:line="360" w:lineRule="auto"/>
              <w:jc w:val="right"/>
              <w:rPr>
                <w:rFonts w:ascii="Times New Roman" w:hAnsi="Times New Roman" w:cs="Times New Roman"/>
                <w:sz w:val="24"/>
                <w:szCs w:val="24"/>
                <w:lang w:val="es-419"/>
              </w:rPr>
            </w:pPr>
            <m:oMathPara>
              <m:oMathParaPr>
                <m:jc m:val="center"/>
              </m:oMathParaPr>
              <m:oMath>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y</m:t>
                    </m:r>
                  </m:e>
                  <m:sup>
                    <m:r>
                      <w:rPr>
                        <w:rFonts w:ascii="Cambria Math" w:hAnsi="Cambria Math" w:cs="Times New Roman"/>
                        <w:sz w:val="24"/>
                        <w:szCs w:val="24"/>
                        <w:lang w:val="es-419"/>
                      </w:rPr>
                      <m:t>k</m:t>
                    </m:r>
                  </m:sup>
                </m:sSup>
                <m:d>
                  <m:dPr>
                    <m:begChr m:val="["/>
                    <m:endChr m:val="]"/>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 xml:space="preserve">= </m:t>
                </m:r>
                <m:nary>
                  <m:naryPr>
                    <m:chr m:val="∑"/>
                    <m:limLoc m:val="undOvr"/>
                    <m:ctrlPr>
                      <w:rPr>
                        <w:rFonts w:ascii="Cambria Math" w:hAnsi="Cambria Math" w:cs="Times New Roman"/>
                        <w:i/>
                        <w:sz w:val="24"/>
                        <w:szCs w:val="24"/>
                        <w:lang w:val="es-419"/>
                      </w:rPr>
                    </m:ctrlPr>
                  </m:naryPr>
                  <m:sub>
                    <m:r>
                      <w:rPr>
                        <w:rFonts w:ascii="Cambria Math" w:hAnsi="Cambria Math" w:cs="Times New Roman"/>
                        <w:sz w:val="24"/>
                        <w:szCs w:val="24"/>
                        <w:lang w:val="es-419"/>
                      </w:rPr>
                      <m:t>l=0</m:t>
                    </m:r>
                  </m:sub>
                  <m:sup>
                    <m:r>
                      <w:rPr>
                        <w:rFonts w:ascii="Cambria Math" w:hAnsi="Cambria Math" w:cs="Times New Roman"/>
                        <w:sz w:val="24"/>
                        <w:szCs w:val="24"/>
                        <w:lang w:val="es-419"/>
                      </w:rPr>
                      <m:t>L-1</m:t>
                    </m:r>
                  </m:sup>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h</m:t>
                        </m:r>
                      </m:e>
                      <m:sup>
                        <m:r>
                          <w:rPr>
                            <w:rFonts w:ascii="Cambria Math" w:hAnsi="Cambria Math" w:cs="Times New Roman"/>
                            <w:sz w:val="24"/>
                            <w:szCs w:val="24"/>
                            <w:lang w:val="es-419"/>
                          </w:rPr>
                          <m:t>k</m:t>
                        </m:r>
                      </m:sup>
                    </m:sSup>
                    <m:d>
                      <m:dPr>
                        <m:begChr m:val="["/>
                        <m:endChr m:val="]"/>
                        <m:ctrlPr>
                          <w:rPr>
                            <w:rFonts w:ascii="Cambria Math" w:hAnsi="Cambria Math" w:cs="Times New Roman"/>
                            <w:i/>
                            <w:sz w:val="24"/>
                            <w:szCs w:val="24"/>
                            <w:lang w:val="es-419"/>
                          </w:rPr>
                        </m:ctrlPr>
                      </m:dPr>
                      <m:e>
                        <m:r>
                          <w:rPr>
                            <w:rFonts w:ascii="Cambria Math" w:hAnsi="Cambria Math" w:cs="Times New Roman"/>
                            <w:sz w:val="24"/>
                            <w:szCs w:val="24"/>
                            <w:lang w:val="es-419"/>
                          </w:rPr>
                          <m:t>n,l</m:t>
                        </m:r>
                      </m:e>
                    </m:d>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x</m:t>
                        </m:r>
                      </m:e>
                      <m:sup>
                        <m:r>
                          <w:rPr>
                            <w:rFonts w:ascii="Cambria Math" w:hAnsi="Cambria Math" w:cs="Times New Roman"/>
                            <w:sz w:val="24"/>
                            <w:szCs w:val="24"/>
                            <w:lang w:val="es-419"/>
                          </w:rPr>
                          <m:t>k</m:t>
                        </m:r>
                      </m:sup>
                    </m:sSup>
                    <m:d>
                      <m:dPr>
                        <m:begChr m:val="["/>
                        <m:endChr m:val="]"/>
                        <m:ctrlPr>
                          <w:rPr>
                            <w:rFonts w:ascii="Cambria Math" w:hAnsi="Cambria Math" w:cs="Times New Roman"/>
                            <w:i/>
                            <w:sz w:val="24"/>
                            <w:szCs w:val="24"/>
                            <w:lang w:val="es-419"/>
                          </w:rPr>
                        </m:ctrlPr>
                      </m:dPr>
                      <m:e>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&lt;n-l&gt;</m:t>
                            </m:r>
                          </m:e>
                          <m:sub>
                            <m:r>
                              <w:rPr>
                                <w:rFonts w:ascii="Cambria Math" w:hAnsi="Cambria Math" w:cs="Times New Roman"/>
                                <w:sz w:val="24"/>
                                <w:szCs w:val="24"/>
                                <w:lang w:val="es-419"/>
                              </w:rPr>
                              <m:t>N</m:t>
                            </m:r>
                          </m:sub>
                        </m:sSub>
                      </m:e>
                    </m:d>
                    <m:r>
                      <w:rPr>
                        <w:rFonts w:ascii="Cambria Math" w:hAnsi="Cambria Math" w:cs="Times New Roman"/>
                        <w:sz w:val="24"/>
                        <w:szCs w:val="24"/>
                        <w:lang w:val="es-419"/>
                      </w:rPr>
                      <m:t xml:space="preserve">+ </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w</m:t>
                        </m:r>
                      </m:e>
                      <m:sup>
                        <m:r>
                          <w:rPr>
                            <w:rFonts w:ascii="Cambria Math" w:hAnsi="Cambria Math" w:cs="Times New Roman"/>
                            <w:sz w:val="24"/>
                            <w:szCs w:val="24"/>
                            <w:lang w:val="es-419"/>
                          </w:rPr>
                          <m:t>k</m:t>
                        </m:r>
                      </m:sup>
                    </m:sSup>
                    <m:r>
                      <w:rPr>
                        <w:rFonts w:ascii="Cambria Math" w:hAnsi="Cambria Math" w:cs="Times New Roman"/>
                        <w:sz w:val="24"/>
                        <w:szCs w:val="24"/>
                        <w:lang w:val="es-419"/>
                      </w:rPr>
                      <m:t xml:space="preserve">[n] </m:t>
                    </m:r>
                  </m:e>
                </m:nary>
              </m:oMath>
            </m:oMathPara>
          </w:p>
        </w:tc>
        <w:tc>
          <w:tcPr>
            <w:tcW w:w="693" w:type="dxa"/>
            <w:vAlign w:val="center"/>
          </w:tcPr>
          <w:p w14:paraId="4F535A35" w14:textId="45687D3D" w:rsidR="007227DB" w:rsidRPr="004C58B8" w:rsidRDefault="007227DB" w:rsidP="004C58B8">
            <w:pPr>
              <w:widowControl w:val="0"/>
              <w:spacing w:line="360" w:lineRule="auto"/>
              <w:jc w:val="both"/>
              <w:rPr>
                <w:rFonts w:ascii="Times New Roman" w:hAnsi="Times New Roman" w:cs="Times New Roman"/>
                <w:sz w:val="24"/>
                <w:szCs w:val="24"/>
              </w:rPr>
            </w:pPr>
            <w:bookmarkStart w:id="48" w:name="_Ref76928861"/>
            <w:r w:rsidRPr="004C58B8">
              <w:rPr>
                <w:rFonts w:ascii="Times New Roman" w:hAnsi="Times New Roman" w:cs="Times New Roman"/>
                <w:sz w:val="24"/>
                <w:szCs w:val="24"/>
                <w:lang w:val="es-419"/>
              </w:rPr>
              <w:t xml:space="preserve">( </w:t>
            </w:r>
            <w:r w:rsidRPr="004C58B8">
              <w:rPr>
                <w:rFonts w:ascii="Times New Roman" w:hAnsi="Times New Roman" w:cs="Times New Roman"/>
                <w:lang w:val="es-419"/>
              </w:rPr>
              <w:fldChar w:fldCharType="begin"/>
            </w:r>
            <w:r w:rsidRPr="004C58B8">
              <w:rPr>
                <w:rFonts w:ascii="Times New Roman" w:hAnsi="Times New Roman" w:cs="Times New Roman"/>
                <w:sz w:val="24"/>
                <w:szCs w:val="24"/>
                <w:lang w:val="es-419"/>
              </w:rPr>
              <w:instrText xml:space="preserve"> SEQ ( \* ARABIC </w:instrText>
            </w:r>
            <w:r w:rsidRPr="004C58B8">
              <w:rPr>
                <w:rFonts w:ascii="Times New Roman" w:hAnsi="Times New Roman" w:cs="Times New Roman"/>
                <w:lang w:val="es-419"/>
              </w:rPr>
              <w:fldChar w:fldCharType="separate"/>
            </w:r>
            <w:r w:rsidR="00B57BE6" w:rsidRPr="004C58B8">
              <w:rPr>
                <w:rFonts w:ascii="Times New Roman" w:hAnsi="Times New Roman" w:cs="Times New Roman"/>
                <w:noProof/>
                <w:sz w:val="24"/>
                <w:szCs w:val="24"/>
                <w:lang w:val="es-419"/>
              </w:rPr>
              <w:t>1</w:t>
            </w:r>
            <w:r w:rsidRPr="004C58B8">
              <w:rPr>
                <w:rFonts w:ascii="Times New Roman" w:hAnsi="Times New Roman" w:cs="Times New Roman"/>
                <w:lang w:val="es-419"/>
              </w:rPr>
              <w:fldChar w:fldCharType="end"/>
            </w:r>
            <w:r w:rsidRPr="004C58B8">
              <w:rPr>
                <w:rFonts w:ascii="Times New Roman" w:hAnsi="Times New Roman" w:cs="Times New Roman"/>
                <w:sz w:val="24"/>
                <w:szCs w:val="24"/>
                <w:lang w:val="es-419"/>
              </w:rPr>
              <w:t xml:space="preserve"> )</w:t>
            </w:r>
            <w:bookmarkEnd w:id="48"/>
          </w:p>
        </w:tc>
      </w:tr>
    </w:tbl>
    <w:p w14:paraId="3D43FE5B" w14:textId="77777777" w:rsidR="00A4413E" w:rsidRDefault="00A4413E" w:rsidP="004C58B8">
      <w:pPr>
        <w:spacing w:line="360" w:lineRule="auto"/>
        <w:rPr>
          <w:rFonts w:ascii="Times New Roman" w:hAnsi="Times New Roman" w:cs="Times New Roman"/>
        </w:rPr>
      </w:pPr>
    </w:p>
    <w:p w14:paraId="78080CD1" w14:textId="0A6AC63E" w:rsidR="00F9657D" w:rsidRPr="004C58B8" w:rsidRDefault="00673882" w:rsidP="004C58B8">
      <w:pPr>
        <w:spacing w:line="360" w:lineRule="auto"/>
        <w:rPr>
          <w:rFonts w:ascii="Times New Roman" w:hAnsi="Times New Roman" w:cs="Times New Roman"/>
          <w:lang w:val="es-419"/>
        </w:rPr>
      </w:pPr>
      <w:r w:rsidRPr="004C58B8">
        <w:rPr>
          <w:rFonts w:ascii="Times New Roman" w:hAnsi="Times New Roman" w:cs="Times New Roman"/>
          <w:lang w:val="es-419"/>
        </w:rPr>
        <w:t>Donde</w:t>
      </w:r>
      <w:r w:rsidR="00542B7C" w:rsidRPr="004C58B8">
        <w:rPr>
          <w:rFonts w:ascii="Times New Roman" w:hAnsi="Times New Roman" w:cs="Times New Roman"/>
          <w:lang w:val="es-419"/>
        </w:rPr>
        <w:t xml:space="preserve"> </w:t>
      </w:r>
      <m:oMath>
        <m:r>
          <w:rPr>
            <w:rFonts w:ascii="Cambria Math" w:hAnsi="Cambria Math" w:cs="Times New Roman"/>
            <w:lang w:val="es-419"/>
          </w:rPr>
          <m:t>n=</m:t>
        </m:r>
        <m:d>
          <m:dPr>
            <m:begChr m:val="{"/>
            <m:endChr m:val="}"/>
            <m:ctrlPr>
              <w:rPr>
                <w:rFonts w:ascii="Cambria Math" w:hAnsi="Cambria Math" w:cs="Times New Roman"/>
                <w:i/>
                <w:lang w:val="es-419"/>
              </w:rPr>
            </m:ctrlPr>
          </m:dPr>
          <m:e>
            <m:r>
              <w:rPr>
                <w:rFonts w:ascii="Cambria Math" w:hAnsi="Cambria Math" w:cs="Times New Roman"/>
                <w:lang w:val="es-419"/>
              </w:rPr>
              <m:t>0, …,N-1</m:t>
            </m:r>
          </m:e>
        </m:d>
      </m:oMath>
      <w:r w:rsidRPr="004C58B8">
        <w:rPr>
          <w:rFonts w:ascii="Times New Roman" w:hAnsi="Times New Roman" w:cs="Times New Roman"/>
          <w:lang w:val="es-419"/>
        </w:rPr>
        <w:t xml:space="preserve">, </w:t>
      </w:r>
      <m:oMath>
        <m:r>
          <w:rPr>
            <w:rFonts w:ascii="Cambria Math" w:hAnsi="Cambria Math" w:cs="Times New Roman"/>
            <w:lang w:val="es-419"/>
          </w:rPr>
          <m:t>l=</m:t>
        </m:r>
        <m:d>
          <m:dPr>
            <m:begChr m:val="{"/>
            <m:endChr m:val="}"/>
            <m:ctrlPr>
              <w:rPr>
                <w:rFonts w:ascii="Cambria Math" w:hAnsi="Cambria Math" w:cs="Times New Roman"/>
                <w:i/>
                <w:lang w:val="es-419"/>
              </w:rPr>
            </m:ctrlPr>
          </m:dPr>
          <m:e>
            <m:r>
              <w:rPr>
                <w:rFonts w:ascii="Cambria Math" w:hAnsi="Cambria Math" w:cs="Times New Roman"/>
                <w:lang w:val="es-419"/>
              </w:rPr>
              <m:t>0,…,L-1</m:t>
            </m:r>
          </m:e>
        </m:d>
      </m:oMath>
      <w:r w:rsidRPr="004C58B8">
        <w:rPr>
          <w:rFonts w:ascii="Times New Roman" w:hAnsi="Times New Roman" w:cs="Times New Roman"/>
          <w:lang w:val="es-419"/>
        </w:rPr>
        <w:t xml:space="preserve">, </w:t>
      </w:r>
      <m:oMath>
        <m:r>
          <w:rPr>
            <w:rFonts w:ascii="Cambria Math" w:hAnsi="Cambria Math" w:cs="Times New Roman"/>
            <w:lang w:val="es-419"/>
          </w:rPr>
          <m:t>L</m:t>
        </m:r>
      </m:oMath>
      <w:r w:rsidR="00F9657D" w:rsidRPr="004C58B8">
        <w:rPr>
          <w:rFonts w:ascii="Times New Roman" w:hAnsi="Times New Roman" w:cs="Times New Roman"/>
          <w:iCs/>
          <w:lang w:val="es-419"/>
        </w:rPr>
        <w:t xml:space="preserve"> representa la longitud de la respuesta al impulso (CIR)</w:t>
      </w:r>
      <w:r w:rsidR="00542B7C" w:rsidRPr="004C58B8">
        <w:rPr>
          <w:rFonts w:ascii="Times New Roman" w:hAnsi="Times New Roman" w:cs="Times New Roman"/>
          <w:iCs/>
          <w:lang w:val="es-419"/>
        </w:rPr>
        <w:t xml:space="preserve">, </w:t>
      </w:r>
      <m:oMath>
        <m:r>
          <w:rPr>
            <w:rFonts w:ascii="Cambria Math" w:hAnsi="Cambria Math" w:cs="Times New Roman"/>
            <w:lang w:val="es-419"/>
          </w:rPr>
          <m:t xml:space="preserve"> </m:t>
        </m:r>
        <m:sSup>
          <m:sSupPr>
            <m:ctrlPr>
              <w:rPr>
                <w:rFonts w:ascii="Cambria Math" w:hAnsi="Cambria Math" w:cs="Times New Roman"/>
                <w:i/>
                <w:lang w:val="es-419"/>
              </w:rPr>
            </m:ctrlPr>
          </m:sSupPr>
          <m:e>
            <m:r>
              <w:rPr>
                <w:rFonts w:ascii="Cambria Math" w:hAnsi="Cambria Math" w:cs="Times New Roman"/>
                <w:lang w:val="es-419"/>
              </w:rPr>
              <m:t>h</m:t>
            </m:r>
          </m:e>
          <m:sup>
            <m:r>
              <w:rPr>
                <w:rFonts w:ascii="Cambria Math" w:hAnsi="Cambria Math" w:cs="Times New Roman"/>
                <w:lang w:val="es-419"/>
              </w:rPr>
              <m:t>k</m:t>
            </m:r>
          </m:sup>
        </m:sSup>
        <m:d>
          <m:dPr>
            <m:begChr m:val="["/>
            <m:endChr m:val="]"/>
            <m:ctrlPr>
              <w:rPr>
                <w:rFonts w:ascii="Cambria Math" w:hAnsi="Cambria Math" w:cs="Times New Roman"/>
                <w:i/>
                <w:lang w:val="es-419"/>
              </w:rPr>
            </m:ctrlPr>
          </m:dPr>
          <m:e>
            <m:r>
              <w:rPr>
                <w:rFonts w:ascii="Cambria Math" w:hAnsi="Cambria Math" w:cs="Times New Roman"/>
                <w:lang w:val="es-419"/>
              </w:rPr>
              <m:t>n,l</m:t>
            </m:r>
          </m:e>
        </m:d>
      </m:oMath>
      <w:r w:rsidR="00F9657D" w:rsidRPr="004C58B8">
        <w:rPr>
          <w:rFonts w:ascii="Times New Roman" w:hAnsi="Times New Roman" w:cs="Times New Roman"/>
          <w:lang w:val="es-419"/>
        </w:rPr>
        <w:t xml:space="preserve"> representa la CIR del </w:t>
      </w:r>
      <m:oMath>
        <m:r>
          <w:rPr>
            <w:rFonts w:ascii="Cambria Math" w:hAnsi="Cambria Math" w:cs="Times New Roman"/>
            <w:lang w:val="es-419"/>
          </w:rPr>
          <m:t>k</m:t>
        </m:r>
      </m:oMath>
      <w:r w:rsidR="00F9657D" w:rsidRPr="004C58B8">
        <w:rPr>
          <w:rFonts w:ascii="Times New Roman" w:hAnsi="Times New Roman" w:cs="Times New Roman"/>
          <w:lang w:val="es-419"/>
        </w:rPr>
        <w:t xml:space="preserve">-th bloque en el instante </w:t>
      </w:r>
      <m:oMath>
        <m:r>
          <w:rPr>
            <w:rFonts w:ascii="Cambria Math" w:hAnsi="Cambria Math" w:cs="Times New Roman"/>
            <w:lang w:val="es-419"/>
          </w:rPr>
          <m:t>n</m:t>
        </m:r>
      </m:oMath>
      <w:r w:rsidR="00F9657D" w:rsidRPr="004C58B8">
        <w:rPr>
          <w:rFonts w:ascii="Times New Roman" w:hAnsi="Times New Roman" w:cs="Times New Roman"/>
          <w:lang w:val="es-419"/>
        </w:rPr>
        <w:t xml:space="preserve"> para un impulso de entrada en las </w:t>
      </w:r>
      <m:oMath>
        <m:r>
          <w:rPr>
            <w:rFonts w:ascii="Cambria Math" w:hAnsi="Cambria Math" w:cs="Times New Roman"/>
            <w:lang w:val="es-419"/>
          </w:rPr>
          <m:t>l</m:t>
        </m:r>
      </m:oMath>
      <w:r w:rsidR="00F9657D" w:rsidRPr="004C58B8">
        <w:rPr>
          <w:rFonts w:ascii="Times New Roman" w:hAnsi="Times New Roman" w:cs="Times New Roman"/>
          <w:lang w:val="es-419"/>
        </w:rPr>
        <w:t xml:space="preserve"> muestras pasadas</w:t>
      </w:r>
      <w:r w:rsidR="00F9657D" w:rsidRPr="004C58B8">
        <w:rPr>
          <w:rFonts w:ascii="Times New Roman" w:hAnsi="Times New Roman" w:cs="Times New Roman"/>
          <w:iCs/>
          <w:lang w:val="es-419"/>
        </w:rPr>
        <w:t xml:space="preserve">, </w:t>
      </w:r>
      <m:oMath>
        <m:sSup>
          <m:sSupPr>
            <m:ctrlPr>
              <w:rPr>
                <w:rFonts w:ascii="Cambria Math" w:hAnsi="Cambria Math" w:cs="Times New Roman"/>
                <w:i/>
                <w:lang w:val="es-419"/>
              </w:rPr>
            </m:ctrlPr>
          </m:sSupPr>
          <m:e>
            <m:r>
              <w:rPr>
                <w:rFonts w:ascii="Cambria Math" w:hAnsi="Cambria Math" w:cs="Times New Roman"/>
                <w:lang w:val="es-419"/>
              </w:rPr>
              <m:t>x</m:t>
            </m:r>
          </m:e>
          <m:sup>
            <m:r>
              <w:rPr>
                <w:rFonts w:ascii="Cambria Math" w:hAnsi="Cambria Math" w:cs="Times New Roman"/>
                <w:lang w:val="es-419"/>
              </w:rPr>
              <m:t>k</m:t>
            </m:r>
          </m:sup>
        </m:sSup>
        <m:d>
          <m:dPr>
            <m:begChr m:val="["/>
            <m:endChr m:val="]"/>
            <m:ctrlPr>
              <w:rPr>
                <w:rFonts w:ascii="Cambria Math" w:hAnsi="Cambria Math" w:cs="Times New Roman"/>
                <w:i/>
                <w:lang w:val="es-419"/>
              </w:rPr>
            </m:ctrlPr>
          </m:dPr>
          <m:e>
            <m:r>
              <w:rPr>
                <w:rFonts w:ascii="Cambria Math" w:hAnsi="Cambria Math" w:cs="Times New Roman"/>
                <w:lang w:val="es-419"/>
              </w:rPr>
              <m:t>n</m:t>
            </m:r>
          </m:e>
        </m:d>
      </m:oMath>
      <w:r w:rsidR="00F9657D" w:rsidRPr="004C58B8">
        <w:rPr>
          <w:rFonts w:ascii="Times New Roman" w:hAnsi="Times New Roman" w:cs="Times New Roman"/>
          <w:lang w:val="es-419"/>
        </w:rPr>
        <w:t xml:space="preserve"> el </w:t>
      </w:r>
      <m:oMath>
        <m:r>
          <w:rPr>
            <w:rFonts w:ascii="Cambria Math" w:hAnsi="Cambria Math" w:cs="Times New Roman"/>
          </w:rPr>
          <m:t>k</m:t>
        </m:r>
      </m:oMath>
      <w:r w:rsidR="00F9657D" w:rsidRPr="004C58B8">
        <w:rPr>
          <w:rFonts w:ascii="Times New Roman" w:hAnsi="Times New Roman" w:cs="Times New Roman"/>
          <w:lang w:val="es-419"/>
        </w:rPr>
        <w:t xml:space="preserve">-ésimo símbolo OFDM cuyo tamaño es </w:t>
      </w:r>
      <m:oMath>
        <m:r>
          <w:rPr>
            <w:rFonts w:ascii="Cambria Math" w:hAnsi="Cambria Math" w:cs="Times New Roman"/>
            <w:lang w:val="es-419"/>
          </w:rPr>
          <m:t>N</m:t>
        </m:r>
      </m:oMath>
      <w:r w:rsidR="00B34B5F" w:rsidRPr="004C58B8">
        <w:rPr>
          <w:rFonts w:ascii="Times New Roman" w:hAnsi="Times New Roman" w:cs="Times New Roman"/>
          <w:lang w:val="es-419"/>
        </w:rPr>
        <w:t xml:space="preserve">, </w:t>
      </w:r>
      <w:r w:rsidR="00F9657D" w:rsidRPr="004C58B8">
        <w:rPr>
          <w:rFonts w:ascii="Times New Roman" w:hAnsi="Times New Roman" w:cs="Times New Roman"/>
          <w:lang w:val="es-419"/>
        </w:rPr>
        <w:t xml:space="preserve">por último </w:t>
      </w:r>
      <m:oMath>
        <m:sSup>
          <m:sSupPr>
            <m:ctrlPr>
              <w:rPr>
                <w:rFonts w:ascii="Cambria Math" w:hAnsi="Cambria Math" w:cs="Times New Roman"/>
                <w:i/>
                <w:lang w:val="es-419"/>
              </w:rPr>
            </m:ctrlPr>
          </m:sSupPr>
          <m:e>
            <m:r>
              <w:rPr>
                <w:rFonts w:ascii="Cambria Math" w:hAnsi="Cambria Math" w:cs="Times New Roman"/>
                <w:lang w:val="es-419"/>
              </w:rPr>
              <m:t>w</m:t>
            </m:r>
          </m:e>
          <m:sup>
            <m:r>
              <w:rPr>
                <w:rFonts w:ascii="Cambria Math" w:hAnsi="Cambria Math" w:cs="Times New Roman"/>
                <w:lang w:val="es-419"/>
              </w:rPr>
              <m:t>k</m:t>
            </m:r>
          </m:sup>
        </m:sSup>
        <m:r>
          <w:rPr>
            <w:rFonts w:ascii="Cambria Math" w:hAnsi="Cambria Math" w:cs="Times New Roman"/>
            <w:lang w:val="es-419"/>
          </w:rPr>
          <m:t>[n]</m:t>
        </m:r>
      </m:oMath>
      <w:r w:rsidR="00F9657D" w:rsidRPr="004C58B8">
        <w:rPr>
          <w:rFonts w:ascii="Times New Roman" w:hAnsi="Times New Roman" w:cs="Times New Roman"/>
          <w:lang w:val="es-419"/>
        </w:rPr>
        <w:t xml:space="preserve"> es el ruido aditivo Gaussiano blanco (additive White Gaussian noise, AWGN) complejo.</w:t>
      </w:r>
    </w:p>
    <w:p w14:paraId="40FF141F" w14:textId="2AA335F0" w:rsidR="00F9657D" w:rsidRPr="004C58B8" w:rsidRDefault="00DF4699"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La ecuación (1) puede ser vista en su forma matricial como: </w:t>
      </w:r>
    </w:p>
    <w:p w14:paraId="5259122D" w14:textId="77777777" w:rsidR="00DF4699" w:rsidRPr="004C58B8" w:rsidRDefault="00DF4699" w:rsidP="004C58B8">
      <w:pPr>
        <w:spacing w:line="360" w:lineRule="auto"/>
        <w:rPr>
          <w:rFonts w:ascii="Times New Roman" w:hAnsi="Times New Roman" w:cs="Times New Roman"/>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DF4699" w:rsidRPr="004C58B8" w14:paraId="2D3D054B" w14:textId="77777777" w:rsidTr="007227DB">
        <w:trPr>
          <w:trHeight w:val="305"/>
        </w:trPr>
        <w:tc>
          <w:tcPr>
            <w:tcW w:w="9175" w:type="dxa"/>
          </w:tcPr>
          <w:p w14:paraId="7B50F034" w14:textId="0490308D" w:rsidR="00DF4699" w:rsidRPr="004C58B8" w:rsidRDefault="003B27B8" w:rsidP="004C58B8">
            <w:pPr>
              <w:spacing w:line="360" w:lineRule="auto"/>
              <w:jc w:val="right"/>
              <w:rPr>
                <w:rFonts w:ascii="Times New Roman" w:hAnsi="Times New Roman" w:cs="Times New Roman"/>
                <w:sz w:val="24"/>
                <w:szCs w:val="24"/>
                <w:lang w:val="es-419"/>
              </w:rPr>
            </w:pPr>
            <m:oMathPara>
              <m:oMathParaPr>
                <m:jc m:val="center"/>
              </m:oMathParaPr>
              <m:oMath>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y</m:t>
                    </m:r>
                  </m:e>
                  <m:sup>
                    <m:r>
                      <w:rPr>
                        <w:rFonts w:ascii="Cambria Math" w:hAnsi="Cambria Math" w:cs="Times New Roman"/>
                        <w:sz w:val="24"/>
                        <w:szCs w:val="24"/>
                        <w:lang w:val="es-419"/>
                      </w:rPr>
                      <m:t>k</m:t>
                    </m:r>
                  </m:sup>
                </m:sSup>
                <m:r>
                  <w:rPr>
                    <w:rFonts w:ascii="Cambria Math" w:hAnsi="Cambria Math" w:cs="Times New Roman"/>
                    <w:sz w:val="24"/>
                    <w:szCs w:val="24"/>
                    <w:lang w:val="es-419"/>
                  </w:rPr>
                  <m:t xml:space="preserve">= </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H</m:t>
                    </m:r>
                  </m:e>
                  <m:sup>
                    <m:r>
                      <w:rPr>
                        <w:rFonts w:ascii="Cambria Math" w:hAnsi="Cambria Math" w:cs="Times New Roman"/>
                        <w:sz w:val="24"/>
                        <w:szCs w:val="24"/>
                        <w:lang w:val="es-419"/>
                      </w:rPr>
                      <m:t>k</m:t>
                    </m:r>
                  </m:sup>
                </m:sSup>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x</m:t>
                    </m:r>
                  </m:e>
                  <m:sup>
                    <m:r>
                      <w:rPr>
                        <w:rFonts w:ascii="Cambria Math" w:hAnsi="Cambria Math" w:cs="Times New Roman"/>
                        <w:sz w:val="24"/>
                        <w:szCs w:val="24"/>
                        <w:lang w:val="es-419"/>
                      </w:rPr>
                      <m:t>k</m:t>
                    </m:r>
                  </m:sup>
                </m:sSup>
                <m:r>
                  <w:rPr>
                    <w:rFonts w:ascii="Cambria Math" w:hAnsi="Cambria Math" w:cs="Times New Roman"/>
                    <w:sz w:val="24"/>
                    <w:szCs w:val="24"/>
                    <w:lang w:val="es-419"/>
                  </w:rPr>
                  <m:t xml:space="preserve">+ </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w</m:t>
                    </m:r>
                  </m:e>
                  <m:sup>
                    <m:r>
                      <w:rPr>
                        <w:rFonts w:ascii="Cambria Math" w:hAnsi="Cambria Math" w:cs="Times New Roman"/>
                        <w:sz w:val="24"/>
                        <w:szCs w:val="24"/>
                        <w:lang w:val="es-419"/>
                      </w:rPr>
                      <m:t>k</m:t>
                    </m:r>
                  </m:sup>
                </m:sSup>
              </m:oMath>
            </m:oMathPara>
          </w:p>
        </w:tc>
        <w:tc>
          <w:tcPr>
            <w:tcW w:w="693" w:type="dxa"/>
            <w:vAlign w:val="center"/>
          </w:tcPr>
          <w:p w14:paraId="6B1C06C8" w14:textId="2EDEA645" w:rsidR="00DF4699" w:rsidRPr="004C58B8" w:rsidRDefault="00DF4699" w:rsidP="004C58B8">
            <w:pPr>
              <w:widowControl w:val="0"/>
              <w:spacing w:line="360" w:lineRule="auto"/>
              <w:jc w:val="both"/>
              <w:rPr>
                <w:rFonts w:ascii="Times New Roman" w:hAnsi="Times New Roman" w:cs="Times New Roman"/>
                <w:sz w:val="24"/>
                <w:szCs w:val="24"/>
              </w:rPr>
            </w:pPr>
            <w:r w:rsidRPr="004C58B8">
              <w:rPr>
                <w:rFonts w:ascii="Times New Roman" w:hAnsi="Times New Roman" w:cs="Times New Roman"/>
                <w:sz w:val="24"/>
                <w:szCs w:val="24"/>
                <w:lang w:val="es-419"/>
              </w:rPr>
              <w:t xml:space="preserve">( </w:t>
            </w:r>
            <w:r w:rsidRPr="004C58B8">
              <w:rPr>
                <w:rFonts w:ascii="Times New Roman" w:hAnsi="Times New Roman" w:cs="Times New Roman"/>
                <w:lang w:val="es-419"/>
              </w:rPr>
              <w:fldChar w:fldCharType="begin"/>
            </w:r>
            <w:r w:rsidRPr="004C58B8">
              <w:rPr>
                <w:rFonts w:ascii="Times New Roman" w:hAnsi="Times New Roman" w:cs="Times New Roman"/>
                <w:sz w:val="24"/>
                <w:szCs w:val="24"/>
                <w:lang w:val="es-419"/>
              </w:rPr>
              <w:instrText xml:space="preserve"> SEQ ( \* ARABIC </w:instrText>
            </w:r>
            <w:r w:rsidRPr="004C58B8">
              <w:rPr>
                <w:rFonts w:ascii="Times New Roman" w:hAnsi="Times New Roman" w:cs="Times New Roman"/>
                <w:lang w:val="es-419"/>
              </w:rPr>
              <w:fldChar w:fldCharType="separate"/>
            </w:r>
            <w:r w:rsidR="00B57BE6" w:rsidRPr="004C58B8">
              <w:rPr>
                <w:rFonts w:ascii="Times New Roman" w:hAnsi="Times New Roman" w:cs="Times New Roman"/>
                <w:noProof/>
                <w:sz w:val="24"/>
                <w:szCs w:val="24"/>
                <w:lang w:val="es-419"/>
              </w:rPr>
              <w:t>2</w:t>
            </w:r>
            <w:r w:rsidRPr="004C58B8">
              <w:rPr>
                <w:rFonts w:ascii="Times New Roman" w:hAnsi="Times New Roman" w:cs="Times New Roman"/>
                <w:lang w:val="es-419"/>
              </w:rPr>
              <w:fldChar w:fldCharType="end"/>
            </w:r>
            <w:r w:rsidRPr="004C58B8">
              <w:rPr>
                <w:rFonts w:ascii="Times New Roman" w:hAnsi="Times New Roman" w:cs="Times New Roman"/>
                <w:sz w:val="24"/>
                <w:szCs w:val="24"/>
                <w:lang w:val="es-419"/>
              </w:rPr>
              <w:t xml:space="preserve"> )</w:t>
            </w:r>
          </w:p>
        </w:tc>
      </w:tr>
    </w:tbl>
    <w:p w14:paraId="32D8B327" w14:textId="77777777" w:rsidR="00DF4699" w:rsidRPr="004C58B8" w:rsidRDefault="00DF4699" w:rsidP="004C58B8">
      <w:pPr>
        <w:spacing w:line="360" w:lineRule="auto"/>
        <w:rPr>
          <w:rFonts w:ascii="Times New Roman" w:eastAsia="Arial" w:hAnsi="Times New Roman" w:cs="Times New Roman"/>
        </w:rPr>
      </w:pPr>
    </w:p>
    <w:p w14:paraId="2AEE8627" w14:textId="1AF561F5" w:rsidR="00DF4699" w:rsidRPr="004C58B8" w:rsidRDefault="00DF4699" w:rsidP="004C58B8">
      <w:pPr>
        <w:spacing w:line="360" w:lineRule="auto"/>
        <w:rPr>
          <w:rFonts w:ascii="Times New Roman" w:eastAsia="Arial" w:hAnsi="Times New Roman" w:cs="Times New Roman"/>
        </w:rPr>
      </w:pPr>
      <w:r w:rsidRPr="004C58B8">
        <w:rPr>
          <w:rFonts w:ascii="Times New Roman" w:eastAsia="Arial" w:hAnsi="Times New Roman" w:cs="Times New Roman"/>
        </w:rPr>
        <w:t xml:space="preserve">donde: </w:t>
      </w:r>
    </w:p>
    <w:p w14:paraId="2D6DCE93" w14:textId="3499B56B" w:rsidR="00DF4699" w:rsidRPr="004C58B8" w:rsidRDefault="003B27B8" w:rsidP="004C58B8">
      <w:pPr>
        <w:spacing w:line="360" w:lineRule="auto"/>
        <w:jc w:val="center"/>
        <w:rPr>
          <w:rFonts w:ascii="Times New Roman" w:eastAsia="Arial" w:hAnsi="Times New Roman" w:cs="Times New Roman"/>
        </w:rPr>
      </w:pPr>
      <m:oMath>
        <m:sSup>
          <m:sSupPr>
            <m:ctrlPr>
              <w:rPr>
                <w:rFonts w:ascii="Cambria Math" w:eastAsia="Arial" w:hAnsi="Cambria Math" w:cs="Times New Roman"/>
                <w:i/>
              </w:rPr>
            </m:ctrlPr>
          </m:sSupPr>
          <m:e>
            <m:r>
              <w:rPr>
                <w:rFonts w:ascii="Cambria Math" w:eastAsia="Arial" w:hAnsi="Cambria Math" w:cs="Times New Roman"/>
              </w:rPr>
              <m:t>y</m:t>
            </m:r>
          </m:e>
          <m:sup>
            <m:r>
              <w:rPr>
                <w:rFonts w:ascii="Cambria Math" w:eastAsia="Arial" w:hAnsi="Cambria Math" w:cs="Times New Roman"/>
              </w:rPr>
              <m:t>k</m:t>
            </m:r>
          </m:sup>
        </m:sSup>
        <m:r>
          <w:rPr>
            <w:rFonts w:ascii="Cambria Math" w:eastAsia="Arial" w:hAnsi="Cambria Math" w:cs="Times New Roman"/>
          </w:rPr>
          <m:t>=</m:t>
        </m:r>
        <m:sSup>
          <m:sSupPr>
            <m:ctrlPr>
              <w:rPr>
                <w:rFonts w:ascii="Cambria Math" w:eastAsia="Arial" w:hAnsi="Cambria Math" w:cs="Times New Roman"/>
                <w:i/>
              </w:rPr>
            </m:ctrlPr>
          </m:sSupPr>
          <m:e>
            <m:d>
              <m:dPr>
                <m:begChr m:val="["/>
                <m:endChr m:val="]"/>
                <m:ctrlPr>
                  <w:rPr>
                    <w:rFonts w:ascii="Cambria Math" w:eastAsia="Arial" w:hAnsi="Cambria Math" w:cs="Times New Roman"/>
                    <w:i/>
                  </w:rPr>
                </m:ctrlPr>
              </m:dPr>
              <m:e>
                <m:sSup>
                  <m:sSupPr>
                    <m:ctrlPr>
                      <w:rPr>
                        <w:rFonts w:ascii="Cambria Math" w:hAnsi="Cambria Math" w:cs="Times New Roman"/>
                        <w:i/>
                        <w:lang w:val="es-419"/>
                      </w:rPr>
                    </m:ctrlPr>
                  </m:sSupPr>
                  <m:e>
                    <m:r>
                      <w:rPr>
                        <w:rFonts w:ascii="Cambria Math" w:hAnsi="Cambria Math" w:cs="Times New Roman"/>
                        <w:lang w:val="es-419"/>
                      </w:rPr>
                      <m:t>y</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0</m:t>
                    </m:r>
                  </m:e>
                </m:d>
                <m:r>
                  <w:rPr>
                    <w:rFonts w:ascii="Cambria Math" w:eastAsia="Arial" w:hAnsi="Cambria Math" w:cs="Times New Roman"/>
                  </w:rPr>
                  <m:t xml:space="preserve">  </m:t>
                </m:r>
                <m:sSup>
                  <m:sSupPr>
                    <m:ctrlPr>
                      <w:rPr>
                        <w:rFonts w:ascii="Cambria Math" w:hAnsi="Cambria Math" w:cs="Times New Roman"/>
                        <w:i/>
                        <w:lang w:val="es-419"/>
                      </w:rPr>
                    </m:ctrlPr>
                  </m:sSupPr>
                  <m:e>
                    <m:r>
                      <w:rPr>
                        <w:rFonts w:ascii="Cambria Math" w:hAnsi="Cambria Math" w:cs="Times New Roman"/>
                        <w:lang w:val="es-419"/>
                      </w:rPr>
                      <m:t>y</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1</m:t>
                    </m:r>
                  </m:e>
                </m:d>
                <m:r>
                  <w:rPr>
                    <w:rFonts w:ascii="Cambria Math" w:eastAsia="Arial" w:hAnsi="Cambria Math" w:cs="Times New Roman"/>
                  </w:rPr>
                  <m:t xml:space="preserve"> …  </m:t>
                </m:r>
                <m:sSup>
                  <m:sSupPr>
                    <m:ctrlPr>
                      <w:rPr>
                        <w:rFonts w:ascii="Cambria Math" w:hAnsi="Cambria Math" w:cs="Times New Roman"/>
                        <w:i/>
                        <w:lang w:val="es-419"/>
                      </w:rPr>
                    </m:ctrlPr>
                  </m:sSupPr>
                  <m:e>
                    <m:r>
                      <w:rPr>
                        <w:rFonts w:ascii="Cambria Math" w:hAnsi="Cambria Math" w:cs="Times New Roman"/>
                        <w:lang w:val="es-419"/>
                      </w:rPr>
                      <m:t>y</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N-1</m:t>
                    </m:r>
                  </m:e>
                </m:d>
              </m:e>
            </m:d>
          </m:e>
          <m:sup>
            <m:r>
              <w:rPr>
                <w:rFonts w:ascii="Cambria Math" w:eastAsia="Arial" w:hAnsi="Cambria Math" w:cs="Times New Roman"/>
              </w:rPr>
              <m:t>T</m:t>
            </m:r>
          </m:sup>
        </m:sSup>
      </m:oMath>
      <w:r w:rsidR="00DF4699" w:rsidRPr="004C58B8">
        <w:rPr>
          <w:rFonts w:ascii="Times New Roman" w:eastAsia="Arial" w:hAnsi="Times New Roman" w:cs="Times New Roman"/>
        </w:rPr>
        <w:t>,</w:t>
      </w:r>
    </w:p>
    <w:p w14:paraId="2D3BDF4F" w14:textId="2DD0C05C" w:rsidR="00DF4699" w:rsidRPr="004C58B8" w:rsidRDefault="003B27B8" w:rsidP="004C58B8">
      <w:pPr>
        <w:spacing w:line="360" w:lineRule="auto"/>
        <w:jc w:val="center"/>
        <w:rPr>
          <w:rFonts w:ascii="Times New Roman" w:eastAsia="Arial" w:hAnsi="Times New Roman" w:cs="Times New Roman"/>
        </w:rPr>
      </w:pPr>
      <m:oMath>
        <m:sSup>
          <m:sSupPr>
            <m:ctrlPr>
              <w:rPr>
                <w:rFonts w:ascii="Cambria Math" w:eastAsia="Arial" w:hAnsi="Cambria Math" w:cs="Times New Roman"/>
                <w:i/>
              </w:rPr>
            </m:ctrlPr>
          </m:sSupPr>
          <m:e>
            <m:r>
              <w:rPr>
                <w:rFonts w:ascii="Cambria Math" w:eastAsia="Arial" w:hAnsi="Cambria Math" w:cs="Times New Roman"/>
              </w:rPr>
              <m:t>x</m:t>
            </m:r>
          </m:e>
          <m:sup>
            <m:r>
              <w:rPr>
                <w:rFonts w:ascii="Cambria Math" w:eastAsia="Arial" w:hAnsi="Cambria Math" w:cs="Times New Roman"/>
              </w:rPr>
              <m:t>k</m:t>
            </m:r>
          </m:sup>
        </m:sSup>
        <m:r>
          <w:rPr>
            <w:rFonts w:ascii="Cambria Math" w:eastAsia="Arial" w:hAnsi="Cambria Math" w:cs="Times New Roman"/>
          </w:rPr>
          <m:t>=</m:t>
        </m:r>
        <m:sSup>
          <m:sSupPr>
            <m:ctrlPr>
              <w:rPr>
                <w:rFonts w:ascii="Cambria Math" w:eastAsia="Arial" w:hAnsi="Cambria Math" w:cs="Times New Roman"/>
                <w:i/>
              </w:rPr>
            </m:ctrlPr>
          </m:sSupPr>
          <m:e>
            <m:d>
              <m:dPr>
                <m:begChr m:val="["/>
                <m:endChr m:val="]"/>
                <m:ctrlPr>
                  <w:rPr>
                    <w:rFonts w:ascii="Cambria Math" w:eastAsia="Arial" w:hAnsi="Cambria Math" w:cs="Times New Roman"/>
                    <w:i/>
                  </w:rPr>
                </m:ctrlPr>
              </m:dPr>
              <m:e>
                <m:sSup>
                  <m:sSupPr>
                    <m:ctrlPr>
                      <w:rPr>
                        <w:rFonts w:ascii="Cambria Math" w:hAnsi="Cambria Math" w:cs="Times New Roman"/>
                        <w:i/>
                        <w:lang w:val="es-419"/>
                      </w:rPr>
                    </m:ctrlPr>
                  </m:sSupPr>
                  <m:e>
                    <m:r>
                      <w:rPr>
                        <w:rFonts w:ascii="Cambria Math" w:hAnsi="Cambria Math" w:cs="Times New Roman"/>
                        <w:lang w:val="es-419"/>
                      </w:rPr>
                      <m:t>x</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0</m:t>
                    </m:r>
                  </m:e>
                </m:d>
                <m:r>
                  <w:rPr>
                    <w:rFonts w:ascii="Cambria Math" w:eastAsia="Arial" w:hAnsi="Cambria Math" w:cs="Times New Roman"/>
                  </w:rPr>
                  <m:t xml:space="preserve">  </m:t>
                </m:r>
                <m:sSup>
                  <m:sSupPr>
                    <m:ctrlPr>
                      <w:rPr>
                        <w:rFonts w:ascii="Cambria Math" w:hAnsi="Cambria Math" w:cs="Times New Roman"/>
                        <w:i/>
                        <w:lang w:val="es-419"/>
                      </w:rPr>
                    </m:ctrlPr>
                  </m:sSupPr>
                  <m:e>
                    <m:r>
                      <w:rPr>
                        <w:rFonts w:ascii="Cambria Math" w:hAnsi="Cambria Math" w:cs="Times New Roman"/>
                        <w:lang w:val="es-419"/>
                      </w:rPr>
                      <m:t>x</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1</m:t>
                    </m:r>
                  </m:e>
                </m:d>
                <m:r>
                  <w:rPr>
                    <w:rFonts w:ascii="Cambria Math" w:eastAsia="Arial" w:hAnsi="Cambria Math" w:cs="Times New Roman"/>
                  </w:rPr>
                  <m:t xml:space="preserve"> …  </m:t>
                </m:r>
                <m:sSup>
                  <m:sSupPr>
                    <m:ctrlPr>
                      <w:rPr>
                        <w:rFonts w:ascii="Cambria Math" w:hAnsi="Cambria Math" w:cs="Times New Roman"/>
                        <w:i/>
                        <w:lang w:val="es-419"/>
                      </w:rPr>
                    </m:ctrlPr>
                  </m:sSupPr>
                  <m:e>
                    <m:r>
                      <w:rPr>
                        <w:rFonts w:ascii="Cambria Math" w:hAnsi="Cambria Math" w:cs="Times New Roman"/>
                        <w:lang w:val="es-419"/>
                      </w:rPr>
                      <m:t>x</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N-1</m:t>
                    </m:r>
                  </m:e>
                </m:d>
              </m:e>
            </m:d>
          </m:e>
          <m:sup>
            <m:r>
              <w:rPr>
                <w:rFonts w:ascii="Cambria Math" w:eastAsia="Arial" w:hAnsi="Cambria Math" w:cs="Times New Roman"/>
              </w:rPr>
              <m:t>T</m:t>
            </m:r>
          </m:sup>
        </m:sSup>
      </m:oMath>
      <w:r w:rsidR="00DF4699" w:rsidRPr="004C58B8">
        <w:rPr>
          <w:rFonts w:ascii="Times New Roman" w:eastAsia="Arial" w:hAnsi="Times New Roman" w:cs="Times New Roman"/>
        </w:rPr>
        <w:t>,</w:t>
      </w:r>
    </w:p>
    <w:p w14:paraId="09E26806" w14:textId="48AA6A32" w:rsidR="005F2C14" w:rsidRPr="004C58B8" w:rsidRDefault="003B27B8" w:rsidP="004C58B8">
      <w:pPr>
        <w:spacing w:line="360" w:lineRule="auto"/>
        <w:jc w:val="center"/>
        <w:rPr>
          <w:rFonts w:ascii="Times New Roman" w:eastAsia="Arial" w:hAnsi="Times New Roman" w:cs="Times New Roman"/>
        </w:rPr>
      </w:pPr>
      <m:oMathPara>
        <m:oMath>
          <m:sSup>
            <m:sSupPr>
              <m:ctrlPr>
                <w:rPr>
                  <w:rFonts w:ascii="Cambria Math" w:eastAsia="Arial" w:hAnsi="Cambria Math" w:cs="Times New Roman"/>
                  <w:i/>
                </w:rPr>
              </m:ctrlPr>
            </m:sSupPr>
            <m:e>
              <m:r>
                <w:rPr>
                  <w:rFonts w:ascii="Cambria Math" w:eastAsia="Arial" w:hAnsi="Cambria Math" w:cs="Times New Roman"/>
                </w:rPr>
                <m:t>w</m:t>
              </m:r>
            </m:e>
            <m:sup>
              <m:r>
                <w:rPr>
                  <w:rFonts w:ascii="Cambria Math" w:eastAsia="Arial" w:hAnsi="Cambria Math" w:cs="Times New Roman"/>
                </w:rPr>
                <m:t>k</m:t>
              </m:r>
            </m:sup>
          </m:sSup>
          <m:r>
            <w:rPr>
              <w:rFonts w:ascii="Cambria Math" w:eastAsia="Arial" w:hAnsi="Cambria Math" w:cs="Times New Roman"/>
            </w:rPr>
            <m:t>=</m:t>
          </m:r>
          <m:sSup>
            <m:sSupPr>
              <m:ctrlPr>
                <w:rPr>
                  <w:rFonts w:ascii="Cambria Math" w:eastAsia="Arial" w:hAnsi="Cambria Math" w:cs="Times New Roman"/>
                  <w:i/>
                </w:rPr>
              </m:ctrlPr>
            </m:sSupPr>
            <m:e>
              <m:d>
                <m:dPr>
                  <m:begChr m:val="["/>
                  <m:endChr m:val="]"/>
                  <m:ctrlPr>
                    <w:rPr>
                      <w:rFonts w:ascii="Cambria Math" w:eastAsia="Arial" w:hAnsi="Cambria Math" w:cs="Times New Roman"/>
                      <w:i/>
                    </w:rPr>
                  </m:ctrlPr>
                </m:dPr>
                <m:e>
                  <m:sSup>
                    <m:sSupPr>
                      <m:ctrlPr>
                        <w:rPr>
                          <w:rFonts w:ascii="Cambria Math" w:hAnsi="Cambria Math" w:cs="Times New Roman"/>
                          <w:i/>
                          <w:lang w:val="es-419"/>
                        </w:rPr>
                      </m:ctrlPr>
                    </m:sSupPr>
                    <m:e>
                      <m:r>
                        <w:rPr>
                          <w:rFonts w:ascii="Cambria Math" w:hAnsi="Cambria Math" w:cs="Times New Roman"/>
                          <w:lang w:val="es-419"/>
                        </w:rPr>
                        <m:t>w</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0</m:t>
                      </m:r>
                    </m:e>
                  </m:d>
                  <m:r>
                    <w:rPr>
                      <w:rFonts w:ascii="Cambria Math" w:eastAsia="Arial" w:hAnsi="Cambria Math" w:cs="Times New Roman"/>
                    </w:rPr>
                    <m:t xml:space="preserve">  </m:t>
                  </m:r>
                  <m:sSup>
                    <m:sSupPr>
                      <m:ctrlPr>
                        <w:rPr>
                          <w:rFonts w:ascii="Cambria Math" w:hAnsi="Cambria Math" w:cs="Times New Roman"/>
                          <w:i/>
                          <w:lang w:val="es-419"/>
                        </w:rPr>
                      </m:ctrlPr>
                    </m:sSupPr>
                    <m:e>
                      <m:r>
                        <w:rPr>
                          <w:rFonts w:ascii="Cambria Math" w:hAnsi="Cambria Math" w:cs="Times New Roman"/>
                          <w:lang w:val="es-419"/>
                        </w:rPr>
                        <m:t>w</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1</m:t>
                      </m:r>
                    </m:e>
                  </m:d>
                  <m:r>
                    <w:rPr>
                      <w:rFonts w:ascii="Cambria Math" w:eastAsia="Arial" w:hAnsi="Cambria Math" w:cs="Times New Roman"/>
                    </w:rPr>
                    <m:t xml:space="preserve"> …  </m:t>
                  </m:r>
                  <m:sSup>
                    <m:sSupPr>
                      <m:ctrlPr>
                        <w:rPr>
                          <w:rFonts w:ascii="Cambria Math" w:hAnsi="Cambria Math" w:cs="Times New Roman"/>
                          <w:i/>
                          <w:lang w:val="es-419"/>
                        </w:rPr>
                      </m:ctrlPr>
                    </m:sSupPr>
                    <m:e>
                      <m:r>
                        <w:rPr>
                          <w:rFonts w:ascii="Cambria Math" w:hAnsi="Cambria Math" w:cs="Times New Roman"/>
                          <w:lang w:val="es-419"/>
                        </w:rPr>
                        <m:t>w</m:t>
                      </m:r>
                    </m:e>
                    <m:sup>
                      <m:r>
                        <w:rPr>
                          <w:rFonts w:ascii="Cambria Math" w:hAnsi="Cambria Math" w:cs="Times New Roman"/>
                          <w:lang w:val="es-419"/>
                        </w:rPr>
                        <m:t>k</m:t>
                      </m:r>
                    </m:sup>
                  </m:sSup>
                  <m:d>
                    <m:dPr>
                      <m:begChr m:val="["/>
                      <m:endChr m:val="]"/>
                      <m:ctrlPr>
                        <w:rPr>
                          <w:rFonts w:ascii="Cambria Math" w:eastAsia="Arial" w:hAnsi="Cambria Math" w:cs="Times New Roman"/>
                          <w:i/>
                        </w:rPr>
                      </m:ctrlPr>
                    </m:dPr>
                    <m:e>
                      <m:r>
                        <w:rPr>
                          <w:rFonts w:ascii="Cambria Math" w:eastAsia="Arial" w:hAnsi="Cambria Math" w:cs="Times New Roman"/>
                        </w:rPr>
                        <m:t>N-1</m:t>
                      </m:r>
                    </m:e>
                  </m:d>
                </m:e>
              </m:d>
            </m:e>
            <m:sup>
              <m:r>
                <w:rPr>
                  <w:rFonts w:ascii="Cambria Math" w:eastAsia="Arial" w:hAnsi="Cambria Math" w:cs="Times New Roman"/>
                </w:rPr>
                <m:t>T</m:t>
              </m:r>
            </m:sup>
          </m:sSup>
        </m:oMath>
      </m:oMathPara>
    </w:p>
    <w:p w14:paraId="4CB8DF06" w14:textId="77777777" w:rsidR="00B44DC5" w:rsidRPr="004C58B8" w:rsidRDefault="00B44DC5" w:rsidP="004C58B8">
      <w:pPr>
        <w:spacing w:line="360" w:lineRule="auto"/>
        <w:jc w:val="center"/>
        <w:rPr>
          <w:rFonts w:ascii="Times New Roman" w:eastAsia="Arial" w:hAnsi="Times New Roman" w:cs="Times New Roman"/>
        </w:rPr>
      </w:pPr>
    </w:p>
    <w:p w14:paraId="57051743" w14:textId="3A575253" w:rsidR="00110D56" w:rsidRPr="004C58B8" w:rsidRDefault="00110D56"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e</w:t>
      </w:r>
      <w:r w:rsidR="001D7B14" w:rsidRPr="004C58B8">
        <w:rPr>
          <w:rFonts w:ascii="Times New Roman" w:eastAsia="Arial" w:hAnsi="Times New Roman" w:cs="Times New Roman"/>
          <w:lang w:val="es-419"/>
        </w:rPr>
        <w:t xml:space="preserve">l ruido </w:t>
      </w:r>
      <m:oMath>
        <m:sSup>
          <m:sSupPr>
            <m:ctrlPr>
              <w:rPr>
                <w:rFonts w:ascii="Cambria Math" w:hAnsi="Cambria Math" w:cs="Times New Roman"/>
                <w:i/>
                <w:lang w:val="es-419"/>
              </w:rPr>
            </m:ctrlPr>
          </m:sSupPr>
          <m:e>
            <m:r>
              <w:rPr>
                <w:rFonts w:ascii="Cambria Math" w:hAnsi="Cambria Math" w:cs="Times New Roman"/>
                <w:lang w:val="es-419"/>
              </w:rPr>
              <m:t>w</m:t>
            </m:r>
          </m:e>
          <m:sup>
            <m:r>
              <w:rPr>
                <w:rFonts w:ascii="Cambria Math" w:hAnsi="Cambria Math" w:cs="Times New Roman"/>
                <w:lang w:val="es-419"/>
              </w:rPr>
              <m:t>k</m:t>
            </m:r>
          </m:sup>
        </m:sSup>
      </m:oMath>
      <w:r w:rsidR="001D7B14" w:rsidRPr="004C58B8">
        <w:rPr>
          <w:rFonts w:ascii="Times New Roman" w:eastAsia="Arial" w:hAnsi="Times New Roman" w:cs="Times New Roman"/>
          <w:lang w:val="es-419"/>
        </w:rPr>
        <w:t xml:space="preserve"> es de media cero y varianza </w:t>
      </w:r>
      <m:oMath>
        <m:sSubSup>
          <m:sSubSupPr>
            <m:ctrlPr>
              <w:rPr>
                <w:rFonts w:ascii="Cambria Math" w:eastAsia="Arial" w:hAnsi="Cambria Math" w:cs="Times New Roman"/>
                <w:i/>
                <w:lang w:val="es-419"/>
              </w:rPr>
            </m:ctrlPr>
          </m:sSubSupPr>
          <m:e>
            <m:r>
              <w:rPr>
                <w:rFonts w:ascii="Cambria Math" w:eastAsia="Arial" w:hAnsi="Cambria Math" w:cs="Times New Roman"/>
                <w:lang w:val="es-419"/>
              </w:rPr>
              <m:t>σ</m:t>
            </m:r>
          </m:e>
          <m:sub>
            <m:r>
              <w:rPr>
                <w:rFonts w:ascii="Cambria Math" w:eastAsia="Arial" w:hAnsi="Cambria Math" w:cs="Times New Roman"/>
                <w:lang w:val="es-419"/>
              </w:rPr>
              <m:t>w</m:t>
            </m:r>
          </m:sub>
          <m:sup>
            <m:r>
              <w:rPr>
                <w:rFonts w:ascii="Cambria Math" w:eastAsia="Arial" w:hAnsi="Cambria Math" w:cs="Times New Roman"/>
                <w:lang w:val="es-419"/>
              </w:rPr>
              <m:t>2</m:t>
            </m:r>
          </m:sup>
        </m:sSubSup>
        <m:r>
          <w:rPr>
            <w:rFonts w:ascii="Cambria Math" w:eastAsia="Arial" w:hAnsi="Cambria Math" w:cs="Times New Roman"/>
            <w:lang w:val="es-419"/>
          </w:rPr>
          <m:t>=</m:t>
        </m:r>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0</m:t>
            </m:r>
          </m:sub>
        </m:sSub>
        <m:r>
          <w:rPr>
            <w:rFonts w:ascii="Cambria Math" w:eastAsia="Arial" w:hAnsi="Cambria Math" w:cs="Times New Roman"/>
            <w:lang w:val="es-419"/>
          </w:rPr>
          <m:t>/2</m:t>
        </m:r>
      </m:oMath>
      <w:r w:rsidRPr="004C58B8">
        <w:rPr>
          <w:rFonts w:ascii="Times New Roman" w:eastAsia="Arial" w:hAnsi="Times New Roman" w:cs="Times New Roman"/>
          <w:lang w:val="es-419"/>
        </w:rPr>
        <w:t xml:space="preserve">. Los coeficientes del CIR del canal son representados por la matriz </w:t>
      </w:r>
      <m:oMath>
        <m:sSup>
          <m:sSupPr>
            <m:ctrlPr>
              <w:rPr>
                <w:rFonts w:ascii="Cambria Math" w:hAnsi="Cambria Math" w:cs="Times New Roman"/>
                <w:i/>
                <w:lang w:val="es-419"/>
              </w:rPr>
            </m:ctrlPr>
          </m:sSupPr>
          <m:e>
            <m:r>
              <w:rPr>
                <w:rFonts w:ascii="Cambria Math" w:hAnsi="Cambria Math" w:cs="Times New Roman"/>
                <w:lang w:val="es-419"/>
              </w:rPr>
              <m:t>H</m:t>
            </m:r>
          </m:e>
          <m:sup>
            <m:r>
              <w:rPr>
                <w:rFonts w:ascii="Cambria Math" w:hAnsi="Cambria Math" w:cs="Times New Roman"/>
                <w:lang w:val="es-419"/>
              </w:rPr>
              <m:t>k</m:t>
            </m:r>
          </m:sup>
        </m:sSup>
      </m:oMath>
      <w:r w:rsidRPr="004C58B8">
        <w:rPr>
          <w:rFonts w:ascii="Times New Roman" w:eastAsia="Arial" w:hAnsi="Times New Roman" w:cs="Times New Roman"/>
          <w:lang w:val="es-419"/>
        </w:rPr>
        <w:t xml:space="preserve"> de dimensión </w:t>
      </w:r>
      <m:oMath>
        <m:r>
          <w:rPr>
            <w:rFonts w:ascii="Cambria Math" w:eastAsia="Arial" w:hAnsi="Cambria Math" w:cs="Times New Roman"/>
            <w:lang w:val="es-419"/>
          </w:rPr>
          <m:t>N x N</m:t>
        </m:r>
      </m:oMath>
      <w:r w:rsidRPr="004C58B8">
        <w:rPr>
          <w:rFonts w:ascii="Times New Roman" w:eastAsia="Arial" w:hAnsi="Times New Roman" w:cs="Times New Roman"/>
          <w:lang w:val="es-419"/>
        </w:rPr>
        <w:t xml:space="preserve"> de la siguiente </w:t>
      </w:r>
      <w:r w:rsidR="00960440" w:rsidRPr="004C58B8">
        <w:rPr>
          <w:rFonts w:ascii="Times New Roman" w:eastAsia="Arial" w:hAnsi="Times New Roman" w:cs="Times New Roman"/>
          <w:lang w:val="es-419"/>
        </w:rPr>
        <w:t>forma</w:t>
      </w:r>
      <w:r w:rsidRPr="004C58B8">
        <w:rPr>
          <w:rFonts w:ascii="Times New Roman" w:eastAsia="Arial" w:hAnsi="Times New Roman" w:cs="Times New Roman"/>
          <w:lang w:val="es-419"/>
        </w:rPr>
        <w:t xml:space="preserve">: </w:t>
      </w:r>
    </w:p>
    <w:p w14:paraId="42FE1471" w14:textId="77777777" w:rsidR="00BE12D0" w:rsidRPr="004C58B8" w:rsidRDefault="00BE12D0" w:rsidP="004C58B8">
      <w:pPr>
        <w:spacing w:line="360" w:lineRule="auto"/>
        <w:rPr>
          <w:rFonts w:ascii="Times New Roman" w:eastAsia="Arial" w:hAnsi="Times New Roman" w:cs="Times New Roman"/>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rsidRPr="004C58B8" w14:paraId="2E74198C" w14:textId="77777777" w:rsidTr="00BE12D0">
        <w:trPr>
          <w:trHeight w:val="287"/>
        </w:trPr>
        <w:tc>
          <w:tcPr>
            <w:tcW w:w="9085" w:type="dxa"/>
          </w:tcPr>
          <w:p w14:paraId="52100674" w14:textId="7DF1A517" w:rsidR="00BE12D0" w:rsidRPr="004C58B8" w:rsidRDefault="003B27B8" w:rsidP="004C58B8">
            <w:pPr>
              <w:spacing w:line="360" w:lineRule="auto"/>
              <w:jc w:val="right"/>
              <w:rPr>
                <w:rFonts w:ascii="Times New Roman" w:eastAsia="Arial" w:hAnsi="Times New Roman" w:cs="Times New Roman"/>
                <w:sz w:val="24"/>
                <w:szCs w:val="24"/>
                <w:lang w:val="es-419"/>
              </w:rPr>
            </w:pPr>
            <m:oMathPara>
              <m:oMath>
                <m:sSub>
                  <m:sSubPr>
                    <m:ctrlPr>
                      <w:rPr>
                        <w:rFonts w:ascii="Cambria Math" w:hAnsi="Cambria Math" w:cs="Times New Roman"/>
                        <w:i/>
                        <w:sz w:val="24"/>
                        <w:szCs w:val="24"/>
                        <w:lang w:val="es-419"/>
                      </w:rPr>
                    </m:ctrlPr>
                  </m:sSubPr>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[H</m:t>
                        </m:r>
                      </m:e>
                      <m:sup>
                        <m:r>
                          <w:rPr>
                            <w:rFonts w:ascii="Cambria Math" w:hAnsi="Cambria Math" w:cs="Times New Roman"/>
                            <w:sz w:val="24"/>
                            <w:szCs w:val="24"/>
                            <w:lang w:val="es-419"/>
                          </w:rPr>
                          <m:t>k</m:t>
                        </m:r>
                      </m:sup>
                    </m:sSup>
                    <m:r>
                      <w:rPr>
                        <w:rFonts w:ascii="Cambria Math" w:hAnsi="Cambria Math" w:cs="Times New Roman"/>
                        <w:sz w:val="24"/>
                        <w:szCs w:val="24"/>
                        <w:lang w:val="es-419"/>
                      </w:rPr>
                      <m:t>]</m:t>
                    </m:r>
                  </m:e>
                  <m:sub>
                    <m:r>
                      <w:rPr>
                        <w:rFonts w:ascii="Cambria Math" w:hAnsi="Cambria Math" w:cs="Times New Roman"/>
                        <w:sz w:val="24"/>
                        <w:szCs w:val="24"/>
                        <w:lang w:val="es-419"/>
                      </w:rPr>
                      <m:t>n,</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m:t>
                        </m:r>
                      </m:sup>
                    </m:sSup>
                  </m:sub>
                </m:sSub>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 h</m:t>
                    </m:r>
                  </m:e>
                  <m:sup>
                    <m:r>
                      <w:rPr>
                        <w:rFonts w:ascii="Cambria Math" w:hAnsi="Cambria Math" w:cs="Times New Roman"/>
                        <w:sz w:val="24"/>
                        <w:szCs w:val="24"/>
                        <w:lang w:val="es-419"/>
                      </w:rPr>
                      <m:t>k</m:t>
                    </m:r>
                  </m:sup>
                </m:sSup>
                <m:d>
                  <m:dPr>
                    <m:begChr m:val="["/>
                    <m:endChr m:val="]"/>
                    <m:ctrlPr>
                      <w:rPr>
                        <w:rFonts w:ascii="Cambria Math" w:hAnsi="Cambria Math" w:cs="Times New Roman"/>
                        <w:i/>
                        <w:sz w:val="24"/>
                        <w:szCs w:val="24"/>
                        <w:lang w:val="es-419"/>
                      </w:rPr>
                    </m:ctrlPr>
                  </m:dPr>
                  <m:e>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n,&lt;n-</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m:t>
                            </m:r>
                          </m:sup>
                        </m:sSup>
                        <m:r>
                          <w:rPr>
                            <w:rFonts w:ascii="Cambria Math" w:hAnsi="Cambria Math" w:cs="Times New Roman"/>
                            <w:sz w:val="24"/>
                            <w:szCs w:val="24"/>
                            <w:lang w:val="es-419"/>
                          </w:rPr>
                          <m:t>&gt;</m:t>
                        </m:r>
                      </m:e>
                      <m:sub>
                        <m:r>
                          <w:rPr>
                            <w:rFonts w:ascii="Cambria Math" w:hAnsi="Cambria Math" w:cs="Times New Roman"/>
                            <w:sz w:val="24"/>
                            <w:szCs w:val="24"/>
                            <w:lang w:val="es-419"/>
                          </w:rPr>
                          <m:t>N</m:t>
                        </m:r>
                      </m:sub>
                    </m:sSub>
                  </m:e>
                </m:d>
              </m:oMath>
            </m:oMathPara>
          </w:p>
        </w:tc>
        <w:tc>
          <w:tcPr>
            <w:tcW w:w="783" w:type="dxa"/>
            <w:vAlign w:val="center"/>
          </w:tcPr>
          <w:p w14:paraId="4BD466AF" w14:textId="71F591A1" w:rsidR="00BE12D0" w:rsidRPr="004C58B8" w:rsidRDefault="00BE12D0"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3</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062321B8" w14:textId="65F06BBC" w:rsidR="00DF4699" w:rsidRPr="004C58B8" w:rsidRDefault="005F2C14"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donde </w:t>
      </w:r>
      <m:oMath>
        <m:r>
          <w:rPr>
            <w:rFonts w:ascii="Cambria Math" w:hAnsi="Cambria Math" w:cs="Times New Roman"/>
            <w:lang w:val="es-419"/>
          </w:rPr>
          <m:t>n,</m:t>
        </m:r>
        <m:sSup>
          <m:sSupPr>
            <m:ctrlPr>
              <w:rPr>
                <w:rFonts w:ascii="Cambria Math" w:hAnsi="Cambria Math" w:cs="Times New Roman"/>
                <w:i/>
                <w:lang w:val="es-419"/>
              </w:rPr>
            </m:ctrlPr>
          </m:sSupPr>
          <m:e>
            <m:r>
              <w:rPr>
                <w:rFonts w:ascii="Cambria Math" w:hAnsi="Cambria Math" w:cs="Times New Roman"/>
                <w:lang w:val="es-419"/>
              </w:rPr>
              <m:t>n</m:t>
            </m:r>
          </m:e>
          <m:sup>
            <m:r>
              <w:rPr>
                <w:rFonts w:ascii="Cambria Math" w:hAnsi="Cambria Math" w:cs="Times New Roman"/>
                <w:lang w:val="es-419"/>
              </w:rPr>
              <m:t>,</m:t>
            </m:r>
          </m:sup>
        </m:sSup>
        <m:r>
          <w:rPr>
            <w:rFonts w:ascii="Cambria Math" w:hAnsi="Cambria Math" w:cs="Times New Roman"/>
            <w:lang w:val="es-419"/>
          </w:rPr>
          <m:t>=</m:t>
        </m:r>
        <m:d>
          <m:dPr>
            <m:begChr m:val="{"/>
            <m:endChr m:val="}"/>
            <m:ctrlPr>
              <w:rPr>
                <w:rFonts w:ascii="Cambria Math" w:hAnsi="Cambria Math" w:cs="Times New Roman"/>
                <w:i/>
                <w:lang w:val="es-419"/>
              </w:rPr>
            </m:ctrlPr>
          </m:dPr>
          <m:e>
            <m:r>
              <w:rPr>
                <w:rFonts w:ascii="Cambria Math" w:hAnsi="Cambria Math" w:cs="Times New Roman"/>
                <w:lang w:val="es-419"/>
              </w:rPr>
              <m:t>0,…, N-1</m:t>
            </m:r>
          </m:e>
        </m:d>
      </m:oMath>
      <w:r w:rsidR="00B44DC5" w:rsidRPr="004C58B8">
        <w:rPr>
          <w:rFonts w:ascii="Times New Roman" w:eastAsia="Arial" w:hAnsi="Times New Roman" w:cs="Times New Roman"/>
          <w:lang w:val="es-419"/>
        </w:rPr>
        <w:t xml:space="preserve"> , </w:t>
      </w:r>
      <m:oMath>
        <m:sSub>
          <m:sSubPr>
            <m:ctrlPr>
              <w:rPr>
                <w:rFonts w:ascii="Cambria Math" w:hAnsi="Cambria Math" w:cs="Times New Roman"/>
                <w:i/>
                <w:lang w:val="es-419"/>
              </w:rPr>
            </m:ctrlPr>
          </m:sSubPr>
          <m:e>
            <m:r>
              <w:rPr>
                <w:rFonts w:ascii="Cambria Math" w:hAnsi="Cambria Math" w:cs="Times New Roman"/>
                <w:lang w:val="es-419"/>
              </w:rPr>
              <m:t>&lt;  &gt;</m:t>
            </m:r>
          </m:e>
          <m:sub>
            <m:r>
              <w:rPr>
                <w:rFonts w:ascii="Cambria Math" w:hAnsi="Cambria Math" w:cs="Times New Roman"/>
                <w:lang w:val="es-419"/>
              </w:rPr>
              <m:t>N</m:t>
            </m:r>
          </m:sub>
        </m:sSub>
      </m:oMath>
      <w:r w:rsidR="00B44DC5" w:rsidRPr="004C58B8">
        <w:rPr>
          <w:rFonts w:ascii="Times New Roman" w:eastAsia="Arial" w:hAnsi="Times New Roman" w:cs="Times New Roman"/>
          <w:lang w:val="es-419"/>
        </w:rPr>
        <w:t xml:space="preserve"> </w:t>
      </w:r>
      <w:r w:rsidRPr="004C58B8">
        <w:rPr>
          <w:rFonts w:ascii="Times New Roman" w:eastAsia="Arial" w:hAnsi="Times New Roman" w:cs="Times New Roman"/>
          <w:lang w:val="es-419"/>
        </w:rPr>
        <w:t xml:space="preserve">representa el operador modulo </w:t>
      </w:r>
      <m:oMath>
        <m:r>
          <w:rPr>
            <w:rFonts w:ascii="Cambria Math" w:eastAsia="Arial" w:hAnsi="Cambria Math" w:cs="Times New Roman"/>
            <w:lang w:val="es-419"/>
          </w:rPr>
          <m:t>N</m:t>
        </m:r>
      </m:oMath>
      <w:r w:rsidRPr="004C58B8">
        <w:rPr>
          <w:rFonts w:ascii="Times New Roman" w:eastAsia="Arial" w:hAnsi="Times New Roman" w:cs="Times New Roman"/>
          <w:lang w:val="es-419"/>
        </w:rPr>
        <w:t xml:space="preserve">, la CIR es considerada como cero para </w:t>
      </w:r>
      <m:oMath>
        <m:sSub>
          <m:sSubPr>
            <m:ctrlPr>
              <w:rPr>
                <w:rFonts w:ascii="Cambria Math" w:hAnsi="Cambria Math" w:cs="Times New Roman"/>
                <w:i/>
                <w:lang w:val="es-419"/>
              </w:rPr>
            </m:ctrlPr>
          </m:sSubPr>
          <m:e>
            <m:r>
              <w:rPr>
                <w:rFonts w:ascii="Cambria Math" w:hAnsi="Cambria Math" w:cs="Times New Roman"/>
                <w:lang w:val="es-419"/>
              </w:rPr>
              <m:t>&lt;n-</m:t>
            </m:r>
            <m:sSup>
              <m:sSupPr>
                <m:ctrlPr>
                  <w:rPr>
                    <w:rFonts w:ascii="Cambria Math" w:hAnsi="Cambria Math" w:cs="Times New Roman"/>
                    <w:i/>
                    <w:lang w:val="es-419"/>
                  </w:rPr>
                </m:ctrlPr>
              </m:sSupPr>
              <m:e>
                <m:r>
                  <w:rPr>
                    <w:rFonts w:ascii="Cambria Math" w:hAnsi="Cambria Math" w:cs="Times New Roman"/>
                    <w:lang w:val="es-419"/>
                  </w:rPr>
                  <m:t>n</m:t>
                </m:r>
              </m:e>
              <m:sup>
                <m:r>
                  <w:rPr>
                    <w:rFonts w:ascii="Cambria Math" w:hAnsi="Cambria Math" w:cs="Times New Roman"/>
                    <w:lang w:val="es-419"/>
                  </w:rPr>
                  <m:t>,</m:t>
                </m:r>
              </m:sup>
            </m:sSup>
            <m:r>
              <w:rPr>
                <w:rFonts w:ascii="Cambria Math" w:hAnsi="Cambria Math" w:cs="Times New Roman"/>
                <w:lang w:val="es-419"/>
              </w:rPr>
              <m:t>&gt;</m:t>
            </m:r>
          </m:e>
          <m:sub>
            <m:r>
              <w:rPr>
                <w:rFonts w:ascii="Cambria Math" w:hAnsi="Cambria Math" w:cs="Times New Roman"/>
                <w:lang w:val="es-419"/>
              </w:rPr>
              <m:t>N</m:t>
            </m:r>
          </m:sub>
        </m:sSub>
        <m:r>
          <w:rPr>
            <w:rFonts w:ascii="Cambria Math" w:hAnsi="Cambria Math" w:cs="Times New Roman"/>
            <w:lang w:val="es-419"/>
          </w:rPr>
          <m:t xml:space="preserve"> &gt;L-1</m:t>
        </m:r>
      </m:oMath>
      <w:r w:rsidRPr="004C58B8">
        <w:rPr>
          <w:rFonts w:ascii="Times New Roman" w:eastAsia="Arial" w:hAnsi="Times New Roman" w:cs="Times New Roman"/>
          <w:lang w:val="es-419"/>
        </w:rPr>
        <w:t>.</w:t>
      </w:r>
      <w:r w:rsidR="00BE12D0" w:rsidRPr="004C58B8">
        <w:rPr>
          <w:rFonts w:ascii="Times New Roman" w:eastAsia="Arial" w:hAnsi="Times New Roman" w:cs="Times New Roman"/>
          <w:lang w:val="es-419"/>
        </w:rPr>
        <w:t xml:space="preserve"> Para obtener el símbolo OFDM en el dominio de la frecuencia (FD) con CP </w:t>
      </w:r>
      <w:r w:rsidR="00542B7C" w:rsidRPr="004C58B8">
        <w:rPr>
          <w:rFonts w:ascii="Times New Roman" w:eastAsia="Arial" w:hAnsi="Times New Roman" w:cs="Times New Roman"/>
          <w:lang w:val="es-419"/>
        </w:rPr>
        <w:t>removido</w:t>
      </w:r>
      <w:r w:rsidR="00BE12D0" w:rsidRPr="004C58B8">
        <w:rPr>
          <w:rFonts w:ascii="Times New Roman" w:eastAsia="Arial" w:hAnsi="Times New Roman" w:cs="Times New Roman"/>
          <w:lang w:val="es-419"/>
        </w:rPr>
        <w:t>, se multiplica la ecuación (2) por la matriz de transformada discreta de Fourier (DFT) normalizada:</w:t>
      </w:r>
    </w:p>
    <w:p w14:paraId="6CDA993D" w14:textId="77777777" w:rsidR="00A0560D" w:rsidRPr="004C58B8" w:rsidRDefault="00A0560D" w:rsidP="004C58B8">
      <w:pPr>
        <w:spacing w:line="360" w:lineRule="auto"/>
        <w:rPr>
          <w:rFonts w:ascii="Times New Roman" w:eastAsia="Arial" w:hAnsi="Times New Roman" w:cs="Times New Roman"/>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rsidRPr="004C58B8" w14:paraId="1AE5F0C8" w14:textId="77777777" w:rsidTr="00A0560D">
        <w:trPr>
          <w:trHeight w:val="584"/>
        </w:trPr>
        <w:tc>
          <w:tcPr>
            <w:tcW w:w="9085" w:type="dxa"/>
          </w:tcPr>
          <w:p w14:paraId="2863082C" w14:textId="2A2A84D6" w:rsidR="00BE12D0" w:rsidRPr="004C58B8" w:rsidRDefault="003B27B8" w:rsidP="004C58B8">
            <w:pPr>
              <w:spacing w:line="360" w:lineRule="auto"/>
              <w:rPr>
                <w:rFonts w:ascii="Times New Roman" w:eastAsia="Arial" w:hAnsi="Times New Roman" w:cs="Times New Roman"/>
                <w:sz w:val="24"/>
                <w:szCs w:val="24"/>
                <w:lang w:val="es-419"/>
              </w:rPr>
            </w:pPr>
            <m:oMathPara>
              <m:oMath>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[F]</m:t>
                    </m:r>
                  </m:e>
                  <m:sub>
                    <m:r>
                      <w:rPr>
                        <w:rFonts w:ascii="Cambria Math" w:hAnsi="Cambria Math" w:cs="Times New Roman"/>
                        <w:sz w:val="24"/>
                        <w:szCs w:val="24"/>
                        <w:lang w:val="es-419"/>
                      </w:rPr>
                      <m:t>n,</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 xml:space="preserve">, </m:t>
                        </m:r>
                      </m:sup>
                    </m:sSup>
                  </m:sub>
                </m:sSub>
                <m:r>
                  <w:rPr>
                    <w:rFonts w:ascii="Cambria Math" w:hAnsi="Cambria Math" w:cs="Times New Roman"/>
                    <w:sz w:val="24"/>
                    <w:szCs w:val="24"/>
                    <w:lang w:val="es-419"/>
                  </w:rPr>
                  <m:t>=</m:t>
                </m:r>
                <m:f>
                  <m:fPr>
                    <m:ctrlPr>
                      <w:rPr>
                        <w:rFonts w:ascii="Cambria Math" w:hAnsi="Cambria Math" w:cs="Times New Roman"/>
                        <w:i/>
                        <w:sz w:val="24"/>
                        <w:szCs w:val="24"/>
                        <w:lang w:val="es-419"/>
                      </w:rPr>
                    </m:ctrlPr>
                  </m:fPr>
                  <m:num>
                    <m:r>
                      <w:rPr>
                        <w:rFonts w:ascii="Cambria Math" w:hAnsi="Cambria Math" w:cs="Times New Roman"/>
                        <w:sz w:val="24"/>
                        <w:szCs w:val="24"/>
                        <w:lang w:val="es-419"/>
                      </w:rPr>
                      <m:t>1</m:t>
                    </m:r>
                  </m:num>
                  <m:den>
                    <m:rad>
                      <m:radPr>
                        <m:degHide m:val="1"/>
                        <m:ctrlPr>
                          <w:rPr>
                            <w:rFonts w:ascii="Cambria Math" w:hAnsi="Cambria Math" w:cs="Times New Roman"/>
                            <w:i/>
                            <w:sz w:val="24"/>
                            <w:szCs w:val="24"/>
                            <w:lang w:val="es-419"/>
                          </w:rPr>
                        </m:ctrlPr>
                      </m:radPr>
                      <m:deg/>
                      <m:e>
                        <m:r>
                          <w:rPr>
                            <w:rFonts w:ascii="Cambria Math" w:hAnsi="Cambria Math" w:cs="Times New Roman"/>
                            <w:sz w:val="24"/>
                            <w:szCs w:val="24"/>
                            <w:lang w:val="es-419"/>
                          </w:rPr>
                          <m:t>N</m:t>
                        </m:r>
                      </m:e>
                    </m:rad>
                  </m:den>
                </m:f>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e</m:t>
                    </m:r>
                  </m:e>
                  <m:sup>
                    <m:r>
                      <w:rPr>
                        <w:rFonts w:ascii="Cambria Math" w:hAnsi="Cambria Math" w:cs="Times New Roman"/>
                        <w:sz w:val="24"/>
                        <w:szCs w:val="24"/>
                        <w:lang w:val="es-419"/>
                      </w:rPr>
                      <m:t>(-j2πn</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 xml:space="preserve">, </m:t>
                        </m:r>
                      </m:sup>
                    </m:sSup>
                    <m:r>
                      <w:rPr>
                        <w:rFonts w:ascii="Cambria Math" w:hAnsi="Cambria Math" w:cs="Times New Roman"/>
                        <w:sz w:val="24"/>
                        <w:szCs w:val="24"/>
                        <w:lang w:val="es-419"/>
                      </w:rPr>
                      <m:t>/N)</m:t>
                    </m:r>
                  </m:sup>
                </m:sSup>
              </m:oMath>
            </m:oMathPara>
          </w:p>
        </w:tc>
        <w:tc>
          <w:tcPr>
            <w:tcW w:w="783" w:type="dxa"/>
            <w:vAlign w:val="center"/>
          </w:tcPr>
          <w:p w14:paraId="7A3D40A5" w14:textId="0A48E21E" w:rsidR="00BE12D0" w:rsidRPr="004C58B8" w:rsidRDefault="00BE12D0"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4</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28E94637" w14:textId="77777777" w:rsidR="00BE12D0" w:rsidRPr="004C58B8" w:rsidRDefault="00BE12D0" w:rsidP="004C58B8">
      <w:pPr>
        <w:spacing w:line="360" w:lineRule="auto"/>
        <w:rPr>
          <w:rFonts w:ascii="Times New Roman" w:eastAsia="Arial" w:hAnsi="Times New Roman" w:cs="Times New Roman"/>
          <w:lang w:val="es-419"/>
        </w:rPr>
      </w:pPr>
    </w:p>
    <w:p w14:paraId="38352AC5" w14:textId="19B7D5E0" w:rsidR="00BE12D0" w:rsidRPr="004C58B8" w:rsidRDefault="00BE12D0"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la multiplicación resulta 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A0560D" w:rsidRPr="004C58B8" w14:paraId="1C3ADB6D" w14:textId="77777777" w:rsidTr="00BE12D0">
        <w:trPr>
          <w:trHeight w:val="287"/>
        </w:trPr>
        <w:tc>
          <w:tcPr>
            <w:tcW w:w="9085" w:type="dxa"/>
          </w:tcPr>
          <w:p w14:paraId="1ED0685F" w14:textId="3BE8D66F" w:rsidR="00A0560D" w:rsidRPr="004C58B8" w:rsidRDefault="003B27B8" w:rsidP="004C58B8">
            <w:pPr>
              <w:spacing w:line="360" w:lineRule="auto"/>
              <w:jc w:val="right"/>
              <w:rPr>
                <w:rFonts w:ascii="Times New Roman" w:eastAsia="Arial" w:hAnsi="Times New Roman" w:cs="Times New Roman"/>
                <w:i/>
                <w:sz w:val="24"/>
                <w:szCs w:val="24"/>
                <w:lang w:val="en-US"/>
              </w:rPr>
            </w:pPr>
            <m:oMathPara>
              <m:oMath>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u</m:t>
                    </m:r>
                  </m:e>
                  <m:sup>
                    <m:r>
                      <w:rPr>
                        <w:rFonts w:ascii="Cambria Math" w:hAnsi="Cambria Math" w:cs="Times New Roman"/>
                        <w:sz w:val="24"/>
                        <w:szCs w:val="24"/>
                        <w:lang w:val="es-419"/>
                      </w:rPr>
                      <m:t>k</m:t>
                    </m:r>
                  </m:sup>
                </m:sSup>
                <m:r>
                  <w:rPr>
                    <w:rFonts w:ascii="Cambria Math" w:hAnsi="Cambria Math" w:cs="Times New Roman"/>
                    <w:sz w:val="24"/>
                    <w:szCs w:val="24"/>
                    <w:lang w:val="en-US"/>
                  </w:rPr>
                  <m:t>=F</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H</m:t>
                    </m:r>
                  </m:e>
                  <m:sup>
                    <m:r>
                      <w:rPr>
                        <w:rFonts w:ascii="Cambria Math" w:hAnsi="Cambria Math" w:cs="Times New Roman"/>
                        <w:sz w:val="24"/>
                        <w:szCs w:val="24"/>
                        <w:lang w:val="es-419"/>
                      </w:rPr>
                      <m:t>k</m:t>
                    </m:r>
                  </m:sup>
                </m:sSup>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x</m:t>
                    </m:r>
                  </m:e>
                  <m:sup>
                    <m:r>
                      <w:rPr>
                        <w:rFonts w:ascii="Cambria Math" w:hAnsi="Cambria Math" w:cs="Times New Roman"/>
                        <w:sz w:val="24"/>
                        <w:szCs w:val="24"/>
                        <w:lang w:val="es-419"/>
                      </w:rPr>
                      <m:t>k</m:t>
                    </m:r>
                  </m:sup>
                </m:sSup>
                <m:r>
                  <w:rPr>
                    <w:rFonts w:ascii="Cambria Math" w:hAnsi="Cambria Math" w:cs="Times New Roman"/>
                    <w:sz w:val="24"/>
                    <w:szCs w:val="24"/>
                    <w:lang w:val="es-419"/>
                  </w:rPr>
                  <m:t xml:space="preserve">+ </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z</m:t>
                    </m:r>
                  </m:e>
                  <m:sup>
                    <m:r>
                      <w:rPr>
                        <w:rFonts w:ascii="Cambria Math" w:hAnsi="Cambria Math" w:cs="Times New Roman"/>
                        <w:sz w:val="24"/>
                        <w:szCs w:val="24"/>
                        <w:lang w:val="es-419"/>
                      </w:rPr>
                      <m:t>k</m:t>
                    </m:r>
                  </m:sup>
                </m:sSup>
              </m:oMath>
            </m:oMathPara>
          </w:p>
        </w:tc>
        <w:tc>
          <w:tcPr>
            <w:tcW w:w="783" w:type="dxa"/>
            <w:vAlign w:val="center"/>
          </w:tcPr>
          <w:p w14:paraId="3C40C7B9" w14:textId="43A8E068" w:rsidR="00A0560D" w:rsidRPr="004C58B8" w:rsidRDefault="00A0560D"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5</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3C2839D0" w14:textId="6E3EC138" w:rsidR="00A0560D" w:rsidRPr="004C58B8" w:rsidRDefault="00A0560D" w:rsidP="004C58B8">
      <w:pPr>
        <w:spacing w:line="360" w:lineRule="auto"/>
        <w:rPr>
          <w:rFonts w:ascii="Times New Roman" w:eastAsia="Arial" w:hAnsi="Times New Roman" w:cs="Times New Roman"/>
          <w:lang w:val="es-419"/>
        </w:rPr>
      </w:pPr>
    </w:p>
    <w:p w14:paraId="447BA54C" w14:textId="1403668B" w:rsidR="00B44DC5" w:rsidRPr="004C58B8" w:rsidRDefault="003B27B8" w:rsidP="004C58B8">
      <w:pPr>
        <w:spacing w:line="360" w:lineRule="auto"/>
        <w:rPr>
          <w:rFonts w:ascii="Times New Roman" w:eastAsia="Arial" w:hAnsi="Times New Roman" w:cs="Times New Roman"/>
          <w:lang w:val="es-419"/>
        </w:rPr>
      </w:pPr>
      <m:oMath>
        <m:sSup>
          <m:sSupPr>
            <m:ctrlPr>
              <w:rPr>
                <w:rFonts w:ascii="Cambria Math" w:hAnsi="Cambria Math" w:cs="Times New Roman"/>
                <w:i/>
                <w:lang w:val="es-419"/>
              </w:rPr>
            </m:ctrlPr>
          </m:sSupPr>
          <m:e>
            <m:r>
              <w:rPr>
                <w:rFonts w:ascii="Cambria Math" w:hAnsi="Cambria Math" w:cs="Times New Roman"/>
                <w:lang w:val="es-419"/>
              </w:rPr>
              <m:t>u</m:t>
            </m:r>
          </m:e>
          <m:sup>
            <m:r>
              <w:rPr>
                <w:rFonts w:ascii="Cambria Math" w:hAnsi="Cambria Math" w:cs="Times New Roman"/>
                <w:lang w:val="es-419"/>
              </w:rPr>
              <m:t>k</m:t>
            </m:r>
          </m:sup>
        </m:sSup>
      </m:oMath>
      <w:r w:rsidR="00B44DC5" w:rsidRPr="004C58B8">
        <w:rPr>
          <w:rFonts w:ascii="Times New Roman" w:eastAsia="Arial" w:hAnsi="Times New Roman" w:cs="Times New Roman"/>
          <w:lang w:val="es-419"/>
        </w:rPr>
        <w:t xml:space="preserve"> es el símbolo OFDM recibo en el FD y </w:t>
      </w:r>
      <m:oMath>
        <m:sSup>
          <m:sSupPr>
            <m:ctrlPr>
              <w:rPr>
                <w:rFonts w:ascii="Cambria Math" w:hAnsi="Cambria Math" w:cs="Times New Roman"/>
                <w:i/>
                <w:lang w:val="es-419"/>
              </w:rPr>
            </m:ctrlPr>
          </m:sSupPr>
          <m:e>
            <m:r>
              <w:rPr>
                <w:rFonts w:ascii="Cambria Math" w:hAnsi="Cambria Math" w:cs="Times New Roman"/>
                <w:lang w:val="es-419"/>
              </w:rPr>
              <m:t>z</m:t>
            </m:r>
          </m:e>
          <m:sup>
            <m:r>
              <w:rPr>
                <w:rFonts w:ascii="Cambria Math" w:hAnsi="Cambria Math" w:cs="Times New Roman"/>
                <w:lang w:val="es-419"/>
              </w:rPr>
              <m:t>k</m:t>
            </m:r>
          </m:sup>
        </m:sSup>
      </m:oMath>
      <w:r w:rsidR="00B44DC5" w:rsidRPr="004C58B8">
        <w:rPr>
          <w:rFonts w:ascii="Times New Roman" w:eastAsia="Arial" w:hAnsi="Times New Roman" w:cs="Times New Roman"/>
          <w:lang w:val="es-419"/>
        </w:rPr>
        <w:t xml:space="preserve"> es la </w:t>
      </w:r>
      <w:r w:rsidR="00542B7C" w:rsidRPr="004C58B8">
        <w:rPr>
          <w:rFonts w:ascii="Times New Roman" w:eastAsia="Arial" w:hAnsi="Times New Roman" w:cs="Times New Roman"/>
          <w:lang w:val="es-419"/>
        </w:rPr>
        <w:t>DF</w:t>
      </w:r>
      <w:r w:rsidR="00B44DC5" w:rsidRPr="004C58B8">
        <w:rPr>
          <w:rFonts w:ascii="Times New Roman" w:eastAsia="Arial" w:hAnsi="Times New Roman" w:cs="Times New Roman"/>
          <w:lang w:val="es-419"/>
        </w:rPr>
        <w:t xml:space="preserve">T del vector de ruido. Utilizando las propiedades de la matriz </w:t>
      </w:r>
      <m:oMath>
        <m:r>
          <w:rPr>
            <w:rFonts w:ascii="Cambria Math" w:eastAsia="Arial" w:hAnsi="Cambria Math" w:cs="Times New Roman"/>
            <w:lang w:val="es-419"/>
          </w:rPr>
          <m:t>F</m:t>
        </m:r>
      </m:oMath>
      <w:r w:rsidR="00B44DC5" w:rsidRPr="004C58B8">
        <w:rPr>
          <w:rFonts w:ascii="Times New Roman" w:eastAsia="Arial" w:hAnsi="Times New Roman" w:cs="Times New Roman"/>
          <w:lang w:val="es-419"/>
        </w:rPr>
        <w:t xml:space="preserve"> ortogonal; </w:t>
      </w:r>
      <m:oMath>
        <m:sSup>
          <m:sSupPr>
            <m:ctrlPr>
              <w:rPr>
                <w:rFonts w:ascii="Cambria Math" w:eastAsia="Arial" w:hAnsi="Cambria Math" w:cs="Times New Roman"/>
                <w:i/>
                <w:lang w:val="es-419"/>
              </w:rPr>
            </m:ctrlPr>
          </m:sSupPr>
          <m:e>
            <m:r>
              <w:rPr>
                <w:rFonts w:ascii="Cambria Math" w:eastAsia="Arial" w:hAnsi="Cambria Math" w:cs="Times New Roman"/>
                <w:lang w:val="es-419"/>
              </w:rPr>
              <m:t>F</m:t>
            </m:r>
          </m:e>
          <m:sup>
            <m:r>
              <w:rPr>
                <w:rFonts w:ascii="Cambria Math" w:eastAsia="Arial" w:hAnsi="Cambria Math" w:cs="Times New Roman"/>
                <w:lang w:val="es-419"/>
              </w:rPr>
              <m:t>-1</m:t>
            </m:r>
          </m:sup>
        </m:sSup>
        <m:r>
          <w:rPr>
            <w:rFonts w:ascii="Cambria Math" w:eastAsia="Arial" w:hAnsi="Cambria Math" w:cs="Times New Roman"/>
            <w:lang w:val="es-419"/>
          </w:rPr>
          <m:t xml:space="preserve">= </m:t>
        </m:r>
        <m:sSup>
          <m:sSupPr>
            <m:ctrlPr>
              <w:rPr>
                <w:rFonts w:ascii="Cambria Math" w:hAnsi="Cambria Math" w:cs="Times New Roman"/>
                <w:i/>
                <w:lang w:val="es-419"/>
              </w:rPr>
            </m:ctrlPr>
          </m:sSupPr>
          <m:e>
            <m:r>
              <w:rPr>
                <w:rFonts w:ascii="Cambria Math" w:hAnsi="Cambria Math" w:cs="Times New Roman"/>
                <w:lang w:val="es-419"/>
              </w:rPr>
              <m:t>F</m:t>
            </m:r>
          </m:e>
          <m:sup>
            <m:r>
              <w:rPr>
                <w:rFonts w:ascii="Cambria Math" w:hAnsi="Cambria Math" w:cs="Times New Roman"/>
                <w:lang w:val="es-419"/>
              </w:rPr>
              <m:t>H</m:t>
            </m:r>
          </m:sup>
        </m:sSup>
      </m:oMath>
      <w:r w:rsidR="00B44DC5" w:rsidRPr="004C58B8">
        <w:rPr>
          <w:rFonts w:ascii="Times New Roman" w:eastAsia="Arial" w:hAnsi="Times New Roman" w:cs="Times New Roman"/>
          <w:lang w:val="es-419"/>
        </w:rPr>
        <w:t xml:space="preserve">  y  </w:t>
      </w:r>
      <m:oMath>
        <m:r>
          <w:rPr>
            <w:rFonts w:ascii="Cambria Math" w:eastAsia="Arial" w:hAnsi="Cambria Math" w:cs="Times New Roman"/>
            <w:lang w:val="es-419"/>
          </w:rPr>
          <m:t xml:space="preserve"> </m:t>
        </m:r>
        <m:sSup>
          <m:sSupPr>
            <m:ctrlPr>
              <w:rPr>
                <w:rFonts w:ascii="Cambria Math" w:hAnsi="Cambria Math" w:cs="Times New Roman"/>
                <w:i/>
                <w:lang w:val="es-419"/>
              </w:rPr>
            </m:ctrlPr>
          </m:sSupPr>
          <m:e>
            <m:r>
              <w:rPr>
                <w:rFonts w:ascii="Cambria Math" w:hAnsi="Cambria Math" w:cs="Times New Roman"/>
                <w:lang w:val="es-419"/>
              </w:rPr>
              <m:t>F</m:t>
            </m:r>
          </m:e>
          <m:sup>
            <m:r>
              <w:rPr>
                <w:rFonts w:ascii="Cambria Math" w:hAnsi="Cambria Math" w:cs="Times New Roman"/>
                <w:lang w:val="es-419"/>
              </w:rPr>
              <m:t>H</m:t>
            </m:r>
          </m:sup>
        </m:sSup>
        <m:r>
          <w:rPr>
            <w:rFonts w:ascii="Cambria Math" w:hAnsi="Cambria Math" w:cs="Times New Roman"/>
            <w:lang w:val="es-419"/>
          </w:rPr>
          <m:t>F=I</m:t>
        </m:r>
      </m:oMath>
      <w:r w:rsidR="00B44DC5" w:rsidRPr="004C58B8">
        <w:rPr>
          <w:rFonts w:ascii="Times New Roman" w:eastAsia="Arial" w:hAnsi="Times New Roman" w:cs="Times New Roman"/>
          <w:lang w:val="es-419"/>
        </w:rPr>
        <w:t xml:space="preserve">, donde </w:t>
      </w:r>
      <m:oMath>
        <m:r>
          <w:rPr>
            <w:rFonts w:ascii="Cambria Math" w:eastAsia="Arial" w:hAnsi="Cambria Math" w:cs="Times New Roman"/>
            <w:lang w:val="es-419"/>
          </w:rPr>
          <m:t>I</m:t>
        </m:r>
      </m:oMath>
      <w:r w:rsidR="00B44DC5" w:rsidRPr="004C58B8">
        <w:rPr>
          <w:rFonts w:ascii="Times New Roman" w:eastAsia="Arial" w:hAnsi="Times New Roman" w:cs="Times New Roman"/>
          <w:lang w:val="es-419"/>
        </w:rPr>
        <w:t xml:space="preserve"> representa la matriz identidad de tamaño </w:t>
      </w:r>
      <m:oMath>
        <m:r>
          <w:rPr>
            <w:rFonts w:ascii="Cambria Math" w:eastAsia="Arial" w:hAnsi="Cambria Math" w:cs="Times New Roman"/>
            <w:lang w:val="es-419"/>
          </w:rPr>
          <m:t>N x N</m:t>
        </m:r>
      </m:oMath>
      <w:r w:rsidR="00B44DC5" w:rsidRPr="004C58B8">
        <w:rPr>
          <w:rFonts w:ascii="Times New Roman" w:eastAsia="Arial" w:hAnsi="Times New Roman" w:cs="Times New Roman"/>
          <w:lang w:val="es-419"/>
        </w:rPr>
        <w:t xml:space="preserve"> , entonces (5) puede ser formulada como: </w:t>
      </w:r>
    </w:p>
    <w:p w14:paraId="3386D2F8" w14:textId="77777777" w:rsidR="00B44DC5" w:rsidRPr="004C58B8" w:rsidRDefault="00B44DC5" w:rsidP="004C58B8">
      <w:pPr>
        <w:spacing w:line="360" w:lineRule="auto"/>
        <w:rPr>
          <w:rFonts w:ascii="Times New Roman" w:eastAsia="Arial" w:hAnsi="Times New Roman" w:cs="Times New Roman"/>
          <w:lang w:val="es-419"/>
        </w:rPr>
      </w:pPr>
    </w:p>
    <w:p w14:paraId="78876751" w14:textId="1E005D8B" w:rsidR="00A0560D" w:rsidRPr="004C58B8" w:rsidRDefault="003B27B8" w:rsidP="004C58B8">
      <w:pPr>
        <w:spacing w:line="360" w:lineRule="auto"/>
        <w:jc w:val="center"/>
        <w:rPr>
          <w:rFonts w:ascii="Times New Roman" w:eastAsia="Arial" w:hAnsi="Times New Roman" w:cs="Times New Roman"/>
          <w:lang w:val="es-419"/>
        </w:rPr>
      </w:pPr>
      <m:oMathPara>
        <m:oMath>
          <m:sSup>
            <m:sSupPr>
              <m:ctrlPr>
                <w:rPr>
                  <w:rFonts w:ascii="Cambria Math" w:hAnsi="Cambria Math" w:cs="Times New Roman"/>
                  <w:i/>
                  <w:lang w:val="es-419"/>
                </w:rPr>
              </m:ctrlPr>
            </m:sSupPr>
            <m:e>
              <m:r>
                <w:rPr>
                  <w:rFonts w:ascii="Cambria Math" w:hAnsi="Cambria Math" w:cs="Times New Roman"/>
                  <w:lang w:val="es-419"/>
                </w:rPr>
                <m:t>u</m:t>
              </m:r>
            </m:e>
            <m:sup>
              <m:r>
                <w:rPr>
                  <w:rFonts w:ascii="Cambria Math" w:hAnsi="Cambria Math" w:cs="Times New Roman"/>
                  <w:lang w:val="es-419"/>
                </w:rPr>
                <m:t>k</m:t>
              </m:r>
            </m:sup>
          </m:sSup>
          <m:r>
            <w:rPr>
              <w:rFonts w:ascii="Cambria Math" w:hAnsi="Cambria Math" w:cs="Times New Roman"/>
              <w:lang w:val="en-US"/>
            </w:rPr>
            <m:t>=F</m:t>
          </m:r>
          <m:sSup>
            <m:sSupPr>
              <m:ctrlPr>
                <w:rPr>
                  <w:rFonts w:ascii="Cambria Math" w:hAnsi="Cambria Math" w:cs="Times New Roman"/>
                  <w:i/>
                  <w:lang w:val="es-419"/>
                </w:rPr>
              </m:ctrlPr>
            </m:sSupPr>
            <m:e>
              <m:r>
                <w:rPr>
                  <w:rFonts w:ascii="Cambria Math" w:hAnsi="Cambria Math" w:cs="Times New Roman"/>
                  <w:lang w:val="es-419"/>
                </w:rPr>
                <m:t>H</m:t>
              </m:r>
            </m:e>
            <m:sup>
              <m:r>
                <w:rPr>
                  <w:rFonts w:ascii="Cambria Math" w:hAnsi="Cambria Math" w:cs="Times New Roman"/>
                  <w:lang w:val="es-419"/>
                </w:rPr>
                <m:t>k</m:t>
              </m:r>
            </m:sup>
          </m:sSup>
          <m:sSup>
            <m:sSupPr>
              <m:ctrlPr>
                <w:rPr>
                  <w:rFonts w:ascii="Cambria Math" w:hAnsi="Cambria Math" w:cs="Times New Roman"/>
                  <w:i/>
                  <w:lang w:val="es-419"/>
                </w:rPr>
              </m:ctrlPr>
            </m:sSupPr>
            <m:e>
              <m:r>
                <w:rPr>
                  <w:rFonts w:ascii="Cambria Math" w:hAnsi="Cambria Math" w:cs="Times New Roman"/>
                  <w:lang w:val="es-419"/>
                </w:rPr>
                <m:t>F</m:t>
              </m:r>
            </m:e>
            <m:sup>
              <m:r>
                <w:rPr>
                  <w:rFonts w:ascii="Cambria Math" w:hAnsi="Cambria Math" w:cs="Times New Roman"/>
                  <w:lang w:val="es-419"/>
                </w:rPr>
                <m:t>H</m:t>
              </m:r>
            </m:sup>
          </m:sSup>
          <m:r>
            <w:rPr>
              <w:rFonts w:ascii="Cambria Math" w:eastAsia="Arial" w:hAnsi="Cambria Math" w:cs="Times New Roman"/>
              <w:lang w:val="es-419"/>
            </w:rPr>
            <m:t>F</m:t>
          </m:r>
          <m:sSup>
            <m:sSupPr>
              <m:ctrlPr>
                <w:rPr>
                  <w:rFonts w:ascii="Cambria Math" w:hAnsi="Cambria Math" w:cs="Times New Roman"/>
                  <w:i/>
                  <w:lang w:val="es-419"/>
                </w:rPr>
              </m:ctrlPr>
            </m:sSupPr>
            <m:e>
              <m:r>
                <w:rPr>
                  <w:rFonts w:ascii="Cambria Math" w:hAnsi="Cambria Math" w:cs="Times New Roman"/>
                  <w:lang w:val="es-419"/>
                </w:rPr>
                <m:t>x</m:t>
              </m:r>
            </m:e>
            <m:sup>
              <m:r>
                <w:rPr>
                  <w:rFonts w:ascii="Cambria Math" w:hAnsi="Cambria Math" w:cs="Times New Roman"/>
                  <w:lang w:val="es-419"/>
                </w:rPr>
                <m:t>H</m:t>
              </m:r>
            </m:sup>
          </m:sSup>
          <m:r>
            <w:rPr>
              <w:rFonts w:ascii="Cambria Math" w:hAnsi="Cambria Math" w:cs="Times New Roman"/>
              <w:lang w:val="es-419"/>
            </w:rPr>
            <m:t>+</m:t>
          </m:r>
          <m:sSup>
            <m:sSupPr>
              <m:ctrlPr>
                <w:rPr>
                  <w:rFonts w:ascii="Cambria Math" w:hAnsi="Cambria Math" w:cs="Times New Roman"/>
                  <w:i/>
                  <w:lang w:val="es-419"/>
                </w:rPr>
              </m:ctrlPr>
            </m:sSupPr>
            <m:e>
              <m:r>
                <w:rPr>
                  <w:rFonts w:ascii="Cambria Math" w:hAnsi="Cambria Math" w:cs="Times New Roman"/>
                  <w:lang w:val="es-419"/>
                </w:rPr>
                <m:t>z</m:t>
              </m:r>
            </m:e>
            <m:sup>
              <m:r>
                <w:rPr>
                  <w:rFonts w:ascii="Cambria Math" w:hAnsi="Cambria Math" w:cs="Times New Roman"/>
                  <w:lang w:val="es-419"/>
                </w:rPr>
                <m:t>k</m:t>
              </m:r>
            </m:sup>
          </m:s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34B5F" w:rsidRPr="004C58B8" w14:paraId="78D332A6" w14:textId="77777777" w:rsidTr="00BE12D0">
        <w:trPr>
          <w:trHeight w:val="287"/>
        </w:trPr>
        <w:tc>
          <w:tcPr>
            <w:tcW w:w="9085" w:type="dxa"/>
          </w:tcPr>
          <w:p w14:paraId="633BAF89" w14:textId="2B716C5E" w:rsidR="00B34B5F" w:rsidRPr="004C58B8" w:rsidRDefault="00B34B5F" w:rsidP="004C58B8">
            <w:pPr>
              <w:spacing w:line="360" w:lineRule="auto"/>
              <w:rPr>
                <w:rFonts w:ascii="Times New Roman" w:eastAsia="Arial" w:hAnsi="Times New Roman" w:cs="Times New Roman"/>
                <w:sz w:val="24"/>
                <w:szCs w:val="24"/>
                <w:lang w:val="es-419"/>
              </w:rPr>
            </w:pPr>
            <m:oMathPara>
              <m:oMath>
                <m:r>
                  <m:rPr>
                    <m:sty m:val="bi"/>
                  </m:rPr>
                  <w:rPr>
                    <w:rFonts w:ascii="Cambria Math" w:eastAsia="Arial" w:hAnsi="Cambria Math" w:cs="Times New Roman"/>
                    <w:sz w:val="24"/>
                    <w:szCs w:val="24"/>
                    <w:lang w:val="es-419"/>
                  </w:rPr>
                  <w:lastRenderedPageBreak/>
                  <m:t xml:space="preserve">                  = </m:t>
                </m:r>
                <m:r>
                  <w:rPr>
                    <w:rFonts w:ascii="Cambria Math" w:hAnsi="Cambria Math" w:cs="Times New Roman"/>
                    <w:sz w:val="24"/>
                    <w:szCs w:val="24"/>
                    <w:lang w:val="en-US"/>
                  </w:rPr>
                  <m:t>F</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H</m:t>
                    </m:r>
                  </m:e>
                  <m:sup>
                    <m:r>
                      <w:rPr>
                        <w:rFonts w:ascii="Cambria Math" w:hAnsi="Cambria Math" w:cs="Times New Roman"/>
                        <w:sz w:val="24"/>
                        <w:szCs w:val="24"/>
                        <w:lang w:val="es-419"/>
                      </w:rPr>
                      <m:t>k</m:t>
                    </m:r>
                  </m:sup>
                </m:sSup>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F</m:t>
                    </m:r>
                  </m:e>
                  <m:sup>
                    <m:r>
                      <w:rPr>
                        <w:rFonts w:ascii="Cambria Math" w:hAnsi="Cambria Math" w:cs="Times New Roman"/>
                        <w:sz w:val="24"/>
                        <w:szCs w:val="24"/>
                        <w:lang w:val="es-419"/>
                      </w:rPr>
                      <m:t>H</m:t>
                    </m:r>
                  </m:sup>
                </m:sSup>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s</m:t>
                    </m:r>
                  </m:e>
                  <m:sup>
                    <m:r>
                      <w:rPr>
                        <w:rFonts w:ascii="Cambria Math" w:hAnsi="Cambria Math" w:cs="Times New Roman"/>
                        <w:sz w:val="24"/>
                        <w:szCs w:val="24"/>
                        <w:lang w:val="es-419"/>
                      </w:rPr>
                      <m:t>k</m:t>
                    </m:r>
                  </m:sup>
                </m:sSup>
                <m:r>
                  <w:rPr>
                    <w:rFonts w:ascii="Cambria Math" w:hAnsi="Cambria Math" w:cs="Times New Roman"/>
                    <w:sz w:val="24"/>
                    <w:szCs w:val="24"/>
                    <w:lang w:val="es-419"/>
                  </w:rPr>
                  <m:t>+</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z</m:t>
                    </m:r>
                  </m:e>
                  <m:sup>
                    <m:r>
                      <w:rPr>
                        <w:rFonts w:ascii="Cambria Math" w:hAnsi="Cambria Math" w:cs="Times New Roman"/>
                        <w:sz w:val="24"/>
                        <w:szCs w:val="24"/>
                        <w:lang w:val="es-419"/>
                      </w:rPr>
                      <m:t>k</m:t>
                    </m:r>
                  </m:sup>
                </m:sSup>
              </m:oMath>
            </m:oMathPara>
          </w:p>
        </w:tc>
        <w:tc>
          <w:tcPr>
            <w:tcW w:w="783" w:type="dxa"/>
            <w:vAlign w:val="center"/>
          </w:tcPr>
          <w:p w14:paraId="03CA094B" w14:textId="2752B808" w:rsidR="00B34B5F" w:rsidRPr="004C58B8" w:rsidRDefault="00B34B5F"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6</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r w:rsidR="00B34B5F" w:rsidRPr="004C58B8" w14:paraId="21D34772" w14:textId="77777777" w:rsidTr="00BE12D0">
        <w:trPr>
          <w:trHeight w:val="287"/>
        </w:trPr>
        <w:tc>
          <w:tcPr>
            <w:tcW w:w="9085" w:type="dxa"/>
          </w:tcPr>
          <w:p w14:paraId="227242A3" w14:textId="39571DE7" w:rsidR="00B34B5F" w:rsidRPr="004C58B8" w:rsidRDefault="00B34B5F" w:rsidP="004C58B8">
            <w:pPr>
              <w:spacing w:line="360" w:lineRule="auto"/>
              <w:rPr>
                <w:rFonts w:ascii="Times New Roman" w:eastAsia="Arial" w:hAnsi="Times New Roman" w:cs="Times New Roman"/>
                <w:b/>
                <w:bCs/>
                <w:sz w:val="24"/>
                <w:szCs w:val="24"/>
                <w:lang w:val="es-419"/>
              </w:rPr>
            </w:pPr>
            <m:oMathPara>
              <m:oMath>
                <m:r>
                  <m:rPr>
                    <m:sty m:val="bi"/>
                  </m:rPr>
                  <w:rPr>
                    <w:rFonts w:ascii="Cambria Math" w:eastAsia="Arial" w:hAnsi="Cambria Math" w:cs="Times New Roman"/>
                    <w:sz w:val="24"/>
                    <w:szCs w:val="24"/>
                    <w:lang w:val="es-419"/>
                  </w:rPr>
                  <m:t xml:space="preserve">          = </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G</m:t>
                    </m:r>
                  </m:e>
                  <m:sup>
                    <m:r>
                      <w:rPr>
                        <w:rFonts w:ascii="Cambria Math" w:hAnsi="Cambria Math" w:cs="Times New Roman"/>
                        <w:sz w:val="24"/>
                        <w:szCs w:val="24"/>
                        <w:lang w:val="es-419"/>
                      </w:rPr>
                      <m:t>k</m:t>
                    </m:r>
                  </m:sup>
                </m:sSup>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s</m:t>
                    </m:r>
                  </m:e>
                  <m:sup>
                    <m:r>
                      <w:rPr>
                        <w:rFonts w:ascii="Cambria Math" w:hAnsi="Cambria Math" w:cs="Times New Roman"/>
                        <w:sz w:val="24"/>
                        <w:szCs w:val="24"/>
                        <w:lang w:val="es-419"/>
                      </w:rPr>
                      <m:t>k</m:t>
                    </m:r>
                  </m:sup>
                </m:sSup>
                <m:r>
                  <w:rPr>
                    <w:rFonts w:ascii="Cambria Math" w:hAnsi="Cambria Math" w:cs="Times New Roman"/>
                    <w:sz w:val="24"/>
                    <w:szCs w:val="24"/>
                    <w:lang w:val="es-419"/>
                  </w:rPr>
                  <m:t>+</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z</m:t>
                    </m:r>
                  </m:e>
                  <m:sup>
                    <m:r>
                      <w:rPr>
                        <w:rFonts w:ascii="Cambria Math" w:hAnsi="Cambria Math" w:cs="Times New Roman"/>
                        <w:sz w:val="24"/>
                        <w:szCs w:val="24"/>
                        <w:lang w:val="es-419"/>
                      </w:rPr>
                      <m:t>k</m:t>
                    </m:r>
                  </m:sup>
                </m:sSup>
              </m:oMath>
            </m:oMathPara>
          </w:p>
        </w:tc>
        <w:tc>
          <w:tcPr>
            <w:tcW w:w="783" w:type="dxa"/>
            <w:vAlign w:val="center"/>
          </w:tcPr>
          <w:p w14:paraId="14732EB3" w14:textId="74FEF0EA" w:rsidR="00B34B5F" w:rsidRPr="004C58B8" w:rsidRDefault="00B34B5F"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7</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4A4C15CD" w14:textId="5E0364FD" w:rsidR="00E5051E" w:rsidRPr="004C58B8" w:rsidRDefault="00B34B5F"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donde </w:t>
      </w:r>
      <m:oMath>
        <m:sSup>
          <m:sSupPr>
            <m:ctrlPr>
              <w:rPr>
                <w:rFonts w:ascii="Cambria Math" w:hAnsi="Cambria Math" w:cs="Times New Roman"/>
                <w:i/>
                <w:lang w:val="es-419"/>
              </w:rPr>
            </m:ctrlPr>
          </m:sSupPr>
          <m:e>
            <m:r>
              <w:rPr>
                <w:rFonts w:ascii="Cambria Math" w:hAnsi="Cambria Math" w:cs="Times New Roman"/>
                <w:lang w:val="es-419"/>
              </w:rPr>
              <m:t>s</m:t>
            </m:r>
          </m:e>
          <m:sup>
            <m:r>
              <w:rPr>
                <w:rFonts w:ascii="Cambria Math" w:hAnsi="Cambria Math" w:cs="Times New Roman"/>
                <w:lang w:val="es-419"/>
              </w:rPr>
              <m:t>k</m:t>
            </m:r>
          </m:sup>
        </m:sSup>
      </m:oMath>
      <w:r w:rsidR="00A361C1" w:rsidRPr="004C58B8">
        <w:rPr>
          <w:rFonts w:ascii="Times New Roman" w:eastAsia="Arial" w:hAnsi="Times New Roman" w:cs="Times New Roman"/>
          <w:lang w:val="es-419"/>
        </w:rPr>
        <w:t xml:space="preserve"> se compone por el vector </w:t>
      </w:r>
      <m:oMath>
        <m:sSubSup>
          <m:sSubSupPr>
            <m:ctrlPr>
              <w:rPr>
                <w:rFonts w:ascii="Cambria Math" w:eastAsia="Arial" w:hAnsi="Cambria Math" w:cs="Times New Roman"/>
                <w:i/>
                <w:lang w:val="es-419"/>
              </w:rPr>
            </m:ctrlPr>
          </m:sSubSupPr>
          <m:e>
            <m:r>
              <w:rPr>
                <w:rFonts w:ascii="Cambria Math" w:eastAsia="Arial" w:hAnsi="Cambria Math" w:cs="Times New Roman"/>
                <w:lang w:val="es-419"/>
              </w:rPr>
              <m:t>S</m:t>
            </m:r>
          </m:e>
          <m:sub>
            <m:r>
              <w:rPr>
                <w:rFonts w:ascii="Cambria Math" w:eastAsia="Arial" w:hAnsi="Cambria Math" w:cs="Times New Roman"/>
                <w:lang w:val="es-419"/>
              </w:rPr>
              <m:t>D</m:t>
            </m:r>
          </m:sub>
          <m:sup>
            <m:r>
              <w:rPr>
                <w:rFonts w:ascii="Cambria Math" w:eastAsia="Arial" w:hAnsi="Cambria Math" w:cs="Times New Roman"/>
                <w:lang w:val="es-419"/>
              </w:rPr>
              <m:t>k</m:t>
            </m:r>
          </m:sup>
        </m:sSubSup>
        <m:r>
          <w:rPr>
            <w:rFonts w:ascii="Cambria Math" w:eastAsia="Arial" w:hAnsi="Cambria Math" w:cs="Times New Roman"/>
            <w:lang w:val="es-419"/>
          </w:rPr>
          <m:t>∋</m:t>
        </m:r>
        <m:r>
          <m:rPr>
            <m:sty m:val="p"/>
          </m:rPr>
          <w:rPr>
            <w:rFonts w:ascii="Cambria Math" w:eastAsia="Arial" w:hAnsi="Cambria Math" w:cs="Times New Roman"/>
            <w:lang w:val="es-419"/>
          </w:rPr>
          <m:t>Ω</m:t>
        </m:r>
      </m:oMath>
      <w:r w:rsidR="00C6250A" w:rsidRPr="004C58B8">
        <w:rPr>
          <w:rFonts w:ascii="Times New Roman" w:eastAsia="Arial" w:hAnsi="Times New Roman" w:cs="Times New Roman"/>
          <w:lang w:val="es-419"/>
        </w:rPr>
        <w:t xml:space="preserve"> de tamaño </w:t>
      </w:r>
      <m:oMath>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D</m:t>
            </m:r>
          </m:sub>
        </m:sSub>
      </m:oMath>
      <w:r w:rsidR="00C6250A" w:rsidRPr="004C58B8">
        <w:rPr>
          <w:rFonts w:ascii="Times New Roman" w:eastAsia="Arial" w:hAnsi="Times New Roman" w:cs="Times New Roman"/>
          <w:lang w:val="es-419"/>
        </w:rPr>
        <w:t xml:space="preserve"> , </w:t>
      </w:r>
      <m:oMath>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P</m:t>
            </m:r>
          </m:sub>
        </m:sSub>
      </m:oMath>
      <w:r w:rsidR="00F9377A" w:rsidRPr="004C58B8">
        <w:rPr>
          <w:rFonts w:ascii="Times New Roman" w:eastAsia="Arial" w:hAnsi="Times New Roman" w:cs="Times New Roman"/>
          <w:lang w:val="es-419"/>
        </w:rPr>
        <w:t xml:space="preserve"> símbolos pilotos y </w:t>
      </w:r>
      <m:oMath>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G</m:t>
            </m:r>
          </m:sub>
        </m:sSub>
      </m:oMath>
      <w:r w:rsidR="00F9377A" w:rsidRPr="004C58B8">
        <w:rPr>
          <w:rFonts w:ascii="Times New Roman" w:eastAsia="Arial" w:hAnsi="Times New Roman" w:cs="Times New Roman"/>
          <w:lang w:val="es-419"/>
        </w:rPr>
        <w:t xml:space="preserve"> símbolos de guarda. La matriz</w:t>
      </w:r>
      <w:r w:rsidR="000B0908" w:rsidRPr="004C58B8">
        <w:rPr>
          <w:rFonts w:ascii="Times New Roman" w:eastAsia="Arial" w:hAnsi="Times New Roman" w:cs="Times New Roman"/>
          <w:lang w:val="es-419"/>
        </w:rPr>
        <w:t xml:space="preserve"> de canal en frecuencia (CFM)</w:t>
      </w:r>
      <w:r w:rsidR="00F9377A" w:rsidRPr="004C58B8">
        <w:rPr>
          <w:rFonts w:ascii="Times New Roman" w:eastAsia="Arial" w:hAnsi="Times New Roman" w:cs="Times New Roman"/>
          <w:lang w:val="es-419"/>
        </w:rPr>
        <w:t xml:space="preserve"> </w:t>
      </w:r>
      <m:oMath>
        <m:sSup>
          <m:sSupPr>
            <m:ctrlPr>
              <w:rPr>
                <w:rFonts w:ascii="Cambria Math" w:hAnsi="Cambria Math" w:cs="Times New Roman"/>
                <w:i/>
                <w:lang w:val="es-419"/>
              </w:rPr>
            </m:ctrlPr>
          </m:sSupPr>
          <m:e>
            <m:r>
              <w:rPr>
                <w:rFonts w:ascii="Cambria Math" w:hAnsi="Cambria Math" w:cs="Times New Roman"/>
                <w:lang w:val="es-419"/>
              </w:rPr>
              <m:t>G</m:t>
            </m:r>
          </m:e>
          <m:sup>
            <m:r>
              <w:rPr>
                <w:rFonts w:ascii="Cambria Math" w:hAnsi="Cambria Math" w:cs="Times New Roman"/>
                <w:lang w:val="es-419"/>
              </w:rPr>
              <m:t>k</m:t>
            </m:r>
          </m:sup>
        </m:sSup>
        <m:r>
          <w:rPr>
            <w:rFonts w:ascii="Cambria Math" w:eastAsia="Arial" w:hAnsi="Cambria Math" w:cs="Times New Roman"/>
            <w:lang w:val="es-419"/>
          </w:rPr>
          <m:t xml:space="preserve">= </m:t>
        </m:r>
        <m:r>
          <w:rPr>
            <w:rFonts w:ascii="Cambria Math" w:hAnsi="Cambria Math" w:cs="Times New Roman"/>
            <w:lang w:val="en-US"/>
          </w:rPr>
          <m:t>F</m:t>
        </m:r>
        <m:sSup>
          <m:sSupPr>
            <m:ctrlPr>
              <w:rPr>
                <w:rFonts w:ascii="Cambria Math" w:hAnsi="Cambria Math" w:cs="Times New Roman"/>
                <w:i/>
                <w:lang w:val="es-419"/>
              </w:rPr>
            </m:ctrlPr>
          </m:sSupPr>
          <m:e>
            <m:r>
              <w:rPr>
                <w:rFonts w:ascii="Cambria Math" w:hAnsi="Cambria Math" w:cs="Times New Roman"/>
                <w:lang w:val="es-419"/>
              </w:rPr>
              <m:t>H</m:t>
            </m:r>
          </m:e>
          <m:sup>
            <m:r>
              <w:rPr>
                <w:rFonts w:ascii="Cambria Math" w:hAnsi="Cambria Math" w:cs="Times New Roman"/>
                <w:lang w:val="es-419"/>
              </w:rPr>
              <m:t>k</m:t>
            </m:r>
          </m:sup>
        </m:sSup>
        <m:sSup>
          <m:sSupPr>
            <m:ctrlPr>
              <w:rPr>
                <w:rFonts w:ascii="Cambria Math" w:hAnsi="Cambria Math" w:cs="Times New Roman"/>
                <w:i/>
                <w:lang w:val="es-419"/>
              </w:rPr>
            </m:ctrlPr>
          </m:sSupPr>
          <m:e>
            <m:r>
              <w:rPr>
                <w:rFonts w:ascii="Cambria Math" w:hAnsi="Cambria Math" w:cs="Times New Roman"/>
                <w:lang w:val="es-419"/>
              </w:rPr>
              <m:t>F</m:t>
            </m:r>
          </m:e>
          <m:sup>
            <m:r>
              <w:rPr>
                <w:rFonts w:ascii="Cambria Math" w:hAnsi="Cambria Math" w:cs="Times New Roman"/>
                <w:lang w:val="es-419"/>
              </w:rPr>
              <m:t>H</m:t>
            </m:r>
          </m:sup>
        </m:sSup>
      </m:oMath>
      <w:r w:rsidR="00F9377A" w:rsidRPr="004C58B8">
        <w:rPr>
          <w:rFonts w:ascii="Times New Roman" w:eastAsia="Arial" w:hAnsi="Times New Roman" w:cs="Times New Roman"/>
          <w:lang w:val="es-419"/>
        </w:rPr>
        <w:t xml:space="preserve"> contiene información en dominio de la frecuencia del canal y la frecuencia Doopler de la representación circulante y dispersa de la CIR variante en el tiempo.</w:t>
      </w:r>
      <m:oMath>
        <m:r>
          <w:rPr>
            <w:rFonts w:ascii="Cambria Math" w:hAnsi="Cambria Math" w:cs="Times New Roman"/>
            <w:lang w:val="es-419"/>
          </w:rPr>
          <m:t xml:space="preserve"> </m:t>
        </m:r>
        <m:sSup>
          <m:sSupPr>
            <m:ctrlPr>
              <w:rPr>
                <w:rFonts w:ascii="Cambria Math" w:hAnsi="Cambria Math" w:cs="Times New Roman"/>
                <w:i/>
                <w:lang w:val="es-419"/>
              </w:rPr>
            </m:ctrlPr>
          </m:sSupPr>
          <m:e>
            <m:r>
              <w:rPr>
                <w:rFonts w:ascii="Cambria Math" w:hAnsi="Cambria Math" w:cs="Times New Roman"/>
                <w:lang w:val="es-419"/>
              </w:rPr>
              <m:t>G</m:t>
            </m:r>
          </m:e>
          <m:sup>
            <m:r>
              <w:rPr>
                <w:rFonts w:ascii="Cambria Math" w:hAnsi="Cambria Math" w:cs="Times New Roman"/>
                <w:lang w:val="es-419"/>
              </w:rPr>
              <m:t>k</m:t>
            </m:r>
          </m:sup>
        </m:sSup>
      </m:oMath>
      <w:r w:rsidR="00F9377A" w:rsidRPr="004C58B8">
        <w:rPr>
          <w:rFonts w:ascii="Times New Roman" w:eastAsia="Arial" w:hAnsi="Times New Roman" w:cs="Times New Roman"/>
          <w:lang w:val="es-419"/>
        </w:rPr>
        <w:t xml:space="preserve">se convierte en una matriz </w:t>
      </w:r>
      <w:r w:rsidR="0026054B" w:rsidRPr="004C58B8">
        <w:rPr>
          <w:rFonts w:ascii="Times New Roman" w:eastAsia="Arial" w:hAnsi="Times New Roman" w:cs="Times New Roman"/>
          <w:lang w:val="es-419"/>
        </w:rPr>
        <w:t>diagonal</w:t>
      </w:r>
      <w:r w:rsidR="00F9377A" w:rsidRPr="004C58B8">
        <w:rPr>
          <w:rFonts w:ascii="Times New Roman" w:eastAsia="Arial" w:hAnsi="Times New Roman" w:cs="Times New Roman"/>
          <w:lang w:val="es-419"/>
        </w:rPr>
        <w:t xml:space="preserve"> cuando la propagación Doppler es insignificante, lo cual significa un sistema libre de ICI,</w:t>
      </w:r>
      <w:r w:rsidR="0026054B" w:rsidRPr="004C58B8">
        <w:rPr>
          <w:rFonts w:ascii="Times New Roman" w:eastAsia="Arial" w:hAnsi="Times New Roman" w:cs="Times New Roman"/>
          <w:lang w:val="es-419"/>
        </w:rPr>
        <w:t xml:space="preserve"> </w:t>
      </w:r>
      <w:r w:rsidR="00F9377A" w:rsidRPr="004C58B8">
        <w:rPr>
          <w:rFonts w:ascii="Times New Roman" w:eastAsia="Arial" w:hAnsi="Times New Roman" w:cs="Times New Roman"/>
          <w:lang w:val="es-419"/>
        </w:rPr>
        <w:t>sin embargo,</w:t>
      </w:r>
      <w:r w:rsidR="0026054B" w:rsidRPr="004C58B8">
        <w:rPr>
          <w:rFonts w:ascii="Times New Roman" w:eastAsia="Arial" w:hAnsi="Times New Roman" w:cs="Times New Roman"/>
          <w:lang w:val="es-419"/>
        </w:rPr>
        <w:t xml:space="preserve"> los ambientes V2V presentan alta movilidad tanto en el transmisor y receptor, ocasionando una dispersión Doppler significativa. Lo anterior convierte a </w:t>
      </w:r>
      <m:oMath>
        <m:sSup>
          <m:sSupPr>
            <m:ctrlPr>
              <w:rPr>
                <w:rFonts w:ascii="Cambria Math" w:hAnsi="Cambria Math" w:cs="Times New Roman"/>
                <w:i/>
                <w:lang w:val="es-419"/>
              </w:rPr>
            </m:ctrlPr>
          </m:sSupPr>
          <m:e>
            <m:r>
              <w:rPr>
                <w:rFonts w:ascii="Cambria Math" w:hAnsi="Cambria Math" w:cs="Times New Roman"/>
                <w:lang w:val="es-419"/>
              </w:rPr>
              <m:t>G</m:t>
            </m:r>
          </m:e>
          <m:sup>
            <m:r>
              <w:rPr>
                <w:rFonts w:ascii="Cambria Math" w:hAnsi="Cambria Math" w:cs="Times New Roman"/>
                <w:lang w:val="es-419"/>
              </w:rPr>
              <m:t>k</m:t>
            </m:r>
          </m:sup>
        </m:sSup>
      </m:oMath>
      <w:r w:rsidR="0026054B" w:rsidRPr="004C58B8">
        <w:rPr>
          <w:rFonts w:ascii="Times New Roman" w:eastAsia="Arial" w:hAnsi="Times New Roman" w:cs="Times New Roman"/>
          <w:lang w:val="es-419"/>
        </w:rPr>
        <w:t xml:space="preserve"> en una matriz</w:t>
      </w:r>
      <w:r w:rsidR="00CC01F9" w:rsidRPr="004C58B8">
        <w:rPr>
          <w:rFonts w:ascii="Times New Roman" w:eastAsia="Arial" w:hAnsi="Times New Roman" w:cs="Times New Roman"/>
          <w:lang w:val="es-419"/>
        </w:rPr>
        <w:t xml:space="preserve"> </w:t>
      </w:r>
      <w:r w:rsidR="0026054B" w:rsidRPr="004C58B8">
        <w:rPr>
          <w:rFonts w:ascii="Times New Roman" w:eastAsia="Arial" w:hAnsi="Times New Roman" w:cs="Times New Roman"/>
          <w:lang w:val="es-419"/>
        </w:rPr>
        <w:t xml:space="preserve">dispersa generando un sistema afectado por la ICI. </w:t>
      </w:r>
    </w:p>
    <w:p w14:paraId="43461354" w14:textId="302F39EE" w:rsidR="00E5051E" w:rsidRPr="004C58B8" w:rsidRDefault="00E5051E" w:rsidP="004C58B8">
      <w:pPr>
        <w:spacing w:line="360" w:lineRule="auto"/>
        <w:rPr>
          <w:rFonts w:ascii="Times New Roman" w:eastAsia="Arial" w:hAnsi="Times New Roman" w:cs="Times New Roman"/>
          <w:lang w:val="es-419"/>
        </w:rPr>
      </w:pPr>
    </w:p>
    <w:p w14:paraId="1ECE1B2E" w14:textId="50DCFE5D" w:rsidR="00E5051E" w:rsidRPr="004C58B8" w:rsidRDefault="00E5051E"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Debido a la selectividad del canal V2V, los sistemas OFDM son susceptibles a errores de detección, la potencia local de algunas subportadoras puede ser baja </w:t>
      </w:r>
      <w:r w:rsidR="007965DC" w:rsidRPr="004C58B8">
        <w:rPr>
          <w:rFonts w:ascii="Times New Roman" w:eastAsia="Arial" w:hAnsi="Times New Roman" w:cs="Times New Roman"/>
          <w:lang w:val="es-419"/>
        </w:rPr>
        <w:t xml:space="preserve">por causa de </w:t>
      </w:r>
      <w:r w:rsidRPr="004C58B8">
        <w:rPr>
          <w:rFonts w:ascii="Times New Roman" w:eastAsia="Arial" w:hAnsi="Times New Roman" w:cs="Times New Roman"/>
          <w:lang w:val="es-419"/>
        </w:rPr>
        <w:t>desvanecimientos profundos en la función de transferencia del canal imposibilitando la detección del dato transmitido en tales soportadoras.</w:t>
      </w:r>
      <w:r w:rsidR="007965DC" w:rsidRPr="004C58B8">
        <w:rPr>
          <w:rFonts w:ascii="Times New Roman" w:eastAsia="Arial" w:hAnsi="Times New Roman" w:cs="Times New Roman"/>
          <w:lang w:val="es-419"/>
        </w:rPr>
        <w:t xml:space="preserve"> La técnica como transformada discreta de Fourier-extendida (</w:t>
      </w:r>
      <w:r w:rsidR="0079107E" w:rsidRPr="004C58B8">
        <w:rPr>
          <w:rFonts w:ascii="Times New Roman" w:eastAsia="Arial" w:hAnsi="Times New Roman" w:cs="Times New Roman"/>
          <w:lang w:val="es-419"/>
        </w:rPr>
        <w:t>D</w:t>
      </w:r>
      <w:r w:rsidR="007965DC" w:rsidRPr="004C58B8">
        <w:rPr>
          <w:rFonts w:ascii="Times New Roman" w:eastAsia="Arial" w:hAnsi="Times New Roman" w:cs="Times New Roman"/>
          <w:lang w:val="es-419"/>
        </w:rPr>
        <w:t>iscrete</w:t>
      </w:r>
      <w:r w:rsidR="0079107E" w:rsidRPr="004C58B8">
        <w:rPr>
          <w:rFonts w:ascii="Times New Roman" w:eastAsia="Arial" w:hAnsi="Times New Roman" w:cs="Times New Roman"/>
          <w:lang w:val="es-419"/>
        </w:rPr>
        <w:t xml:space="preserve"> </w:t>
      </w:r>
      <w:r w:rsidR="007965DC" w:rsidRPr="004C58B8">
        <w:rPr>
          <w:rFonts w:ascii="Times New Roman" w:eastAsia="Arial" w:hAnsi="Times New Roman" w:cs="Times New Roman"/>
          <w:lang w:val="es-419"/>
        </w:rPr>
        <w:t xml:space="preserve">Fourier </w:t>
      </w:r>
      <w:proofErr w:type="spellStart"/>
      <w:r w:rsidR="0079107E" w:rsidRPr="004C58B8">
        <w:rPr>
          <w:rFonts w:ascii="Times New Roman" w:eastAsia="Arial" w:hAnsi="Times New Roman" w:cs="Times New Roman"/>
          <w:lang w:val="es-419"/>
        </w:rPr>
        <w:t>T</w:t>
      </w:r>
      <w:r w:rsidR="007965DC" w:rsidRPr="004C58B8">
        <w:rPr>
          <w:rFonts w:ascii="Times New Roman" w:eastAsia="Arial" w:hAnsi="Times New Roman" w:cs="Times New Roman"/>
          <w:lang w:val="es-419"/>
        </w:rPr>
        <w:t>ransform-</w:t>
      </w:r>
      <w:r w:rsidR="0079107E" w:rsidRPr="004C58B8">
        <w:rPr>
          <w:rFonts w:ascii="Times New Roman" w:eastAsia="Arial" w:hAnsi="Times New Roman" w:cs="Times New Roman"/>
          <w:lang w:val="es-419"/>
        </w:rPr>
        <w:t>S</w:t>
      </w:r>
      <w:r w:rsidR="007965DC" w:rsidRPr="004C58B8">
        <w:rPr>
          <w:rFonts w:ascii="Times New Roman" w:eastAsia="Arial" w:hAnsi="Times New Roman" w:cs="Times New Roman"/>
          <w:lang w:val="es-419"/>
        </w:rPr>
        <w:t>preading</w:t>
      </w:r>
      <w:proofErr w:type="spellEnd"/>
      <w:r w:rsidR="007965DC" w:rsidRPr="004C58B8">
        <w:rPr>
          <w:rFonts w:ascii="Times New Roman" w:eastAsia="Arial" w:hAnsi="Times New Roman" w:cs="Times New Roman"/>
          <w:lang w:val="es-419"/>
        </w:rPr>
        <w:t>, DFTS) es usada para reducir esta problemática.</w:t>
      </w:r>
    </w:p>
    <w:p w14:paraId="7C1A84DF" w14:textId="49170BCD" w:rsidR="00B25B17" w:rsidRPr="004C58B8" w:rsidRDefault="00B25B17" w:rsidP="004C58B8">
      <w:pPr>
        <w:spacing w:line="360" w:lineRule="auto"/>
        <w:rPr>
          <w:rFonts w:ascii="Times New Roman" w:eastAsia="Arial" w:hAnsi="Times New Roman" w:cs="Times New Roman"/>
          <w:lang w:val="es-419"/>
        </w:rPr>
      </w:pPr>
    </w:p>
    <w:p w14:paraId="142CA565" w14:textId="698FA65B" w:rsidR="0079107E" w:rsidRPr="004C58B8" w:rsidRDefault="0079107E"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Multiplicando la matriz de Fourier F con el vector de símbolo OFDM transmitido es posible incorporar la dispersión DFT de los datos en el modelo de señal (7). Lo anterior, puede ser descrito con la siguiente ecuación: </w:t>
      </w:r>
    </w:p>
    <w:p w14:paraId="46EDE2E0" w14:textId="77777777" w:rsidR="0079107E" w:rsidRPr="004C58B8" w:rsidRDefault="0079107E" w:rsidP="004C58B8">
      <w:pPr>
        <w:spacing w:line="360" w:lineRule="auto"/>
        <w:rPr>
          <w:rFonts w:ascii="Times New Roman" w:eastAsia="Arial" w:hAnsi="Times New Roman" w:cs="Times New Roman"/>
          <w:lang w:val="es-419"/>
        </w:rPr>
      </w:pPr>
    </w:p>
    <w:p w14:paraId="52498DC2" w14:textId="77777777" w:rsidR="0079107E" w:rsidRPr="004C58B8" w:rsidRDefault="003B27B8" w:rsidP="004C58B8">
      <w:pPr>
        <w:spacing w:line="360" w:lineRule="auto"/>
        <w:jc w:val="center"/>
        <w:rPr>
          <w:rFonts w:ascii="Times New Roman" w:eastAsia="Arial" w:hAnsi="Times New Roman" w:cs="Times New Roman"/>
          <w:lang w:val="es-419"/>
        </w:rPr>
      </w:pPr>
      <m:oMathPara>
        <m:oMath>
          <m:sSubSup>
            <m:sSubSupPr>
              <m:ctrlPr>
                <w:rPr>
                  <w:rFonts w:ascii="Cambria Math" w:eastAsia="Arial" w:hAnsi="Cambria Math" w:cs="Times New Roman"/>
                  <w:i/>
                  <w:lang w:val="es-419"/>
                </w:rPr>
              </m:ctrlPr>
            </m:sSubSupPr>
            <m:e>
              <m:r>
                <w:rPr>
                  <w:rFonts w:ascii="Cambria Math" w:eastAsia="Arial" w:hAnsi="Cambria Math" w:cs="Times New Roman"/>
                  <w:lang w:val="es-419"/>
                </w:rPr>
                <m:t>u</m:t>
              </m:r>
            </m:e>
            <m:sub>
              <m:r>
                <w:rPr>
                  <w:rFonts w:ascii="Cambria Math" w:eastAsia="Arial" w:hAnsi="Cambria Math" w:cs="Times New Roman"/>
                  <w:lang w:val="es-419"/>
                </w:rPr>
                <m:t>D</m:t>
              </m:r>
            </m:sub>
            <m:sup>
              <m:r>
                <w:rPr>
                  <w:rFonts w:ascii="Cambria Math" w:eastAsia="Arial" w:hAnsi="Cambria Math" w:cs="Times New Roman"/>
                  <w:lang w:val="es-419"/>
                </w:rPr>
                <m:t>k</m:t>
              </m:r>
            </m:sup>
          </m:sSubSup>
          <m:r>
            <w:rPr>
              <w:rFonts w:ascii="Cambria Math" w:eastAsia="Arial" w:hAnsi="Cambria Math" w:cs="Times New Roman"/>
              <w:lang w:val="es-419"/>
            </w:rPr>
            <m:t xml:space="preserve">= </m:t>
          </m:r>
          <m:sSubSup>
            <m:sSubSupPr>
              <m:ctrlPr>
                <w:rPr>
                  <w:rFonts w:ascii="Cambria Math" w:eastAsia="Arial" w:hAnsi="Cambria Math" w:cs="Times New Roman"/>
                  <w:i/>
                  <w:lang w:val="es-419"/>
                </w:rPr>
              </m:ctrlPr>
            </m:sSubSupPr>
            <m:e>
              <m:r>
                <w:rPr>
                  <w:rFonts w:ascii="Cambria Math" w:eastAsia="Arial" w:hAnsi="Cambria Math" w:cs="Times New Roman"/>
                  <w:lang w:val="es-419"/>
                </w:rPr>
                <m:t>G</m:t>
              </m:r>
            </m:e>
            <m:sub>
              <m:r>
                <w:rPr>
                  <w:rFonts w:ascii="Cambria Math" w:eastAsia="Arial" w:hAnsi="Cambria Math" w:cs="Times New Roman"/>
                  <w:lang w:val="es-419"/>
                </w:rPr>
                <m:t>D</m:t>
              </m:r>
            </m:sub>
            <m:sup>
              <m:r>
                <w:rPr>
                  <w:rFonts w:ascii="Cambria Math" w:eastAsia="Arial" w:hAnsi="Cambria Math" w:cs="Times New Roman"/>
                  <w:lang w:val="es-419"/>
                </w:rPr>
                <m:t>k</m:t>
              </m:r>
            </m:sup>
          </m:sSubSup>
          <m:sSubSup>
            <m:sSubSupPr>
              <m:ctrlPr>
                <w:rPr>
                  <w:rFonts w:ascii="Cambria Math" w:eastAsia="Arial" w:hAnsi="Cambria Math" w:cs="Times New Roman"/>
                  <w:i/>
                  <w:lang w:val="es-419"/>
                </w:rPr>
              </m:ctrlPr>
            </m:sSubSupPr>
            <m:e>
              <m:r>
                <w:rPr>
                  <w:rFonts w:ascii="Cambria Math" w:eastAsia="Arial" w:hAnsi="Cambria Math" w:cs="Times New Roman"/>
                  <w:lang w:val="es-419"/>
                </w:rPr>
                <m:t>Fs</m:t>
              </m:r>
            </m:e>
            <m:sub>
              <m:r>
                <w:rPr>
                  <w:rFonts w:ascii="Cambria Math" w:eastAsia="Arial" w:hAnsi="Cambria Math" w:cs="Times New Roman"/>
                  <w:lang w:val="es-419"/>
                </w:rPr>
                <m:t>D</m:t>
              </m:r>
            </m:sub>
            <m:sup>
              <m:r>
                <w:rPr>
                  <w:rFonts w:ascii="Cambria Math" w:eastAsia="Arial" w:hAnsi="Cambria Math" w:cs="Times New Roman"/>
                  <w:lang w:val="es-419"/>
                </w:rPr>
                <m:t>k</m:t>
              </m:r>
            </m:sup>
          </m:sSubSup>
          <m:r>
            <w:rPr>
              <w:rFonts w:ascii="Cambria Math" w:eastAsia="Arial" w:hAnsi="Cambria Math" w:cs="Times New Roman"/>
              <w:lang w:val="es-419"/>
            </w:rPr>
            <m:t>+</m:t>
          </m:r>
          <m:sSubSup>
            <m:sSubSupPr>
              <m:ctrlPr>
                <w:rPr>
                  <w:rFonts w:ascii="Cambria Math" w:eastAsia="Arial" w:hAnsi="Cambria Math" w:cs="Times New Roman"/>
                  <w:i/>
                  <w:lang w:val="es-419"/>
                </w:rPr>
              </m:ctrlPr>
            </m:sSubSupPr>
            <m:e>
              <m:r>
                <w:rPr>
                  <w:rFonts w:ascii="Cambria Math" w:eastAsia="Arial" w:hAnsi="Cambria Math" w:cs="Times New Roman"/>
                  <w:lang w:val="es-419"/>
                </w:rPr>
                <m:t>Z</m:t>
              </m:r>
            </m:e>
            <m:sub>
              <m:r>
                <w:rPr>
                  <w:rFonts w:ascii="Cambria Math" w:eastAsia="Arial" w:hAnsi="Cambria Math" w:cs="Times New Roman"/>
                  <w:lang w:val="es-419"/>
                </w:rPr>
                <m:t>D</m:t>
              </m:r>
            </m:sub>
            <m:sup>
              <m:r>
                <w:rPr>
                  <w:rFonts w:ascii="Cambria Math" w:eastAsia="Arial" w:hAnsi="Cambria Math" w:cs="Times New Roman"/>
                  <w:lang w:val="es-419"/>
                </w:rPr>
                <m:t>k</m:t>
              </m:r>
            </m:sup>
          </m:sSub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9107E" w:rsidRPr="004C58B8" w14:paraId="77F50CF1" w14:textId="77777777" w:rsidTr="00B10AD7">
        <w:trPr>
          <w:trHeight w:val="287"/>
        </w:trPr>
        <w:tc>
          <w:tcPr>
            <w:tcW w:w="9085" w:type="dxa"/>
          </w:tcPr>
          <w:p w14:paraId="6AD03C64" w14:textId="4DFA8234" w:rsidR="0079107E" w:rsidRPr="004C58B8" w:rsidRDefault="0079107E" w:rsidP="004C58B8">
            <w:pPr>
              <w:spacing w:line="360" w:lineRule="auto"/>
              <w:jc w:val="center"/>
              <w:rPr>
                <w:rFonts w:ascii="Times New Roman" w:eastAsia="Arial" w:hAnsi="Times New Roman" w:cs="Times New Roman"/>
                <w:sz w:val="24"/>
                <w:szCs w:val="24"/>
                <w:lang w:val="es-419"/>
              </w:rPr>
            </w:pPr>
            <m:oMathPara>
              <m:oMath>
                <m:r>
                  <w:rPr>
                    <w:rFonts w:ascii="Cambria Math" w:eastAsia="Arial" w:hAnsi="Cambria Math" w:cs="Times New Roman"/>
                    <w:sz w:val="24"/>
                    <w:szCs w:val="24"/>
                    <w:lang w:val="es-419"/>
                  </w:rPr>
                  <m:t xml:space="preserve">                      = </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G</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X</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Z</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oMath>
            </m:oMathPara>
          </w:p>
        </w:tc>
        <w:tc>
          <w:tcPr>
            <w:tcW w:w="783" w:type="dxa"/>
            <w:vAlign w:val="center"/>
          </w:tcPr>
          <w:p w14:paraId="51A9BE44" w14:textId="4155DB2A" w:rsidR="0079107E" w:rsidRPr="004C58B8" w:rsidRDefault="0079107E"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8</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790D0918" w14:textId="39A0DD9F" w:rsidR="0026054B" w:rsidRPr="004C58B8" w:rsidRDefault="0079107E" w:rsidP="004C58B8">
      <w:pPr>
        <w:spacing w:line="360" w:lineRule="auto"/>
        <w:rPr>
          <w:rFonts w:ascii="Times New Roman" w:eastAsia="Arial" w:hAnsi="Times New Roman" w:cs="Times New Roman"/>
          <w:lang w:val="es-419"/>
        </w:rPr>
      </w:pPr>
      <w:r w:rsidRPr="004C58B8">
        <w:rPr>
          <w:rFonts w:ascii="Times New Roman" w:eastAsia="Arial" w:hAnsi="Times New Roman" w:cs="Times New Roman"/>
          <w:lang w:val="es-419"/>
        </w:rPr>
        <w:t xml:space="preserve">donde </w:t>
      </w:r>
      <m:oMath>
        <m:sSubSup>
          <m:sSubSupPr>
            <m:ctrlPr>
              <w:rPr>
                <w:rFonts w:ascii="Cambria Math" w:eastAsia="Arial" w:hAnsi="Cambria Math" w:cs="Times New Roman"/>
                <w:i/>
                <w:lang w:val="es-419"/>
              </w:rPr>
            </m:ctrlPr>
          </m:sSubSupPr>
          <m:e>
            <m:r>
              <w:rPr>
                <w:rFonts w:ascii="Cambria Math" w:eastAsia="Arial" w:hAnsi="Cambria Math" w:cs="Times New Roman"/>
                <w:lang w:val="es-419"/>
              </w:rPr>
              <m:t>u</m:t>
            </m:r>
          </m:e>
          <m:sub>
            <m:r>
              <w:rPr>
                <w:rFonts w:ascii="Cambria Math" w:eastAsia="Arial" w:hAnsi="Cambria Math" w:cs="Times New Roman"/>
                <w:lang w:val="es-419"/>
              </w:rPr>
              <m:t>D</m:t>
            </m:r>
          </m:sub>
          <m:sup>
            <m:r>
              <w:rPr>
                <w:rFonts w:ascii="Cambria Math" w:eastAsia="Arial" w:hAnsi="Cambria Math" w:cs="Times New Roman"/>
                <w:lang w:val="es-419"/>
              </w:rPr>
              <m:t>k</m:t>
            </m:r>
          </m:sup>
        </m:sSubSup>
      </m:oMath>
      <w:r w:rsidRPr="004C58B8">
        <w:rPr>
          <w:rFonts w:ascii="Times New Roman" w:eastAsia="Arial" w:hAnsi="Times New Roman" w:cs="Times New Roman"/>
          <w:lang w:val="es-419"/>
        </w:rPr>
        <w:t xml:space="preserve"> es el vector de datos recibido, </w:t>
      </w:r>
      <m:oMath>
        <m:sSubSup>
          <m:sSubSupPr>
            <m:ctrlPr>
              <w:rPr>
                <w:rFonts w:ascii="Cambria Math" w:eastAsia="Arial" w:hAnsi="Cambria Math" w:cs="Times New Roman"/>
                <w:i/>
                <w:lang w:val="es-419"/>
              </w:rPr>
            </m:ctrlPr>
          </m:sSubSupPr>
          <m:e>
            <m:r>
              <w:rPr>
                <w:rFonts w:ascii="Cambria Math" w:eastAsia="Arial" w:hAnsi="Cambria Math" w:cs="Times New Roman"/>
                <w:lang w:val="es-419"/>
              </w:rPr>
              <m:t>G</m:t>
            </m:r>
          </m:e>
          <m:sub>
            <m:r>
              <w:rPr>
                <w:rFonts w:ascii="Cambria Math" w:eastAsia="Arial" w:hAnsi="Cambria Math" w:cs="Times New Roman"/>
                <w:lang w:val="es-419"/>
              </w:rPr>
              <m:t>D</m:t>
            </m:r>
          </m:sub>
          <m:sup>
            <m:r>
              <w:rPr>
                <w:rFonts w:ascii="Cambria Math" w:eastAsia="Arial" w:hAnsi="Cambria Math" w:cs="Times New Roman"/>
                <w:lang w:val="es-419"/>
              </w:rPr>
              <m:t>k</m:t>
            </m:r>
          </m:sup>
        </m:sSubSup>
      </m:oMath>
      <w:r w:rsidR="006538F7" w:rsidRPr="004C58B8">
        <w:rPr>
          <w:rFonts w:ascii="Times New Roman" w:eastAsia="Arial" w:hAnsi="Times New Roman" w:cs="Times New Roman"/>
          <w:lang w:val="es-419"/>
        </w:rPr>
        <w:t xml:space="preserve"> la CFM de rango reducido </w:t>
      </w:r>
      <m:oMath>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D</m:t>
            </m:r>
          </m:sub>
        </m:sSub>
        <m:r>
          <w:rPr>
            <w:rFonts w:ascii="Cambria Math" w:eastAsia="Arial" w:hAnsi="Cambria Math" w:cs="Times New Roman"/>
            <w:lang w:val="es-419"/>
          </w:rPr>
          <m:t xml:space="preserve"> x </m:t>
        </m:r>
        <m:sSub>
          <m:sSubPr>
            <m:ctrlPr>
              <w:rPr>
                <w:rFonts w:ascii="Cambria Math" w:eastAsia="Arial" w:hAnsi="Cambria Math" w:cs="Times New Roman"/>
                <w:i/>
                <w:lang w:val="es-419"/>
              </w:rPr>
            </m:ctrlPr>
          </m:sSubPr>
          <m:e>
            <m:r>
              <w:rPr>
                <w:rFonts w:ascii="Cambria Math" w:eastAsia="Arial" w:hAnsi="Cambria Math" w:cs="Times New Roman"/>
                <w:lang w:val="es-419"/>
              </w:rPr>
              <m:t>N</m:t>
            </m:r>
          </m:e>
          <m:sub>
            <m:r>
              <w:rPr>
                <w:rFonts w:ascii="Cambria Math" w:eastAsia="Arial" w:hAnsi="Cambria Math" w:cs="Times New Roman"/>
                <w:lang w:val="es-419"/>
              </w:rPr>
              <m:t>D</m:t>
            </m:r>
          </m:sub>
        </m:sSub>
      </m:oMath>
      <w:r w:rsidR="006538F7" w:rsidRPr="004C58B8">
        <w:rPr>
          <w:rFonts w:ascii="Times New Roman" w:eastAsia="Arial" w:hAnsi="Times New Roman" w:cs="Times New Roman"/>
          <w:lang w:val="es-419"/>
        </w:rPr>
        <w:t xml:space="preserve">, </w:t>
      </w:r>
      <m:oMath>
        <m:sSubSup>
          <m:sSubSupPr>
            <m:ctrlPr>
              <w:rPr>
                <w:rFonts w:ascii="Cambria Math" w:eastAsia="Arial" w:hAnsi="Cambria Math" w:cs="Times New Roman"/>
                <w:i/>
                <w:lang w:val="es-419"/>
              </w:rPr>
            </m:ctrlPr>
          </m:sSubSupPr>
          <m:e>
            <m:r>
              <w:rPr>
                <w:rFonts w:ascii="Cambria Math" w:eastAsia="Arial" w:hAnsi="Cambria Math" w:cs="Times New Roman"/>
                <w:lang w:val="es-419"/>
              </w:rPr>
              <m:t>X</m:t>
            </m:r>
          </m:e>
          <m:sub>
            <m:r>
              <w:rPr>
                <w:rFonts w:ascii="Cambria Math" w:eastAsia="Arial" w:hAnsi="Cambria Math" w:cs="Times New Roman"/>
                <w:lang w:val="es-419"/>
              </w:rPr>
              <m:t>D</m:t>
            </m:r>
          </m:sub>
          <m:sup>
            <m:r>
              <w:rPr>
                <w:rFonts w:ascii="Cambria Math" w:eastAsia="Arial" w:hAnsi="Cambria Math" w:cs="Times New Roman"/>
                <w:lang w:val="es-419"/>
              </w:rPr>
              <m:t>k</m:t>
            </m:r>
          </m:sup>
        </m:sSubSup>
      </m:oMath>
      <w:r w:rsidR="006538F7" w:rsidRPr="004C58B8">
        <w:rPr>
          <w:rFonts w:ascii="Times New Roman" w:eastAsia="Arial" w:hAnsi="Times New Roman" w:cs="Times New Roman"/>
          <w:lang w:val="es-419"/>
        </w:rPr>
        <w:t xml:space="preserve"> el vector de datos transmitido con recodificación lineal (Linear Precoding, LP),</w:t>
      </w:r>
      <m:oMath>
        <m:r>
          <w:rPr>
            <w:rFonts w:ascii="Cambria Math" w:eastAsia="Arial" w:hAnsi="Cambria Math" w:cs="Times New Roman"/>
            <w:lang w:val="es-419"/>
          </w:rPr>
          <m:t xml:space="preserve"> </m:t>
        </m:r>
        <m:sSubSup>
          <m:sSubSupPr>
            <m:ctrlPr>
              <w:rPr>
                <w:rFonts w:ascii="Cambria Math" w:eastAsia="Arial" w:hAnsi="Cambria Math" w:cs="Times New Roman"/>
                <w:i/>
                <w:lang w:val="es-419"/>
              </w:rPr>
            </m:ctrlPr>
          </m:sSubSupPr>
          <m:e>
            <m:r>
              <w:rPr>
                <w:rFonts w:ascii="Cambria Math" w:eastAsia="Arial" w:hAnsi="Cambria Math" w:cs="Times New Roman"/>
                <w:lang w:val="es-419"/>
              </w:rPr>
              <m:t>Z</m:t>
            </m:r>
          </m:e>
          <m:sub>
            <m:r>
              <w:rPr>
                <w:rFonts w:ascii="Cambria Math" w:eastAsia="Arial" w:hAnsi="Cambria Math" w:cs="Times New Roman"/>
                <w:lang w:val="es-419"/>
              </w:rPr>
              <m:t>D</m:t>
            </m:r>
          </m:sub>
          <m:sup>
            <m:r>
              <w:rPr>
                <w:rFonts w:ascii="Cambria Math" w:eastAsia="Arial" w:hAnsi="Cambria Math" w:cs="Times New Roman"/>
                <w:lang w:val="es-419"/>
              </w:rPr>
              <m:t>k</m:t>
            </m:r>
          </m:sup>
        </m:sSubSup>
      </m:oMath>
      <w:r w:rsidR="006538F7" w:rsidRPr="004C58B8">
        <w:rPr>
          <w:rFonts w:ascii="Times New Roman" w:eastAsia="Arial" w:hAnsi="Times New Roman" w:cs="Times New Roman"/>
          <w:lang w:val="es-419"/>
        </w:rPr>
        <w:t xml:space="preserve">  el vector de ruido; cada termino muestreado en las posiciones correspondientes de las subportadoras de datos.</w:t>
      </w:r>
    </w:p>
    <w:p w14:paraId="6B62F327" w14:textId="77777777" w:rsidR="006538F7" w:rsidRPr="004C58B8" w:rsidRDefault="006538F7" w:rsidP="004C58B8">
      <w:pPr>
        <w:spacing w:line="360" w:lineRule="auto"/>
        <w:rPr>
          <w:rFonts w:ascii="Times New Roman" w:eastAsia="Arial" w:hAnsi="Times New Roman" w:cs="Times New Roman"/>
          <w:lang w:val="es-419"/>
        </w:rPr>
      </w:pPr>
    </w:p>
    <w:p w14:paraId="158F1EF0" w14:textId="1E8A01E0" w:rsidR="0002541D" w:rsidRPr="004C58B8" w:rsidRDefault="00A5581A" w:rsidP="004C58B8">
      <w:pPr>
        <w:pStyle w:val="Ttulo3"/>
        <w:spacing w:line="360" w:lineRule="auto"/>
        <w:rPr>
          <w:rFonts w:ascii="Times New Roman" w:hAnsi="Times New Roman" w:cs="Times New Roman"/>
          <w:b/>
          <w:bCs/>
          <w:lang w:val="es-419"/>
        </w:rPr>
      </w:pPr>
      <w:r w:rsidRPr="004C58B8">
        <w:rPr>
          <w:rFonts w:ascii="Times New Roman" w:eastAsia="Arial" w:hAnsi="Times New Roman" w:cs="Times New Roman"/>
          <w:b/>
          <w:bCs/>
          <w:lang w:val="es-419"/>
        </w:rPr>
        <w:t xml:space="preserve">2.5.2 </w:t>
      </w:r>
      <w:r w:rsidR="0002541D" w:rsidRPr="004C58B8">
        <w:rPr>
          <w:rFonts w:ascii="Times New Roman" w:hAnsi="Times New Roman" w:cs="Times New Roman"/>
          <w:b/>
          <w:bCs/>
          <w:lang w:val="es-419"/>
        </w:rPr>
        <w:t>Detector OSIC</w:t>
      </w:r>
    </w:p>
    <w:p w14:paraId="2F76AD8A" w14:textId="05DED928" w:rsidR="00D30628" w:rsidRPr="004C58B8" w:rsidRDefault="00D30628"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Utilizando la descomposición V2V </w:t>
      </w:r>
      <w:proofErr w:type="spellStart"/>
      <w:r w:rsidRPr="004C58B8">
        <w:rPr>
          <w:rFonts w:ascii="Times New Roman" w:hAnsi="Times New Roman" w:cs="Times New Roman"/>
          <w:lang w:val="es-419"/>
        </w:rPr>
        <w:t>Sorted</w:t>
      </w:r>
      <w:proofErr w:type="spellEnd"/>
      <w:r w:rsidRPr="004C58B8">
        <w:rPr>
          <w:rFonts w:ascii="Times New Roman" w:hAnsi="Times New Roman" w:cs="Times New Roman"/>
          <w:lang w:val="es-419"/>
        </w:rPr>
        <w:t xml:space="preserve"> </w:t>
      </w:r>
      <w:r w:rsidR="004D3C9C" w:rsidRPr="004C58B8">
        <w:rPr>
          <w:rFonts w:ascii="Times New Roman" w:hAnsi="Times New Roman" w:cs="Times New Roman"/>
          <w:lang w:val="es-419"/>
        </w:rPr>
        <w:t>QR y</w:t>
      </w:r>
      <w:r w:rsidRPr="004C58B8">
        <w:rPr>
          <w:rFonts w:ascii="Times New Roman" w:hAnsi="Times New Roman" w:cs="Times New Roman"/>
          <w:lang w:val="es-419"/>
        </w:rPr>
        <w:t xml:space="preserve"> el detector de cancelación de interferencia sucesiva ordenada (</w:t>
      </w:r>
      <w:proofErr w:type="spellStart"/>
      <w:r w:rsidRPr="004C58B8">
        <w:rPr>
          <w:rFonts w:ascii="Times New Roman" w:hAnsi="Times New Roman" w:cs="Times New Roman"/>
          <w:lang w:val="es-419"/>
        </w:rPr>
        <w:t>Ordering</w:t>
      </w:r>
      <w:proofErr w:type="spellEnd"/>
      <w:r w:rsidRPr="004C58B8">
        <w:rPr>
          <w:rFonts w:ascii="Times New Roman" w:hAnsi="Times New Roman" w:cs="Times New Roman"/>
          <w:lang w:val="es-419"/>
        </w:rPr>
        <w:t xml:space="preserve"> </w:t>
      </w:r>
      <w:proofErr w:type="spellStart"/>
      <w:r w:rsidRPr="004C58B8">
        <w:rPr>
          <w:rFonts w:ascii="Times New Roman" w:hAnsi="Times New Roman" w:cs="Times New Roman"/>
          <w:lang w:val="es-419"/>
        </w:rPr>
        <w:t>successive</w:t>
      </w:r>
      <w:proofErr w:type="spellEnd"/>
      <w:r w:rsidRPr="004C58B8">
        <w:rPr>
          <w:rFonts w:ascii="Times New Roman" w:hAnsi="Times New Roman" w:cs="Times New Roman"/>
          <w:lang w:val="es-419"/>
        </w:rPr>
        <w:t xml:space="preserve"> </w:t>
      </w:r>
      <w:proofErr w:type="spellStart"/>
      <w:r w:rsidRPr="004C58B8">
        <w:rPr>
          <w:rFonts w:ascii="Times New Roman" w:hAnsi="Times New Roman" w:cs="Times New Roman"/>
          <w:lang w:val="es-419"/>
        </w:rPr>
        <w:t>interference</w:t>
      </w:r>
      <w:proofErr w:type="spellEnd"/>
      <w:r w:rsidRPr="004C58B8">
        <w:rPr>
          <w:rFonts w:ascii="Times New Roman" w:hAnsi="Times New Roman" w:cs="Times New Roman"/>
          <w:lang w:val="es-419"/>
        </w:rPr>
        <w:t xml:space="preserve"> </w:t>
      </w:r>
      <w:proofErr w:type="spellStart"/>
      <w:r w:rsidRPr="004C58B8">
        <w:rPr>
          <w:rFonts w:ascii="Times New Roman" w:hAnsi="Times New Roman" w:cs="Times New Roman"/>
          <w:lang w:val="es-419"/>
        </w:rPr>
        <w:t>cancellation</w:t>
      </w:r>
      <w:proofErr w:type="spellEnd"/>
      <w:r w:rsidRPr="004C58B8">
        <w:rPr>
          <w:rFonts w:ascii="Times New Roman" w:hAnsi="Times New Roman" w:cs="Times New Roman"/>
          <w:lang w:val="es-419"/>
        </w:rPr>
        <w:t>, OSIC)</w:t>
      </w:r>
      <w:r w:rsidR="003902B2" w:rsidRPr="004C58B8">
        <w:rPr>
          <w:rFonts w:ascii="Times New Roman" w:hAnsi="Times New Roman" w:cs="Times New Roman"/>
          <w:lang w:val="es-419"/>
        </w:rPr>
        <w:t xml:space="preserve"> </w:t>
      </w:r>
      <w:r w:rsidRPr="004C58B8">
        <w:rPr>
          <w:rFonts w:ascii="Times New Roman" w:hAnsi="Times New Roman" w:cs="Times New Roman"/>
          <w:lang w:val="es-419"/>
        </w:rPr>
        <w:t xml:space="preserve">es posible implementar un </w:t>
      </w:r>
      <w:r w:rsidR="004D3C9C" w:rsidRPr="004C58B8">
        <w:rPr>
          <w:rFonts w:ascii="Times New Roman" w:hAnsi="Times New Roman" w:cs="Times New Roman"/>
          <w:lang w:val="es-419"/>
        </w:rPr>
        <w:t>detector</w:t>
      </w:r>
      <w:r w:rsidRPr="004C58B8">
        <w:rPr>
          <w:rFonts w:ascii="Times New Roman" w:hAnsi="Times New Roman" w:cs="Times New Roman"/>
          <w:lang w:val="es-419"/>
        </w:rPr>
        <w:t xml:space="preserve"> </w:t>
      </w:r>
      <w:r w:rsidRPr="004C58B8">
        <w:rPr>
          <w:rFonts w:ascii="Times New Roman" w:hAnsi="Times New Roman" w:cs="Times New Roman"/>
          <w:lang w:val="es-419"/>
        </w:rPr>
        <w:lastRenderedPageBreak/>
        <w:t xml:space="preserve">subóptimo de baja complejidad, para un sistema </w:t>
      </w:r>
      <w:proofErr w:type="spellStart"/>
      <w:r w:rsidRPr="004C58B8">
        <w:rPr>
          <w:rFonts w:ascii="Times New Roman" w:hAnsi="Times New Roman" w:cs="Times New Roman"/>
          <w:lang w:val="es-419"/>
        </w:rPr>
        <w:t>multiportadora</w:t>
      </w:r>
      <w:proofErr w:type="spellEnd"/>
      <w:r w:rsidRPr="004C58B8">
        <w:rPr>
          <w:rFonts w:ascii="Times New Roman" w:hAnsi="Times New Roman" w:cs="Times New Roman"/>
          <w:lang w:val="es-419"/>
        </w:rPr>
        <w:t xml:space="preserve"> V2V con LP presenta un excelente desempeño en términos de BER.</w:t>
      </w:r>
      <w:r w:rsidR="003902B2" w:rsidRPr="004C58B8">
        <w:rPr>
          <w:rFonts w:ascii="Times New Roman" w:hAnsi="Times New Roman" w:cs="Times New Roman"/>
          <w:lang w:val="es-419"/>
        </w:rPr>
        <w:t xml:space="preserve"> La descomposición V2V </w:t>
      </w:r>
      <w:proofErr w:type="spellStart"/>
      <w:r w:rsidR="003902B2" w:rsidRPr="004C58B8">
        <w:rPr>
          <w:rFonts w:ascii="Times New Roman" w:hAnsi="Times New Roman" w:cs="Times New Roman"/>
          <w:lang w:val="es-419"/>
        </w:rPr>
        <w:t>Sorted</w:t>
      </w:r>
      <w:proofErr w:type="spellEnd"/>
      <w:r w:rsidR="003902B2" w:rsidRPr="004C58B8">
        <w:rPr>
          <w:rFonts w:ascii="Times New Roman" w:hAnsi="Times New Roman" w:cs="Times New Roman"/>
          <w:lang w:val="es-419"/>
        </w:rPr>
        <w:t xml:space="preserve"> QR de la matriz de canal </w:t>
      </w:r>
      <m:oMath>
        <m:sSub>
          <m:sSubPr>
            <m:ctrlPr>
              <w:rPr>
                <w:rFonts w:ascii="Cambria Math" w:hAnsi="Cambria Math" w:cs="Times New Roman"/>
                <w:i/>
                <w:lang w:val="es-419"/>
              </w:rPr>
            </m:ctrlPr>
          </m:sSubPr>
          <m:e>
            <m:r>
              <w:rPr>
                <w:rFonts w:ascii="Cambria Math" w:hAnsi="Cambria Math" w:cs="Times New Roman"/>
                <w:lang w:val="es-419"/>
              </w:rPr>
              <m:t>G</m:t>
            </m:r>
          </m:e>
          <m:sub>
            <m:r>
              <w:rPr>
                <w:rFonts w:ascii="Cambria Math" w:hAnsi="Cambria Math" w:cs="Times New Roman"/>
                <w:lang w:val="es-419"/>
              </w:rPr>
              <m:t>D</m:t>
            </m:r>
          </m:sub>
        </m:sSub>
      </m:oMath>
      <w:r w:rsidR="00D85206" w:rsidRPr="004C58B8">
        <w:rPr>
          <w:rFonts w:ascii="Times New Roman" w:hAnsi="Times New Roman" w:cs="Times New Roman"/>
          <w:lang w:val="es-419"/>
        </w:rPr>
        <w:t xml:space="preserve"> </w:t>
      </w:r>
      <w:r w:rsidR="003902B2" w:rsidRPr="004C58B8">
        <w:rPr>
          <w:rFonts w:ascii="Times New Roman" w:hAnsi="Times New Roman" w:cs="Times New Roman"/>
          <w:lang w:val="es-419"/>
        </w:rPr>
        <w:t xml:space="preserve">consiste </w:t>
      </w:r>
      <w:r w:rsidR="00D85206" w:rsidRPr="004C58B8">
        <w:rPr>
          <w:rFonts w:ascii="Times New Roman" w:hAnsi="Times New Roman" w:cs="Times New Roman"/>
          <w:lang w:val="es-419"/>
        </w:rPr>
        <w:t>en calcular</w:t>
      </w:r>
      <w:r w:rsidR="003902B2" w:rsidRPr="004C58B8">
        <w:rPr>
          <w:rFonts w:ascii="Times New Roman" w:hAnsi="Times New Roman" w:cs="Times New Roman"/>
          <w:lang w:val="es-419"/>
        </w:rPr>
        <w:t xml:space="preserve"> una matriz triangular superior </w:t>
      </w:r>
      <m:oMath>
        <m:r>
          <w:rPr>
            <w:rFonts w:ascii="Cambria Math" w:hAnsi="Cambria Math" w:cs="Times New Roman"/>
            <w:lang w:val="es-419"/>
          </w:rPr>
          <m:t>R</m:t>
        </m:r>
      </m:oMath>
      <w:r w:rsidR="003902B2" w:rsidRPr="004C58B8">
        <w:rPr>
          <w:rFonts w:ascii="Times New Roman" w:hAnsi="Times New Roman" w:cs="Times New Roman"/>
          <w:lang w:val="es-419"/>
        </w:rPr>
        <w:t xml:space="preserve">, una matriz ortogonal de norma unitaria </w:t>
      </w:r>
      <m:oMath>
        <m:r>
          <w:rPr>
            <w:rFonts w:ascii="Cambria Math" w:hAnsi="Cambria Math" w:cs="Times New Roman"/>
            <w:lang w:val="es-419"/>
          </w:rPr>
          <m:t>Q</m:t>
        </m:r>
      </m:oMath>
      <w:r w:rsidR="003902B2" w:rsidRPr="004C58B8">
        <w:rPr>
          <w:rFonts w:ascii="Times New Roman" w:hAnsi="Times New Roman" w:cs="Times New Roman"/>
          <w:lang w:val="es-419"/>
        </w:rPr>
        <w:t xml:space="preserve"> y una matriz de permutación </w:t>
      </w:r>
      <m:oMath>
        <m:r>
          <w:rPr>
            <w:rFonts w:ascii="Cambria Math" w:hAnsi="Cambria Math" w:cs="Times New Roman"/>
            <w:lang w:val="es-419"/>
          </w:rPr>
          <m:t>P</m:t>
        </m:r>
      </m:oMath>
      <w:r w:rsidR="003902B2" w:rsidRPr="004C58B8">
        <w:rPr>
          <w:rFonts w:ascii="Times New Roman" w:hAnsi="Times New Roman" w:cs="Times New Roman"/>
          <w:lang w:val="es-419"/>
        </w:rPr>
        <w:t xml:space="preserve">, </w:t>
      </w:r>
      <w:r w:rsidR="00402EA9" w:rsidRPr="004C58B8">
        <w:rPr>
          <w:rFonts w:ascii="Times New Roman" w:hAnsi="Times New Roman" w:cs="Times New Roman"/>
          <w:lang w:val="es-419"/>
        </w:rPr>
        <w:t xml:space="preserve">de tal manera que </w:t>
      </w:r>
      <m:oMath>
        <m:sSub>
          <m:sSubPr>
            <m:ctrlPr>
              <w:rPr>
                <w:rFonts w:ascii="Cambria Math" w:hAnsi="Cambria Math" w:cs="Times New Roman"/>
                <w:i/>
                <w:lang w:val="es-419"/>
              </w:rPr>
            </m:ctrlPr>
          </m:sSubPr>
          <m:e>
            <m:r>
              <w:rPr>
                <w:rFonts w:ascii="Cambria Math" w:hAnsi="Cambria Math" w:cs="Times New Roman"/>
                <w:lang w:val="es-419"/>
              </w:rPr>
              <m:t>G</m:t>
            </m:r>
          </m:e>
          <m:sub>
            <m:r>
              <w:rPr>
                <w:rFonts w:ascii="Cambria Math" w:hAnsi="Cambria Math" w:cs="Times New Roman"/>
                <w:lang w:val="es-419"/>
              </w:rPr>
              <m:t>D</m:t>
            </m:r>
          </m:sub>
        </m:sSub>
        <m:r>
          <w:rPr>
            <w:rFonts w:ascii="Cambria Math" w:hAnsi="Cambria Math" w:cs="Times New Roman"/>
            <w:lang w:val="es-419"/>
          </w:rPr>
          <m:t>P=QR</m:t>
        </m:r>
      </m:oMath>
      <w:r w:rsidR="00402EA9" w:rsidRPr="004C58B8">
        <w:rPr>
          <w:rFonts w:ascii="Times New Roman" w:hAnsi="Times New Roman" w:cs="Times New Roman"/>
          <w:lang w:val="es-419"/>
        </w:rPr>
        <w:t xml:space="preserve">,donde </w:t>
      </w:r>
      <m:oMath>
        <m:sSub>
          <m:sSubPr>
            <m:ctrlPr>
              <w:rPr>
                <w:rFonts w:ascii="Cambria Math" w:hAnsi="Cambria Math" w:cs="Times New Roman"/>
                <w:i/>
                <w:lang w:val="es-419"/>
              </w:rPr>
            </m:ctrlPr>
          </m:sSubPr>
          <m:e>
            <m:r>
              <w:rPr>
                <w:rFonts w:ascii="Cambria Math" w:hAnsi="Cambria Math" w:cs="Times New Roman"/>
                <w:lang w:val="es-419"/>
              </w:rPr>
              <m:t>G</m:t>
            </m:r>
          </m:e>
          <m:sub>
            <m:r>
              <w:rPr>
                <w:rFonts w:ascii="Cambria Math" w:hAnsi="Cambria Math" w:cs="Times New Roman"/>
                <w:lang w:val="es-419"/>
              </w:rPr>
              <m:t>D</m:t>
            </m:r>
          </m:sub>
        </m:sSub>
        <m:r>
          <w:rPr>
            <w:rFonts w:ascii="Cambria Math" w:hAnsi="Cambria Math" w:cs="Times New Roman"/>
            <w:lang w:val="es-419"/>
          </w:rPr>
          <m:t>P</m:t>
        </m:r>
      </m:oMath>
      <w:r w:rsidR="00402EA9" w:rsidRPr="004C58B8">
        <w:rPr>
          <w:rFonts w:ascii="Times New Roman" w:hAnsi="Times New Roman" w:cs="Times New Roman"/>
          <w:lang w:val="es-419"/>
        </w:rPr>
        <w:t xml:space="preserve"> es la matriz </w:t>
      </w:r>
      <m:oMath>
        <m:sSub>
          <m:sSubPr>
            <m:ctrlPr>
              <w:rPr>
                <w:rFonts w:ascii="Cambria Math" w:hAnsi="Cambria Math" w:cs="Times New Roman"/>
                <w:i/>
                <w:lang w:val="es-419"/>
              </w:rPr>
            </m:ctrlPr>
          </m:sSubPr>
          <m:e>
            <m:r>
              <w:rPr>
                <w:rFonts w:ascii="Cambria Math" w:hAnsi="Cambria Math" w:cs="Times New Roman"/>
                <w:lang w:val="es-419"/>
              </w:rPr>
              <m:t>G</m:t>
            </m:r>
          </m:e>
          <m:sub>
            <m:r>
              <w:rPr>
                <w:rFonts w:ascii="Cambria Math" w:hAnsi="Cambria Math" w:cs="Times New Roman"/>
                <w:lang w:val="es-419"/>
              </w:rPr>
              <m:t>D</m:t>
            </m:r>
          </m:sub>
        </m:sSub>
      </m:oMath>
      <w:r w:rsidR="00402EA9" w:rsidRPr="004C58B8">
        <w:rPr>
          <w:rFonts w:ascii="Times New Roman" w:hAnsi="Times New Roman" w:cs="Times New Roman"/>
          <w:lang w:val="es-419"/>
        </w:rPr>
        <w:t xml:space="preserve">  con sus columnas ordenadas de acuerdo a </w:t>
      </w:r>
      <m:oMath>
        <m:r>
          <w:rPr>
            <w:rFonts w:ascii="Cambria Math" w:hAnsi="Cambria Math" w:cs="Times New Roman"/>
            <w:lang w:val="es-419"/>
          </w:rPr>
          <m:t>P</m:t>
        </m:r>
      </m:oMath>
      <w:r w:rsidR="007661CC" w:rsidRPr="004C58B8">
        <w:rPr>
          <w:rFonts w:ascii="Times New Roman" w:hAnsi="Times New Roman" w:cs="Times New Roman"/>
          <w:lang w:val="es-419"/>
        </w:rPr>
        <w:t xml:space="preserve">. Se obtiene un modelo reducido de la ecuación (8) :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661CC" w:rsidRPr="004C58B8" w14:paraId="6A61E63A" w14:textId="77777777" w:rsidTr="00BE12D0">
        <w:trPr>
          <w:trHeight w:val="287"/>
        </w:trPr>
        <w:tc>
          <w:tcPr>
            <w:tcW w:w="9085" w:type="dxa"/>
          </w:tcPr>
          <w:p w14:paraId="117BAED3" w14:textId="7619FCEC" w:rsidR="007661CC" w:rsidRPr="004C58B8" w:rsidRDefault="003B27B8" w:rsidP="004C58B8">
            <w:pPr>
              <w:spacing w:line="360" w:lineRule="auto"/>
              <w:jc w:val="center"/>
              <w:rPr>
                <w:rFonts w:ascii="Times New Roman" w:eastAsia="Arial" w:hAnsi="Times New Roman" w:cs="Times New Roman"/>
                <w:sz w:val="24"/>
                <w:szCs w:val="24"/>
                <w:lang w:val="es-419"/>
              </w:rPr>
            </w:pPr>
            <m:oMathPara>
              <m:oMath>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u</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 QR</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s</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Z</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oMath>
            </m:oMathPara>
          </w:p>
        </w:tc>
        <w:tc>
          <w:tcPr>
            <w:tcW w:w="783" w:type="dxa"/>
            <w:vAlign w:val="center"/>
          </w:tcPr>
          <w:p w14:paraId="50EE8B46" w14:textId="542D0F6D" w:rsidR="007661CC" w:rsidRPr="004C58B8" w:rsidRDefault="007661CC"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9</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r w:rsidR="007661CC" w:rsidRPr="004C58B8" w14:paraId="3D324EEB" w14:textId="77777777" w:rsidTr="00BE12D0">
        <w:trPr>
          <w:trHeight w:val="287"/>
        </w:trPr>
        <w:tc>
          <w:tcPr>
            <w:tcW w:w="9085" w:type="dxa"/>
          </w:tcPr>
          <w:p w14:paraId="5E08D0C2" w14:textId="438A8626" w:rsidR="007661CC" w:rsidRPr="004C58B8" w:rsidRDefault="003B27B8" w:rsidP="004C58B8">
            <w:pPr>
              <w:spacing w:line="360" w:lineRule="auto"/>
              <w:jc w:val="right"/>
              <w:rPr>
                <w:rFonts w:ascii="Times New Roman" w:eastAsia="Arial" w:hAnsi="Times New Roman" w:cs="Times New Roman"/>
                <w:sz w:val="24"/>
                <w:szCs w:val="24"/>
                <w:lang w:val="es-419"/>
              </w:rPr>
            </w:pPr>
            <m:oMathPara>
              <m:oMath>
                <m:sSubSup>
                  <m:sSubSupPr>
                    <m:ctrlPr>
                      <w:rPr>
                        <w:rFonts w:ascii="Cambria Math" w:eastAsia="Arial" w:hAnsi="Cambria Math" w:cs="Times New Roman"/>
                        <w:i/>
                        <w:sz w:val="24"/>
                        <w:szCs w:val="24"/>
                        <w:lang w:val="es-419"/>
                      </w:rPr>
                    </m:ctrlPr>
                  </m:sSubSupPr>
                  <m:e>
                    <m:sSup>
                      <m:sSupPr>
                        <m:ctrlPr>
                          <w:rPr>
                            <w:rFonts w:ascii="Cambria Math" w:eastAsia="Arial" w:hAnsi="Cambria Math" w:cs="Times New Roman"/>
                            <w:i/>
                            <w:sz w:val="24"/>
                            <w:szCs w:val="24"/>
                            <w:lang w:val="es-419"/>
                          </w:rPr>
                        </m:ctrlPr>
                      </m:sSupPr>
                      <m:e>
                        <m:r>
                          <w:rPr>
                            <w:rFonts w:ascii="Cambria Math" w:eastAsia="Arial" w:hAnsi="Cambria Math" w:cs="Times New Roman"/>
                            <w:sz w:val="24"/>
                            <w:szCs w:val="24"/>
                            <w:lang w:val="es-419"/>
                          </w:rPr>
                          <m:t>Q</m:t>
                        </m:r>
                      </m:e>
                      <m:sup>
                        <m:r>
                          <w:rPr>
                            <w:rFonts w:ascii="Cambria Math" w:eastAsia="Arial" w:hAnsi="Cambria Math" w:cs="Times New Roman"/>
                            <w:sz w:val="24"/>
                            <w:szCs w:val="24"/>
                            <w:lang w:val="es-419"/>
                          </w:rPr>
                          <m:t>H</m:t>
                        </m:r>
                      </m:sup>
                    </m:sSup>
                    <m:r>
                      <w:rPr>
                        <w:rFonts w:ascii="Cambria Math" w:eastAsia="Arial" w:hAnsi="Cambria Math" w:cs="Times New Roman"/>
                        <w:sz w:val="24"/>
                        <w:szCs w:val="24"/>
                        <w:lang w:val="es-419"/>
                      </w:rPr>
                      <m:t>u</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 R</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s</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m:t>
                </m:r>
                <m:sSubSup>
                  <m:sSubSupPr>
                    <m:ctrlPr>
                      <w:rPr>
                        <w:rFonts w:ascii="Cambria Math" w:eastAsia="Arial" w:hAnsi="Cambria Math" w:cs="Times New Roman"/>
                        <w:i/>
                        <w:sz w:val="24"/>
                        <w:szCs w:val="24"/>
                        <w:lang w:val="es-419"/>
                      </w:rPr>
                    </m:ctrlPr>
                  </m:sSubSupPr>
                  <m:e>
                    <m:sSup>
                      <m:sSupPr>
                        <m:ctrlPr>
                          <w:rPr>
                            <w:rFonts w:ascii="Cambria Math" w:eastAsia="Arial" w:hAnsi="Cambria Math" w:cs="Times New Roman"/>
                            <w:i/>
                            <w:sz w:val="24"/>
                            <w:szCs w:val="24"/>
                            <w:lang w:val="es-419"/>
                          </w:rPr>
                        </m:ctrlPr>
                      </m:sSupPr>
                      <m:e>
                        <m:r>
                          <w:rPr>
                            <w:rFonts w:ascii="Cambria Math" w:eastAsia="Arial" w:hAnsi="Cambria Math" w:cs="Times New Roman"/>
                            <w:sz w:val="24"/>
                            <w:szCs w:val="24"/>
                            <w:lang w:val="es-419"/>
                          </w:rPr>
                          <m:t>Q</m:t>
                        </m:r>
                      </m:e>
                      <m:sup>
                        <m:r>
                          <w:rPr>
                            <w:rFonts w:ascii="Cambria Math" w:eastAsia="Arial" w:hAnsi="Cambria Math" w:cs="Times New Roman"/>
                            <w:sz w:val="24"/>
                            <w:szCs w:val="24"/>
                            <w:lang w:val="es-419"/>
                          </w:rPr>
                          <m:t>H</m:t>
                        </m:r>
                      </m:sup>
                    </m:sSup>
                    <m:r>
                      <w:rPr>
                        <w:rFonts w:ascii="Cambria Math" w:eastAsia="Arial" w:hAnsi="Cambria Math" w:cs="Times New Roman"/>
                        <w:sz w:val="24"/>
                        <w:szCs w:val="24"/>
                        <w:lang w:val="es-419"/>
                      </w:rPr>
                      <m:t>Z</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oMath>
            </m:oMathPara>
          </w:p>
        </w:tc>
        <w:tc>
          <w:tcPr>
            <w:tcW w:w="783" w:type="dxa"/>
            <w:vAlign w:val="center"/>
          </w:tcPr>
          <w:p w14:paraId="133D9964" w14:textId="151CB58B" w:rsidR="007661CC" w:rsidRPr="004C58B8" w:rsidRDefault="007661CC"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10</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r w:rsidR="007661CC" w:rsidRPr="004C58B8" w14:paraId="480C756E" w14:textId="77777777" w:rsidTr="00BE12D0">
        <w:trPr>
          <w:trHeight w:val="287"/>
        </w:trPr>
        <w:tc>
          <w:tcPr>
            <w:tcW w:w="9085" w:type="dxa"/>
          </w:tcPr>
          <w:p w14:paraId="34492723" w14:textId="448295EF" w:rsidR="007661CC" w:rsidRPr="004C58B8" w:rsidRDefault="007661CC" w:rsidP="004C58B8">
            <w:pPr>
              <w:spacing w:line="360" w:lineRule="auto"/>
              <w:jc w:val="right"/>
              <w:rPr>
                <w:rFonts w:ascii="Times New Roman" w:eastAsia="Arial" w:hAnsi="Times New Roman" w:cs="Times New Roman"/>
                <w:sz w:val="24"/>
                <w:szCs w:val="24"/>
                <w:lang w:val="es-419"/>
              </w:rPr>
            </w:pPr>
            <m:oMathPara>
              <m:oMath>
                <m:r>
                  <w:rPr>
                    <w:rFonts w:ascii="Cambria Math" w:eastAsia="Arial" w:hAnsi="Cambria Math" w:cs="Times New Roman"/>
                    <w:sz w:val="24"/>
                    <w:szCs w:val="24"/>
                    <w:lang w:val="es-419"/>
                  </w:rPr>
                  <m:t>ữ=R</m:t>
                </m:r>
                <m:sSubSup>
                  <m:sSubSupPr>
                    <m:ctrlPr>
                      <w:rPr>
                        <w:rFonts w:ascii="Cambria Math" w:eastAsia="Arial" w:hAnsi="Cambria Math" w:cs="Times New Roman"/>
                        <w:i/>
                        <w:sz w:val="24"/>
                        <w:szCs w:val="24"/>
                        <w:lang w:val="es-419"/>
                      </w:rPr>
                    </m:ctrlPr>
                  </m:sSubSupPr>
                  <m:e>
                    <m:r>
                      <w:rPr>
                        <w:rFonts w:ascii="Cambria Math" w:eastAsia="Arial" w:hAnsi="Cambria Math" w:cs="Times New Roman"/>
                        <w:sz w:val="24"/>
                        <w:szCs w:val="24"/>
                        <w:lang w:val="es-419"/>
                      </w:rPr>
                      <m:t>s</m:t>
                    </m:r>
                  </m:e>
                  <m:sub>
                    <m:r>
                      <w:rPr>
                        <w:rFonts w:ascii="Cambria Math" w:eastAsia="Arial" w:hAnsi="Cambria Math" w:cs="Times New Roman"/>
                        <w:sz w:val="24"/>
                        <w:szCs w:val="24"/>
                        <w:lang w:val="es-419"/>
                      </w:rPr>
                      <m:t>D</m:t>
                    </m:r>
                  </m:sub>
                  <m:sup>
                    <m:r>
                      <w:rPr>
                        <w:rFonts w:ascii="Cambria Math" w:eastAsia="Arial" w:hAnsi="Cambria Math" w:cs="Times New Roman"/>
                        <w:sz w:val="24"/>
                        <w:szCs w:val="24"/>
                        <w:lang w:val="es-419"/>
                      </w:rPr>
                      <m:t>k</m:t>
                    </m:r>
                  </m:sup>
                </m:sSubSup>
                <m:r>
                  <w:rPr>
                    <w:rFonts w:ascii="Cambria Math" w:eastAsia="Arial" w:hAnsi="Cambria Math" w:cs="Times New Roman"/>
                    <w:sz w:val="24"/>
                    <w:szCs w:val="24"/>
                    <w:lang w:val="es-419"/>
                  </w:rPr>
                  <m:t>+ż</m:t>
                </m:r>
              </m:oMath>
            </m:oMathPara>
          </w:p>
        </w:tc>
        <w:tc>
          <w:tcPr>
            <w:tcW w:w="783" w:type="dxa"/>
            <w:vAlign w:val="center"/>
          </w:tcPr>
          <w:p w14:paraId="756F408E" w14:textId="05744585" w:rsidR="007661CC" w:rsidRPr="004C58B8" w:rsidRDefault="007661CC"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 xml:space="preserve">( </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11</w:t>
            </w:r>
            <w:r w:rsidRPr="004C58B8">
              <w:rPr>
                <w:rFonts w:eastAsia="Arial" w:cs="Times New Roman"/>
                <w:iCs w:val="0"/>
                <w:szCs w:val="24"/>
                <w:lang w:val="es-419"/>
              </w:rPr>
              <w:fldChar w:fldCharType="end"/>
            </w:r>
            <w:r w:rsidRPr="004C58B8">
              <w:rPr>
                <w:rFonts w:eastAsia="Arial" w:cs="Times New Roman"/>
                <w:iCs w:val="0"/>
                <w:sz w:val="24"/>
                <w:szCs w:val="24"/>
                <w:lang w:val="es-419"/>
              </w:rPr>
              <w:t xml:space="preserve"> )</w:t>
            </w:r>
          </w:p>
        </w:tc>
      </w:tr>
    </w:tbl>
    <w:p w14:paraId="50D150F4" w14:textId="2B6AF7FD" w:rsidR="007661CC" w:rsidRPr="004C58B8" w:rsidRDefault="00DA66AF"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Debido a que </w:t>
      </w:r>
      <m:oMath>
        <m:r>
          <w:rPr>
            <w:rFonts w:ascii="Cambria Math" w:hAnsi="Cambria Math" w:cs="Times New Roman"/>
            <w:lang w:val="es-419"/>
          </w:rPr>
          <m:t>Q</m:t>
        </m:r>
      </m:oMath>
      <w:r w:rsidRPr="004C58B8">
        <w:rPr>
          <w:rFonts w:ascii="Times New Roman" w:hAnsi="Times New Roman" w:cs="Times New Roman"/>
          <w:lang w:val="es-419"/>
        </w:rPr>
        <w:t xml:space="preserve"> es unitaria las estadísticas del ruido no son alteradas. El nuevo modelo representado en la ecuación (11) es adecuado para la aplicación del detector OSIC. </w:t>
      </w:r>
      <w:r w:rsidR="002C7C59" w:rsidRPr="004C58B8">
        <w:rPr>
          <w:rFonts w:ascii="Times New Roman" w:hAnsi="Times New Roman" w:cs="Times New Roman"/>
          <w:lang w:val="es-419"/>
        </w:rPr>
        <w:t xml:space="preserve">La estructura triangular de la matriz </w:t>
      </w:r>
      <m:oMath>
        <m:r>
          <w:rPr>
            <w:rFonts w:ascii="Cambria Math" w:hAnsi="Cambria Math" w:cs="Times New Roman"/>
            <w:lang w:val="es-419"/>
          </w:rPr>
          <m:t>R</m:t>
        </m:r>
      </m:oMath>
      <w:r w:rsidR="002C7C59" w:rsidRPr="004C58B8">
        <w:rPr>
          <w:rFonts w:ascii="Times New Roman" w:hAnsi="Times New Roman" w:cs="Times New Roman"/>
          <w:lang w:val="es-419"/>
        </w:rPr>
        <w:t xml:space="preserve"> permite calulcar el </w:t>
      </w:r>
      <m:oMath>
        <m:r>
          <w:rPr>
            <w:rFonts w:ascii="Cambria Math" w:hAnsi="Cambria Math" w:cs="Times New Roman"/>
            <w:lang w:val="es-419"/>
          </w:rPr>
          <m:t>k</m:t>
        </m:r>
      </m:oMath>
      <w:r w:rsidR="002C7C59" w:rsidRPr="004C58B8">
        <w:rPr>
          <w:rFonts w:ascii="Times New Roman" w:hAnsi="Times New Roman" w:cs="Times New Roman"/>
          <w:lang w:val="es-419"/>
        </w:rPr>
        <w:t xml:space="preserve">-ésimo elemento de </w:t>
      </w:r>
      <m:oMath>
        <m:r>
          <w:rPr>
            <w:rFonts w:ascii="Cambria Math" w:eastAsia="Arial" w:hAnsi="Cambria Math" w:cs="Times New Roman"/>
            <w:lang w:val="es-419"/>
          </w:rPr>
          <m:t>ữ</m:t>
        </m:r>
      </m:oMath>
      <w:r w:rsidR="002C7C59" w:rsidRPr="004C58B8">
        <w:rPr>
          <w:rFonts w:ascii="Times New Roman" w:hAnsi="Times New Roman" w:cs="Times New Roman"/>
          <w:lang w:val="es-419"/>
        </w:rPr>
        <w:t xml:space="preserve"> como: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2C7C59" w:rsidRPr="004C58B8" w14:paraId="28F4DD60" w14:textId="77777777" w:rsidTr="00BE12D0">
        <w:trPr>
          <w:trHeight w:val="287"/>
        </w:trPr>
        <w:tc>
          <w:tcPr>
            <w:tcW w:w="9085" w:type="dxa"/>
          </w:tcPr>
          <w:p w14:paraId="0F8AB6AF" w14:textId="50A65EF0" w:rsidR="002C7C59" w:rsidRPr="004C58B8" w:rsidRDefault="003B27B8" w:rsidP="004C58B8">
            <w:pPr>
              <w:spacing w:line="360" w:lineRule="auto"/>
              <w:jc w:val="right"/>
              <w:rPr>
                <w:rFonts w:ascii="Times New Roman" w:eastAsia="Arial" w:hAnsi="Times New Roman" w:cs="Times New Roman"/>
                <w:sz w:val="24"/>
                <w:szCs w:val="24"/>
                <w:lang w:val="es-419"/>
              </w:rPr>
            </w:pPr>
            <m:oMathPara>
              <m:oMath>
                <m:sSub>
                  <m:sSubPr>
                    <m:ctrlPr>
                      <w:rPr>
                        <w:rFonts w:ascii="Cambria Math" w:hAnsi="Cambria Math" w:cs="Times New Roman"/>
                        <w:i/>
                        <w:sz w:val="24"/>
                        <w:szCs w:val="24"/>
                        <w:lang w:val="es-419"/>
                      </w:rPr>
                    </m:ctrlPr>
                  </m:sSubPr>
                  <m:e>
                    <m:r>
                      <w:rPr>
                        <w:rFonts w:ascii="Cambria Math" w:eastAsia="Arial" w:hAnsi="Cambria Math" w:cs="Times New Roman"/>
                        <w:sz w:val="24"/>
                        <w:szCs w:val="24"/>
                        <w:lang w:val="es-419"/>
                      </w:rPr>
                      <m:t>ữ</m:t>
                    </m:r>
                  </m:e>
                  <m:sub>
                    <m:r>
                      <w:rPr>
                        <w:rFonts w:ascii="Cambria Math" w:hAnsi="Cambria Math" w:cs="Times New Roman"/>
                        <w:sz w:val="24"/>
                        <w:szCs w:val="24"/>
                        <w:lang w:val="es-419"/>
                      </w:rPr>
                      <m:t>k</m:t>
                    </m:r>
                  </m:sub>
                </m:sSub>
                <m:r>
                  <w:rPr>
                    <w:rFonts w:ascii="Cambria Math" w:hAnsi="Cambria Math" w:cs="Times New Roman"/>
                    <w:sz w:val="24"/>
                    <w:szCs w:val="24"/>
                    <w:lang w:val="es-419"/>
                  </w:rPr>
                  <m:t xml:space="preserve">= </m:t>
                </m:r>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r</m:t>
                    </m:r>
                  </m:e>
                  <m:sub>
                    <m:r>
                      <w:rPr>
                        <w:rFonts w:ascii="Cambria Math" w:hAnsi="Cambria Math" w:cs="Times New Roman"/>
                        <w:sz w:val="24"/>
                        <w:szCs w:val="24"/>
                        <w:lang w:val="es-419"/>
                      </w:rPr>
                      <m:t>kk</m:t>
                    </m:r>
                  </m:sub>
                </m:sSub>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s</m:t>
                    </m:r>
                  </m:e>
                  <m:sub>
                    <m:r>
                      <w:rPr>
                        <w:rFonts w:ascii="Cambria Math" w:hAnsi="Cambria Math" w:cs="Times New Roman"/>
                        <w:sz w:val="24"/>
                        <w:szCs w:val="24"/>
                        <w:lang w:val="es-419"/>
                      </w:rPr>
                      <m:t>i</m:t>
                    </m:r>
                  </m:sub>
                </m:sSub>
                <m:r>
                  <w:rPr>
                    <w:rFonts w:ascii="Cambria Math" w:hAnsi="Cambria Math" w:cs="Times New Roman"/>
                    <w:sz w:val="24"/>
                    <w:szCs w:val="24"/>
                    <w:lang w:val="es-419"/>
                  </w:rPr>
                  <m:t>+</m:t>
                </m:r>
                <m:nary>
                  <m:naryPr>
                    <m:chr m:val="∑"/>
                    <m:limLoc m:val="undOvr"/>
                    <m:ctrlPr>
                      <w:rPr>
                        <w:rFonts w:ascii="Cambria Math" w:hAnsi="Cambria Math" w:cs="Times New Roman"/>
                        <w:i/>
                        <w:sz w:val="24"/>
                        <w:szCs w:val="24"/>
                        <w:lang w:val="es-419"/>
                      </w:rPr>
                    </m:ctrlPr>
                  </m:naryPr>
                  <m:sub>
                    <m:r>
                      <w:rPr>
                        <w:rFonts w:ascii="Cambria Math" w:hAnsi="Cambria Math" w:cs="Times New Roman"/>
                        <w:sz w:val="24"/>
                        <w:szCs w:val="24"/>
                        <w:lang w:val="es-419"/>
                      </w:rPr>
                      <m:t>i=k+1</m:t>
                    </m:r>
                  </m:sub>
                  <m:sup>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N</m:t>
                        </m:r>
                      </m:e>
                      <m:sub>
                        <m:r>
                          <w:rPr>
                            <w:rFonts w:ascii="Cambria Math" w:hAnsi="Cambria Math" w:cs="Times New Roman"/>
                            <w:sz w:val="24"/>
                            <w:szCs w:val="24"/>
                            <w:lang w:val="es-419"/>
                          </w:rPr>
                          <m:t>D</m:t>
                        </m:r>
                      </m:sub>
                    </m:sSub>
                  </m:sup>
                  <m:e>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r</m:t>
                        </m:r>
                      </m:e>
                      <m:sub>
                        <m:r>
                          <w:rPr>
                            <w:rFonts w:ascii="Cambria Math" w:hAnsi="Cambria Math" w:cs="Times New Roman"/>
                            <w:sz w:val="24"/>
                            <w:szCs w:val="24"/>
                            <w:lang w:val="es-419"/>
                          </w:rPr>
                          <m:t>ki</m:t>
                        </m:r>
                      </m:sub>
                    </m:sSub>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s</m:t>
                        </m:r>
                      </m:e>
                      <m:sub>
                        <m:r>
                          <w:rPr>
                            <w:rFonts w:ascii="Cambria Math" w:hAnsi="Cambria Math" w:cs="Times New Roman"/>
                            <w:sz w:val="24"/>
                            <w:szCs w:val="24"/>
                            <w:lang w:val="es-419"/>
                          </w:rPr>
                          <m:t>i</m:t>
                        </m:r>
                      </m:sub>
                    </m:sSub>
                    <m:r>
                      <w:rPr>
                        <w:rFonts w:ascii="Cambria Math" w:hAnsi="Cambria Math" w:cs="Times New Roman"/>
                        <w:sz w:val="24"/>
                        <w:szCs w:val="24"/>
                        <w:lang w:val="es-419"/>
                      </w:rPr>
                      <m:t xml:space="preserve"> </m:t>
                    </m:r>
                  </m:e>
                </m:nary>
                <m:r>
                  <w:rPr>
                    <w:rFonts w:ascii="Cambria Math" w:hAnsi="Cambria Math" w:cs="Times New Roman"/>
                    <w:sz w:val="24"/>
                    <w:szCs w:val="24"/>
                    <w:lang w:val="es-419"/>
                  </w:rPr>
                  <m:t>+</m:t>
                </m:r>
                <m:r>
                  <w:rPr>
                    <w:rFonts w:ascii="Cambria Math" w:eastAsia="Arial" w:hAnsi="Cambria Math" w:cs="Times New Roman"/>
                    <w:sz w:val="24"/>
                    <w:szCs w:val="24"/>
                    <w:lang w:val="es-419"/>
                  </w:rPr>
                  <m:t>ż</m:t>
                </m:r>
              </m:oMath>
            </m:oMathPara>
          </w:p>
        </w:tc>
        <w:tc>
          <w:tcPr>
            <w:tcW w:w="783" w:type="dxa"/>
            <w:vAlign w:val="center"/>
          </w:tcPr>
          <w:p w14:paraId="578F2114" w14:textId="1E43A876" w:rsidR="002C7C59" w:rsidRPr="004C58B8" w:rsidRDefault="002C7C59" w:rsidP="004C58B8">
            <w:pPr>
              <w:pStyle w:val="Descripcin"/>
              <w:spacing w:line="360" w:lineRule="auto"/>
              <w:jc w:val="right"/>
              <w:rPr>
                <w:rFonts w:eastAsia="Arial" w:cs="Times New Roman"/>
                <w:iCs w:val="0"/>
                <w:sz w:val="24"/>
                <w:szCs w:val="24"/>
                <w:lang w:val="es-419"/>
              </w:rPr>
            </w:pPr>
            <w:r w:rsidRPr="004C58B8">
              <w:rPr>
                <w:rFonts w:eastAsia="Arial" w:cs="Times New Roman"/>
                <w:iCs w:val="0"/>
                <w:sz w:val="24"/>
                <w:szCs w:val="24"/>
                <w:lang w:val="es-419"/>
              </w:rPr>
              <w:t>(</w:t>
            </w:r>
            <w:r w:rsidRPr="004C58B8">
              <w:rPr>
                <w:rFonts w:eastAsia="Arial" w:cs="Times New Roman"/>
                <w:iCs w:val="0"/>
                <w:szCs w:val="24"/>
                <w:lang w:val="es-419"/>
              </w:rPr>
              <w:fldChar w:fldCharType="begin"/>
            </w:r>
            <w:r w:rsidRPr="004C58B8">
              <w:rPr>
                <w:rFonts w:eastAsia="Arial" w:cs="Times New Roman"/>
                <w:iCs w:val="0"/>
                <w:sz w:val="24"/>
                <w:szCs w:val="24"/>
                <w:lang w:val="es-419"/>
              </w:rPr>
              <w:instrText xml:space="preserve"> SEQ ( \* ARABIC </w:instrText>
            </w:r>
            <w:r w:rsidRPr="004C58B8">
              <w:rPr>
                <w:rFonts w:eastAsia="Arial" w:cs="Times New Roman"/>
                <w:iCs w:val="0"/>
                <w:szCs w:val="24"/>
                <w:lang w:val="es-419"/>
              </w:rPr>
              <w:fldChar w:fldCharType="separate"/>
            </w:r>
            <w:r w:rsidR="00B57BE6" w:rsidRPr="004C58B8">
              <w:rPr>
                <w:rFonts w:eastAsia="Arial" w:cs="Times New Roman"/>
                <w:iCs w:val="0"/>
                <w:noProof/>
                <w:sz w:val="24"/>
                <w:szCs w:val="24"/>
                <w:lang w:val="es-419"/>
              </w:rPr>
              <w:t>12</w:t>
            </w:r>
            <w:r w:rsidRPr="004C58B8">
              <w:rPr>
                <w:rFonts w:eastAsia="Arial" w:cs="Times New Roman"/>
                <w:iCs w:val="0"/>
                <w:szCs w:val="24"/>
                <w:lang w:val="es-419"/>
              </w:rPr>
              <w:fldChar w:fldCharType="end"/>
            </w:r>
            <w:r w:rsidRPr="004C58B8">
              <w:rPr>
                <w:rFonts w:eastAsia="Arial" w:cs="Times New Roman"/>
                <w:iCs w:val="0"/>
                <w:sz w:val="24"/>
                <w:szCs w:val="24"/>
                <w:lang w:val="es-419"/>
              </w:rPr>
              <w:t>)</w:t>
            </w:r>
          </w:p>
        </w:tc>
      </w:tr>
    </w:tbl>
    <w:p w14:paraId="44A99A7E" w14:textId="77777777" w:rsidR="00A4413E" w:rsidRDefault="00A4413E" w:rsidP="00A4413E">
      <w:bookmarkStart w:id="49" w:name="_Toc76987366"/>
    </w:p>
    <w:p w14:paraId="4029EE49" w14:textId="04F84CDE" w:rsidR="004D3C9C" w:rsidRPr="004C58B8" w:rsidRDefault="00A5581A" w:rsidP="004C58B8">
      <w:pPr>
        <w:pStyle w:val="Ttulo3"/>
        <w:spacing w:line="360" w:lineRule="auto"/>
        <w:rPr>
          <w:rFonts w:ascii="Times New Roman" w:eastAsia="Arial" w:hAnsi="Times New Roman" w:cs="Times New Roman"/>
          <w:b/>
          <w:bCs/>
        </w:rPr>
      </w:pPr>
      <w:r w:rsidRPr="004C58B8">
        <w:rPr>
          <w:rFonts w:ascii="Times New Roman" w:eastAsia="Arial" w:hAnsi="Times New Roman" w:cs="Times New Roman"/>
          <w:b/>
          <w:bCs/>
        </w:rPr>
        <w:t xml:space="preserve">2.5.3 </w:t>
      </w:r>
      <w:r w:rsidR="0002541D" w:rsidRPr="004C58B8">
        <w:rPr>
          <w:rFonts w:ascii="Times New Roman" w:eastAsia="Arial" w:hAnsi="Times New Roman" w:cs="Times New Roman"/>
          <w:b/>
          <w:bCs/>
        </w:rPr>
        <w:t>Detector QR-ML convencional</w:t>
      </w:r>
      <w:bookmarkEnd w:id="49"/>
    </w:p>
    <w:p w14:paraId="27E16E05" w14:textId="4A047A11" w:rsidR="004D3C9C" w:rsidRPr="004C58B8" w:rsidRDefault="004D3C9C" w:rsidP="004C58B8">
      <w:pPr>
        <w:spacing w:line="360" w:lineRule="auto"/>
        <w:rPr>
          <w:rFonts w:ascii="Times New Roman" w:hAnsi="Times New Roman" w:cs="Times New Roman"/>
        </w:rPr>
      </w:pPr>
      <w:r w:rsidRPr="004C58B8">
        <w:rPr>
          <w:rFonts w:ascii="Times New Roman" w:hAnsi="Times New Roman" w:cs="Times New Roman"/>
        </w:rPr>
        <w:t xml:space="preserve">La detección QR-ML convencional puede ser incorporado al modelo del sistema receptor anteriormente mostrad como: </w:t>
      </w:r>
    </w:p>
    <w:p w14:paraId="2D56D1BB" w14:textId="311471C8" w:rsidR="0063773A" w:rsidRPr="004C58B8" w:rsidRDefault="0063773A" w:rsidP="004C58B8">
      <w:pPr>
        <w:spacing w:line="360" w:lineRule="auto"/>
        <w:rPr>
          <w:rFonts w:ascii="Times New Roman" w:hAnsi="Times New Roman" w:cs="Times New Roman"/>
        </w:rPr>
      </w:pPr>
      <w:r w:rsidRPr="004C58B8">
        <w:rPr>
          <w:rFonts w:ascii="Times New Roman" w:hAnsi="Times New Roman" w:cs="Times New Roman"/>
        </w:rPr>
        <w:t xml:space="preserve">//definir 3.18 y 3.19 </w:t>
      </w:r>
    </w:p>
    <w:p w14:paraId="01328DD4" w14:textId="0B779CF7" w:rsidR="004D3C9C" w:rsidRPr="004C58B8" w:rsidRDefault="004D3C9C" w:rsidP="004C58B8">
      <w:pPr>
        <w:spacing w:line="360" w:lineRule="auto"/>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4D3C9C" w:rsidRPr="004C58B8" w14:paraId="26BDA922" w14:textId="77777777" w:rsidTr="00960440">
        <w:trPr>
          <w:trHeight w:val="305"/>
        </w:trPr>
        <w:tc>
          <w:tcPr>
            <w:tcW w:w="9175" w:type="dxa"/>
          </w:tcPr>
          <w:p w14:paraId="3327D3D7" w14:textId="0C7732CC" w:rsidR="004D3C9C" w:rsidRPr="004C58B8" w:rsidRDefault="003B27B8" w:rsidP="004C58B8">
            <w:pPr>
              <w:spacing w:line="360" w:lineRule="auto"/>
              <w:jc w:val="right"/>
              <w:rPr>
                <w:rFonts w:ascii="Times New Roman" w:hAnsi="Times New Roman" w:cs="Times New Roman"/>
                <w:sz w:val="24"/>
                <w:szCs w:val="24"/>
                <w:lang w:val="es-419"/>
              </w:rPr>
            </w:pPr>
            <m:oMathPara>
              <m:oMathParaPr>
                <m:jc m:val="center"/>
              </m:oMathParaPr>
              <m:oMath>
                <m:sSup>
                  <m:sSupPr>
                    <m:ctrlPr>
                      <w:rPr>
                        <w:rFonts w:ascii="Cambria Math" w:hAnsi="Cambria Math" w:cs="Times New Roman"/>
                        <w:i/>
                        <w:sz w:val="24"/>
                        <w:szCs w:val="24"/>
                        <w:lang w:val="es-419"/>
                      </w:rPr>
                    </m:ctrlPr>
                  </m:sSupPr>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S</m:t>
                        </m:r>
                      </m:e>
                      <m:sup>
                        <m:r>
                          <w:rPr>
                            <w:rFonts w:ascii="Cambria Math" w:hAnsi="Cambria Math" w:cs="Times New Roman"/>
                            <w:sz w:val="24"/>
                            <w:szCs w:val="24"/>
                            <w:lang w:val="es-419"/>
                          </w:rPr>
                          <m:t>ML</m:t>
                        </m:r>
                      </m:sup>
                    </m:sSup>
                  </m:e>
                  <m:sup>
                    <m:r>
                      <w:rPr>
                        <w:rFonts w:ascii="Cambria Math" w:hAnsi="Cambria Math" w:cs="Times New Roman"/>
                        <w:sz w:val="24"/>
                        <w:szCs w:val="24"/>
                        <w:lang w:val="es-419"/>
                      </w:rPr>
                      <m:t>=</m:t>
                    </m:r>
                  </m:sup>
                </m:sSup>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argmin</m:t>
                    </m:r>
                  </m:e>
                  <m:sub>
                    <m:r>
                      <w:rPr>
                        <w:rFonts w:ascii="Cambria Math" w:hAnsi="Cambria Math" w:cs="Times New Roman"/>
                        <w:sz w:val="24"/>
                        <w:szCs w:val="24"/>
                        <w:lang w:val="es-419"/>
                      </w:rPr>
                      <m:t>s</m:t>
                    </m:r>
                  </m:sub>
                </m:sSub>
              </m:oMath>
            </m:oMathPara>
          </w:p>
        </w:tc>
        <w:tc>
          <w:tcPr>
            <w:tcW w:w="693" w:type="dxa"/>
            <w:vAlign w:val="center"/>
          </w:tcPr>
          <w:p w14:paraId="19F6A8FD" w14:textId="77777777" w:rsidR="004D3C9C" w:rsidRPr="004C58B8" w:rsidRDefault="004D3C9C" w:rsidP="004C58B8">
            <w:pPr>
              <w:keepNext/>
              <w:widowControl w:val="0"/>
              <w:spacing w:line="360" w:lineRule="auto"/>
              <w:jc w:val="both"/>
              <w:rPr>
                <w:rFonts w:ascii="Times New Roman" w:eastAsia="Arial" w:hAnsi="Times New Roman" w:cs="Times New Roman"/>
                <w:sz w:val="24"/>
                <w:szCs w:val="24"/>
                <w:lang w:val="es-419"/>
              </w:rPr>
            </w:pPr>
            <w:r w:rsidRPr="004C58B8">
              <w:rPr>
                <w:rFonts w:ascii="Times New Roman" w:eastAsia="Arial" w:hAnsi="Times New Roman" w:cs="Times New Roman"/>
                <w:sz w:val="24"/>
                <w:szCs w:val="24"/>
                <w:lang w:val="es-419"/>
              </w:rPr>
              <w:t>( 3 )</w:t>
            </w:r>
          </w:p>
        </w:tc>
      </w:tr>
    </w:tbl>
    <w:p w14:paraId="06CD63E3" w14:textId="1C237109" w:rsidR="004D3C9C" w:rsidRPr="004C58B8" w:rsidRDefault="004D3C9C" w:rsidP="004C58B8">
      <w:pPr>
        <w:spacing w:line="360" w:lineRule="auto"/>
        <w:rPr>
          <w:rFonts w:ascii="Times New Roman" w:hAnsi="Times New Roman" w:cs="Times New Roman"/>
        </w:rPr>
      </w:pPr>
    </w:p>
    <w:p w14:paraId="339034D7" w14:textId="3998B64E" w:rsidR="001210EA" w:rsidRPr="004C58B8" w:rsidRDefault="00E32697"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Para encontrar el </w:t>
      </w:r>
      <w:r w:rsidR="001210EA" w:rsidRPr="004C58B8">
        <w:rPr>
          <w:rFonts w:ascii="Times New Roman" w:hAnsi="Times New Roman" w:cs="Times New Roman"/>
          <w:lang w:val="es-419"/>
        </w:rPr>
        <w:t>símbolo</w:t>
      </w:r>
      <w:r w:rsidRPr="004C58B8">
        <w:rPr>
          <w:rFonts w:ascii="Times New Roman" w:hAnsi="Times New Roman" w:cs="Times New Roman"/>
          <w:lang w:val="es-419"/>
        </w:rPr>
        <w:t xml:space="preserve"> estimado _ de la solución </w:t>
      </w:r>
      <w:r w:rsidR="001210EA" w:rsidRPr="004C58B8">
        <w:rPr>
          <w:rFonts w:ascii="Times New Roman" w:hAnsi="Times New Roman" w:cs="Times New Roman"/>
          <w:lang w:val="es-419"/>
        </w:rPr>
        <w:t>ML en</w:t>
      </w:r>
      <w:r w:rsidRPr="004C58B8">
        <w:rPr>
          <w:rFonts w:ascii="Times New Roman" w:hAnsi="Times New Roman" w:cs="Times New Roman"/>
          <w:lang w:val="es-419"/>
        </w:rPr>
        <w:t xml:space="preserve"> () se basa en la </w:t>
      </w:r>
      <w:r w:rsidR="00445F52" w:rsidRPr="004C58B8">
        <w:rPr>
          <w:rFonts w:ascii="Times New Roman" w:hAnsi="Times New Roman" w:cs="Times New Roman"/>
          <w:lang w:val="es-419"/>
        </w:rPr>
        <w:t>construcción</w:t>
      </w:r>
      <w:r w:rsidRPr="004C58B8">
        <w:rPr>
          <w:rFonts w:ascii="Times New Roman" w:hAnsi="Times New Roman" w:cs="Times New Roman"/>
          <w:lang w:val="es-419"/>
        </w:rPr>
        <w:t xml:space="preserve"> </w:t>
      </w:r>
      <w:r w:rsidR="001210EA" w:rsidRPr="004C58B8">
        <w:rPr>
          <w:rFonts w:ascii="Times New Roman" w:hAnsi="Times New Roman" w:cs="Times New Roman"/>
          <w:lang w:val="es-419"/>
        </w:rPr>
        <w:t xml:space="preserve">de un árbol binario de búsqueda como se muestra en la figura x. Con el fin de calcular (3) se define la métrica de distancia para cada rama del árbol. </w:t>
      </w:r>
    </w:p>
    <w:p w14:paraId="705AAEF0" w14:textId="54E3B405" w:rsidR="001210EA" w:rsidRPr="00C633BB" w:rsidRDefault="001210EA" w:rsidP="004C58B8">
      <w:pPr>
        <w:spacing w:line="360" w:lineRule="auto"/>
        <w:rPr>
          <w:rFonts w:ascii="Times New Roman" w:hAnsi="Times New Roman" w:cs="Times New Roman"/>
          <w:lang w:val="es-419"/>
        </w:rPr>
      </w:pPr>
      <w:r w:rsidRPr="00C633BB">
        <w:rPr>
          <w:rFonts w:ascii="Times New Roman" w:hAnsi="Times New Roman" w:cs="Times New Roman"/>
          <w:lang w:val="es-419"/>
        </w:rPr>
        <w:t xml:space="preserve">//Definir </w:t>
      </w:r>
      <w:r w:rsidR="0063773A" w:rsidRPr="00C633BB">
        <w:rPr>
          <w:rFonts w:ascii="Times New Roman" w:hAnsi="Times New Roman" w:cs="Times New Roman"/>
          <w:lang w:val="es-419"/>
        </w:rPr>
        <w:t>distancia 3.20</w:t>
      </w:r>
    </w:p>
    <w:p w14:paraId="4BC28A12" w14:textId="57ECC176" w:rsidR="003D5A92" w:rsidRPr="004C58B8" w:rsidRDefault="007777C9"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La distancia di representa </w:t>
      </w:r>
      <w:r w:rsidR="008B58DE" w:rsidRPr="004C58B8">
        <w:rPr>
          <w:rFonts w:ascii="Times New Roman" w:hAnsi="Times New Roman" w:cs="Times New Roman"/>
          <w:lang w:val="es-419"/>
        </w:rPr>
        <w:t xml:space="preserve">el valor de rama de un nodo </w:t>
      </w:r>
      <w:proofErr w:type="spellStart"/>
      <w:r w:rsidR="008B58DE" w:rsidRPr="004C58B8">
        <w:rPr>
          <w:rFonts w:ascii="Times New Roman" w:hAnsi="Times New Roman" w:cs="Times New Roman"/>
          <w:lang w:val="es-419"/>
        </w:rPr>
        <w:t>s^i</w:t>
      </w:r>
      <w:proofErr w:type="spellEnd"/>
      <w:r w:rsidR="008B58DE" w:rsidRPr="004C58B8">
        <w:rPr>
          <w:rFonts w:ascii="Times New Roman" w:hAnsi="Times New Roman" w:cs="Times New Roman"/>
          <w:lang w:val="es-419"/>
        </w:rPr>
        <w:t xml:space="preserve"> que tiene a los nodos …. como sus nodos antecesores. La distancia de un nodo que se encuentra en el k-</w:t>
      </w:r>
      <w:proofErr w:type="spellStart"/>
      <w:r w:rsidR="008B58DE" w:rsidRPr="004C58B8">
        <w:rPr>
          <w:rFonts w:ascii="Times New Roman" w:hAnsi="Times New Roman" w:cs="Times New Roman"/>
          <w:lang w:val="es-419"/>
        </w:rPr>
        <w:t>ésimo</w:t>
      </w:r>
      <w:proofErr w:type="spellEnd"/>
      <w:r w:rsidR="008B58DE" w:rsidRPr="004C58B8">
        <w:rPr>
          <w:rFonts w:ascii="Times New Roman" w:hAnsi="Times New Roman" w:cs="Times New Roman"/>
          <w:lang w:val="es-419"/>
        </w:rPr>
        <w:t xml:space="preserve"> nivel y el nodo de la raíz se define como la distancia acumulada , esto es, la suma de todas las distancias de las ramas desde el nodo raíz hasta el nodo indicado.</w:t>
      </w:r>
      <w:r w:rsidR="003D5A92" w:rsidRPr="004C58B8">
        <w:rPr>
          <w:rFonts w:ascii="Times New Roman" w:hAnsi="Times New Roman" w:cs="Times New Roman"/>
          <w:lang w:val="es-419"/>
        </w:rPr>
        <w:t xml:space="preserve"> En un nivel </w:t>
      </w:r>
      <m:oMath>
        <m:r>
          <w:rPr>
            <w:rFonts w:ascii="Cambria Math" w:hAnsi="Cambria Math" w:cs="Times New Roman"/>
            <w:lang w:val="es-419"/>
          </w:rPr>
          <m:t>n</m:t>
        </m:r>
      </m:oMath>
      <w:r w:rsidR="003D5A92" w:rsidRPr="004C58B8">
        <w:rPr>
          <w:rFonts w:ascii="Times New Roman" w:hAnsi="Times New Roman" w:cs="Times New Roman"/>
          <w:lang w:val="es-419"/>
        </w:rPr>
        <w:t xml:space="preserve">, la distancia </w:t>
      </w:r>
      <w:proofErr w:type="spellStart"/>
      <w:r w:rsidR="003D5A92" w:rsidRPr="004C58B8">
        <w:rPr>
          <w:rFonts w:ascii="Times New Roman" w:hAnsi="Times New Roman" w:cs="Times New Roman"/>
          <w:lang w:val="es-419"/>
        </w:rPr>
        <w:t>acomulada</w:t>
      </w:r>
      <w:proofErr w:type="spellEnd"/>
      <w:r w:rsidR="003D5A92" w:rsidRPr="004C58B8">
        <w:rPr>
          <w:rFonts w:ascii="Times New Roman" w:hAnsi="Times New Roman" w:cs="Times New Roman"/>
          <w:lang w:val="es-419"/>
        </w:rPr>
        <w:t xml:space="preserve"> se obtiene con la siguiente </w:t>
      </w:r>
      <w:r w:rsidR="003D5A92" w:rsidRPr="004C58B8">
        <w:rPr>
          <w:rFonts w:ascii="Times New Roman" w:hAnsi="Times New Roman" w:cs="Times New Roman"/>
          <w:lang w:val="es-419"/>
        </w:rPr>
        <w:lastRenderedPageBreak/>
        <w:t xml:space="preserve">ecuación. </w:t>
      </w:r>
    </w:p>
    <w:p w14:paraId="51742209" w14:textId="77777777" w:rsidR="003D5A92" w:rsidRPr="004C58B8" w:rsidRDefault="003D5A92" w:rsidP="004C58B8">
      <w:pPr>
        <w:spacing w:line="360" w:lineRule="auto"/>
        <w:rPr>
          <w:rFonts w:ascii="Times New Roman" w:hAnsi="Times New Roman" w:cs="Times New Roman"/>
          <w:lang w:val="es-419"/>
        </w:rPr>
      </w:pPr>
    </w:p>
    <w:p w14:paraId="3A593F30" w14:textId="6C38C2FD" w:rsidR="003D5A92" w:rsidRPr="004C58B8" w:rsidRDefault="003D5A92"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 Definir </w:t>
      </w:r>
      <w:proofErr w:type="gramStart"/>
      <w:r w:rsidRPr="004C58B8">
        <w:rPr>
          <w:rFonts w:ascii="Times New Roman" w:hAnsi="Times New Roman" w:cs="Times New Roman"/>
          <w:lang w:val="es-419"/>
        </w:rPr>
        <w:t xml:space="preserve">ecuación </w:t>
      </w:r>
      <w:r w:rsidR="0063773A" w:rsidRPr="004C58B8">
        <w:rPr>
          <w:rFonts w:ascii="Times New Roman" w:hAnsi="Times New Roman" w:cs="Times New Roman"/>
          <w:lang w:val="es-419"/>
        </w:rPr>
        <w:t xml:space="preserve"> 3.21</w:t>
      </w:r>
      <w:proofErr w:type="gramEnd"/>
    </w:p>
    <w:p w14:paraId="1BBFD7B2" w14:textId="589D4730" w:rsidR="003D5A92" w:rsidRPr="004C58B8" w:rsidRDefault="00B1384E"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Con base a la </w:t>
      </w:r>
      <w:proofErr w:type="spellStart"/>
      <w:r w:rsidRPr="004C58B8">
        <w:rPr>
          <w:rFonts w:ascii="Times New Roman" w:hAnsi="Times New Roman" w:cs="Times New Roman"/>
          <w:lang w:val="es-419"/>
        </w:rPr>
        <w:t>ecacuin</w:t>
      </w:r>
      <w:proofErr w:type="spellEnd"/>
      <w:r w:rsidRPr="004C58B8">
        <w:rPr>
          <w:rFonts w:ascii="Times New Roman" w:hAnsi="Times New Roman" w:cs="Times New Roman"/>
          <w:lang w:val="es-419"/>
        </w:rPr>
        <w:t xml:space="preserve"> (), la detección </w:t>
      </w:r>
      <w:proofErr w:type="spellStart"/>
      <w:r w:rsidRPr="004C58B8">
        <w:rPr>
          <w:rFonts w:ascii="Times New Roman" w:hAnsi="Times New Roman" w:cs="Times New Roman"/>
          <w:lang w:val="es-419"/>
        </w:rPr>
        <w:t>obtina</w:t>
      </w:r>
      <w:proofErr w:type="spellEnd"/>
      <w:r w:rsidRPr="004C58B8">
        <w:rPr>
          <w:rFonts w:ascii="Times New Roman" w:hAnsi="Times New Roman" w:cs="Times New Roman"/>
          <w:lang w:val="es-419"/>
        </w:rPr>
        <w:t xml:space="preserve"> del vector s</w:t>
      </w:r>
      <w:proofErr w:type="gramStart"/>
      <w:r w:rsidRPr="004C58B8">
        <w:rPr>
          <w:rFonts w:ascii="Times New Roman" w:hAnsi="Times New Roman" w:cs="Times New Roman"/>
          <w:lang w:val="es-419"/>
        </w:rPr>
        <w:t xml:space="preserve">^  </w:t>
      </w:r>
      <w:proofErr w:type="spellStart"/>
      <w:r w:rsidRPr="004C58B8">
        <w:rPr>
          <w:rFonts w:ascii="Times New Roman" w:hAnsi="Times New Roman" w:cs="Times New Roman"/>
          <w:lang w:val="es-419"/>
        </w:rPr>
        <w:t>e</w:t>
      </w:r>
      <w:r w:rsidR="00A11BEB" w:rsidRPr="004C58B8">
        <w:rPr>
          <w:rFonts w:ascii="Times New Roman" w:hAnsi="Times New Roman" w:cs="Times New Roman"/>
          <w:lang w:val="es-419"/>
        </w:rPr>
        <w:t>b</w:t>
      </w:r>
      <w:r w:rsidRPr="004C58B8">
        <w:rPr>
          <w:rFonts w:ascii="Times New Roman" w:hAnsi="Times New Roman" w:cs="Times New Roman"/>
          <w:lang w:val="es-419"/>
        </w:rPr>
        <w:t>s</w:t>
      </w:r>
      <w:proofErr w:type="spellEnd"/>
      <w:proofErr w:type="gramEnd"/>
      <w:r w:rsidRPr="004C58B8">
        <w:rPr>
          <w:rFonts w:ascii="Times New Roman" w:hAnsi="Times New Roman" w:cs="Times New Roman"/>
          <w:lang w:val="es-419"/>
        </w:rPr>
        <w:t xml:space="preserve"> la ruta que minimice a (), cuando </w:t>
      </w:r>
      <m:oMath>
        <m:r>
          <w:rPr>
            <w:rFonts w:ascii="Cambria Math" w:hAnsi="Cambria Math" w:cs="Times New Roman"/>
            <w:lang w:val="es-419"/>
          </w:rPr>
          <m:t xml:space="preserve">n= </m:t>
        </m:r>
        <m:sSub>
          <m:sSubPr>
            <m:ctrlPr>
              <w:rPr>
                <w:rFonts w:ascii="Cambria Math" w:hAnsi="Cambria Math" w:cs="Times New Roman"/>
                <w:i/>
                <w:lang w:val="es-419"/>
              </w:rPr>
            </m:ctrlPr>
          </m:sSubPr>
          <m:e>
            <m:r>
              <w:rPr>
                <w:rFonts w:ascii="Cambria Math" w:hAnsi="Cambria Math" w:cs="Times New Roman"/>
                <w:lang w:val="es-419"/>
              </w:rPr>
              <m:t>N</m:t>
            </m:r>
          </m:e>
          <m:sub>
            <m:r>
              <w:rPr>
                <w:rFonts w:ascii="Cambria Math" w:hAnsi="Cambria Math" w:cs="Times New Roman"/>
                <w:lang w:val="es-419"/>
              </w:rPr>
              <m:t>d</m:t>
            </m:r>
          </m:sub>
        </m:sSub>
      </m:oMath>
      <w:r w:rsidRPr="004C58B8">
        <w:rPr>
          <w:rFonts w:ascii="Times New Roman" w:hAnsi="Times New Roman" w:cs="Times New Roman"/>
          <w:lang w:val="es-419"/>
        </w:rPr>
        <w:t>.</w:t>
      </w:r>
    </w:p>
    <w:p w14:paraId="71AF2767" w14:textId="77777777" w:rsidR="0063773A" w:rsidRPr="004C58B8" w:rsidRDefault="0063773A" w:rsidP="004C58B8">
      <w:pPr>
        <w:keepNext/>
        <w:spacing w:line="360" w:lineRule="auto"/>
        <w:rPr>
          <w:rFonts w:ascii="Times New Roman" w:hAnsi="Times New Roman" w:cs="Times New Roman"/>
        </w:rPr>
      </w:pPr>
      <w:r w:rsidRPr="004C58B8">
        <w:rPr>
          <w:rFonts w:ascii="Times New Roman" w:hAnsi="Times New Roman" w:cs="Times New Roman"/>
          <w:noProof/>
        </w:rPr>
        <w:drawing>
          <wp:inline distT="0" distB="0" distL="0" distR="0" wp14:anchorId="79919BBE" wp14:editId="09C5543A">
            <wp:extent cx="6272530" cy="26441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2530" cy="2644140"/>
                    </a:xfrm>
                    <a:prstGeom prst="rect">
                      <a:avLst/>
                    </a:prstGeom>
                  </pic:spPr>
                </pic:pic>
              </a:graphicData>
            </a:graphic>
          </wp:inline>
        </w:drawing>
      </w:r>
    </w:p>
    <w:p w14:paraId="24C0F034" w14:textId="7EE03A4F" w:rsidR="0063773A" w:rsidRPr="004C58B8" w:rsidRDefault="0063773A" w:rsidP="004C58B8">
      <w:pPr>
        <w:pStyle w:val="Descripcin"/>
        <w:spacing w:line="360" w:lineRule="auto"/>
        <w:jc w:val="center"/>
        <w:rPr>
          <w:rFonts w:cs="Times New Roman"/>
          <w:szCs w:val="24"/>
          <w:lang w:val="es-419"/>
        </w:rPr>
      </w:pPr>
      <w:r w:rsidRPr="004C58B8">
        <w:rPr>
          <w:rFonts w:cs="Times New Roman"/>
          <w:szCs w:val="24"/>
          <w:lang w:val="es-419"/>
        </w:rPr>
        <w:t xml:space="preserve">Figura </w:t>
      </w:r>
      <w:r w:rsidRPr="004C58B8">
        <w:rPr>
          <w:rFonts w:cs="Times New Roman"/>
          <w:szCs w:val="24"/>
        </w:rPr>
        <w:fldChar w:fldCharType="begin"/>
      </w:r>
      <w:r w:rsidRPr="004C58B8">
        <w:rPr>
          <w:rFonts w:cs="Times New Roman"/>
          <w:szCs w:val="24"/>
          <w:lang w:val="es-419"/>
        </w:rPr>
        <w:instrText xml:space="preserve"> SEQ Figura \* ARABIC </w:instrText>
      </w:r>
      <w:r w:rsidRPr="004C58B8">
        <w:rPr>
          <w:rFonts w:cs="Times New Roman"/>
          <w:szCs w:val="24"/>
        </w:rPr>
        <w:fldChar w:fldCharType="separate"/>
      </w:r>
      <w:r w:rsidR="00A256F2">
        <w:rPr>
          <w:rFonts w:cs="Times New Roman"/>
          <w:noProof/>
          <w:szCs w:val="24"/>
          <w:lang w:val="es-419"/>
        </w:rPr>
        <w:t>7</w:t>
      </w:r>
      <w:r w:rsidRPr="004C58B8">
        <w:rPr>
          <w:rFonts w:cs="Times New Roman"/>
          <w:szCs w:val="24"/>
        </w:rPr>
        <w:fldChar w:fldCharType="end"/>
      </w:r>
      <w:r w:rsidRPr="004C58B8">
        <w:rPr>
          <w:rFonts w:cs="Times New Roman"/>
          <w:szCs w:val="24"/>
          <w:lang w:val="es-419"/>
        </w:rPr>
        <w:t>. Estructura del árbol de búsqueda bajo el criterio ML.</w:t>
      </w:r>
    </w:p>
    <w:p w14:paraId="5C9353CA" w14:textId="77777777" w:rsidR="0063773A" w:rsidRPr="004C58B8" w:rsidRDefault="0063773A" w:rsidP="004C58B8">
      <w:pPr>
        <w:spacing w:line="360" w:lineRule="auto"/>
        <w:rPr>
          <w:rFonts w:ascii="Times New Roman" w:hAnsi="Times New Roman" w:cs="Times New Roman"/>
          <w:lang w:val="es-419"/>
        </w:rPr>
      </w:pPr>
    </w:p>
    <w:p w14:paraId="40302507" w14:textId="533CF22C" w:rsidR="00B1384E" w:rsidRPr="004C58B8" w:rsidRDefault="00B1384E" w:rsidP="004C58B8">
      <w:pPr>
        <w:spacing w:line="360" w:lineRule="auto"/>
        <w:rPr>
          <w:rFonts w:ascii="Times New Roman" w:hAnsi="Times New Roman" w:cs="Times New Roman"/>
          <w:vertAlign w:val="superscript"/>
          <w:lang w:val="es-419"/>
        </w:rPr>
      </w:pPr>
    </w:p>
    <w:p w14:paraId="6423584D" w14:textId="710027B6" w:rsidR="0063773A" w:rsidRDefault="0063773A" w:rsidP="004C58B8">
      <w:pPr>
        <w:spacing w:line="360" w:lineRule="auto"/>
        <w:rPr>
          <w:rFonts w:ascii="Times New Roman" w:hAnsi="Times New Roman" w:cs="Times New Roman"/>
          <w:vertAlign w:val="superscript"/>
          <w:lang w:val="es-419"/>
        </w:rPr>
      </w:pPr>
    </w:p>
    <w:p w14:paraId="2E005C31" w14:textId="5EDD8D01" w:rsidR="004C58B8" w:rsidRDefault="004C58B8" w:rsidP="004C58B8">
      <w:pPr>
        <w:spacing w:line="360" w:lineRule="auto"/>
        <w:rPr>
          <w:rFonts w:ascii="Times New Roman" w:hAnsi="Times New Roman" w:cs="Times New Roman"/>
          <w:vertAlign w:val="superscript"/>
          <w:lang w:val="es-419"/>
        </w:rPr>
      </w:pPr>
    </w:p>
    <w:p w14:paraId="74774AF5" w14:textId="77777777" w:rsidR="004C58B8" w:rsidRPr="004C58B8" w:rsidRDefault="004C58B8" w:rsidP="004C58B8">
      <w:pPr>
        <w:spacing w:line="360" w:lineRule="auto"/>
        <w:rPr>
          <w:rFonts w:ascii="Times New Roman" w:hAnsi="Times New Roman" w:cs="Times New Roman"/>
          <w:vertAlign w:val="superscript"/>
          <w:lang w:val="es-419"/>
        </w:rPr>
      </w:pPr>
    </w:p>
    <w:p w14:paraId="72E1FBAE" w14:textId="77777777" w:rsidR="0063773A" w:rsidRPr="004C58B8" w:rsidRDefault="0063773A" w:rsidP="004C58B8">
      <w:pPr>
        <w:spacing w:line="360" w:lineRule="auto"/>
        <w:rPr>
          <w:rFonts w:ascii="Times New Roman" w:hAnsi="Times New Roman" w:cs="Times New Roman"/>
          <w:vertAlign w:val="superscript"/>
          <w:lang w:val="es-419"/>
        </w:rPr>
      </w:pPr>
    </w:p>
    <w:p w14:paraId="733F6332" w14:textId="18C6560D" w:rsidR="0002541D" w:rsidRPr="004C58B8" w:rsidRDefault="00A5581A" w:rsidP="004C58B8">
      <w:pPr>
        <w:pStyle w:val="Ttulo3"/>
        <w:spacing w:line="360" w:lineRule="auto"/>
        <w:rPr>
          <w:rFonts w:ascii="Times New Roman" w:eastAsia="Arial" w:hAnsi="Times New Roman" w:cs="Times New Roman"/>
          <w:b/>
          <w:bCs/>
          <w:lang w:val="es-419"/>
        </w:rPr>
      </w:pPr>
      <w:bookmarkStart w:id="50" w:name="_Toc76987367"/>
      <w:r w:rsidRPr="004C58B8">
        <w:rPr>
          <w:rFonts w:ascii="Times New Roman" w:eastAsia="Arial" w:hAnsi="Times New Roman" w:cs="Times New Roman"/>
          <w:b/>
          <w:bCs/>
          <w:lang w:val="es-419"/>
        </w:rPr>
        <w:t xml:space="preserve">2.5.4 </w:t>
      </w:r>
      <w:r w:rsidR="0002541D" w:rsidRPr="004C58B8">
        <w:rPr>
          <w:rFonts w:ascii="Times New Roman" w:eastAsia="Arial" w:hAnsi="Times New Roman" w:cs="Times New Roman"/>
          <w:b/>
          <w:bCs/>
          <w:lang w:val="es-419"/>
        </w:rPr>
        <w:t xml:space="preserve">Detector V2V </w:t>
      </w:r>
      <w:proofErr w:type="spellStart"/>
      <w:r w:rsidR="0002541D" w:rsidRPr="004C58B8">
        <w:rPr>
          <w:rFonts w:ascii="Times New Roman" w:eastAsia="Arial" w:hAnsi="Times New Roman" w:cs="Times New Roman"/>
          <w:b/>
          <w:bCs/>
          <w:lang w:val="es-419"/>
        </w:rPr>
        <w:t>Near</w:t>
      </w:r>
      <w:proofErr w:type="spellEnd"/>
      <w:r w:rsidR="0002541D" w:rsidRPr="004C58B8">
        <w:rPr>
          <w:rFonts w:ascii="Times New Roman" w:eastAsia="Arial" w:hAnsi="Times New Roman" w:cs="Times New Roman"/>
          <w:b/>
          <w:bCs/>
          <w:lang w:val="es-419"/>
        </w:rPr>
        <w:t xml:space="preserve"> ML</w:t>
      </w:r>
      <w:bookmarkEnd w:id="50"/>
    </w:p>
    <w:p w14:paraId="0BDFE45A" w14:textId="6EBFD566" w:rsidR="00A11BEB" w:rsidRPr="004C58B8" w:rsidRDefault="00A11BEB" w:rsidP="004C58B8">
      <w:pPr>
        <w:spacing w:line="360" w:lineRule="auto"/>
        <w:rPr>
          <w:rFonts w:ascii="Times New Roman" w:hAnsi="Times New Roman" w:cs="Times New Roman"/>
          <w:lang w:val="es-419"/>
        </w:rPr>
      </w:pPr>
    </w:p>
    <w:p w14:paraId="506AAE74" w14:textId="6738ABEB" w:rsidR="00A11BEB" w:rsidRPr="004C58B8" w:rsidRDefault="00A11BEB"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El detector V2V </w:t>
      </w:r>
      <w:proofErr w:type="spellStart"/>
      <w:r w:rsidRPr="004C58B8">
        <w:rPr>
          <w:rFonts w:ascii="Times New Roman" w:hAnsi="Times New Roman" w:cs="Times New Roman"/>
          <w:lang w:val="es-419"/>
        </w:rPr>
        <w:t>Near</w:t>
      </w:r>
      <w:proofErr w:type="spellEnd"/>
      <w:r w:rsidRPr="004C58B8">
        <w:rPr>
          <w:rFonts w:ascii="Times New Roman" w:hAnsi="Times New Roman" w:cs="Times New Roman"/>
          <w:lang w:val="es-419"/>
        </w:rPr>
        <w:t xml:space="preserve"> ML incorpora el algoritmo </w:t>
      </w:r>
      <m:oMath>
        <m:r>
          <w:rPr>
            <w:rFonts w:ascii="Cambria Math" w:hAnsi="Cambria Math" w:cs="Times New Roman"/>
            <w:lang w:val="es-419"/>
          </w:rPr>
          <m:t>M</m:t>
        </m:r>
      </m:oMath>
      <w:r w:rsidRPr="004C58B8">
        <w:rPr>
          <w:rFonts w:ascii="Times New Roman" w:hAnsi="Times New Roman" w:cs="Times New Roman"/>
          <w:lang w:val="es-419"/>
        </w:rPr>
        <w:t xml:space="preserve"> adaptativo a la detección QR-ML convencional, el cual realiza ajustes durante el proceso de búsqueda del árbol binario con el fin de reducir la complejidad computacional. Al igual que el detector OSIC hace uso de la descomposición </w:t>
      </w:r>
      <w:proofErr w:type="spellStart"/>
      <w:r w:rsidRPr="004C58B8">
        <w:rPr>
          <w:rFonts w:ascii="Times New Roman" w:hAnsi="Times New Roman" w:cs="Times New Roman"/>
          <w:lang w:val="es-419"/>
        </w:rPr>
        <w:t>Sorted</w:t>
      </w:r>
      <w:proofErr w:type="spellEnd"/>
      <w:r w:rsidRPr="004C58B8">
        <w:rPr>
          <w:rFonts w:ascii="Times New Roman" w:hAnsi="Times New Roman" w:cs="Times New Roman"/>
          <w:lang w:val="es-419"/>
        </w:rPr>
        <w:t xml:space="preserve">-QR. </w:t>
      </w:r>
      <w:r w:rsidR="00862BDE" w:rsidRPr="004C58B8">
        <w:rPr>
          <w:rFonts w:ascii="Times New Roman" w:hAnsi="Times New Roman" w:cs="Times New Roman"/>
          <w:lang w:val="es-419"/>
        </w:rPr>
        <w:t xml:space="preserve">Como se muestra en la figura x el </w:t>
      </w:r>
      <w:r w:rsidR="007238F3" w:rsidRPr="004C58B8">
        <w:rPr>
          <w:rFonts w:ascii="Times New Roman" w:hAnsi="Times New Roman" w:cs="Times New Roman"/>
          <w:lang w:val="es-419"/>
        </w:rPr>
        <w:t>símbolo</w:t>
      </w:r>
      <w:r w:rsidR="00862BDE" w:rsidRPr="004C58B8">
        <w:rPr>
          <w:rFonts w:ascii="Times New Roman" w:hAnsi="Times New Roman" w:cs="Times New Roman"/>
          <w:lang w:val="es-419"/>
        </w:rPr>
        <w:t xml:space="preserve"> </w:t>
      </w:r>
      <m:oMath>
        <m:sSub>
          <m:sSubPr>
            <m:ctrlPr>
              <w:rPr>
                <w:rFonts w:ascii="Cambria Math" w:hAnsi="Cambria Math" w:cs="Times New Roman"/>
                <w:i/>
                <w:lang w:val="es-419"/>
              </w:rPr>
            </m:ctrlPr>
          </m:sSubPr>
          <m:e>
            <m:r>
              <w:rPr>
                <w:rFonts w:ascii="Cambria Math" w:hAnsi="Cambria Math" w:cs="Times New Roman"/>
                <w:lang w:val="es-419"/>
              </w:rPr>
              <m:t>S</m:t>
            </m:r>
          </m:e>
          <m:sub>
            <m:sSub>
              <m:sSubPr>
                <m:ctrlPr>
                  <w:rPr>
                    <w:rFonts w:ascii="Cambria Math" w:hAnsi="Cambria Math" w:cs="Times New Roman"/>
                    <w:i/>
                    <w:lang w:val="es-419"/>
                  </w:rPr>
                </m:ctrlPr>
              </m:sSubPr>
              <m:e>
                <m:r>
                  <w:rPr>
                    <w:rFonts w:ascii="Cambria Math" w:hAnsi="Cambria Math" w:cs="Times New Roman"/>
                    <w:lang w:val="es-419"/>
                  </w:rPr>
                  <m:t>N</m:t>
                </m:r>
              </m:e>
              <m:sub>
                <m:r>
                  <w:rPr>
                    <w:rFonts w:ascii="Cambria Math" w:hAnsi="Cambria Math" w:cs="Times New Roman"/>
                    <w:lang w:val="es-419"/>
                  </w:rPr>
                  <m:t>D</m:t>
                </m:r>
              </m:sub>
            </m:sSub>
          </m:sub>
        </m:sSub>
      </m:oMath>
      <w:r w:rsidR="00862BDE" w:rsidRPr="004C58B8">
        <w:rPr>
          <w:rFonts w:ascii="Times New Roman" w:hAnsi="Times New Roman" w:cs="Times New Roman"/>
          <w:lang w:val="es-419"/>
        </w:rPr>
        <w:t xml:space="preserve"> se encuentra en el </w:t>
      </w:r>
      <w:r w:rsidR="007238F3" w:rsidRPr="004C58B8">
        <w:rPr>
          <w:rFonts w:ascii="Times New Roman" w:hAnsi="Times New Roman" w:cs="Times New Roman"/>
          <w:lang w:val="es-419"/>
        </w:rPr>
        <w:t>nodo raíz</w:t>
      </w:r>
      <w:r w:rsidR="00862BDE" w:rsidRPr="004C58B8">
        <w:rPr>
          <w:rFonts w:ascii="Times New Roman" w:hAnsi="Times New Roman" w:cs="Times New Roman"/>
          <w:lang w:val="es-419"/>
        </w:rPr>
        <w:t xml:space="preserve"> del árbol,  y los nodos </w:t>
      </w:r>
      <w:r w:rsidR="007238F3" w:rsidRPr="004C58B8">
        <w:rPr>
          <w:rFonts w:ascii="Times New Roman" w:hAnsi="Times New Roman" w:cs="Times New Roman"/>
          <w:lang w:val="es-419"/>
        </w:rPr>
        <w:t xml:space="preserve">que surgen de el a través de las ramas son solución posible para </w:t>
      </w:r>
      <m:oMath>
        <m:sSub>
          <m:sSubPr>
            <m:ctrlPr>
              <w:rPr>
                <w:rFonts w:ascii="Cambria Math" w:hAnsi="Cambria Math" w:cs="Times New Roman"/>
                <w:i/>
                <w:lang w:val="es-419"/>
              </w:rPr>
            </m:ctrlPr>
          </m:sSubPr>
          <m:e>
            <m:r>
              <w:rPr>
                <w:rFonts w:ascii="Cambria Math" w:hAnsi="Cambria Math" w:cs="Times New Roman"/>
                <w:lang w:val="es-419"/>
              </w:rPr>
              <m:t>S</m:t>
            </m:r>
          </m:e>
          <m:sub>
            <m:sSub>
              <m:sSubPr>
                <m:ctrlPr>
                  <w:rPr>
                    <w:rFonts w:ascii="Cambria Math" w:hAnsi="Cambria Math" w:cs="Times New Roman"/>
                    <w:i/>
                    <w:lang w:val="es-419"/>
                  </w:rPr>
                </m:ctrlPr>
              </m:sSubPr>
              <m:e>
                <m:r>
                  <w:rPr>
                    <w:rFonts w:ascii="Cambria Math" w:hAnsi="Cambria Math" w:cs="Times New Roman"/>
                    <w:lang w:val="es-419"/>
                  </w:rPr>
                  <m:t>N</m:t>
                </m:r>
              </m:e>
              <m:sub>
                <m:r>
                  <w:rPr>
                    <w:rFonts w:ascii="Cambria Math" w:hAnsi="Cambria Math" w:cs="Times New Roman"/>
                    <w:lang w:val="es-419"/>
                  </w:rPr>
                  <m:t>D</m:t>
                </m:r>
              </m:sub>
            </m:sSub>
          </m:sub>
        </m:sSub>
        <m:r>
          <w:rPr>
            <w:rFonts w:ascii="Cambria Math" w:hAnsi="Cambria Math" w:cs="Times New Roman"/>
            <w:lang w:val="es-419"/>
          </w:rPr>
          <m:t>…</m:t>
        </m:r>
        <m:sSub>
          <m:sSubPr>
            <m:ctrlPr>
              <w:rPr>
                <w:rFonts w:ascii="Cambria Math" w:hAnsi="Cambria Math" w:cs="Times New Roman"/>
                <w:i/>
                <w:lang w:val="es-419"/>
              </w:rPr>
            </m:ctrlPr>
          </m:sSubPr>
          <m:e>
            <m:r>
              <w:rPr>
                <w:rFonts w:ascii="Cambria Math" w:hAnsi="Cambria Math" w:cs="Times New Roman"/>
                <w:lang w:val="es-419"/>
              </w:rPr>
              <m:t>S</m:t>
            </m:r>
          </m:e>
          <m:sub>
            <m:r>
              <w:rPr>
                <w:rFonts w:ascii="Cambria Math" w:hAnsi="Cambria Math" w:cs="Times New Roman"/>
                <w:lang w:val="es-419"/>
              </w:rPr>
              <m:t>1</m:t>
            </m:r>
          </m:sub>
        </m:sSub>
      </m:oMath>
      <w:r w:rsidR="007238F3" w:rsidRPr="004C58B8">
        <w:rPr>
          <w:rFonts w:ascii="Times New Roman" w:hAnsi="Times New Roman" w:cs="Times New Roman"/>
          <w:lang w:val="es-419"/>
        </w:rPr>
        <w:t xml:space="preserve">. El algoritmo M consiste en seleccionar en cada nivel del árbol binario </w:t>
      </w:r>
      <w:r w:rsidR="009B388D" w:rsidRPr="004C58B8">
        <w:rPr>
          <w:rFonts w:ascii="Times New Roman" w:hAnsi="Times New Roman" w:cs="Times New Roman"/>
          <w:lang w:val="es-419"/>
        </w:rPr>
        <w:t>de búsqueda</w:t>
      </w:r>
      <w:r w:rsidR="007238F3" w:rsidRPr="004C58B8">
        <w:rPr>
          <w:rFonts w:ascii="Times New Roman" w:hAnsi="Times New Roman" w:cs="Times New Roman"/>
          <w:lang w:val="es-419"/>
        </w:rPr>
        <w:t xml:space="preserve"> un máximo de  </w:t>
      </w:r>
      <m:oMath>
        <m:r>
          <w:rPr>
            <w:rFonts w:ascii="Cambria Math" w:hAnsi="Cambria Math" w:cs="Times New Roman"/>
            <w:lang w:val="es-419"/>
          </w:rPr>
          <m:t>M(M&lt;P)</m:t>
        </m:r>
      </m:oMath>
      <w:r w:rsidR="007238F3" w:rsidRPr="004C58B8">
        <w:rPr>
          <w:rFonts w:ascii="Times New Roman" w:hAnsi="Times New Roman" w:cs="Times New Roman"/>
          <w:lang w:val="es-419"/>
        </w:rPr>
        <w:t xml:space="preserve"> candidatos para la </w:t>
      </w:r>
      <w:r w:rsidR="007238F3" w:rsidRPr="004C58B8">
        <w:rPr>
          <w:rFonts w:ascii="Times New Roman" w:hAnsi="Times New Roman" w:cs="Times New Roman"/>
          <w:lang w:val="es-419"/>
        </w:rPr>
        <w:lastRenderedPageBreak/>
        <w:t xml:space="preserve">detección del </w:t>
      </w:r>
      <m:oMath>
        <m:r>
          <w:rPr>
            <w:rFonts w:ascii="Cambria Math" w:hAnsi="Cambria Math" w:cs="Times New Roman"/>
            <w:lang w:val="es-419"/>
          </w:rPr>
          <m:t>i-ésimo</m:t>
        </m:r>
      </m:oMath>
      <w:r w:rsidR="007238F3" w:rsidRPr="004C58B8">
        <w:rPr>
          <w:rFonts w:ascii="Times New Roman" w:hAnsi="Times New Roman" w:cs="Times New Roman"/>
          <w:lang w:val="es-419"/>
        </w:rPr>
        <w:t xml:space="preserve"> simbolo del vector s ^ estimado, descartando </w:t>
      </w:r>
      <m:oMath>
        <m:r>
          <w:rPr>
            <w:rFonts w:ascii="Cambria Math" w:hAnsi="Cambria Math" w:cs="Times New Roman"/>
            <w:lang w:val="es-419"/>
          </w:rPr>
          <m:t>P-M</m:t>
        </m:r>
      </m:oMath>
      <w:r w:rsidR="009B388D" w:rsidRPr="004C58B8">
        <w:rPr>
          <w:rFonts w:ascii="Times New Roman" w:hAnsi="Times New Roman" w:cs="Times New Roman"/>
          <w:lang w:val="es-419"/>
        </w:rPr>
        <w:t xml:space="preserve"> nodos restantes del nivel actual.</w:t>
      </w:r>
    </w:p>
    <w:p w14:paraId="423C16D2" w14:textId="77777777" w:rsidR="0063773A" w:rsidRPr="004C58B8" w:rsidRDefault="00862BDE" w:rsidP="004C58B8">
      <w:pPr>
        <w:keepNext/>
        <w:spacing w:line="360" w:lineRule="auto"/>
        <w:rPr>
          <w:rFonts w:ascii="Times New Roman" w:hAnsi="Times New Roman" w:cs="Times New Roman"/>
        </w:rPr>
      </w:pPr>
      <w:r w:rsidRPr="004C58B8">
        <w:rPr>
          <w:rFonts w:ascii="Times New Roman" w:hAnsi="Times New Roman" w:cs="Times New Roman"/>
          <w:noProof/>
        </w:rPr>
        <w:drawing>
          <wp:inline distT="0" distB="0" distL="0" distR="0" wp14:anchorId="11004899" wp14:editId="2A6FD8D2">
            <wp:extent cx="6272530" cy="2744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2530" cy="2744470"/>
                    </a:xfrm>
                    <a:prstGeom prst="rect">
                      <a:avLst/>
                    </a:prstGeom>
                  </pic:spPr>
                </pic:pic>
              </a:graphicData>
            </a:graphic>
          </wp:inline>
        </w:drawing>
      </w:r>
    </w:p>
    <w:p w14:paraId="3FAF754B" w14:textId="3B60F839" w:rsidR="00862BDE" w:rsidRPr="004C58B8" w:rsidRDefault="0063773A" w:rsidP="004C58B8">
      <w:pPr>
        <w:pStyle w:val="Descripcin"/>
        <w:spacing w:line="360" w:lineRule="auto"/>
        <w:jc w:val="center"/>
        <w:rPr>
          <w:rFonts w:cs="Times New Roman"/>
          <w:b/>
          <w:bCs/>
          <w:szCs w:val="24"/>
          <w:lang w:val="es-419"/>
        </w:rPr>
      </w:pPr>
      <w:r w:rsidRPr="004C58B8">
        <w:rPr>
          <w:rFonts w:cs="Times New Roman"/>
          <w:szCs w:val="24"/>
          <w:lang w:val="es-419"/>
        </w:rPr>
        <w:t xml:space="preserve">Figura </w:t>
      </w:r>
      <w:r w:rsidRPr="004C58B8">
        <w:rPr>
          <w:rFonts w:cs="Times New Roman"/>
          <w:szCs w:val="24"/>
        </w:rPr>
        <w:fldChar w:fldCharType="begin"/>
      </w:r>
      <w:r w:rsidRPr="004C58B8">
        <w:rPr>
          <w:rFonts w:cs="Times New Roman"/>
          <w:szCs w:val="24"/>
          <w:lang w:val="es-419"/>
        </w:rPr>
        <w:instrText xml:space="preserve"> SEQ Figura \* ARABIC </w:instrText>
      </w:r>
      <w:r w:rsidRPr="004C58B8">
        <w:rPr>
          <w:rFonts w:cs="Times New Roman"/>
          <w:szCs w:val="24"/>
        </w:rPr>
        <w:fldChar w:fldCharType="separate"/>
      </w:r>
      <w:r w:rsidR="00A256F2">
        <w:rPr>
          <w:rFonts w:cs="Times New Roman"/>
          <w:noProof/>
          <w:szCs w:val="24"/>
          <w:lang w:val="es-419"/>
        </w:rPr>
        <w:t>8</w:t>
      </w:r>
      <w:r w:rsidRPr="004C58B8">
        <w:rPr>
          <w:rFonts w:cs="Times New Roman"/>
          <w:szCs w:val="24"/>
        </w:rPr>
        <w:fldChar w:fldCharType="end"/>
      </w:r>
      <w:r w:rsidRPr="004C58B8">
        <w:rPr>
          <w:rFonts w:cs="Times New Roman"/>
          <w:szCs w:val="24"/>
          <w:lang w:val="es-419"/>
        </w:rPr>
        <w:t>. Estructura del árbol de búsqueda bajo el criterio ML con algoritmo M.</w:t>
      </w:r>
    </w:p>
    <w:p w14:paraId="5BF8927B" w14:textId="77777777" w:rsidR="0063773A" w:rsidRPr="004C58B8" w:rsidRDefault="0063773A" w:rsidP="004C58B8">
      <w:pPr>
        <w:spacing w:line="360" w:lineRule="auto"/>
        <w:rPr>
          <w:rFonts w:ascii="Times New Roman" w:hAnsi="Times New Roman" w:cs="Times New Roman"/>
          <w:b/>
          <w:bCs/>
          <w:lang w:val="es-419"/>
        </w:rPr>
      </w:pPr>
    </w:p>
    <w:p w14:paraId="7EAC6324" w14:textId="00650F52" w:rsidR="009B388D" w:rsidRPr="004C58B8" w:rsidRDefault="009B388D" w:rsidP="0013529B">
      <w:pPr>
        <w:rPr>
          <w:lang w:val="es-419"/>
        </w:rPr>
      </w:pPr>
      <w:r w:rsidRPr="004C58B8">
        <w:rPr>
          <w:lang w:val="es-419"/>
        </w:rPr>
        <w:t xml:space="preserve">Cada rama del árbol de búsqueda contiene una métrica de distancia definida por: </w:t>
      </w:r>
    </w:p>
    <w:p w14:paraId="400969AC" w14:textId="6B8A60F6" w:rsidR="009B388D" w:rsidRPr="004C58B8" w:rsidRDefault="009B388D" w:rsidP="0013529B">
      <w:pPr>
        <w:rPr>
          <w:lang w:val="es-419"/>
        </w:rPr>
      </w:pPr>
      <w:r w:rsidRPr="004C58B8">
        <w:rPr>
          <w:lang w:val="es-419"/>
        </w:rPr>
        <w:t xml:space="preserve">//definir ecuación 3.22 </w:t>
      </w:r>
    </w:p>
    <w:p w14:paraId="7FD37FC7" w14:textId="4C75F3E1" w:rsidR="009B388D" w:rsidRPr="004C58B8" w:rsidRDefault="009B388D" w:rsidP="0013529B">
      <w:pPr>
        <w:rPr>
          <w:lang w:val="es-419"/>
        </w:rPr>
      </w:pPr>
    </w:p>
    <w:p w14:paraId="75E38F00" w14:textId="352A26A7" w:rsidR="004C58B8" w:rsidRPr="004C58B8" w:rsidRDefault="0063773A" w:rsidP="0013529B">
      <w:pPr>
        <w:rPr>
          <w:lang w:val="es-419"/>
        </w:rPr>
      </w:pPr>
      <w:r w:rsidRPr="004C58B8">
        <w:rPr>
          <w:lang w:val="es-419"/>
        </w:rPr>
        <w:t xml:space="preserve">Se selecciona M nodos que mantienen una distancia menor entre cada nodo del </w:t>
      </w:r>
      <m:oMath>
        <m:r>
          <w:rPr>
            <w:rFonts w:ascii="Cambria Math" w:hAnsi="Cambria Math"/>
            <w:lang w:val="es-419"/>
          </w:rPr>
          <m:t>k-esimo</m:t>
        </m:r>
      </m:oMath>
      <w:r w:rsidRPr="004C58B8">
        <w:rPr>
          <w:lang w:val="es-419"/>
        </w:rPr>
        <w:t xml:space="preserve"> nivel y el nodo de la raíz, por lo </w:t>
      </w:r>
      <w:r w:rsidR="004C58B8" w:rsidRPr="004C58B8">
        <w:rPr>
          <w:lang w:val="es-419"/>
        </w:rPr>
        <w:t>tanto,</w:t>
      </w:r>
      <w:r w:rsidRPr="004C58B8">
        <w:rPr>
          <w:lang w:val="es-419"/>
        </w:rPr>
        <w:t xml:space="preserve"> al realizar la detección se obtiene M rutas </w:t>
      </w:r>
      <w:r w:rsidR="004C58B8" w:rsidRPr="004C58B8">
        <w:rPr>
          <w:lang w:val="es-419"/>
        </w:rPr>
        <w:t>posibles. La distancia correspondiente a cada ruta se define como :</w:t>
      </w:r>
    </w:p>
    <w:p w14:paraId="78EC73D4" w14:textId="1F8392EA" w:rsidR="0063773A" w:rsidRDefault="0063773A" w:rsidP="0013529B">
      <w:pPr>
        <w:rPr>
          <w:lang w:val="es-419"/>
        </w:rPr>
      </w:pPr>
      <w:r w:rsidRPr="004C58B8">
        <w:rPr>
          <w:lang w:val="es-419"/>
        </w:rPr>
        <w:t xml:space="preserve">//definir 3.23 </w:t>
      </w:r>
    </w:p>
    <w:p w14:paraId="15A7E2DE" w14:textId="77777777" w:rsidR="004C58B8" w:rsidRPr="004C58B8" w:rsidRDefault="004C58B8" w:rsidP="0013529B">
      <w:pPr>
        <w:rPr>
          <w:lang w:val="es-419"/>
        </w:rPr>
      </w:pPr>
    </w:p>
    <w:p w14:paraId="4E4E1721" w14:textId="764632AD" w:rsidR="004C58B8" w:rsidRPr="004C58B8" w:rsidRDefault="004C58B8" w:rsidP="0013529B">
      <w:pPr>
        <w:rPr>
          <w:lang w:val="es-419"/>
        </w:rPr>
      </w:pPr>
      <w:r w:rsidRPr="004C58B8">
        <w:rPr>
          <w:lang w:val="es-419"/>
        </w:rPr>
        <w:t xml:space="preserve">la solución S^, esta dada por la ruta que cumpla con: </w:t>
      </w:r>
    </w:p>
    <w:p w14:paraId="7E131CBE" w14:textId="0C69EECE" w:rsidR="004C58B8" w:rsidRPr="004C58B8" w:rsidRDefault="004C58B8" w:rsidP="0013529B">
      <w:pPr>
        <w:rPr>
          <w:lang w:val="es-419"/>
        </w:rPr>
      </w:pPr>
      <w:r w:rsidRPr="004C58B8">
        <w:rPr>
          <w:lang w:val="es-419"/>
        </w:rPr>
        <w:t xml:space="preserve">//definir 3.24 </w:t>
      </w:r>
    </w:p>
    <w:p w14:paraId="56FB1A85" w14:textId="799EAA65" w:rsidR="004C58B8" w:rsidRPr="0013529B" w:rsidRDefault="0013529B" w:rsidP="0013529B">
      <w:pPr>
        <w:rPr>
          <w:lang w:val="es-419"/>
        </w:rPr>
      </w:pPr>
      <w:r>
        <w:rPr>
          <w:lang w:val="es-419"/>
        </w:rPr>
        <w:t xml:space="preserve">El algoritmo </w:t>
      </w:r>
      <w:proofErr w:type="spellStart"/>
      <w:r>
        <w:rPr>
          <w:lang w:val="es-419"/>
        </w:rPr>
        <w:t>Near</w:t>
      </w:r>
      <w:proofErr w:type="spellEnd"/>
      <w:r>
        <w:rPr>
          <w:lang w:val="es-419"/>
        </w:rPr>
        <w:t xml:space="preserve"> ML genera detectores de baja complejidad para valores de </w:t>
      </w:r>
      <m:oMath>
        <m:r>
          <w:rPr>
            <w:rFonts w:ascii="Cambria Math" w:hAnsi="Cambria Math"/>
            <w:lang w:val="es-419"/>
          </w:rPr>
          <m:t>M</m:t>
        </m:r>
      </m:oMath>
      <w:r>
        <w:rPr>
          <w:lang w:val="es-419"/>
        </w:rPr>
        <w:t xml:space="preserve"> pequeños,sin embargo, subóptimos en términos de tasa de error de bit, a medida que el valor de </w:t>
      </w:r>
      <m:oMath>
        <m:r>
          <w:rPr>
            <w:rFonts w:ascii="Cambria Math" w:hAnsi="Cambria Math"/>
            <w:lang w:val="es-419"/>
          </w:rPr>
          <m:t>M</m:t>
        </m:r>
      </m:oMath>
      <w:r>
        <w:rPr>
          <w:lang w:val="es-419"/>
        </w:rPr>
        <w:t xml:space="preserve"> incremente, el desempeño del algoritmo se acerca al del detector ML, con la penalidad del incremento en complejidad computacional.</w:t>
      </w:r>
    </w:p>
    <w:p w14:paraId="4241D76A" w14:textId="77777777" w:rsidR="0063773A" w:rsidRPr="004C58B8" w:rsidRDefault="0063773A" w:rsidP="0013529B">
      <w:pPr>
        <w:rPr>
          <w:lang w:val="es-419"/>
        </w:rPr>
      </w:pPr>
    </w:p>
    <w:p w14:paraId="264C152A" w14:textId="1BCA77A2" w:rsidR="00CB4256" w:rsidRPr="004C58B8" w:rsidRDefault="00405D7E" w:rsidP="004C58B8">
      <w:pPr>
        <w:pStyle w:val="Ttulo2"/>
        <w:rPr>
          <w:rFonts w:ascii="Times New Roman" w:hAnsi="Times New Roman" w:cs="Times New Roman"/>
          <w:b w:val="0"/>
          <w:bCs/>
          <w:szCs w:val="24"/>
        </w:rPr>
      </w:pPr>
      <w:r w:rsidRPr="004C58B8">
        <w:rPr>
          <w:rFonts w:ascii="Times New Roman" w:hAnsi="Times New Roman" w:cs="Times New Roman"/>
          <w:szCs w:val="24"/>
          <w:lang w:val="es-419"/>
        </w:rPr>
        <w:br w:type="page"/>
      </w:r>
      <w:bookmarkStart w:id="51" w:name="_Toc76987368"/>
      <w:r w:rsidR="00CB4256" w:rsidRPr="004C58B8">
        <w:rPr>
          <w:rFonts w:ascii="Times New Roman" w:hAnsi="Times New Roman" w:cs="Times New Roman"/>
          <w:b w:val="0"/>
          <w:bCs/>
          <w:szCs w:val="24"/>
        </w:rPr>
        <w:lastRenderedPageBreak/>
        <w:t>2.6 Modelo algorítmico</w:t>
      </w:r>
      <w:bookmarkEnd w:id="51"/>
    </w:p>
    <w:p w14:paraId="10461482" w14:textId="1A22F9C0" w:rsidR="00CB4256" w:rsidRPr="004C58B8" w:rsidRDefault="00CB4256" w:rsidP="004C58B8">
      <w:pPr>
        <w:spacing w:line="360" w:lineRule="auto"/>
        <w:rPr>
          <w:rFonts w:ascii="Times New Roman" w:hAnsi="Times New Roman" w:cs="Times New Roman"/>
          <w:b/>
          <w:lang w:val="es-419"/>
        </w:rPr>
      </w:pPr>
      <w:r w:rsidRPr="004C58B8">
        <w:rPr>
          <w:rFonts w:ascii="Times New Roman" w:hAnsi="Times New Roman" w:cs="Times New Roman"/>
        </w:rPr>
        <w:t xml:space="preserve">En </w:t>
      </w:r>
      <w:r w:rsidRPr="004C58B8">
        <w:rPr>
          <w:rFonts w:ascii="Times New Roman" w:hAnsi="Times New Roman" w:cs="Times New Roman"/>
          <w:highlight w:val="yellow"/>
        </w:rPr>
        <w:t>[poner de referencia tesis de Romero]</w:t>
      </w:r>
      <w:r w:rsidRPr="004C58B8">
        <w:rPr>
          <w:rFonts w:ascii="Times New Roman" w:hAnsi="Times New Roman" w:cs="Times New Roman"/>
        </w:rPr>
        <w:t xml:space="preserve"> se propone un modelo algoritmo que permite realizar la implementación de un algoritmo de forma eficiente en términos de velocidad o consumo de área. Además, los </w:t>
      </w:r>
      <w:r w:rsidRPr="004C58B8">
        <w:rPr>
          <w:rFonts w:ascii="Times New Roman" w:hAnsi="Times New Roman" w:cs="Times New Roman"/>
          <w:lang w:val="es-419"/>
        </w:rPr>
        <w:t xml:space="preserve">diseños pueden ser replicados de manera sistemática por </w:t>
      </w:r>
      <w:r w:rsidR="00136A1A" w:rsidRPr="004C58B8">
        <w:rPr>
          <w:rFonts w:ascii="Times New Roman" w:hAnsi="Times New Roman" w:cs="Times New Roman"/>
          <w:lang w:val="es-419"/>
        </w:rPr>
        <w:t xml:space="preserve">cualquier persona lo necesite. </w:t>
      </w:r>
    </w:p>
    <w:p w14:paraId="4FD4AC65" w14:textId="65158F9A" w:rsidR="00CB4256" w:rsidRPr="004C58B8" w:rsidRDefault="00CB4256" w:rsidP="004C58B8">
      <w:pPr>
        <w:pStyle w:val="Ttulo3"/>
        <w:spacing w:line="360" w:lineRule="auto"/>
        <w:rPr>
          <w:rFonts w:ascii="Times New Roman" w:hAnsi="Times New Roman" w:cs="Times New Roman"/>
        </w:rPr>
      </w:pPr>
      <w:bookmarkStart w:id="52" w:name="_Toc76987369"/>
      <w:r w:rsidRPr="004C58B8">
        <w:rPr>
          <w:rFonts w:ascii="Times New Roman" w:hAnsi="Times New Roman" w:cs="Times New Roman"/>
        </w:rPr>
        <w:t>2.6.1 Mapeo algoritmo a arquitectura</w:t>
      </w:r>
      <w:bookmarkEnd w:id="52"/>
    </w:p>
    <w:p w14:paraId="0732F70B" w14:textId="77777777" w:rsidR="008621D5" w:rsidRPr="004C58B8" w:rsidRDefault="008621D5" w:rsidP="004C58B8">
      <w:pPr>
        <w:spacing w:line="360" w:lineRule="auto"/>
        <w:rPr>
          <w:rFonts w:ascii="Times New Roman" w:hAnsi="Times New Roman" w:cs="Times New Roman"/>
        </w:rPr>
      </w:pPr>
    </w:p>
    <w:p w14:paraId="3EDDC83F" w14:textId="60B6BE89" w:rsidR="00136A1A" w:rsidRPr="004C58B8" w:rsidRDefault="00606307" w:rsidP="004C58B8">
      <w:pPr>
        <w:spacing w:line="360" w:lineRule="auto"/>
        <w:rPr>
          <w:rFonts w:ascii="Times New Roman" w:hAnsi="Times New Roman" w:cs="Times New Roman"/>
        </w:rPr>
      </w:pPr>
      <w:r w:rsidRPr="004C58B8">
        <w:rPr>
          <w:rFonts w:ascii="Times New Roman" w:hAnsi="Times New Roman" w:cs="Times New Roman"/>
        </w:rPr>
        <w:t xml:space="preserve">De manera general, </w:t>
      </w:r>
      <w:r w:rsidR="00BF02C3" w:rsidRPr="004C58B8">
        <w:rPr>
          <w:rFonts w:ascii="Times New Roman" w:hAnsi="Times New Roman" w:cs="Times New Roman"/>
        </w:rPr>
        <w:t>el procedimiento</w:t>
      </w:r>
      <w:r w:rsidRPr="004C58B8">
        <w:rPr>
          <w:rFonts w:ascii="Times New Roman" w:hAnsi="Times New Roman" w:cs="Times New Roman"/>
        </w:rPr>
        <w:t xml:space="preserve"> se resume al diagrama de flujo de la </w:t>
      </w:r>
      <w:r w:rsidR="00BD091A" w:rsidRPr="004C58B8">
        <w:rPr>
          <w:rFonts w:ascii="Times New Roman" w:hAnsi="Times New Roman" w:cs="Times New Roman"/>
        </w:rPr>
        <w:fldChar w:fldCharType="begin"/>
      </w:r>
      <w:r w:rsidR="00BD091A" w:rsidRPr="004C58B8">
        <w:rPr>
          <w:rFonts w:ascii="Times New Roman" w:hAnsi="Times New Roman" w:cs="Times New Roman"/>
        </w:rPr>
        <w:instrText xml:space="preserve"> REF _Ref76297384 \h </w:instrText>
      </w:r>
      <w:r w:rsidR="00871C85" w:rsidRPr="004C58B8">
        <w:rPr>
          <w:rFonts w:ascii="Times New Roman" w:hAnsi="Times New Roman" w:cs="Times New Roman"/>
        </w:rPr>
        <w:instrText xml:space="preserve"> \* MERGEFORMAT </w:instrText>
      </w:r>
      <w:r w:rsidR="00BD091A" w:rsidRPr="004C58B8">
        <w:rPr>
          <w:rFonts w:ascii="Times New Roman" w:hAnsi="Times New Roman" w:cs="Times New Roman"/>
        </w:rPr>
      </w:r>
      <w:r w:rsidR="00BD091A" w:rsidRPr="004C58B8">
        <w:rPr>
          <w:rFonts w:ascii="Times New Roman" w:hAnsi="Times New Roman" w:cs="Times New Roman"/>
        </w:rPr>
        <w:fldChar w:fldCharType="separate"/>
      </w:r>
      <w:r w:rsidR="00B57BE6" w:rsidRPr="004C58B8">
        <w:rPr>
          <w:rFonts w:ascii="Times New Roman" w:hAnsi="Times New Roman" w:cs="Times New Roman"/>
        </w:rPr>
        <w:t xml:space="preserve">Figura </w:t>
      </w:r>
      <w:r w:rsidR="00B57BE6" w:rsidRPr="004C58B8">
        <w:rPr>
          <w:rFonts w:ascii="Times New Roman" w:hAnsi="Times New Roman" w:cs="Times New Roman"/>
          <w:noProof/>
        </w:rPr>
        <w:t>7</w:t>
      </w:r>
      <w:r w:rsidR="00BD091A" w:rsidRPr="004C58B8">
        <w:rPr>
          <w:rFonts w:ascii="Times New Roman" w:hAnsi="Times New Roman" w:cs="Times New Roman"/>
        </w:rPr>
        <w:fldChar w:fldCharType="end"/>
      </w:r>
      <w:r w:rsidR="00BD091A" w:rsidRPr="004C58B8">
        <w:rPr>
          <w:rFonts w:ascii="Times New Roman" w:hAnsi="Times New Roman" w:cs="Times New Roman"/>
        </w:rPr>
        <w:t>.</w:t>
      </w:r>
    </w:p>
    <w:p w14:paraId="56BE40E5" w14:textId="21B0C379" w:rsidR="00BF02C3" w:rsidRPr="004C58B8" w:rsidRDefault="00BF02C3" w:rsidP="004C58B8">
      <w:pPr>
        <w:spacing w:line="360" w:lineRule="auto"/>
        <w:jc w:val="center"/>
        <w:rPr>
          <w:rFonts w:ascii="Times New Roman" w:hAnsi="Times New Roman" w:cs="Times New Roman"/>
        </w:rPr>
      </w:pPr>
      <w:r w:rsidRPr="004C58B8">
        <w:rPr>
          <w:rFonts w:ascii="Times New Roman" w:hAnsi="Times New Roman" w:cs="Times New Roman"/>
          <w:noProof/>
        </w:rPr>
        <w:drawing>
          <wp:inline distT="0" distB="0" distL="0" distR="0" wp14:anchorId="1CD77C96" wp14:editId="0EA203C7">
            <wp:extent cx="1344933" cy="51657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9258" cy="5182377"/>
                    </a:xfrm>
                    <a:prstGeom prst="rect">
                      <a:avLst/>
                    </a:prstGeom>
                  </pic:spPr>
                </pic:pic>
              </a:graphicData>
            </a:graphic>
          </wp:inline>
        </w:drawing>
      </w:r>
    </w:p>
    <w:p w14:paraId="1547C8AF" w14:textId="7C4F1268" w:rsidR="00493646" w:rsidRPr="004C58B8" w:rsidRDefault="00493646" w:rsidP="004C58B8">
      <w:pPr>
        <w:pStyle w:val="Descripcin"/>
        <w:spacing w:line="360" w:lineRule="auto"/>
        <w:jc w:val="center"/>
        <w:rPr>
          <w:rFonts w:cs="Times New Roman"/>
          <w:szCs w:val="24"/>
          <w:lang w:val="es-419"/>
        </w:rPr>
      </w:pPr>
      <w:bookmarkStart w:id="53" w:name="_Ref76297384"/>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A256F2">
        <w:rPr>
          <w:rFonts w:cs="Times New Roman"/>
          <w:noProof/>
          <w:szCs w:val="24"/>
          <w:lang w:val="es-419"/>
        </w:rPr>
        <w:t>9</w:t>
      </w:r>
      <w:r w:rsidR="00860918" w:rsidRPr="004C58B8">
        <w:rPr>
          <w:rFonts w:cs="Times New Roman"/>
          <w:szCs w:val="24"/>
          <w:lang w:val="es-419"/>
        </w:rPr>
        <w:fldChar w:fldCharType="end"/>
      </w:r>
      <w:bookmarkEnd w:id="53"/>
      <w:r w:rsidRPr="004C58B8">
        <w:rPr>
          <w:rFonts w:cs="Times New Roman"/>
          <w:szCs w:val="24"/>
          <w:lang w:val="es-419"/>
        </w:rPr>
        <w:t>. Algoritmo a arquitectura.</w:t>
      </w:r>
    </w:p>
    <w:p w14:paraId="2CE68B1D" w14:textId="414A1AF8" w:rsidR="00CB4256" w:rsidRPr="004C58B8" w:rsidRDefault="00CB4256" w:rsidP="004C58B8">
      <w:pPr>
        <w:pStyle w:val="Ttulo3"/>
        <w:spacing w:line="360" w:lineRule="auto"/>
        <w:rPr>
          <w:rFonts w:ascii="Times New Roman" w:hAnsi="Times New Roman" w:cs="Times New Roman"/>
        </w:rPr>
      </w:pPr>
      <w:bookmarkStart w:id="54" w:name="_Toc76987370"/>
      <w:r w:rsidRPr="004C58B8">
        <w:rPr>
          <w:rFonts w:ascii="Times New Roman" w:hAnsi="Times New Roman" w:cs="Times New Roman"/>
        </w:rPr>
        <w:t>2.6.2 Modelo de oro</w:t>
      </w:r>
      <w:bookmarkEnd w:id="54"/>
    </w:p>
    <w:p w14:paraId="52F9763B" w14:textId="77777777" w:rsidR="009865D2" w:rsidRPr="004C58B8" w:rsidRDefault="009865D2" w:rsidP="004C58B8">
      <w:pPr>
        <w:spacing w:line="360" w:lineRule="auto"/>
        <w:rPr>
          <w:rFonts w:ascii="Times New Roman" w:hAnsi="Times New Roman" w:cs="Times New Roman"/>
        </w:rPr>
      </w:pPr>
    </w:p>
    <w:p w14:paraId="630D2FFB" w14:textId="2E8F2D6F" w:rsidR="00601A09" w:rsidRPr="004C58B8" w:rsidRDefault="00601A09" w:rsidP="004C58B8">
      <w:pPr>
        <w:spacing w:line="360" w:lineRule="auto"/>
        <w:rPr>
          <w:rFonts w:ascii="Times New Roman" w:hAnsi="Times New Roman" w:cs="Times New Roman"/>
        </w:rPr>
      </w:pPr>
      <w:r w:rsidRPr="004C58B8">
        <w:rPr>
          <w:rFonts w:ascii="Times New Roman" w:hAnsi="Times New Roman" w:cs="Times New Roman"/>
        </w:rPr>
        <w:t xml:space="preserve">Se genera un modelo que sirva de referencia para el algoritmo a implementar, de tal manera que se </w:t>
      </w:r>
      <w:r w:rsidRPr="004C58B8">
        <w:rPr>
          <w:rFonts w:ascii="Times New Roman" w:hAnsi="Times New Roman" w:cs="Times New Roman"/>
        </w:rPr>
        <w:lastRenderedPageBreak/>
        <w:t xml:space="preserve">pueda evaluar el rendimiento de la implementación. Para lograr esto, se programa el algoritmo bajo estudio empleando de preferencia un lenguaje de alto nivel, en aritmética de punto flotante y con sus ecuaciones originales. </w:t>
      </w:r>
    </w:p>
    <w:p w14:paraId="2373AB02" w14:textId="3CBD93A4" w:rsidR="00CB4256" w:rsidRPr="004C58B8" w:rsidRDefault="002C6750" w:rsidP="004C58B8">
      <w:pPr>
        <w:pStyle w:val="Ttulo3"/>
        <w:spacing w:line="360" w:lineRule="auto"/>
        <w:rPr>
          <w:rFonts w:ascii="Times New Roman" w:hAnsi="Times New Roman" w:cs="Times New Roman"/>
        </w:rPr>
      </w:pPr>
      <w:bookmarkStart w:id="55" w:name="_Toc76987371"/>
      <w:r>
        <w:rPr>
          <w:rFonts w:ascii="Times New Roman" w:hAnsi="Times New Roman" w:cs="Times New Roman"/>
          <w:lang w:val="es-419"/>
        </w:rPr>
        <w:t xml:space="preserve"> </w:t>
      </w:r>
      <w:r w:rsidR="00CB4256" w:rsidRPr="004C58B8">
        <w:rPr>
          <w:rFonts w:ascii="Times New Roman" w:hAnsi="Times New Roman" w:cs="Times New Roman"/>
        </w:rPr>
        <w:t>2.6.3 Adecuaciones al algoritmo</w:t>
      </w:r>
      <w:bookmarkEnd w:id="55"/>
    </w:p>
    <w:p w14:paraId="2F5AE3EC" w14:textId="77777777" w:rsidR="00601A09" w:rsidRPr="004C58B8" w:rsidRDefault="00601A09" w:rsidP="004C58B8">
      <w:pPr>
        <w:spacing w:line="360" w:lineRule="auto"/>
        <w:rPr>
          <w:rFonts w:ascii="Times New Roman" w:hAnsi="Times New Roman" w:cs="Times New Roman"/>
        </w:rPr>
      </w:pPr>
    </w:p>
    <w:p w14:paraId="1E6D6450" w14:textId="6DBD95BD" w:rsidR="00601A09" w:rsidRPr="004C58B8" w:rsidRDefault="00A537C7" w:rsidP="004C58B8">
      <w:pPr>
        <w:spacing w:line="360" w:lineRule="auto"/>
        <w:rPr>
          <w:rFonts w:ascii="Times New Roman" w:hAnsi="Times New Roman" w:cs="Times New Roman"/>
        </w:rPr>
      </w:pPr>
      <w:r w:rsidRPr="004C58B8">
        <w:rPr>
          <w:rFonts w:ascii="Times New Roman" w:hAnsi="Times New Roman" w:cs="Times New Roman"/>
        </w:rPr>
        <w:t>En este paso se modifica la secuencia de pasos o sus respectivas ecuaciones del algoritmo con el fin de reducir su complejidad sin alterar la funcionalidad general. Es importante recalcar que no existe una metodología para aplicar las adecuaciones del algoritmo, solo el entendimiento profundo y experiencia servirá para identificar las posibles adecuaciones. A continuación, se muestran algunas adecuaciones.</w:t>
      </w:r>
    </w:p>
    <w:p w14:paraId="1D2665A1" w14:textId="77777777" w:rsidR="008621D5" w:rsidRPr="004C58B8" w:rsidRDefault="008621D5" w:rsidP="004C58B8">
      <w:pPr>
        <w:spacing w:line="360" w:lineRule="auto"/>
        <w:rPr>
          <w:rFonts w:ascii="Times New Roman" w:hAnsi="Times New Roman" w:cs="Times New Roman"/>
        </w:rPr>
      </w:pPr>
    </w:p>
    <w:p w14:paraId="65AEFF4C" w14:textId="6005B92E" w:rsidR="00A537C7" w:rsidRPr="004C58B8" w:rsidRDefault="00A537C7" w:rsidP="004C58B8">
      <w:pPr>
        <w:pStyle w:val="Prrafodelista"/>
        <w:numPr>
          <w:ilvl w:val="0"/>
          <w:numId w:val="7"/>
        </w:numPr>
        <w:spacing w:line="360" w:lineRule="auto"/>
        <w:rPr>
          <w:rFonts w:cs="Times New Roman"/>
          <w:lang w:val="es-419"/>
        </w:rPr>
      </w:pPr>
      <w:r w:rsidRPr="004C58B8">
        <w:rPr>
          <w:rFonts w:cs="Times New Roman"/>
          <w:lang w:val="es-419"/>
        </w:rPr>
        <w:t xml:space="preserve">Transformaciones o cambios de dominios. </w:t>
      </w:r>
    </w:p>
    <w:p w14:paraId="5BD784FF" w14:textId="32FCEA7A" w:rsidR="00A537C7" w:rsidRPr="004C58B8" w:rsidRDefault="00A537C7" w:rsidP="004C58B8">
      <w:pPr>
        <w:pStyle w:val="Prrafodelista"/>
        <w:numPr>
          <w:ilvl w:val="0"/>
          <w:numId w:val="7"/>
        </w:numPr>
        <w:spacing w:line="360" w:lineRule="auto"/>
        <w:rPr>
          <w:rFonts w:cs="Times New Roman"/>
          <w:lang w:val="es-419"/>
        </w:rPr>
      </w:pPr>
      <w:proofErr w:type="spellStart"/>
      <w:r w:rsidRPr="004C58B8">
        <w:rPr>
          <w:rFonts w:cs="Times New Roman"/>
          <w:lang w:val="es-419"/>
        </w:rPr>
        <w:t>Sistolizacion</w:t>
      </w:r>
      <w:proofErr w:type="spellEnd"/>
      <w:r w:rsidRPr="004C58B8">
        <w:rPr>
          <w:rFonts w:cs="Times New Roman"/>
          <w:lang w:val="es-419"/>
        </w:rPr>
        <w:t xml:space="preserve"> de operaciones de c</w:t>
      </w:r>
      <w:r w:rsidR="008621D5" w:rsidRPr="004C58B8">
        <w:rPr>
          <w:rFonts w:cs="Times New Roman"/>
          <w:lang w:val="es-419"/>
        </w:rPr>
        <w:t>á</w:t>
      </w:r>
      <w:r w:rsidRPr="004C58B8">
        <w:rPr>
          <w:rFonts w:cs="Times New Roman"/>
          <w:lang w:val="es-419"/>
        </w:rPr>
        <w:t xml:space="preserve">lculo intensivo. </w:t>
      </w:r>
    </w:p>
    <w:p w14:paraId="04C91271" w14:textId="201C0376" w:rsidR="00A537C7" w:rsidRPr="004C58B8" w:rsidRDefault="00A537C7" w:rsidP="004C58B8">
      <w:pPr>
        <w:pStyle w:val="Prrafodelista"/>
        <w:numPr>
          <w:ilvl w:val="0"/>
          <w:numId w:val="7"/>
        </w:numPr>
        <w:spacing w:line="360" w:lineRule="auto"/>
        <w:rPr>
          <w:rFonts w:cs="Times New Roman"/>
          <w:lang w:val="es-419"/>
        </w:rPr>
      </w:pPr>
      <w:r w:rsidRPr="004C58B8">
        <w:rPr>
          <w:rFonts w:cs="Times New Roman"/>
          <w:lang w:val="es-419"/>
        </w:rPr>
        <w:t xml:space="preserve">Remplazo de divisiones y multiplicaciones con </w:t>
      </w:r>
      <w:r w:rsidR="008621D5" w:rsidRPr="004C58B8">
        <w:rPr>
          <w:rFonts w:cs="Times New Roman"/>
          <w:lang w:val="es-419"/>
        </w:rPr>
        <w:t>operaciones como</w:t>
      </w:r>
      <w:r w:rsidRPr="004C58B8">
        <w:rPr>
          <w:rFonts w:cs="Times New Roman"/>
          <w:lang w:val="es-419"/>
        </w:rPr>
        <w:t xml:space="preserve"> sumas y desplazamientos.</w:t>
      </w:r>
    </w:p>
    <w:p w14:paraId="402A4CC3" w14:textId="2BBC17B9" w:rsidR="00A537C7" w:rsidRPr="004C58B8" w:rsidRDefault="008621D5" w:rsidP="004C58B8">
      <w:pPr>
        <w:pStyle w:val="Prrafodelista"/>
        <w:numPr>
          <w:ilvl w:val="0"/>
          <w:numId w:val="7"/>
        </w:numPr>
        <w:spacing w:line="360" w:lineRule="auto"/>
        <w:rPr>
          <w:rFonts w:cs="Times New Roman"/>
          <w:lang w:val="es-419"/>
        </w:rPr>
      </w:pPr>
      <w:r w:rsidRPr="004C58B8">
        <w:rPr>
          <w:rFonts w:cs="Times New Roman"/>
          <w:lang w:val="es-419"/>
        </w:rPr>
        <w:t>Simplificación</w:t>
      </w:r>
      <w:r w:rsidR="00A537C7" w:rsidRPr="004C58B8">
        <w:rPr>
          <w:rFonts w:cs="Times New Roman"/>
          <w:lang w:val="es-419"/>
        </w:rPr>
        <w:t xml:space="preserve"> o propiedades matemáticas.</w:t>
      </w:r>
    </w:p>
    <w:p w14:paraId="69E6E008" w14:textId="623F8BCF" w:rsidR="008621D5" w:rsidRPr="004C58B8" w:rsidRDefault="008621D5" w:rsidP="004C58B8">
      <w:pPr>
        <w:pStyle w:val="Prrafodelista"/>
        <w:numPr>
          <w:ilvl w:val="0"/>
          <w:numId w:val="7"/>
        </w:numPr>
        <w:spacing w:line="360" w:lineRule="auto"/>
        <w:rPr>
          <w:rFonts w:cs="Times New Roman"/>
          <w:lang w:val="es-419"/>
        </w:rPr>
      </w:pPr>
      <w:r w:rsidRPr="004C58B8">
        <w:rPr>
          <w:rFonts w:cs="Times New Roman"/>
          <w:lang w:val="es-419"/>
        </w:rPr>
        <w:t>Factorizaciones o aproximaciones matemáticas.</w:t>
      </w:r>
    </w:p>
    <w:p w14:paraId="1717264B" w14:textId="77777777" w:rsidR="00A537C7" w:rsidRPr="004C58B8" w:rsidRDefault="00A537C7" w:rsidP="004C58B8">
      <w:pPr>
        <w:spacing w:line="360" w:lineRule="auto"/>
        <w:rPr>
          <w:rFonts w:ascii="Times New Roman" w:hAnsi="Times New Roman" w:cs="Times New Roman"/>
        </w:rPr>
      </w:pPr>
    </w:p>
    <w:p w14:paraId="27742C8B" w14:textId="66DC516F" w:rsidR="00CB4256" w:rsidRPr="004C58B8" w:rsidRDefault="00CB4256" w:rsidP="004C58B8">
      <w:pPr>
        <w:pStyle w:val="Ttulo3"/>
        <w:spacing w:line="360" w:lineRule="auto"/>
        <w:rPr>
          <w:rFonts w:ascii="Times New Roman" w:hAnsi="Times New Roman" w:cs="Times New Roman"/>
        </w:rPr>
      </w:pPr>
      <w:bookmarkStart w:id="56" w:name="_Toc76987372"/>
      <w:r w:rsidRPr="004C58B8">
        <w:rPr>
          <w:rFonts w:ascii="Times New Roman" w:hAnsi="Times New Roman" w:cs="Times New Roman"/>
        </w:rPr>
        <w:t>2.6.4 Análisis de punto fijo</w:t>
      </w:r>
      <w:bookmarkEnd w:id="56"/>
    </w:p>
    <w:p w14:paraId="2D2D0809" w14:textId="77777777" w:rsidR="008734CA" w:rsidRPr="004C58B8" w:rsidRDefault="008734CA" w:rsidP="004C58B8">
      <w:pPr>
        <w:spacing w:line="360" w:lineRule="auto"/>
        <w:rPr>
          <w:rFonts w:ascii="Times New Roman" w:hAnsi="Times New Roman" w:cs="Times New Roman"/>
        </w:rPr>
      </w:pPr>
    </w:p>
    <w:p w14:paraId="000000FA" w14:textId="3DCA3329" w:rsidR="00505948" w:rsidRPr="004C58B8" w:rsidRDefault="008734CA" w:rsidP="004C58B8">
      <w:pPr>
        <w:spacing w:line="360" w:lineRule="auto"/>
        <w:rPr>
          <w:rFonts w:ascii="Times New Roman" w:hAnsi="Times New Roman" w:cs="Times New Roman"/>
          <w:lang w:val="es-419"/>
        </w:rPr>
      </w:pPr>
      <w:r w:rsidRPr="004C58B8">
        <w:rPr>
          <w:rFonts w:ascii="Times New Roman" w:hAnsi="Times New Roman" w:cs="Times New Roman"/>
        </w:rPr>
        <w:t xml:space="preserve">Utilizando la representación de punto fijo es posible alcanzar desempeños cercanos a los obtenidos con la representación en punto flotante, por lo cual, esta última es comúnmente descartada en las arquitecturas de procesamiento de señales(PDS). Además, la representación en punto fijo reduce el tiempo de procesamiento y la complejidad de la implementación </w:t>
      </w:r>
      <w:r w:rsidRPr="004C58B8">
        <w:rPr>
          <w:rFonts w:ascii="Times New Roman" w:hAnsi="Times New Roman" w:cs="Times New Roman"/>
          <w:highlight w:val="yellow"/>
        </w:rPr>
        <w:t>por ende el</w:t>
      </w:r>
      <w:r w:rsidRPr="004C58B8">
        <w:rPr>
          <w:rFonts w:ascii="Times New Roman" w:hAnsi="Times New Roman" w:cs="Times New Roman"/>
        </w:rPr>
        <w:t xml:space="preserve"> consumo de potencia y área de silicio.</w:t>
      </w:r>
      <w:bookmarkStart w:id="57" w:name="_heading=h.9wwg8qtimax9" w:colFirst="0" w:colLast="0"/>
      <w:bookmarkStart w:id="58" w:name="_heading=h.vij7dgbg3sqr" w:colFirst="0" w:colLast="0"/>
      <w:bookmarkStart w:id="59" w:name="_heading=h.qtr7xa1ua2ib" w:colFirst="0" w:colLast="0"/>
      <w:bookmarkEnd w:id="57"/>
      <w:bookmarkEnd w:id="58"/>
      <w:bookmarkEnd w:id="59"/>
    </w:p>
    <w:p w14:paraId="111975DA" w14:textId="6AE94D49" w:rsidR="009865D2" w:rsidRPr="004C58B8" w:rsidRDefault="009865D2" w:rsidP="004C58B8">
      <w:pPr>
        <w:spacing w:line="360" w:lineRule="auto"/>
        <w:rPr>
          <w:rFonts w:ascii="Times New Roman" w:hAnsi="Times New Roman" w:cs="Times New Roman"/>
          <w:lang w:val="es-419"/>
        </w:rPr>
      </w:pPr>
    </w:p>
    <w:p w14:paraId="1346C6F5" w14:textId="42DD93F9" w:rsidR="009865D2" w:rsidRPr="004C58B8" w:rsidRDefault="009865D2"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El objetivo que se persigue al hacer un análisis de punto fijo es encontrar una longitud y </w:t>
      </w:r>
      <w:r w:rsidR="007E20F2" w:rsidRPr="004C58B8">
        <w:rPr>
          <w:rFonts w:ascii="Times New Roman" w:hAnsi="Times New Roman" w:cs="Times New Roman"/>
          <w:lang w:val="es-419"/>
        </w:rPr>
        <w:t>formato</w:t>
      </w:r>
      <w:r w:rsidRPr="004C58B8">
        <w:rPr>
          <w:rFonts w:ascii="Times New Roman" w:hAnsi="Times New Roman" w:cs="Times New Roman"/>
          <w:lang w:val="es-419"/>
        </w:rPr>
        <w:t xml:space="preserve"> de palabra que </w:t>
      </w:r>
      <w:r w:rsidR="007E20F2" w:rsidRPr="004C58B8">
        <w:rPr>
          <w:rFonts w:ascii="Times New Roman" w:hAnsi="Times New Roman" w:cs="Times New Roman"/>
          <w:lang w:val="es-419"/>
        </w:rPr>
        <w:t>permita</w:t>
      </w:r>
      <w:r w:rsidRPr="004C58B8">
        <w:rPr>
          <w:rFonts w:ascii="Times New Roman" w:hAnsi="Times New Roman" w:cs="Times New Roman"/>
          <w:lang w:val="es-419"/>
        </w:rPr>
        <w:t xml:space="preserve"> tener un desempeño similar al modelo de oro </w:t>
      </w:r>
      <w:r w:rsidR="007E20F2" w:rsidRPr="004C58B8">
        <w:rPr>
          <w:rFonts w:ascii="Times New Roman" w:hAnsi="Times New Roman" w:cs="Times New Roman"/>
          <w:lang w:val="es-419"/>
        </w:rPr>
        <w:t>el cual emplea</w:t>
      </w:r>
      <w:r w:rsidRPr="004C58B8">
        <w:rPr>
          <w:rFonts w:ascii="Times New Roman" w:hAnsi="Times New Roman" w:cs="Times New Roman"/>
          <w:lang w:val="es-419"/>
        </w:rPr>
        <w:t xml:space="preserve"> la representación en punto flotante. </w:t>
      </w:r>
      <w:r w:rsidR="007E20F2" w:rsidRPr="004C58B8">
        <w:rPr>
          <w:rFonts w:ascii="Times New Roman" w:hAnsi="Times New Roman" w:cs="Times New Roman"/>
          <w:lang w:val="es-419"/>
        </w:rPr>
        <w:t xml:space="preserve">Con el parámetro de desempeño SQNR se puede cuantificar el efecto de pasar un algoritmo a punto fijo y de esta manera realizar una comparación con el modelo de referencia. </w:t>
      </w:r>
    </w:p>
    <w:p w14:paraId="49828D53" w14:textId="30748923" w:rsidR="007E20F2" w:rsidRPr="004C58B8" w:rsidRDefault="007E20F2" w:rsidP="004C58B8">
      <w:pPr>
        <w:spacing w:line="360" w:lineRule="auto"/>
        <w:rPr>
          <w:rFonts w:ascii="Times New Roman" w:hAnsi="Times New Roman" w:cs="Times New Roman"/>
          <w:lang w:val="es-419"/>
        </w:rPr>
      </w:pPr>
    </w:p>
    <w:p w14:paraId="01BDD158" w14:textId="02F7C4DB" w:rsidR="007E20F2" w:rsidRPr="004C58B8" w:rsidRDefault="007E20F2" w:rsidP="004C58B8">
      <w:pPr>
        <w:spacing w:line="360" w:lineRule="auto"/>
        <w:rPr>
          <w:rFonts w:ascii="Times New Roman" w:hAnsi="Times New Roman" w:cs="Times New Roman"/>
          <w:lang w:val="es-419"/>
        </w:rPr>
      </w:pPr>
      <w:r w:rsidRPr="004C58B8">
        <w:rPr>
          <w:rFonts w:ascii="Times New Roman" w:hAnsi="Times New Roman" w:cs="Times New Roman"/>
          <w:lang w:val="es-419"/>
        </w:rPr>
        <w:t>A continuación, se muestran los pasos a seguir para realizar el análisis de punto fijo:</w:t>
      </w:r>
    </w:p>
    <w:p w14:paraId="581FFC5B" w14:textId="0B165AE7" w:rsidR="007E20F2" w:rsidRPr="004C58B8" w:rsidRDefault="007E20F2" w:rsidP="004C58B8">
      <w:pPr>
        <w:pStyle w:val="Prrafodelista"/>
        <w:numPr>
          <w:ilvl w:val="0"/>
          <w:numId w:val="8"/>
        </w:numPr>
        <w:spacing w:line="360" w:lineRule="auto"/>
        <w:rPr>
          <w:rFonts w:cs="Times New Roman"/>
          <w:lang w:val="es-419"/>
        </w:rPr>
      </w:pPr>
      <w:r w:rsidRPr="004C58B8">
        <w:rPr>
          <w:rFonts w:cs="Times New Roman"/>
          <w:lang w:val="es-419"/>
        </w:rPr>
        <w:lastRenderedPageBreak/>
        <w:t xml:space="preserve">Medición del rango dinámico: </w:t>
      </w:r>
      <w:r w:rsidR="00BF5AFA" w:rsidRPr="004C58B8">
        <w:rPr>
          <w:rFonts w:cs="Times New Roman"/>
          <w:lang w:val="es-419"/>
        </w:rPr>
        <w:t>El rango dinámico de una variable es la diferencia entre el valor máximo y mínimo que puede tomar durante la ejecución del algoritmo. Es importante obtener el rango dinámico para cada variable</w:t>
      </w:r>
      <w:r w:rsidR="00735BFB" w:rsidRPr="004C58B8">
        <w:rPr>
          <w:rFonts w:cs="Times New Roman"/>
          <w:lang w:val="es-419"/>
        </w:rPr>
        <w:t xml:space="preserve"> en punto flotante para después asignar una cantidad de fija de bits con su parte entera y fraccionaria.</w:t>
      </w:r>
      <w:r w:rsidR="00BF5AFA" w:rsidRPr="004C58B8">
        <w:rPr>
          <w:rFonts w:cs="Times New Roman"/>
          <w:lang w:val="es-419"/>
        </w:rPr>
        <w:t xml:space="preserve"> </w:t>
      </w:r>
    </w:p>
    <w:p w14:paraId="29F694FE" w14:textId="697DCE56" w:rsidR="007E20F2" w:rsidRPr="004C58B8" w:rsidRDefault="007E20F2" w:rsidP="004C58B8">
      <w:pPr>
        <w:pStyle w:val="Prrafodelista"/>
        <w:numPr>
          <w:ilvl w:val="0"/>
          <w:numId w:val="8"/>
        </w:numPr>
        <w:spacing w:line="360" w:lineRule="auto"/>
        <w:rPr>
          <w:rFonts w:cs="Times New Roman"/>
          <w:lang w:val="es-419"/>
        </w:rPr>
      </w:pPr>
      <w:r w:rsidRPr="004C58B8">
        <w:rPr>
          <w:rFonts w:cs="Times New Roman"/>
          <w:lang w:val="es-419"/>
        </w:rPr>
        <w:t>Selección del formato de palabra:</w:t>
      </w:r>
      <w:r w:rsidR="0077659C" w:rsidRPr="004C58B8">
        <w:rPr>
          <w:rFonts w:cs="Times New Roman"/>
          <w:lang w:val="es-419"/>
        </w:rPr>
        <w:t xml:space="preserve"> La cantidad de bits para el parte entrera (IP) de una variable se relacionada con su rango dinámico con la siguiente expresión: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342345" w:rsidRPr="004C58B8" w14:paraId="014DB925" w14:textId="77777777" w:rsidTr="00342345">
        <w:trPr>
          <w:trHeight w:val="1079"/>
        </w:trPr>
        <w:tc>
          <w:tcPr>
            <w:tcW w:w="8658" w:type="dxa"/>
            <w:vAlign w:val="center"/>
          </w:tcPr>
          <w:p w14:paraId="274ED75D" w14:textId="119D2FCB" w:rsidR="00342345" w:rsidRPr="004C58B8" w:rsidRDefault="00342345" w:rsidP="004C58B8">
            <w:pPr>
              <w:pStyle w:val="Prrafodelista"/>
              <w:spacing w:line="360" w:lineRule="auto"/>
              <w:ind w:left="0"/>
              <w:jc w:val="center"/>
              <w:rPr>
                <w:rFonts w:eastAsiaTheme="minorEastAsia" w:cs="Times New Roman"/>
                <w:sz w:val="24"/>
                <w:szCs w:val="24"/>
                <w:lang w:val="es-419"/>
              </w:rPr>
            </w:pPr>
            <m:oMathPara>
              <m:oMath>
                <m:r>
                  <w:rPr>
                    <w:rFonts w:ascii="Cambria Math" w:hAnsi="Cambria Math" w:cs="Times New Roman"/>
                    <w:sz w:val="24"/>
                    <w:szCs w:val="24"/>
                    <w:lang w:val="es-419"/>
                  </w:rPr>
                  <m:t>IP=floor</m:t>
                </m:r>
                <m:d>
                  <m:dPr>
                    <m:ctrlPr>
                      <w:rPr>
                        <w:rFonts w:ascii="Cambria Math" w:hAnsi="Cambria Math" w:cs="Times New Roman"/>
                        <w:i/>
                        <w:sz w:val="24"/>
                        <w:szCs w:val="24"/>
                        <w:lang w:val="es-419"/>
                      </w:rPr>
                    </m:ctrlPr>
                  </m:dPr>
                  <m:e>
                    <m:func>
                      <m:funcPr>
                        <m:ctrlPr>
                          <w:rPr>
                            <w:rFonts w:ascii="Cambria Math" w:hAnsi="Cambria Math" w:cs="Times New Roman"/>
                            <w:sz w:val="24"/>
                            <w:szCs w:val="24"/>
                            <w:lang w:val="es-419"/>
                          </w:rPr>
                        </m:ctrlPr>
                      </m:funcPr>
                      <m:fName>
                        <m:sSub>
                          <m:sSubPr>
                            <m:ctrlPr>
                              <w:rPr>
                                <w:rFonts w:ascii="Cambria Math" w:hAnsi="Cambria Math" w:cs="Times New Roman"/>
                                <w:sz w:val="24"/>
                                <w:szCs w:val="24"/>
                                <w:lang w:val="es-419"/>
                              </w:rPr>
                            </m:ctrlPr>
                          </m:sSubPr>
                          <m:e>
                            <m:r>
                              <w:rPr>
                                <w:rFonts w:ascii="Cambria Math" w:hAnsi="Cambria Math" w:cs="Times New Roman"/>
                                <w:sz w:val="24"/>
                                <w:szCs w:val="24"/>
                                <w:lang w:val="es-419"/>
                              </w:rPr>
                              <m:t>log</m:t>
                            </m:r>
                          </m:e>
                          <m:sub>
                            <m:r>
                              <w:rPr>
                                <w:rFonts w:ascii="Cambria Math" w:hAnsi="Cambria Math" w:cs="Times New Roman"/>
                                <w:sz w:val="24"/>
                                <w:szCs w:val="24"/>
                                <w:lang w:val="es-419"/>
                              </w:rPr>
                              <m:t>2</m:t>
                            </m:r>
                          </m:sub>
                        </m:sSub>
                        <m:r>
                          <m:rPr>
                            <m:sty m:val="p"/>
                          </m:rPr>
                          <w:rPr>
                            <w:rFonts w:ascii="Cambria Math" w:hAnsi="Cambria Math" w:cs="Times New Roman"/>
                            <w:sz w:val="24"/>
                            <w:szCs w:val="24"/>
                            <w:lang w:val="es-419"/>
                          </w:rPr>
                          <m:t>(max</m:t>
                        </m:r>
                        <m:ctrlPr>
                          <w:rPr>
                            <w:rFonts w:ascii="Cambria Math" w:hAnsi="Cambria Math" w:cs="Times New Roman"/>
                            <w:i/>
                            <w:sz w:val="24"/>
                            <w:szCs w:val="24"/>
                            <w:lang w:val="es-419"/>
                          </w:rPr>
                        </m:ctrlPr>
                      </m:fName>
                      <m:e>
                        <m:d>
                          <m:dPr>
                            <m:ctrlPr>
                              <w:rPr>
                                <w:rFonts w:ascii="Cambria Math" w:hAnsi="Cambria Math" w:cs="Times New Roman"/>
                                <w:sz w:val="24"/>
                                <w:szCs w:val="24"/>
                                <w:lang w:val="es-419"/>
                              </w:rPr>
                            </m:ctrlPr>
                          </m:dPr>
                          <m:e>
                            <m:r>
                              <m:rPr>
                                <m:sty m:val="p"/>
                              </m:rPr>
                              <w:rPr>
                                <w:rFonts w:ascii="Cambria Math" w:hAnsi="Cambria Math" w:cs="Times New Roman"/>
                                <w:sz w:val="24"/>
                                <w:szCs w:val="24"/>
                                <w:lang w:val="es-419"/>
                              </w:rPr>
                              <m:t>abs</m:t>
                            </m:r>
                            <m:d>
                              <m:dPr>
                                <m:ctrlPr>
                                  <w:rPr>
                                    <w:rFonts w:ascii="Cambria Math" w:hAnsi="Cambria Math" w:cs="Times New Roman"/>
                                    <w:sz w:val="24"/>
                                    <w:szCs w:val="24"/>
                                    <w:lang w:val="es-419"/>
                                  </w:rPr>
                                </m:ctrlPr>
                              </m:dPr>
                              <m:e>
                                <m:sSub>
                                  <m:sSubPr>
                                    <m:ctrlPr>
                                      <w:rPr>
                                        <w:rFonts w:ascii="Cambria Math" w:hAnsi="Cambria Math" w:cs="Times New Roman"/>
                                        <w:sz w:val="24"/>
                                        <w:szCs w:val="24"/>
                                        <w:lang w:val="es-419"/>
                                      </w:rPr>
                                    </m:ctrlPr>
                                  </m:sSubPr>
                                  <m:e>
                                    <m:r>
                                      <w:rPr>
                                        <w:rFonts w:ascii="Cambria Math" w:hAnsi="Cambria Math" w:cs="Times New Roman"/>
                                        <w:sz w:val="24"/>
                                        <w:szCs w:val="24"/>
                                        <w:lang w:val="es-419"/>
                                      </w:rPr>
                                      <m:t>α</m:t>
                                    </m:r>
                                  </m:e>
                                  <m:sub>
                                    <m:r>
                                      <w:rPr>
                                        <w:rFonts w:ascii="Cambria Math" w:hAnsi="Cambria Math" w:cs="Times New Roman"/>
                                        <w:sz w:val="24"/>
                                        <w:szCs w:val="24"/>
                                        <w:lang w:val="es-419"/>
                                      </w:rPr>
                                      <m:t>max</m:t>
                                    </m:r>
                                  </m:sub>
                                </m:sSub>
                              </m:e>
                            </m:d>
                            <m:r>
                              <w:rPr>
                                <w:rFonts w:ascii="Cambria Math" w:hAnsi="Cambria Math" w:cs="Times New Roman"/>
                                <w:sz w:val="24"/>
                                <w:szCs w:val="24"/>
                                <w:lang w:val="es-419"/>
                              </w:rPr>
                              <m:t>,abs(</m:t>
                            </m:r>
                            <m:sSub>
                              <m:sSubPr>
                                <m:ctrlPr>
                                  <w:rPr>
                                    <w:rFonts w:ascii="Cambria Math" w:hAnsi="Cambria Math" w:cs="Times New Roman"/>
                                    <w:sz w:val="24"/>
                                    <w:szCs w:val="24"/>
                                    <w:lang w:val="es-419"/>
                                  </w:rPr>
                                </m:ctrlPr>
                              </m:sSubPr>
                              <m:e>
                                <m:r>
                                  <w:rPr>
                                    <w:rFonts w:ascii="Cambria Math" w:hAnsi="Cambria Math" w:cs="Times New Roman"/>
                                    <w:sz w:val="24"/>
                                    <w:szCs w:val="24"/>
                                    <w:lang w:val="es-419"/>
                                  </w:rPr>
                                  <m:t>α</m:t>
                                </m:r>
                              </m:e>
                              <m:sub>
                                <m:r>
                                  <w:rPr>
                                    <w:rFonts w:ascii="Cambria Math" w:hAnsi="Cambria Math" w:cs="Times New Roman"/>
                                    <w:sz w:val="24"/>
                                    <w:szCs w:val="24"/>
                                    <w:lang w:val="es-419"/>
                                  </w:rPr>
                                  <m:t>min</m:t>
                                </m:r>
                              </m:sub>
                            </m:sSub>
                            <m:r>
                              <w:rPr>
                                <w:rFonts w:ascii="Cambria Math" w:hAnsi="Cambria Math" w:cs="Times New Roman"/>
                                <w:sz w:val="24"/>
                                <w:szCs w:val="24"/>
                                <w:lang w:val="es-419"/>
                              </w:rPr>
                              <m:t>)</m:t>
                            </m:r>
                          </m:e>
                        </m:d>
                      </m:e>
                    </m:func>
                  </m:e>
                </m:d>
                <m:r>
                  <w:rPr>
                    <w:rFonts w:ascii="Cambria Math" w:hAnsi="Cambria Math" w:cs="Times New Roman"/>
                    <w:sz w:val="24"/>
                    <w:szCs w:val="24"/>
                    <w:lang w:val="es-419"/>
                  </w:rPr>
                  <m:t>+2</m:t>
                </m:r>
              </m:oMath>
            </m:oMathPara>
          </w:p>
        </w:tc>
        <w:tc>
          <w:tcPr>
            <w:tcW w:w="716" w:type="dxa"/>
            <w:vAlign w:val="center"/>
          </w:tcPr>
          <w:p w14:paraId="16A8CF59" w14:textId="77777777" w:rsidR="00342345" w:rsidRPr="004C58B8" w:rsidRDefault="00342345" w:rsidP="004C58B8">
            <w:pPr>
              <w:pStyle w:val="Descripcin"/>
              <w:spacing w:line="360" w:lineRule="auto"/>
              <w:jc w:val="center"/>
              <w:rPr>
                <w:rFonts w:cs="Times New Roman"/>
                <w:sz w:val="24"/>
                <w:szCs w:val="24"/>
                <w:lang w:val="es-419"/>
              </w:rPr>
            </w:pPr>
          </w:p>
          <w:p w14:paraId="65274486" w14:textId="04EBCA34" w:rsidR="00342345" w:rsidRPr="004C58B8" w:rsidRDefault="00342345" w:rsidP="004C58B8">
            <w:pPr>
              <w:pStyle w:val="Descripcin"/>
              <w:spacing w:line="360" w:lineRule="auto"/>
              <w:jc w:val="center"/>
              <w:rPr>
                <w:rFonts w:cs="Times New Roman"/>
                <w:sz w:val="24"/>
                <w:szCs w:val="24"/>
              </w:rPr>
            </w:pPr>
            <w:bookmarkStart w:id="60" w:name="_Ref76929023"/>
            <w:r w:rsidRPr="004C58B8">
              <w:rPr>
                <w:rFonts w:cs="Times New Roman"/>
                <w:sz w:val="24"/>
                <w:szCs w:val="24"/>
              </w:rPr>
              <w:t xml:space="preserve">( </w:t>
            </w:r>
            <w:r w:rsidRPr="004C58B8">
              <w:rPr>
                <w:rFonts w:cs="Times New Roman"/>
                <w:szCs w:val="24"/>
              </w:rPr>
              <w:fldChar w:fldCharType="begin"/>
            </w:r>
            <w:r w:rsidRPr="004C58B8">
              <w:rPr>
                <w:rFonts w:cs="Times New Roman"/>
                <w:sz w:val="24"/>
                <w:szCs w:val="24"/>
              </w:rPr>
              <w:instrText xml:space="preserve"> SEQ ( \* ARABIC </w:instrText>
            </w:r>
            <w:r w:rsidRPr="004C58B8">
              <w:rPr>
                <w:rFonts w:cs="Times New Roman"/>
                <w:szCs w:val="24"/>
              </w:rPr>
              <w:fldChar w:fldCharType="separate"/>
            </w:r>
            <w:r w:rsidR="00B57BE6" w:rsidRPr="004C58B8">
              <w:rPr>
                <w:rFonts w:cs="Times New Roman"/>
                <w:noProof/>
                <w:sz w:val="24"/>
                <w:szCs w:val="24"/>
              </w:rPr>
              <w:t>13</w:t>
            </w:r>
            <w:r w:rsidRPr="004C58B8">
              <w:rPr>
                <w:rFonts w:cs="Times New Roman"/>
                <w:szCs w:val="24"/>
              </w:rPr>
              <w:fldChar w:fldCharType="end"/>
            </w:r>
            <w:bookmarkEnd w:id="60"/>
            <w:r w:rsidRPr="004C58B8">
              <w:rPr>
                <w:rFonts w:cs="Times New Roman"/>
                <w:noProof/>
                <w:sz w:val="24"/>
                <w:szCs w:val="24"/>
              </w:rPr>
              <w:t xml:space="preserve"> )</w:t>
            </w:r>
          </w:p>
          <w:p w14:paraId="2E7CB58D" w14:textId="77777777" w:rsidR="00342345" w:rsidRPr="004C58B8" w:rsidRDefault="00342345" w:rsidP="004C58B8">
            <w:pPr>
              <w:pStyle w:val="Prrafodelista"/>
              <w:keepNext/>
              <w:spacing w:line="360" w:lineRule="auto"/>
              <w:ind w:left="0"/>
              <w:jc w:val="center"/>
              <w:rPr>
                <w:rFonts w:cs="Times New Roman"/>
                <w:sz w:val="24"/>
                <w:szCs w:val="24"/>
                <w:lang w:val="es-419"/>
              </w:rPr>
            </w:pPr>
          </w:p>
        </w:tc>
      </w:tr>
    </w:tbl>
    <w:p w14:paraId="1A61B241" w14:textId="522DD30B" w:rsidR="00342345" w:rsidRPr="004C58B8" w:rsidRDefault="0001302A" w:rsidP="004C58B8">
      <w:pPr>
        <w:pStyle w:val="Prrafodelista"/>
        <w:spacing w:line="360" w:lineRule="auto"/>
        <w:rPr>
          <w:rFonts w:eastAsiaTheme="minorEastAsia" w:cs="Times New Roman"/>
          <w:lang w:val="es-419"/>
        </w:rPr>
      </w:pPr>
      <w:r w:rsidRPr="004C58B8">
        <w:rPr>
          <w:rFonts w:cs="Times New Roman"/>
          <w:lang w:val="es-419"/>
        </w:rPr>
        <w:t xml:space="preserve">donde </w:t>
      </w:r>
      <m:oMath>
        <m:sSub>
          <m:sSubPr>
            <m:ctrlPr>
              <w:rPr>
                <w:rFonts w:ascii="Cambria Math" w:hAnsi="Cambria Math" w:cs="Times New Roman"/>
                <w:lang w:val="es-419"/>
              </w:rPr>
            </m:ctrlPr>
          </m:sSubPr>
          <m:e>
            <m:r>
              <w:rPr>
                <w:rFonts w:ascii="Cambria Math" w:hAnsi="Cambria Math" w:cs="Times New Roman"/>
                <w:lang w:val="es-419"/>
              </w:rPr>
              <m:t>α</m:t>
            </m:r>
          </m:e>
          <m:sub>
            <m:r>
              <w:rPr>
                <w:rFonts w:ascii="Cambria Math" w:hAnsi="Cambria Math" w:cs="Times New Roman"/>
                <w:lang w:val="es-419"/>
              </w:rPr>
              <m:t>max</m:t>
            </m:r>
          </m:sub>
        </m:sSub>
      </m:oMath>
      <w:r w:rsidRPr="004C58B8">
        <w:rPr>
          <w:rFonts w:eastAsiaTheme="minorEastAsia" w:cs="Times New Roman"/>
          <w:lang w:val="es-419"/>
        </w:rPr>
        <w:t xml:space="preserve"> y </w:t>
      </w:r>
      <m:oMath>
        <m:sSub>
          <m:sSubPr>
            <m:ctrlPr>
              <w:rPr>
                <w:rFonts w:ascii="Cambria Math" w:hAnsi="Cambria Math" w:cs="Times New Roman"/>
                <w:lang w:val="es-419"/>
              </w:rPr>
            </m:ctrlPr>
          </m:sSubPr>
          <m:e>
            <m:r>
              <w:rPr>
                <w:rFonts w:ascii="Cambria Math" w:hAnsi="Cambria Math" w:cs="Times New Roman"/>
                <w:lang w:val="es-419"/>
              </w:rPr>
              <m:t>α</m:t>
            </m:r>
          </m:e>
          <m:sub>
            <m:r>
              <w:rPr>
                <w:rFonts w:ascii="Cambria Math" w:hAnsi="Cambria Math" w:cs="Times New Roman"/>
                <w:lang w:val="es-419"/>
              </w:rPr>
              <m:t>min</m:t>
            </m:r>
          </m:sub>
        </m:sSub>
      </m:oMath>
      <w:r w:rsidRPr="004C58B8">
        <w:rPr>
          <w:rFonts w:eastAsiaTheme="minorEastAsia" w:cs="Times New Roman"/>
          <w:lang w:val="es-419"/>
        </w:rPr>
        <w:t xml:space="preserve"> son los valores máximo y mínimo del rango dinámico de la variable en punto flotante.</w:t>
      </w:r>
      <w:r w:rsidR="000C5E16" w:rsidRPr="004C58B8">
        <w:rPr>
          <w:rFonts w:eastAsiaTheme="minorEastAsia" w:cs="Times New Roman"/>
          <w:lang w:val="es-419"/>
        </w:rPr>
        <w:t xml:space="preserve"> Para la parte fraccionaria se define la resolución </w:t>
      </w:r>
      <m:oMath>
        <m:r>
          <w:rPr>
            <w:rFonts w:ascii="Cambria Math" w:eastAsiaTheme="minorEastAsia" w:hAnsi="Cambria Math" w:cs="Times New Roman"/>
            <w:lang w:val="es-419"/>
          </w:rPr>
          <m:t>ε</m:t>
        </m:r>
      </m:oMath>
      <w:r w:rsidR="000C5E16" w:rsidRPr="004C58B8">
        <w:rPr>
          <w:rFonts w:eastAsiaTheme="minorEastAsia" w:cs="Times New Roman"/>
          <w:lang w:val="es-419"/>
        </w:rPr>
        <w:t xml:space="preserve"> de una variable en punto fijo, puede ser expresada como: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0C5E16" w:rsidRPr="004C58B8" w14:paraId="1BD0F42D" w14:textId="77777777" w:rsidTr="00342345">
        <w:trPr>
          <w:trHeight w:val="1079"/>
        </w:trPr>
        <w:tc>
          <w:tcPr>
            <w:tcW w:w="8658" w:type="dxa"/>
            <w:vAlign w:val="center"/>
          </w:tcPr>
          <w:p w14:paraId="04383E72" w14:textId="610AD316" w:rsidR="000C5E16" w:rsidRPr="004C58B8" w:rsidRDefault="000C5E16" w:rsidP="004C58B8">
            <w:pPr>
              <w:pStyle w:val="Prrafodelista"/>
              <w:spacing w:line="360" w:lineRule="auto"/>
              <w:ind w:left="0"/>
              <w:jc w:val="center"/>
              <w:rPr>
                <w:rFonts w:eastAsiaTheme="minorEastAsia" w:cs="Times New Roman"/>
                <w:b/>
                <w:bCs/>
                <w:sz w:val="24"/>
                <w:szCs w:val="24"/>
                <w:lang w:val="es-419"/>
              </w:rPr>
            </w:pPr>
            <m:oMathPara>
              <m:oMath>
                <m:r>
                  <w:rPr>
                    <w:rFonts w:ascii="Cambria Math" w:hAnsi="Cambria Math" w:cs="Times New Roman"/>
                    <w:sz w:val="24"/>
                    <w:szCs w:val="24"/>
                    <w:lang w:val="es-419"/>
                  </w:rPr>
                  <m:t xml:space="preserve">ε= </m:t>
                </m:r>
                <m:f>
                  <m:fPr>
                    <m:ctrlPr>
                      <w:rPr>
                        <w:rFonts w:ascii="Cambria Math" w:hAnsi="Cambria Math" w:cs="Times New Roman"/>
                        <w:i/>
                        <w:sz w:val="24"/>
                        <w:szCs w:val="24"/>
                        <w:lang w:val="es-419"/>
                      </w:rPr>
                    </m:ctrlPr>
                  </m:fPr>
                  <m:num>
                    <m:r>
                      <w:rPr>
                        <w:rFonts w:ascii="Cambria Math" w:hAnsi="Cambria Math" w:cs="Times New Roman"/>
                        <w:sz w:val="24"/>
                        <w:szCs w:val="24"/>
                        <w:lang w:val="es-419"/>
                      </w:rPr>
                      <m:t>1</m:t>
                    </m:r>
                  </m:num>
                  <m:den>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2</m:t>
                        </m:r>
                      </m:e>
                      <m:sup>
                        <m:r>
                          <w:rPr>
                            <w:rFonts w:ascii="Cambria Math" w:hAnsi="Cambria Math" w:cs="Times New Roman"/>
                            <w:sz w:val="24"/>
                            <w:szCs w:val="24"/>
                            <w:lang w:val="es-419"/>
                          </w:rPr>
                          <m:t>FP</m:t>
                        </m:r>
                      </m:sup>
                    </m:sSup>
                  </m:den>
                </m:f>
                <m:r>
                  <m:rPr>
                    <m:sty m:val="p"/>
                  </m:rPr>
                  <w:rPr>
                    <w:rFonts w:ascii="Cambria Math" w:hAnsi="Cambria Math" w:cs="Times New Roman"/>
                    <w:sz w:val="24"/>
                    <w:szCs w:val="24"/>
                    <w:lang w:val="es-419"/>
                  </w:rPr>
                  <w:softHyphen/>
                </m:r>
                <m:r>
                  <w:rPr>
                    <w:rFonts w:ascii="Cambria Math" w:hAnsi="Cambria Math" w:cs="Times New Roman"/>
                    <w:sz w:val="24"/>
                    <w:szCs w:val="24"/>
                    <w:lang w:val="es-419"/>
                  </w:rPr>
                  <m:t xml:space="preserve"> </m:t>
                </m:r>
              </m:oMath>
            </m:oMathPara>
          </w:p>
        </w:tc>
        <w:tc>
          <w:tcPr>
            <w:tcW w:w="716" w:type="dxa"/>
            <w:vAlign w:val="center"/>
          </w:tcPr>
          <w:p w14:paraId="7CC04E36" w14:textId="77777777" w:rsidR="000C5E16" w:rsidRPr="004C58B8" w:rsidRDefault="000C5E16" w:rsidP="004C58B8">
            <w:pPr>
              <w:pStyle w:val="Descripcin"/>
              <w:spacing w:line="360" w:lineRule="auto"/>
              <w:jc w:val="center"/>
              <w:rPr>
                <w:rFonts w:cs="Times New Roman"/>
                <w:sz w:val="24"/>
                <w:szCs w:val="24"/>
                <w:lang w:val="es-419"/>
              </w:rPr>
            </w:pPr>
          </w:p>
          <w:p w14:paraId="788573A9" w14:textId="6048E9D2" w:rsidR="000C5E16" w:rsidRPr="004C58B8" w:rsidRDefault="000C5E16" w:rsidP="004C58B8">
            <w:pPr>
              <w:pStyle w:val="Descripcin"/>
              <w:spacing w:line="360" w:lineRule="auto"/>
              <w:jc w:val="center"/>
              <w:rPr>
                <w:rFonts w:cs="Times New Roman"/>
                <w:sz w:val="24"/>
                <w:szCs w:val="24"/>
              </w:rPr>
            </w:pPr>
            <w:r w:rsidRPr="004C58B8">
              <w:rPr>
                <w:rFonts w:cs="Times New Roman"/>
                <w:sz w:val="24"/>
                <w:szCs w:val="24"/>
              </w:rPr>
              <w:t xml:space="preserve">( </w:t>
            </w:r>
            <w:r w:rsidRPr="004C58B8">
              <w:rPr>
                <w:rFonts w:cs="Times New Roman"/>
                <w:szCs w:val="24"/>
              </w:rPr>
              <w:fldChar w:fldCharType="begin"/>
            </w:r>
            <w:r w:rsidRPr="004C58B8">
              <w:rPr>
                <w:rFonts w:cs="Times New Roman"/>
                <w:sz w:val="24"/>
                <w:szCs w:val="24"/>
              </w:rPr>
              <w:instrText xml:space="preserve"> SEQ ( \* ARABIC </w:instrText>
            </w:r>
            <w:r w:rsidRPr="004C58B8">
              <w:rPr>
                <w:rFonts w:cs="Times New Roman"/>
                <w:szCs w:val="24"/>
              </w:rPr>
              <w:fldChar w:fldCharType="separate"/>
            </w:r>
            <w:r w:rsidR="00B57BE6" w:rsidRPr="004C58B8">
              <w:rPr>
                <w:rFonts w:cs="Times New Roman"/>
                <w:noProof/>
                <w:sz w:val="24"/>
                <w:szCs w:val="24"/>
              </w:rPr>
              <w:t>14</w:t>
            </w:r>
            <w:r w:rsidRPr="004C58B8">
              <w:rPr>
                <w:rFonts w:cs="Times New Roman"/>
                <w:szCs w:val="24"/>
              </w:rPr>
              <w:fldChar w:fldCharType="end"/>
            </w:r>
            <w:r w:rsidRPr="004C58B8">
              <w:rPr>
                <w:rFonts w:cs="Times New Roman"/>
                <w:noProof/>
                <w:sz w:val="24"/>
                <w:szCs w:val="24"/>
              </w:rPr>
              <w:t xml:space="preserve"> )</w:t>
            </w:r>
          </w:p>
          <w:p w14:paraId="32B318F3" w14:textId="77777777" w:rsidR="000C5E16" w:rsidRPr="004C58B8" w:rsidRDefault="000C5E16" w:rsidP="004C58B8">
            <w:pPr>
              <w:pStyle w:val="Prrafodelista"/>
              <w:keepNext/>
              <w:spacing w:line="360" w:lineRule="auto"/>
              <w:ind w:left="0"/>
              <w:jc w:val="center"/>
              <w:rPr>
                <w:rFonts w:cs="Times New Roman"/>
                <w:sz w:val="24"/>
                <w:szCs w:val="24"/>
                <w:lang w:val="es-419"/>
              </w:rPr>
            </w:pPr>
          </w:p>
        </w:tc>
      </w:tr>
    </w:tbl>
    <w:p w14:paraId="43063F1D" w14:textId="7BC6DA75" w:rsidR="000C5E16" w:rsidRPr="004C58B8" w:rsidRDefault="000C5E16" w:rsidP="004C58B8">
      <w:pPr>
        <w:pStyle w:val="Prrafodelista"/>
        <w:spacing w:line="360" w:lineRule="auto"/>
        <w:rPr>
          <w:rFonts w:cs="Times New Roman"/>
          <w:lang w:val="es-419"/>
        </w:rPr>
      </w:pPr>
      <w:r w:rsidRPr="004C58B8">
        <w:rPr>
          <w:rFonts w:cs="Times New Roman"/>
          <w:lang w:val="es-419"/>
        </w:rPr>
        <w:t>De 14 se despeja FP que representa la cantidad de bits en la parte fraccionaria para una resolución en específico, se obtiene que:</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1A76AF" w:rsidRPr="004C58B8" w14:paraId="16BA6E99" w14:textId="77777777" w:rsidTr="00342345">
        <w:trPr>
          <w:trHeight w:val="1079"/>
        </w:trPr>
        <w:tc>
          <w:tcPr>
            <w:tcW w:w="8658" w:type="dxa"/>
            <w:vAlign w:val="center"/>
          </w:tcPr>
          <w:p w14:paraId="2359EE4B" w14:textId="5F042265" w:rsidR="001A76AF" w:rsidRPr="004C58B8" w:rsidRDefault="001A76AF" w:rsidP="004C58B8">
            <w:pPr>
              <w:pStyle w:val="Prrafodelista"/>
              <w:spacing w:line="360" w:lineRule="auto"/>
              <w:ind w:left="0"/>
              <w:jc w:val="center"/>
              <w:rPr>
                <w:rFonts w:eastAsiaTheme="minorEastAsia" w:cs="Times New Roman"/>
                <w:sz w:val="24"/>
                <w:szCs w:val="24"/>
                <w:lang w:val="es-419"/>
              </w:rPr>
            </w:pPr>
            <m:oMathPara>
              <m:oMath>
                <m:r>
                  <w:rPr>
                    <w:rFonts w:ascii="Cambria Math" w:hAnsi="Cambria Math" w:cs="Times New Roman"/>
                    <w:sz w:val="24"/>
                    <w:szCs w:val="24"/>
                    <w:lang w:val="es-419"/>
                  </w:rPr>
                  <m:t>FP=ceil (</m:t>
                </m:r>
                <m:sSub>
                  <m:sSubPr>
                    <m:ctrlPr>
                      <w:rPr>
                        <w:rFonts w:ascii="Cambria Math" w:hAnsi="Cambria Math" w:cs="Times New Roman"/>
                        <w:sz w:val="24"/>
                        <w:szCs w:val="24"/>
                        <w:lang w:val="es-419"/>
                      </w:rPr>
                    </m:ctrlPr>
                  </m:sSubPr>
                  <m:e>
                    <m:r>
                      <w:rPr>
                        <w:rFonts w:ascii="Cambria Math" w:hAnsi="Cambria Math" w:cs="Times New Roman"/>
                        <w:sz w:val="24"/>
                        <w:szCs w:val="24"/>
                        <w:lang w:val="es-419"/>
                      </w:rPr>
                      <m:t>log</m:t>
                    </m:r>
                  </m:e>
                  <m:sub>
                    <m:r>
                      <w:rPr>
                        <w:rFonts w:ascii="Cambria Math" w:hAnsi="Cambria Math" w:cs="Times New Roman"/>
                        <w:sz w:val="24"/>
                        <w:szCs w:val="24"/>
                        <w:lang w:val="es-419"/>
                      </w:rPr>
                      <m:t>2</m:t>
                    </m:r>
                  </m:sub>
                </m:sSub>
                <m:f>
                  <m:fPr>
                    <m:ctrlPr>
                      <w:rPr>
                        <w:rFonts w:ascii="Cambria Math" w:hAnsi="Cambria Math" w:cs="Times New Roman"/>
                        <w:i/>
                        <w:sz w:val="24"/>
                        <w:szCs w:val="24"/>
                        <w:lang w:val="es-419"/>
                      </w:rPr>
                    </m:ctrlPr>
                  </m:fPr>
                  <m:num>
                    <m:r>
                      <w:rPr>
                        <w:rFonts w:ascii="Cambria Math" w:hAnsi="Cambria Math" w:cs="Times New Roman"/>
                        <w:sz w:val="24"/>
                        <w:szCs w:val="24"/>
                        <w:lang w:val="es-419"/>
                      </w:rPr>
                      <m:t>1</m:t>
                    </m:r>
                  </m:num>
                  <m:den>
                    <m:r>
                      <w:rPr>
                        <w:rFonts w:ascii="Cambria Math" w:hAnsi="Cambria Math" w:cs="Times New Roman"/>
                        <w:sz w:val="24"/>
                        <w:szCs w:val="24"/>
                        <w:lang w:val="es-419"/>
                      </w:rPr>
                      <m:t>ε</m:t>
                    </m:r>
                  </m:den>
                </m:f>
                <m:r>
                  <w:rPr>
                    <w:rFonts w:ascii="Cambria Math" w:hAnsi="Cambria Math" w:cs="Times New Roman"/>
                    <w:sz w:val="24"/>
                    <w:szCs w:val="24"/>
                    <w:lang w:val="es-419"/>
                  </w:rPr>
                  <m:t>)</m:t>
                </m:r>
              </m:oMath>
            </m:oMathPara>
          </w:p>
        </w:tc>
        <w:tc>
          <w:tcPr>
            <w:tcW w:w="716" w:type="dxa"/>
            <w:vAlign w:val="center"/>
          </w:tcPr>
          <w:p w14:paraId="4C177BED" w14:textId="77777777" w:rsidR="001A76AF" w:rsidRPr="004C58B8" w:rsidRDefault="001A76AF" w:rsidP="004C58B8">
            <w:pPr>
              <w:pStyle w:val="Descripcin"/>
              <w:spacing w:line="360" w:lineRule="auto"/>
              <w:jc w:val="center"/>
              <w:rPr>
                <w:rFonts w:cs="Times New Roman"/>
                <w:sz w:val="24"/>
                <w:szCs w:val="24"/>
                <w:lang w:val="es-419"/>
              </w:rPr>
            </w:pPr>
          </w:p>
          <w:p w14:paraId="3BFA1448" w14:textId="73EA2859" w:rsidR="001A76AF" w:rsidRPr="004C58B8" w:rsidRDefault="001A76AF" w:rsidP="004C58B8">
            <w:pPr>
              <w:pStyle w:val="Descripcin"/>
              <w:spacing w:line="360" w:lineRule="auto"/>
              <w:jc w:val="center"/>
              <w:rPr>
                <w:rFonts w:cs="Times New Roman"/>
                <w:sz w:val="24"/>
                <w:szCs w:val="24"/>
              </w:rPr>
            </w:pPr>
            <w:bookmarkStart w:id="61" w:name="_Ref76929551"/>
            <w:r w:rsidRPr="004C58B8">
              <w:rPr>
                <w:rFonts w:cs="Times New Roman"/>
                <w:sz w:val="24"/>
                <w:szCs w:val="24"/>
              </w:rPr>
              <w:t xml:space="preserve">( </w:t>
            </w:r>
            <w:r w:rsidRPr="004C58B8">
              <w:rPr>
                <w:rFonts w:cs="Times New Roman"/>
                <w:szCs w:val="24"/>
              </w:rPr>
              <w:fldChar w:fldCharType="begin"/>
            </w:r>
            <w:r w:rsidRPr="004C58B8">
              <w:rPr>
                <w:rFonts w:cs="Times New Roman"/>
                <w:sz w:val="24"/>
                <w:szCs w:val="24"/>
              </w:rPr>
              <w:instrText xml:space="preserve"> SEQ ( \* ARABIC </w:instrText>
            </w:r>
            <w:r w:rsidRPr="004C58B8">
              <w:rPr>
                <w:rFonts w:cs="Times New Roman"/>
                <w:szCs w:val="24"/>
              </w:rPr>
              <w:fldChar w:fldCharType="separate"/>
            </w:r>
            <w:r w:rsidR="00B57BE6" w:rsidRPr="004C58B8">
              <w:rPr>
                <w:rFonts w:cs="Times New Roman"/>
                <w:noProof/>
                <w:sz w:val="24"/>
                <w:szCs w:val="24"/>
              </w:rPr>
              <w:t>15</w:t>
            </w:r>
            <w:r w:rsidRPr="004C58B8">
              <w:rPr>
                <w:rFonts w:cs="Times New Roman"/>
                <w:szCs w:val="24"/>
              </w:rPr>
              <w:fldChar w:fldCharType="end"/>
            </w:r>
            <w:bookmarkEnd w:id="61"/>
            <w:r w:rsidRPr="004C58B8">
              <w:rPr>
                <w:rFonts w:cs="Times New Roman"/>
                <w:noProof/>
                <w:sz w:val="24"/>
                <w:szCs w:val="24"/>
              </w:rPr>
              <w:t xml:space="preserve"> )</w:t>
            </w:r>
          </w:p>
          <w:p w14:paraId="03E8D830" w14:textId="77777777" w:rsidR="001A76AF" w:rsidRPr="004C58B8" w:rsidRDefault="001A76AF" w:rsidP="004C58B8">
            <w:pPr>
              <w:pStyle w:val="Prrafodelista"/>
              <w:keepNext/>
              <w:spacing w:line="360" w:lineRule="auto"/>
              <w:ind w:left="0"/>
              <w:jc w:val="center"/>
              <w:rPr>
                <w:rFonts w:cs="Times New Roman"/>
                <w:sz w:val="24"/>
                <w:szCs w:val="24"/>
                <w:lang w:val="es-419"/>
              </w:rPr>
            </w:pPr>
          </w:p>
        </w:tc>
      </w:tr>
    </w:tbl>
    <w:p w14:paraId="16B7C6FF" w14:textId="0D5CFBAB" w:rsidR="001A76AF" w:rsidRPr="004C58B8" w:rsidRDefault="001A76AF" w:rsidP="004C58B8">
      <w:pPr>
        <w:pStyle w:val="Prrafodelista"/>
        <w:spacing w:line="360" w:lineRule="auto"/>
        <w:rPr>
          <w:rFonts w:cs="Times New Roman"/>
          <w:lang w:val="es-419"/>
        </w:rPr>
      </w:pPr>
      <w:r w:rsidRPr="004C58B8">
        <w:rPr>
          <w:rFonts w:cs="Times New Roman"/>
          <w:lang w:val="es-419"/>
        </w:rPr>
        <w:t>La resolución de la parte fraccionaria debe de ser escogida con base a las necesidades del sistema porque una mayor resolución generara un aumento en la anchura de la palabra</w:t>
      </w:r>
      <w:r w:rsidR="00295F44" w:rsidRPr="004C58B8">
        <w:rPr>
          <w:rFonts w:cs="Times New Roman"/>
          <w:lang w:val="es-419"/>
        </w:rPr>
        <w:t xml:space="preserve"> (WL).</w:t>
      </w:r>
    </w:p>
    <w:p w14:paraId="5B254133" w14:textId="77777777" w:rsidR="000C5E16" w:rsidRPr="004C58B8" w:rsidRDefault="000C5E16" w:rsidP="004C58B8">
      <w:pPr>
        <w:pStyle w:val="Prrafodelista"/>
        <w:spacing w:line="360" w:lineRule="auto"/>
        <w:rPr>
          <w:rFonts w:cs="Times New Roman"/>
          <w:vertAlign w:val="subscript"/>
          <w:lang w:val="es-419"/>
        </w:rPr>
      </w:pPr>
    </w:p>
    <w:p w14:paraId="70651379" w14:textId="00231595" w:rsidR="007E20F2" w:rsidRPr="004C58B8" w:rsidRDefault="007E20F2" w:rsidP="004C58B8">
      <w:pPr>
        <w:pStyle w:val="Prrafodelista"/>
        <w:numPr>
          <w:ilvl w:val="0"/>
          <w:numId w:val="8"/>
        </w:numPr>
        <w:spacing w:line="360" w:lineRule="auto"/>
        <w:rPr>
          <w:rFonts w:cs="Times New Roman"/>
          <w:lang w:val="es-419"/>
        </w:rPr>
      </w:pPr>
      <w:r w:rsidRPr="004C58B8">
        <w:rPr>
          <w:rFonts w:cs="Times New Roman"/>
          <w:lang w:val="es-419"/>
        </w:rPr>
        <w:lastRenderedPageBreak/>
        <w:t>Cuantificación de la relación señal a ruido de cuantización</w:t>
      </w:r>
      <w:r w:rsidR="00295F44" w:rsidRPr="004C58B8">
        <w:rPr>
          <w:rFonts w:cs="Times New Roman"/>
          <w:lang w:val="es-419"/>
        </w:rPr>
        <w:t xml:space="preserve"> (SQNR)</w:t>
      </w:r>
      <w:r w:rsidRPr="004C58B8">
        <w:rPr>
          <w:rFonts w:cs="Times New Roman"/>
          <w:lang w:val="es-419"/>
        </w:rPr>
        <w:t>:</w:t>
      </w:r>
      <w:r w:rsidR="00295F44" w:rsidRPr="004C58B8">
        <w:rPr>
          <w:rFonts w:cs="Times New Roman"/>
          <w:lang w:val="es-419"/>
        </w:rPr>
        <w:t xml:space="preserve"> Cuando se realiza el proceso de cuantificación de un valor en punto flotante también se genera un error que puede ser representado como ruido agregado al valor original, por lo tanto, el SQNR es el parámetro para medir el nivel de calidad del proceso de cuantificación de una variable en su representación de punto flotante.</w:t>
      </w:r>
      <w:r w:rsidR="00EB3DD3" w:rsidRPr="004C58B8">
        <w:rPr>
          <w:rFonts w:cs="Times New Roman"/>
          <w:lang w:val="es-419"/>
        </w:rPr>
        <w:t xml:space="preserve"> La mayoría de los algoritmos operan con variables que representan matrices y vectores, por lo tanto, el SQNR se expresa como un promedio: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EB3DD3" w:rsidRPr="004C58B8" w14:paraId="01D9FBCF" w14:textId="77777777" w:rsidTr="00342345">
        <w:trPr>
          <w:trHeight w:val="1079"/>
        </w:trPr>
        <w:tc>
          <w:tcPr>
            <w:tcW w:w="8658" w:type="dxa"/>
            <w:vAlign w:val="center"/>
          </w:tcPr>
          <w:p w14:paraId="56E89480" w14:textId="0506060E" w:rsidR="00EB3DD3" w:rsidRPr="004C58B8" w:rsidRDefault="00EB3DD3" w:rsidP="004C58B8">
            <w:pPr>
              <w:pStyle w:val="Prrafodelista"/>
              <w:spacing w:line="360" w:lineRule="auto"/>
              <w:ind w:left="0"/>
              <w:jc w:val="center"/>
              <w:rPr>
                <w:rFonts w:eastAsiaTheme="minorEastAsia" w:cs="Times New Roman"/>
                <w:sz w:val="24"/>
                <w:szCs w:val="24"/>
                <w:lang w:val="es-419"/>
              </w:rPr>
            </w:pPr>
            <m:oMathPara>
              <m:oMath>
                <m:r>
                  <w:rPr>
                    <w:rFonts w:ascii="Cambria Math" w:hAnsi="Cambria Math" w:cs="Times New Roman"/>
                    <w:sz w:val="24"/>
                    <w:szCs w:val="24"/>
                    <w:lang w:val="es-419"/>
                  </w:rPr>
                  <m:t>SQNR=10</m:t>
                </m:r>
                <m:sSub>
                  <m:sSubPr>
                    <m:ctrlPr>
                      <w:rPr>
                        <w:rFonts w:ascii="Cambria Math" w:hAnsi="Cambria Math" w:cs="Times New Roman"/>
                        <w:i/>
                        <w:sz w:val="24"/>
                        <w:szCs w:val="24"/>
                        <w:lang w:val="es-419"/>
                      </w:rPr>
                    </m:ctrlPr>
                  </m:sSubPr>
                  <m:e>
                    <m:r>
                      <w:rPr>
                        <w:rFonts w:ascii="Cambria Math" w:hAnsi="Cambria Math" w:cs="Times New Roman"/>
                        <w:sz w:val="24"/>
                        <w:szCs w:val="24"/>
                        <w:lang w:val="es-419"/>
                      </w:rPr>
                      <m:t>log</m:t>
                    </m:r>
                  </m:e>
                  <m:sub>
                    <m:r>
                      <w:rPr>
                        <w:rFonts w:ascii="Cambria Math" w:hAnsi="Cambria Math" w:cs="Times New Roman"/>
                        <w:sz w:val="24"/>
                        <w:szCs w:val="24"/>
                        <w:lang w:val="es-419"/>
                      </w:rPr>
                      <m:t>10</m:t>
                    </m:r>
                  </m:sub>
                </m:sSub>
                <m:f>
                  <m:fPr>
                    <m:ctrlPr>
                      <w:rPr>
                        <w:rFonts w:ascii="Cambria Math" w:hAnsi="Cambria Math" w:cs="Times New Roman"/>
                        <w:i/>
                        <w:sz w:val="24"/>
                        <w:szCs w:val="24"/>
                        <w:lang w:val="es-419"/>
                      </w:rPr>
                    </m:ctrlPr>
                  </m:fPr>
                  <m:num>
                    <m:nary>
                      <m:naryPr>
                        <m:chr m:val="∑"/>
                        <m:limLoc m:val="undOvr"/>
                        <m:ctrlPr>
                          <w:rPr>
                            <w:rFonts w:ascii="Cambria Math" w:hAnsi="Cambria Math" w:cs="Times New Roman"/>
                            <w:i/>
                            <w:sz w:val="24"/>
                            <w:szCs w:val="24"/>
                            <w:lang w:val="es-419"/>
                          </w:rPr>
                        </m:ctrlPr>
                      </m:naryPr>
                      <m:sub>
                        <m:r>
                          <w:rPr>
                            <w:rFonts w:ascii="Cambria Math" w:hAnsi="Cambria Math" w:cs="Times New Roman"/>
                            <w:sz w:val="24"/>
                            <w:szCs w:val="24"/>
                            <w:lang w:val="es-419"/>
                          </w:rPr>
                          <m:t>n=0</m:t>
                        </m:r>
                      </m:sub>
                      <m:sup>
                        <m:r>
                          <w:rPr>
                            <w:rFonts w:ascii="Cambria Math" w:hAnsi="Cambria Math" w:cs="Times New Roman"/>
                            <w:sz w:val="24"/>
                            <w:szCs w:val="24"/>
                            <w:lang w:val="es-419"/>
                          </w:rPr>
                          <m:t>N-1</m:t>
                        </m:r>
                      </m:sup>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a(n)</m:t>
                            </m:r>
                          </m:e>
                          <m:sup>
                            <m:r>
                              <w:rPr>
                                <w:rFonts w:ascii="Cambria Math" w:hAnsi="Cambria Math" w:cs="Times New Roman"/>
                                <w:sz w:val="24"/>
                                <w:szCs w:val="24"/>
                                <w:lang w:val="es-419"/>
                              </w:rPr>
                              <m:t>2</m:t>
                            </m:r>
                          </m:sup>
                        </m:sSup>
                        <m:r>
                          <w:rPr>
                            <w:rFonts w:ascii="Cambria Math" w:hAnsi="Cambria Math" w:cs="Times New Roman"/>
                            <w:sz w:val="24"/>
                            <w:szCs w:val="24"/>
                            <w:lang w:val="es-419"/>
                          </w:rPr>
                          <m:t xml:space="preserve"> </m:t>
                        </m:r>
                      </m:e>
                    </m:nary>
                  </m:num>
                  <m:den>
                    <m:nary>
                      <m:naryPr>
                        <m:chr m:val="∑"/>
                        <m:limLoc m:val="undOvr"/>
                        <m:ctrlPr>
                          <w:rPr>
                            <w:rFonts w:ascii="Cambria Math" w:hAnsi="Cambria Math" w:cs="Times New Roman"/>
                            <w:i/>
                            <w:sz w:val="24"/>
                            <w:szCs w:val="24"/>
                            <w:lang w:val="es-419"/>
                          </w:rPr>
                        </m:ctrlPr>
                      </m:naryPr>
                      <m:sub>
                        <m:r>
                          <w:rPr>
                            <w:rFonts w:ascii="Cambria Math" w:hAnsi="Cambria Math" w:cs="Times New Roman"/>
                            <w:sz w:val="24"/>
                            <w:szCs w:val="24"/>
                            <w:lang w:val="es-419"/>
                          </w:rPr>
                          <m:t>n=0</m:t>
                        </m:r>
                      </m:sub>
                      <m:sup>
                        <m:r>
                          <w:rPr>
                            <w:rFonts w:ascii="Cambria Math" w:hAnsi="Cambria Math" w:cs="Times New Roman"/>
                            <w:sz w:val="24"/>
                            <w:szCs w:val="24"/>
                            <w:lang w:val="es-419"/>
                          </w:rPr>
                          <m:t>N-1</m:t>
                        </m:r>
                      </m:sup>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(b</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-a(n))</m:t>
                            </m:r>
                          </m:e>
                          <m:sup>
                            <m:r>
                              <w:rPr>
                                <w:rFonts w:ascii="Cambria Math" w:hAnsi="Cambria Math" w:cs="Times New Roman"/>
                                <w:sz w:val="24"/>
                                <w:szCs w:val="24"/>
                                <w:lang w:val="es-419"/>
                              </w:rPr>
                              <m:t>2</m:t>
                            </m:r>
                          </m:sup>
                        </m:sSup>
                        <m:r>
                          <w:rPr>
                            <w:rFonts w:ascii="Cambria Math" w:hAnsi="Cambria Math" w:cs="Times New Roman"/>
                            <w:sz w:val="24"/>
                            <w:szCs w:val="24"/>
                            <w:lang w:val="es-419"/>
                          </w:rPr>
                          <m:t xml:space="preserve"> </m:t>
                        </m:r>
                      </m:e>
                    </m:nary>
                  </m:den>
                </m:f>
              </m:oMath>
            </m:oMathPara>
          </w:p>
        </w:tc>
        <w:tc>
          <w:tcPr>
            <w:tcW w:w="716" w:type="dxa"/>
            <w:vAlign w:val="center"/>
          </w:tcPr>
          <w:p w14:paraId="3395C466" w14:textId="77777777" w:rsidR="00EB3DD3" w:rsidRPr="004C58B8" w:rsidRDefault="00EB3DD3" w:rsidP="004C58B8">
            <w:pPr>
              <w:pStyle w:val="Descripcin"/>
              <w:spacing w:line="360" w:lineRule="auto"/>
              <w:jc w:val="center"/>
              <w:rPr>
                <w:rFonts w:cs="Times New Roman"/>
                <w:sz w:val="24"/>
                <w:szCs w:val="24"/>
                <w:lang w:val="es-419"/>
              </w:rPr>
            </w:pPr>
          </w:p>
          <w:p w14:paraId="139C44FD" w14:textId="1A748820" w:rsidR="00EB3DD3" w:rsidRPr="004C58B8" w:rsidRDefault="00EB3DD3" w:rsidP="004C58B8">
            <w:pPr>
              <w:pStyle w:val="Descripcin"/>
              <w:spacing w:line="360" w:lineRule="auto"/>
              <w:jc w:val="center"/>
              <w:rPr>
                <w:rFonts w:cs="Times New Roman"/>
                <w:sz w:val="24"/>
                <w:szCs w:val="24"/>
              </w:rPr>
            </w:pPr>
            <w:r w:rsidRPr="004C58B8">
              <w:rPr>
                <w:rFonts w:cs="Times New Roman"/>
                <w:sz w:val="24"/>
                <w:szCs w:val="24"/>
              </w:rPr>
              <w:t xml:space="preserve">( </w:t>
            </w:r>
            <w:r w:rsidRPr="004C58B8">
              <w:rPr>
                <w:rFonts w:cs="Times New Roman"/>
                <w:szCs w:val="24"/>
              </w:rPr>
              <w:fldChar w:fldCharType="begin"/>
            </w:r>
            <w:r w:rsidRPr="004C58B8">
              <w:rPr>
                <w:rFonts w:cs="Times New Roman"/>
                <w:sz w:val="24"/>
                <w:szCs w:val="24"/>
              </w:rPr>
              <w:instrText xml:space="preserve"> SEQ ( \* ARABIC </w:instrText>
            </w:r>
            <w:r w:rsidRPr="004C58B8">
              <w:rPr>
                <w:rFonts w:cs="Times New Roman"/>
                <w:szCs w:val="24"/>
              </w:rPr>
              <w:fldChar w:fldCharType="separate"/>
            </w:r>
            <w:r w:rsidR="00B57BE6" w:rsidRPr="004C58B8">
              <w:rPr>
                <w:rFonts w:cs="Times New Roman"/>
                <w:noProof/>
                <w:sz w:val="24"/>
                <w:szCs w:val="24"/>
              </w:rPr>
              <w:t>16</w:t>
            </w:r>
            <w:r w:rsidRPr="004C58B8">
              <w:rPr>
                <w:rFonts w:cs="Times New Roman"/>
                <w:szCs w:val="24"/>
              </w:rPr>
              <w:fldChar w:fldCharType="end"/>
            </w:r>
            <w:r w:rsidRPr="004C58B8">
              <w:rPr>
                <w:rFonts w:cs="Times New Roman"/>
                <w:noProof/>
                <w:sz w:val="24"/>
                <w:szCs w:val="24"/>
              </w:rPr>
              <w:t xml:space="preserve"> )</w:t>
            </w:r>
          </w:p>
          <w:p w14:paraId="6D0F5FC5" w14:textId="77777777" w:rsidR="00EB3DD3" w:rsidRPr="004C58B8" w:rsidRDefault="00EB3DD3" w:rsidP="004C58B8">
            <w:pPr>
              <w:pStyle w:val="Prrafodelista"/>
              <w:keepNext/>
              <w:spacing w:line="360" w:lineRule="auto"/>
              <w:ind w:left="0"/>
              <w:jc w:val="center"/>
              <w:rPr>
                <w:rFonts w:cs="Times New Roman"/>
                <w:sz w:val="24"/>
                <w:szCs w:val="24"/>
                <w:lang w:val="es-419"/>
              </w:rPr>
            </w:pPr>
          </w:p>
        </w:tc>
      </w:tr>
    </w:tbl>
    <w:p w14:paraId="5CFFA84E" w14:textId="1DD57259" w:rsidR="00EB3DD3" w:rsidRPr="004C58B8" w:rsidRDefault="00EB3DD3" w:rsidP="004C58B8">
      <w:pPr>
        <w:pStyle w:val="Prrafodelista"/>
        <w:spacing w:line="360" w:lineRule="auto"/>
        <w:rPr>
          <w:rFonts w:eastAsiaTheme="minorEastAsia" w:cs="Times New Roman"/>
          <w:lang w:val="es-419"/>
        </w:rPr>
      </w:pPr>
      <w:r w:rsidRPr="004C58B8">
        <w:rPr>
          <w:rFonts w:cs="Times New Roman"/>
          <w:lang w:val="es-419"/>
        </w:rPr>
        <w:t xml:space="preserve">donde </w:t>
      </w:r>
      <m:oMath>
        <m:r>
          <w:rPr>
            <w:rFonts w:ascii="Cambria Math" w:hAnsi="Cambria Math" w:cs="Times New Roman"/>
            <w:lang w:val="es-419"/>
          </w:rPr>
          <m:t>a(n)</m:t>
        </m:r>
      </m:oMath>
      <w:r w:rsidRPr="004C58B8">
        <w:rPr>
          <w:rFonts w:eastAsiaTheme="minorEastAsia" w:cs="Times New Roman"/>
          <w:lang w:val="es-419"/>
        </w:rPr>
        <w:t xml:space="preserve"> es la variable original en punto f</w:t>
      </w:r>
      <w:r w:rsidR="004A4531" w:rsidRPr="004C58B8">
        <w:rPr>
          <w:rFonts w:eastAsiaTheme="minorEastAsia" w:cs="Times New Roman"/>
          <w:lang w:val="es-419"/>
        </w:rPr>
        <w:t xml:space="preserve">lotante, </w:t>
      </w:r>
      <m:oMath>
        <m:r>
          <w:rPr>
            <w:rFonts w:ascii="Cambria Math" w:eastAsiaTheme="minorEastAsia" w:hAnsi="Cambria Math" w:cs="Times New Roman"/>
            <w:lang w:val="es-419"/>
          </w:rPr>
          <m:t>b(n)</m:t>
        </m:r>
      </m:oMath>
      <w:r w:rsidR="004A4531" w:rsidRPr="004C58B8">
        <w:rPr>
          <w:rFonts w:eastAsiaTheme="minorEastAsia" w:cs="Times New Roman"/>
          <w:lang w:val="es-419"/>
        </w:rPr>
        <w:t xml:space="preserve"> es la representación de </w:t>
      </w:r>
      <m:oMath>
        <m:r>
          <w:rPr>
            <w:rFonts w:ascii="Cambria Math" w:hAnsi="Cambria Math" w:cs="Times New Roman"/>
            <w:lang w:val="es-419"/>
          </w:rPr>
          <m:t>a(n)</m:t>
        </m:r>
      </m:oMath>
      <w:r w:rsidR="004A4531" w:rsidRPr="004C58B8">
        <w:rPr>
          <w:rFonts w:eastAsiaTheme="minorEastAsia" w:cs="Times New Roman"/>
          <w:lang w:val="es-419"/>
        </w:rPr>
        <w:t xml:space="preserve"> en punto fijo y </w:t>
      </w:r>
      <m:oMath>
        <m:r>
          <w:rPr>
            <w:rFonts w:ascii="Cambria Math" w:eastAsiaTheme="minorEastAsia" w:hAnsi="Cambria Math" w:cs="Times New Roman"/>
            <w:lang w:val="es-419"/>
          </w:rPr>
          <m:t>N</m:t>
        </m:r>
      </m:oMath>
      <w:r w:rsidR="004A4531" w:rsidRPr="004C58B8">
        <w:rPr>
          <w:rFonts w:eastAsiaTheme="minorEastAsia" w:cs="Times New Roman"/>
          <w:lang w:val="es-419"/>
        </w:rPr>
        <w:t xml:space="preserve"> es la cantidad de elementos que conforman a la variable. Cuando una variable tiene un SQNR considerado bajo, se ajusta la longitud su longitud de palabra y se sacrifican bits de aquellas palabras cuyo SQNR es considerado alto. El objetivo es conseguir un SQNR en la salida del algoritmo equilibrado con las variables que conforman el algoritmo. </w:t>
      </w:r>
    </w:p>
    <w:p w14:paraId="03338EAB" w14:textId="19A2A94C" w:rsidR="00A4413E" w:rsidRDefault="004A4531" w:rsidP="00D173EC">
      <w:pPr>
        <w:pStyle w:val="Prrafodelista"/>
        <w:numPr>
          <w:ilvl w:val="0"/>
          <w:numId w:val="8"/>
        </w:numPr>
        <w:spacing w:line="360" w:lineRule="auto"/>
        <w:rPr>
          <w:rFonts w:cs="Times New Roman"/>
          <w:lang w:val="es-419"/>
        </w:rPr>
      </w:pPr>
      <w:r w:rsidRPr="004C58B8">
        <w:rPr>
          <w:rFonts w:cs="Times New Roman"/>
          <w:lang w:val="es-419"/>
        </w:rPr>
        <w:t>Efectos del redondeo:</w:t>
      </w:r>
      <w:r w:rsidR="00476242" w:rsidRPr="004C58B8">
        <w:rPr>
          <w:rFonts w:cs="Times New Roman"/>
          <w:lang w:val="es-419"/>
        </w:rPr>
        <w:t xml:space="preserve"> Una desventaja que se presenta al pasar un numero en su presentación en punto fijo es que no todos los valores pueden ser representados de manera exacta, el método del redondeo es utilizado para obtener un valor representable a pesar de la perdida de precisión.</w:t>
      </w:r>
      <w:r w:rsidR="00365622" w:rsidRPr="004C58B8">
        <w:rPr>
          <w:rFonts w:cs="Times New Roman"/>
          <w:lang w:val="es-419"/>
        </w:rPr>
        <w:t xml:space="preserve"> Existe una gran variedad de tipos de redondeo, los más utilizados son el truncamiento, redondeo hacia cero, redondeo hacia más menos infinito y redondeo al más cercano. El tipo de redondeo a utilizar en el algoritmo tendrá un efecto importante en el desempeño en términos de SQNR, área y velocidad de procesamiento.</w:t>
      </w:r>
      <w:bookmarkStart w:id="62" w:name="_heading=h.qkngtc4v0qkh" w:colFirst="0" w:colLast="0"/>
      <w:bookmarkEnd w:id="62"/>
    </w:p>
    <w:p w14:paraId="718F57BB" w14:textId="6105F38F" w:rsidR="00A4413E" w:rsidRDefault="00A4413E" w:rsidP="002D421E">
      <w:pPr>
        <w:pStyle w:val="Ttulo2"/>
      </w:pPr>
      <w:r w:rsidRPr="002D421E">
        <w:t xml:space="preserve">2.7 Redes de ordenamiento </w:t>
      </w:r>
    </w:p>
    <w:p w14:paraId="781CDAF8" w14:textId="06B4863F" w:rsidR="00E3360F" w:rsidRDefault="00290483" w:rsidP="00763E29">
      <w:pPr>
        <w:pStyle w:val="Textoindependiente"/>
        <w:spacing w:line="360" w:lineRule="auto"/>
        <w:rPr>
          <w:lang w:val="es-419"/>
        </w:rPr>
      </w:pPr>
      <w:r>
        <w:t xml:space="preserve">Las redes de ordenamiento es una de las </w:t>
      </w:r>
      <w:r w:rsidR="002D421E">
        <w:t>manera</w:t>
      </w:r>
      <w:r>
        <w:t>s</w:t>
      </w:r>
      <w:r w:rsidR="002D421E">
        <w:t xml:space="preserve"> </w:t>
      </w:r>
      <w:r>
        <w:t>más eficientes</w:t>
      </w:r>
      <w:r w:rsidR="002D421E">
        <w:t xml:space="preserve"> y tradicional</w:t>
      </w:r>
      <w:r>
        <w:t>es</w:t>
      </w:r>
      <w:r w:rsidR="002D421E">
        <w:t xml:space="preserve"> de</w:t>
      </w:r>
      <w:r>
        <w:t xml:space="preserve"> ordenamiento </w:t>
      </w:r>
      <w:r w:rsidR="002D421E">
        <w:t xml:space="preserve">en el contexto de los </w:t>
      </w:r>
      <w:proofErr w:type="spellStart"/>
      <w:r w:rsidR="002D421E">
        <w:t>FPGAs</w:t>
      </w:r>
      <w:proofErr w:type="spellEnd"/>
      <w:r w:rsidR="000F4D96">
        <w:t>.</w:t>
      </w:r>
      <w:r>
        <w:t xml:space="preserve"> S</w:t>
      </w:r>
      <w:r w:rsidR="000F4D96">
        <w:t>on atractivas por dos razones</w:t>
      </w:r>
      <w:r>
        <w:t xml:space="preserve"> principales</w:t>
      </w:r>
      <w:r w:rsidR="000F4D96" w:rsidRPr="000F4D96">
        <w:rPr>
          <w:lang w:val="es-419"/>
        </w:rPr>
        <w:t>:</w:t>
      </w:r>
      <w:r w:rsidR="000F4D96">
        <w:rPr>
          <w:lang w:val="es-419"/>
        </w:rPr>
        <w:t xml:space="preserve"> no requieren líneas de control y</w:t>
      </w:r>
      <w:r>
        <w:rPr>
          <w:lang w:val="es-419"/>
        </w:rPr>
        <w:t xml:space="preserve"> son sencillas de paralelizar debido a su </w:t>
      </w:r>
      <w:r w:rsidR="00E3360F">
        <w:rPr>
          <w:lang w:val="es-419"/>
        </w:rPr>
        <w:t>patrón de flujo de datos simple</w:t>
      </w:r>
      <w:r>
        <w:rPr>
          <w:lang w:val="es-419"/>
        </w:rPr>
        <w:t>.</w:t>
      </w:r>
      <w:r w:rsidR="00F834AC">
        <w:rPr>
          <w:lang w:val="es-419"/>
        </w:rPr>
        <w:t xml:space="preserve"> </w:t>
      </w:r>
      <w:r w:rsidR="001773C3">
        <w:rPr>
          <w:lang w:val="es-419"/>
        </w:rPr>
        <w:t xml:space="preserve">Las redes de ordenamiento son adecuadas cuando </w:t>
      </w:r>
      <w:r w:rsidR="00F834AC">
        <w:rPr>
          <w:lang w:val="es-419"/>
        </w:rPr>
        <w:t>se tiene una secuencia</w:t>
      </w:r>
      <w:r w:rsidR="001773C3">
        <w:rPr>
          <w:lang w:val="es-419"/>
        </w:rPr>
        <w:t xml:space="preserve"> relativamente pequeña </w:t>
      </w:r>
      <w:r w:rsidR="00F834AC">
        <w:rPr>
          <w:lang w:val="es-419"/>
        </w:rPr>
        <w:t xml:space="preserve">de elementos cuya longitud se conoce con </w:t>
      </w:r>
      <w:r w:rsidR="001773C3">
        <w:rPr>
          <w:lang w:val="es-419"/>
        </w:rPr>
        <w:t>anterioridad.</w:t>
      </w:r>
    </w:p>
    <w:p w14:paraId="568EDE0D" w14:textId="41E97748" w:rsidR="003C193E" w:rsidRDefault="003C193E" w:rsidP="00763E29">
      <w:pPr>
        <w:pStyle w:val="Textoindependiente"/>
        <w:spacing w:line="360" w:lineRule="auto"/>
        <w:rPr>
          <w:lang w:val="es-419"/>
        </w:rPr>
      </w:pPr>
    </w:p>
    <w:p w14:paraId="1A38E49F" w14:textId="4146401E" w:rsidR="005D78D8" w:rsidRDefault="003C193E" w:rsidP="00763E29">
      <w:pPr>
        <w:pStyle w:val="Textoindependiente"/>
        <w:spacing w:line="360" w:lineRule="auto"/>
        <w:rPr>
          <w:lang w:val="es-419"/>
        </w:rPr>
      </w:pPr>
      <w:r>
        <w:rPr>
          <w:lang w:val="es-419"/>
        </w:rPr>
        <w:lastRenderedPageBreak/>
        <w:t xml:space="preserve">Los circuitos que presentan las redes de ordenamiento están compuestos por cables horizontales y comparadores verticales. Los comparadores se representan con la notación bastante conocida y usada de Knuth, esta representación de observa en la </w:t>
      </w:r>
      <w:r w:rsidR="00580801">
        <w:rPr>
          <w:lang w:val="es-419"/>
        </w:rPr>
        <w:fldChar w:fldCharType="begin"/>
      </w:r>
      <w:r w:rsidR="00580801">
        <w:rPr>
          <w:lang w:val="es-419"/>
        </w:rPr>
        <w:instrText xml:space="preserve"> REF _Ref82775588 \h </w:instrText>
      </w:r>
      <w:r w:rsidR="00763E29">
        <w:rPr>
          <w:lang w:val="es-419"/>
        </w:rPr>
        <w:instrText xml:space="preserve"> \* MERGEFORMAT </w:instrText>
      </w:r>
      <w:r w:rsidR="00580801">
        <w:rPr>
          <w:lang w:val="es-419"/>
        </w:rPr>
      </w:r>
      <w:r w:rsidR="00580801">
        <w:rPr>
          <w:lang w:val="es-419"/>
        </w:rPr>
        <w:fldChar w:fldCharType="separate"/>
      </w:r>
      <w:r w:rsidR="00580801" w:rsidRPr="00580801">
        <w:rPr>
          <w:lang w:val="es-419"/>
        </w:rPr>
        <w:t xml:space="preserve">Figura </w:t>
      </w:r>
      <w:r w:rsidR="00580801" w:rsidRPr="00580801">
        <w:rPr>
          <w:noProof/>
          <w:lang w:val="es-419"/>
        </w:rPr>
        <w:t>10</w:t>
      </w:r>
      <w:r w:rsidR="00580801">
        <w:rPr>
          <w:lang w:val="es-419"/>
        </w:rPr>
        <w:fldChar w:fldCharType="end"/>
      </w:r>
      <w:r w:rsidR="00E511AE">
        <w:rPr>
          <w:lang w:val="es-419"/>
        </w:rPr>
        <w:t xml:space="preserve"> (a)</w:t>
      </w:r>
      <w:r>
        <w:rPr>
          <w:lang w:val="es-419"/>
        </w:rPr>
        <w:t>.</w:t>
      </w:r>
      <w:r w:rsidR="00E511AE">
        <w:rPr>
          <w:lang w:val="es-419"/>
        </w:rPr>
        <w:t xml:space="preserve"> El comparador, mostrado en la </w:t>
      </w:r>
      <w:r w:rsidR="00E511AE">
        <w:rPr>
          <w:lang w:val="es-419"/>
        </w:rPr>
        <w:fldChar w:fldCharType="begin"/>
      </w:r>
      <w:r w:rsidR="00E511AE">
        <w:rPr>
          <w:lang w:val="es-419"/>
        </w:rPr>
        <w:instrText xml:space="preserve"> REF _Ref82775588 \h </w:instrText>
      </w:r>
      <w:r w:rsidR="00763E29">
        <w:rPr>
          <w:lang w:val="es-419"/>
        </w:rPr>
        <w:instrText xml:space="preserve"> \* MERGEFORMAT </w:instrText>
      </w:r>
      <w:r w:rsidR="00E511AE">
        <w:rPr>
          <w:lang w:val="es-419"/>
        </w:rPr>
      </w:r>
      <w:r w:rsidR="00E511AE">
        <w:rPr>
          <w:lang w:val="es-419"/>
        </w:rPr>
        <w:fldChar w:fldCharType="separate"/>
      </w:r>
      <w:r w:rsidR="00E511AE" w:rsidRPr="00580801">
        <w:rPr>
          <w:lang w:val="es-419"/>
        </w:rPr>
        <w:t xml:space="preserve">Figura </w:t>
      </w:r>
      <w:r w:rsidR="00E511AE" w:rsidRPr="00580801">
        <w:rPr>
          <w:noProof/>
          <w:lang w:val="es-419"/>
        </w:rPr>
        <w:t>10</w:t>
      </w:r>
      <w:r w:rsidR="00E511AE">
        <w:rPr>
          <w:lang w:val="es-419"/>
        </w:rPr>
        <w:fldChar w:fldCharType="end"/>
      </w:r>
      <w:r w:rsidR="00E511AE">
        <w:rPr>
          <w:lang w:val="es-419"/>
        </w:rPr>
        <w:t xml:space="preserve"> (b), es un elemento con dos entradas y dos salidas que representan el mínimo y máximo de l</w:t>
      </w:r>
      <w:r w:rsidR="00AF4C10">
        <w:rPr>
          <w:lang w:val="es-419"/>
        </w:rPr>
        <w:t xml:space="preserve">as variables </w:t>
      </w:r>
      <m:oMath>
        <m:r>
          <w:rPr>
            <w:rFonts w:ascii="Cambria Math" w:hAnsi="Cambria Math"/>
            <w:lang w:val="es-419"/>
          </w:rPr>
          <m:t>x</m:t>
        </m:r>
      </m:oMath>
      <w:r w:rsidR="00E511AE">
        <w:rPr>
          <w:lang w:val="es-419"/>
        </w:rPr>
        <w:t xml:space="preserve"> y </w:t>
      </w:r>
      <m:oMath>
        <m:r>
          <w:rPr>
            <w:rFonts w:ascii="Cambria Math" w:hAnsi="Cambria Math"/>
            <w:lang w:val="es-419"/>
          </w:rPr>
          <m:t>y</m:t>
        </m:r>
      </m:oMath>
      <w:r w:rsidR="00E511AE">
        <w:rPr>
          <w:lang w:val="es-419"/>
        </w:rPr>
        <w:t>.</w:t>
      </w:r>
    </w:p>
    <w:p w14:paraId="040430ED" w14:textId="77777777" w:rsidR="00AF4C10" w:rsidRDefault="00AF4C10" w:rsidP="00E3360F">
      <w:pPr>
        <w:pStyle w:val="Textoindependiente"/>
        <w:spacing w:line="360" w:lineRule="auto"/>
        <w:rPr>
          <w:lang w:val="es-419"/>
        </w:rPr>
      </w:pPr>
    </w:p>
    <w:p w14:paraId="15CA70EE" w14:textId="1FC54B61" w:rsidR="00580801" w:rsidRPr="00580801" w:rsidRDefault="00580801" w:rsidP="005D78D8">
      <w:pPr>
        <w:pStyle w:val="Textoindependiente"/>
        <w:keepNext/>
        <w:spacing w:line="360" w:lineRule="auto"/>
        <w:jc w:val="center"/>
        <w:rPr>
          <w:lang w:val="es-419"/>
        </w:rPr>
      </w:pPr>
      <w:r>
        <w:rPr>
          <w:noProof/>
        </w:rPr>
        <w:drawing>
          <wp:anchor distT="0" distB="0" distL="114300" distR="114300" simplePos="0" relativeHeight="251656192" behindDoc="0" locked="0" layoutInCell="1" allowOverlap="1" wp14:anchorId="6CD687A0" wp14:editId="2CF7E1F8">
            <wp:simplePos x="0" y="0"/>
            <wp:positionH relativeFrom="column">
              <wp:posOffset>2861945</wp:posOffset>
            </wp:positionH>
            <wp:positionV relativeFrom="paragraph">
              <wp:posOffset>29528</wp:posOffset>
            </wp:positionV>
            <wp:extent cx="2709545" cy="102616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9545" cy="10261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382267D1" wp14:editId="6EE97A37">
            <wp:simplePos x="0" y="0"/>
            <wp:positionH relativeFrom="column">
              <wp:posOffset>1073785</wp:posOffset>
            </wp:positionH>
            <wp:positionV relativeFrom="paragraph">
              <wp:posOffset>98107</wp:posOffset>
            </wp:positionV>
            <wp:extent cx="1685290" cy="97853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5290" cy="978535"/>
                    </a:xfrm>
                    <a:prstGeom prst="rect">
                      <a:avLst/>
                    </a:prstGeom>
                  </pic:spPr>
                </pic:pic>
              </a:graphicData>
            </a:graphic>
            <wp14:sizeRelH relativeFrom="page">
              <wp14:pctWidth>0</wp14:pctWidth>
            </wp14:sizeRelH>
            <wp14:sizeRelV relativeFrom="page">
              <wp14:pctHeight>0</wp14:pctHeight>
            </wp14:sizeRelV>
          </wp:anchor>
        </w:drawing>
      </w:r>
    </w:p>
    <w:p w14:paraId="4943EC98" w14:textId="430D9A30" w:rsidR="00580801" w:rsidRPr="00580801" w:rsidRDefault="00580801" w:rsidP="005D78D8">
      <w:pPr>
        <w:pStyle w:val="Textoindependiente"/>
        <w:keepNext/>
        <w:spacing w:line="360" w:lineRule="auto"/>
        <w:jc w:val="center"/>
        <w:rPr>
          <w:lang w:val="es-419"/>
        </w:rPr>
      </w:pPr>
    </w:p>
    <w:p w14:paraId="7FEA0074" w14:textId="6717365C" w:rsidR="00580801" w:rsidRPr="00580801" w:rsidRDefault="00580801" w:rsidP="005D78D8">
      <w:pPr>
        <w:pStyle w:val="Textoindependiente"/>
        <w:keepNext/>
        <w:spacing w:line="360" w:lineRule="auto"/>
        <w:jc w:val="center"/>
        <w:rPr>
          <w:lang w:val="es-419"/>
        </w:rPr>
      </w:pPr>
    </w:p>
    <w:p w14:paraId="29DC6AF6" w14:textId="58B6BE29" w:rsidR="00580801" w:rsidRPr="00580801" w:rsidRDefault="00580801" w:rsidP="005D78D8">
      <w:pPr>
        <w:pStyle w:val="Textoindependiente"/>
        <w:keepNext/>
        <w:spacing w:line="360" w:lineRule="auto"/>
        <w:jc w:val="center"/>
        <w:rPr>
          <w:lang w:val="es-419"/>
        </w:rPr>
      </w:pPr>
    </w:p>
    <w:p w14:paraId="19CDFED8" w14:textId="3CA4BC23" w:rsidR="005D78D8" w:rsidRPr="00580801" w:rsidRDefault="00580801" w:rsidP="00580801">
      <w:pPr>
        <w:pStyle w:val="Textoindependiente"/>
        <w:keepNext/>
        <w:numPr>
          <w:ilvl w:val="0"/>
          <w:numId w:val="11"/>
        </w:numPr>
        <w:spacing w:line="360" w:lineRule="auto"/>
        <w:rPr>
          <w:lang w:val="en-US"/>
        </w:rPr>
      </w:pPr>
      <w:r w:rsidRPr="00580801">
        <w:rPr>
          <w:lang w:val="es-419"/>
        </w:rPr>
        <w:t xml:space="preserve">                    </w:t>
      </w:r>
      <w:r w:rsidRPr="00580801">
        <w:rPr>
          <w:lang w:val="es-419"/>
        </w:rPr>
        <w:tab/>
        <w:t xml:space="preserve">            </w:t>
      </w:r>
      <w:r>
        <w:rPr>
          <w:lang w:val="en-US"/>
        </w:rPr>
        <w:t>(b)</w:t>
      </w:r>
    </w:p>
    <w:p w14:paraId="6086E0FC" w14:textId="1501595C" w:rsidR="00763E29" w:rsidRDefault="005D78D8" w:rsidP="008447CD">
      <w:pPr>
        <w:pStyle w:val="Descripcin"/>
        <w:jc w:val="center"/>
        <w:rPr>
          <w:lang w:val="es-419"/>
        </w:rPr>
      </w:pPr>
      <w:bookmarkStart w:id="63" w:name="_Ref82775588"/>
      <w:r w:rsidRPr="00580801">
        <w:rPr>
          <w:lang w:val="es-419"/>
        </w:rPr>
        <w:t xml:space="preserve">Figura </w:t>
      </w:r>
      <w:r>
        <w:fldChar w:fldCharType="begin"/>
      </w:r>
      <w:r w:rsidRPr="00580801">
        <w:rPr>
          <w:lang w:val="es-419"/>
        </w:rPr>
        <w:instrText xml:space="preserve"> SEQ Figura \* ARABIC </w:instrText>
      </w:r>
      <w:r>
        <w:fldChar w:fldCharType="separate"/>
      </w:r>
      <w:r w:rsidR="00A256F2">
        <w:rPr>
          <w:noProof/>
          <w:lang w:val="es-419"/>
        </w:rPr>
        <w:t>10</w:t>
      </w:r>
      <w:r>
        <w:fldChar w:fldCharType="end"/>
      </w:r>
      <w:bookmarkEnd w:id="63"/>
      <w:r w:rsidRPr="00580801">
        <w:rPr>
          <w:lang w:val="es-419"/>
        </w:rPr>
        <w:t xml:space="preserve">. </w:t>
      </w:r>
      <w:r w:rsidR="00580801" w:rsidRPr="00580801">
        <w:rPr>
          <w:lang w:val="es-419"/>
        </w:rPr>
        <w:t xml:space="preserve">(a) </w:t>
      </w:r>
      <w:r w:rsidRPr="00580801">
        <w:rPr>
          <w:lang w:val="es-419"/>
        </w:rPr>
        <w:t>Notación Knuth.</w:t>
      </w:r>
      <w:r w:rsidR="00580801" w:rsidRPr="00580801">
        <w:rPr>
          <w:lang w:val="es-419"/>
        </w:rPr>
        <w:t xml:space="preserve"> (b)</w:t>
      </w:r>
      <w:r w:rsidR="00580801">
        <w:rPr>
          <w:lang w:val="es-419"/>
        </w:rPr>
        <w:t xml:space="preserve"> Comparador con entradas y salidas.</w:t>
      </w:r>
    </w:p>
    <w:p w14:paraId="66355F2C" w14:textId="79CE950E" w:rsidR="00B21902" w:rsidRPr="00027475" w:rsidRDefault="00B21902" w:rsidP="00B917ED">
      <w:pPr>
        <w:spacing w:line="360" w:lineRule="auto"/>
        <w:rPr>
          <w:lang w:val="es-419"/>
        </w:rPr>
      </w:pPr>
      <w:r>
        <w:rPr>
          <w:lang w:val="es-419"/>
        </w:rPr>
        <w:t>La red de ordenamiento se compone de un conjunto de comparadores interconectados entre sí por cables</w:t>
      </w:r>
      <w:r w:rsidR="00027475">
        <w:rPr>
          <w:lang w:val="es-419"/>
        </w:rPr>
        <w:t xml:space="preserve">. Se dibuja la red de ordenamiento con de </w:t>
      </w:r>
      <m:oMath>
        <m:r>
          <w:rPr>
            <w:rFonts w:ascii="Cambria Math" w:hAnsi="Cambria Math"/>
            <w:lang w:val="es-419"/>
          </w:rPr>
          <m:t>n</m:t>
        </m:r>
      </m:oMath>
      <w:r w:rsidR="00027475">
        <w:rPr>
          <w:lang w:val="es-419"/>
        </w:rPr>
        <w:t xml:space="preserve"> entradas como una colección de </w:t>
      </w:r>
      <m:oMath>
        <m:r>
          <w:rPr>
            <w:rFonts w:ascii="Cambria Math" w:hAnsi="Cambria Math"/>
            <w:lang w:val="es-419"/>
          </w:rPr>
          <m:t>n</m:t>
        </m:r>
      </m:oMath>
      <w:r w:rsidR="00027475">
        <w:rPr>
          <w:lang w:val="es-419"/>
        </w:rPr>
        <w:t xml:space="preserve"> líneas horizontales con comparadores conectados verticalmente como se muestra en la</w:t>
      </w:r>
      <w:r w:rsidR="00A256F2">
        <w:rPr>
          <w:lang w:val="es-419"/>
        </w:rPr>
        <w:t xml:space="preserve"> </w:t>
      </w:r>
      <w:r w:rsidR="00B917ED">
        <w:rPr>
          <w:lang w:val="es-419"/>
        </w:rPr>
        <w:fldChar w:fldCharType="begin"/>
      </w:r>
      <w:r w:rsidR="00B917ED">
        <w:rPr>
          <w:lang w:val="es-419"/>
        </w:rPr>
        <w:instrText xml:space="preserve"> REF _Ref82815478 \h </w:instrText>
      </w:r>
      <w:r w:rsidR="00B917ED">
        <w:rPr>
          <w:lang w:val="es-419"/>
        </w:rPr>
      </w:r>
      <w:r w:rsidR="00B917ED">
        <w:rPr>
          <w:lang w:val="es-419"/>
        </w:rPr>
        <w:instrText xml:space="preserve"> \* MERGEFORMAT </w:instrText>
      </w:r>
      <w:r w:rsidR="00B917ED">
        <w:rPr>
          <w:lang w:val="es-419"/>
        </w:rPr>
        <w:fldChar w:fldCharType="separate"/>
      </w:r>
      <w:r w:rsidR="00B917ED" w:rsidRPr="00A256F2">
        <w:rPr>
          <w:lang w:val="es-419"/>
        </w:rPr>
        <w:t xml:space="preserve">Figura </w:t>
      </w:r>
      <w:r w:rsidR="00B917ED" w:rsidRPr="00A256F2">
        <w:rPr>
          <w:noProof/>
          <w:lang w:val="es-419"/>
        </w:rPr>
        <w:t>11</w:t>
      </w:r>
      <w:r w:rsidR="00B917ED">
        <w:rPr>
          <w:lang w:val="es-419"/>
        </w:rPr>
        <w:fldChar w:fldCharType="end"/>
      </w:r>
      <w:r w:rsidR="00027475">
        <w:rPr>
          <w:lang w:val="es-419"/>
        </w:rPr>
        <w:t>.</w:t>
      </w:r>
    </w:p>
    <w:p w14:paraId="4BEF379C" w14:textId="77777777" w:rsidR="00A256F2" w:rsidRDefault="00A256F2" w:rsidP="00B917ED">
      <w:pPr>
        <w:keepNext/>
        <w:spacing w:line="360" w:lineRule="auto"/>
        <w:jc w:val="center"/>
      </w:pPr>
      <w:r>
        <w:rPr>
          <w:noProof/>
        </w:rPr>
        <w:drawing>
          <wp:inline distT="0" distB="0" distL="0" distR="0" wp14:anchorId="2180B6F6" wp14:editId="5C3C1428">
            <wp:extent cx="3391139" cy="1420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7393" cy="1435772"/>
                    </a:xfrm>
                    <a:prstGeom prst="rect">
                      <a:avLst/>
                    </a:prstGeom>
                  </pic:spPr>
                </pic:pic>
              </a:graphicData>
            </a:graphic>
          </wp:inline>
        </w:drawing>
      </w:r>
    </w:p>
    <w:p w14:paraId="7DBE46BF" w14:textId="053945C2" w:rsidR="00027475" w:rsidRPr="00B917ED" w:rsidRDefault="00A256F2" w:rsidP="00B917ED">
      <w:pPr>
        <w:pStyle w:val="Descripcin"/>
        <w:spacing w:line="360" w:lineRule="auto"/>
        <w:jc w:val="center"/>
        <w:rPr>
          <w:rFonts w:ascii="Arial" w:hAnsi="Arial" w:cs="Arial"/>
          <w:szCs w:val="24"/>
          <w:lang w:val="es-419"/>
        </w:rPr>
      </w:pPr>
      <w:bookmarkStart w:id="64" w:name="_Ref82815478"/>
      <w:r w:rsidRPr="00B917ED">
        <w:rPr>
          <w:rFonts w:ascii="Arial" w:hAnsi="Arial" w:cs="Arial"/>
          <w:szCs w:val="24"/>
          <w:lang w:val="es-419"/>
        </w:rPr>
        <w:t xml:space="preserve">Figura </w:t>
      </w:r>
      <w:r w:rsidRPr="00B917ED">
        <w:rPr>
          <w:rFonts w:ascii="Arial" w:hAnsi="Arial" w:cs="Arial"/>
          <w:szCs w:val="24"/>
        </w:rPr>
        <w:fldChar w:fldCharType="begin"/>
      </w:r>
      <w:r w:rsidRPr="00B917ED">
        <w:rPr>
          <w:rFonts w:ascii="Arial" w:hAnsi="Arial" w:cs="Arial"/>
          <w:szCs w:val="24"/>
          <w:lang w:val="es-419"/>
        </w:rPr>
        <w:instrText xml:space="preserve"> SEQ Figura \* ARABIC </w:instrText>
      </w:r>
      <w:r w:rsidRPr="00B917ED">
        <w:rPr>
          <w:rFonts w:ascii="Arial" w:hAnsi="Arial" w:cs="Arial"/>
          <w:szCs w:val="24"/>
        </w:rPr>
        <w:fldChar w:fldCharType="separate"/>
      </w:r>
      <w:r w:rsidRPr="00B917ED">
        <w:rPr>
          <w:rFonts w:ascii="Arial" w:hAnsi="Arial" w:cs="Arial"/>
          <w:noProof/>
          <w:szCs w:val="24"/>
          <w:lang w:val="es-419"/>
        </w:rPr>
        <w:t>11</w:t>
      </w:r>
      <w:r w:rsidRPr="00B917ED">
        <w:rPr>
          <w:rFonts w:ascii="Arial" w:hAnsi="Arial" w:cs="Arial"/>
          <w:szCs w:val="24"/>
        </w:rPr>
        <w:fldChar w:fldCharType="end"/>
      </w:r>
      <w:bookmarkEnd w:id="64"/>
      <w:r w:rsidRPr="00B917ED">
        <w:rPr>
          <w:rFonts w:ascii="Arial" w:hAnsi="Arial" w:cs="Arial"/>
          <w:szCs w:val="24"/>
          <w:lang w:val="es-419"/>
        </w:rPr>
        <w:t>. Ejemplo de red de ordenamiento.</w:t>
      </w:r>
    </w:p>
    <w:p w14:paraId="13524699" w14:textId="681C2644" w:rsidR="00407A09" w:rsidRDefault="00947EA0" w:rsidP="00B917ED">
      <w:pPr>
        <w:spacing w:line="360" w:lineRule="auto"/>
        <w:rPr>
          <w:lang w:val="es-419"/>
        </w:rPr>
      </w:pPr>
      <w:r>
        <w:rPr>
          <w:lang w:val="es-419"/>
        </w:rPr>
        <w:t xml:space="preserve">El patrón que siguen las conexiones en una red de ordenamiento corresponde a tres elementos, </w:t>
      </w:r>
    </w:p>
    <w:p w14:paraId="791D65D7" w14:textId="01AE35CA" w:rsidR="003D2644" w:rsidRPr="008447CD" w:rsidRDefault="008447CD" w:rsidP="00B917ED">
      <w:pPr>
        <w:spacing w:line="360" w:lineRule="auto"/>
        <w:rPr>
          <w:lang w:val="es-419"/>
        </w:rPr>
      </w:pPr>
      <w:r>
        <w:rPr>
          <w:lang w:val="es-419"/>
        </w:rPr>
        <w:t>Para la construcción de una red de ordenamient</w:t>
      </w:r>
      <w:r w:rsidR="003D2644">
        <w:rPr>
          <w:lang w:val="es-419"/>
        </w:rPr>
        <w:t xml:space="preserve">o, tres elementos son </w:t>
      </w:r>
      <w:r>
        <w:rPr>
          <w:lang w:val="es-419"/>
        </w:rPr>
        <w:t>necesario</w:t>
      </w:r>
      <w:r w:rsidR="003D2644">
        <w:rPr>
          <w:lang w:val="es-419"/>
        </w:rPr>
        <w:t>s</w:t>
      </w:r>
      <w:r>
        <w:rPr>
          <w:lang w:val="es-419"/>
        </w:rPr>
        <w:t xml:space="preserve">:  medio </w:t>
      </w:r>
      <w:r w:rsidR="003D2644">
        <w:rPr>
          <w:lang w:val="es-419"/>
        </w:rPr>
        <w:t>limpiador, clasificador</w:t>
      </w:r>
      <w:r>
        <w:rPr>
          <w:lang w:val="es-419"/>
        </w:rPr>
        <w:t xml:space="preserve"> </w:t>
      </w:r>
      <w:r w:rsidR="003D2644">
        <w:rPr>
          <w:lang w:val="es-419"/>
        </w:rPr>
        <w:t xml:space="preserve">bitínico y la red fusionada.  A continuación, se explican cada uno de ellos. </w:t>
      </w:r>
    </w:p>
    <w:p w14:paraId="7AF65F6E" w14:textId="050F6EAA" w:rsidR="00F9042C" w:rsidRPr="007911CF" w:rsidRDefault="007911CF" w:rsidP="007911CF">
      <w:pPr>
        <w:pStyle w:val="Ttulo3"/>
        <w:rPr>
          <w:lang w:val="es-419"/>
        </w:rPr>
      </w:pPr>
      <w:r>
        <w:rPr>
          <w:lang w:val="es-419"/>
        </w:rPr>
        <w:lastRenderedPageBreak/>
        <w:t xml:space="preserve">2.7.1 </w:t>
      </w:r>
      <w:r w:rsidR="00F9042C">
        <w:rPr>
          <w:lang w:val="es-419"/>
        </w:rPr>
        <w:t xml:space="preserve">Medio limpiador </w:t>
      </w:r>
    </w:p>
    <w:p w14:paraId="1AED0DA0" w14:textId="6E638C4C" w:rsidR="007911CF" w:rsidRDefault="007911CF" w:rsidP="007911CF">
      <w:pPr>
        <w:pStyle w:val="Ttulo3"/>
        <w:rPr>
          <w:lang w:val="es-419"/>
        </w:rPr>
      </w:pPr>
      <w:r>
        <w:rPr>
          <w:lang w:val="es-419"/>
        </w:rPr>
        <w:t xml:space="preserve">2.7.2 Clasificador bitínico </w:t>
      </w:r>
    </w:p>
    <w:p w14:paraId="638966EE" w14:textId="78AB3C0E" w:rsidR="007911CF" w:rsidRDefault="007911CF" w:rsidP="007911CF">
      <w:pPr>
        <w:pStyle w:val="Ttulo3"/>
        <w:rPr>
          <w:lang w:val="es-419"/>
        </w:rPr>
      </w:pPr>
      <w:r>
        <w:rPr>
          <w:lang w:val="es-419"/>
        </w:rPr>
        <w:t xml:space="preserve">2.7.3 Una red fusionada </w:t>
      </w:r>
    </w:p>
    <w:p w14:paraId="2B698570" w14:textId="1816F85F" w:rsidR="007911CF" w:rsidRDefault="007911CF" w:rsidP="007911CF">
      <w:pPr>
        <w:pStyle w:val="Ttulo3"/>
        <w:rPr>
          <w:lang w:val="es-419"/>
        </w:rPr>
      </w:pPr>
      <w:r>
        <w:rPr>
          <w:lang w:val="es-419"/>
        </w:rPr>
        <w:t>2.7.4 Construcción de una red de ordenamiento</w:t>
      </w:r>
    </w:p>
    <w:p w14:paraId="44431A6B" w14:textId="77777777" w:rsidR="007911CF" w:rsidRPr="007911CF" w:rsidRDefault="007911CF" w:rsidP="007911CF">
      <w:pPr>
        <w:rPr>
          <w:lang w:val="es-419"/>
        </w:rPr>
      </w:pPr>
    </w:p>
    <w:p w14:paraId="763FA5DE" w14:textId="176BBAE1" w:rsidR="00A4413E" w:rsidRDefault="00A4413E" w:rsidP="00D173EC">
      <w:pPr>
        <w:spacing w:line="360" w:lineRule="auto"/>
        <w:rPr>
          <w:rFonts w:cs="Times New Roman"/>
          <w:lang w:val="es-419"/>
        </w:rPr>
      </w:pPr>
      <w:r>
        <w:rPr>
          <w:rFonts w:cs="Times New Roman"/>
          <w:lang w:val="es-419"/>
        </w:rPr>
        <w:t>2.8 Ordenamiento secuencial</w:t>
      </w:r>
    </w:p>
    <w:p w14:paraId="727FC36D" w14:textId="2A79138D" w:rsidR="003736AF" w:rsidRPr="004C58B8" w:rsidRDefault="003736AF" w:rsidP="004C58B8">
      <w:pPr>
        <w:spacing w:line="360" w:lineRule="auto"/>
        <w:rPr>
          <w:rFonts w:ascii="Times New Roman" w:hAnsi="Times New Roman" w:cs="Times New Roman"/>
          <w:lang w:val="es-419"/>
        </w:rPr>
      </w:pPr>
    </w:p>
    <w:p w14:paraId="01EFD1E2" w14:textId="68536D6B" w:rsidR="003736AF" w:rsidRPr="004C58B8" w:rsidRDefault="003736AF" w:rsidP="004C58B8">
      <w:pPr>
        <w:spacing w:line="360" w:lineRule="auto"/>
        <w:rPr>
          <w:rFonts w:ascii="Times New Roman" w:hAnsi="Times New Roman" w:cs="Times New Roman"/>
          <w:lang w:val="es-419"/>
        </w:rPr>
      </w:pPr>
    </w:p>
    <w:p w14:paraId="6399830E" w14:textId="1345911F" w:rsidR="003736AF" w:rsidRPr="004C58B8" w:rsidRDefault="003736AF" w:rsidP="004C58B8">
      <w:pPr>
        <w:spacing w:line="360" w:lineRule="auto"/>
        <w:rPr>
          <w:rFonts w:ascii="Times New Roman" w:hAnsi="Times New Roman" w:cs="Times New Roman"/>
        </w:rPr>
      </w:pPr>
    </w:p>
    <w:p w14:paraId="6EDD0E5A" w14:textId="317C8676" w:rsidR="003736AF" w:rsidRPr="004C58B8" w:rsidRDefault="003736AF" w:rsidP="004C58B8">
      <w:pPr>
        <w:spacing w:line="360" w:lineRule="auto"/>
        <w:rPr>
          <w:rFonts w:ascii="Times New Roman" w:hAnsi="Times New Roman" w:cs="Times New Roman"/>
        </w:rPr>
      </w:pPr>
    </w:p>
    <w:p w14:paraId="113F28C6" w14:textId="3F0BE77B" w:rsidR="003736AF" w:rsidRPr="004C58B8" w:rsidRDefault="003736AF" w:rsidP="004C58B8">
      <w:pPr>
        <w:spacing w:line="360" w:lineRule="auto"/>
        <w:rPr>
          <w:rFonts w:ascii="Times New Roman" w:hAnsi="Times New Roman" w:cs="Times New Roman"/>
        </w:rPr>
      </w:pPr>
    </w:p>
    <w:p w14:paraId="46BC3253" w14:textId="3CE36F6C" w:rsidR="003736AF" w:rsidRPr="004C58B8" w:rsidRDefault="003736AF" w:rsidP="004C58B8">
      <w:pPr>
        <w:spacing w:line="360" w:lineRule="auto"/>
        <w:rPr>
          <w:rFonts w:ascii="Times New Roman" w:hAnsi="Times New Roman" w:cs="Times New Roman"/>
        </w:rPr>
      </w:pPr>
    </w:p>
    <w:p w14:paraId="7C3650D5" w14:textId="4AC7E9F9" w:rsidR="003736AF" w:rsidRPr="004C58B8" w:rsidRDefault="003736AF" w:rsidP="004C58B8">
      <w:pPr>
        <w:spacing w:line="360" w:lineRule="auto"/>
        <w:rPr>
          <w:rFonts w:ascii="Times New Roman" w:hAnsi="Times New Roman" w:cs="Times New Roman"/>
        </w:rPr>
      </w:pPr>
    </w:p>
    <w:p w14:paraId="7267D331" w14:textId="141DE18F" w:rsidR="003736AF" w:rsidRPr="004C58B8" w:rsidRDefault="003736AF" w:rsidP="004C58B8">
      <w:pPr>
        <w:spacing w:line="360" w:lineRule="auto"/>
        <w:rPr>
          <w:rFonts w:ascii="Times New Roman" w:hAnsi="Times New Roman" w:cs="Times New Roman"/>
        </w:rPr>
      </w:pPr>
    </w:p>
    <w:p w14:paraId="5962EE02" w14:textId="4351B25F" w:rsidR="003736AF" w:rsidRPr="004C58B8" w:rsidRDefault="003736AF" w:rsidP="004C58B8">
      <w:pPr>
        <w:spacing w:line="360" w:lineRule="auto"/>
        <w:rPr>
          <w:rFonts w:ascii="Times New Roman" w:hAnsi="Times New Roman" w:cs="Times New Roman"/>
        </w:rPr>
      </w:pPr>
    </w:p>
    <w:p w14:paraId="3034B2B7" w14:textId="70B8E5E7" w:rsidR="003736AF" w:rsidRPr="004C58B8" w:rsidRDefault="003736AF" w:rsidP="004C58B8">
      <w:pPr>
        <w:spacing w:line="360" w:lineRule="auto"/>
        <w:rPr>
          <w:rFonts w:ascii="Times New Roman" w:hAnsi="Times New Roman" w:cs="Times New Roman"/>
        </w:rPr>
      </w:pPr>
    </w:p>
    <w:p w14:paraId="0058BD71" w14:textId="67684887" w:rsidR="003736AF" w:rsidRPr="004C58B8" w:rsidRDefault="003736AF" w:rsidP="004C58B8">
      <w:pPr>
        <w:spacing w:line="360" w:lineRule="auto"/>
        <w:rPr>
          <w:rFonts w:ascii="Times New Roman" w:hAnsi="Times New Roman" w:cs="Times New Roman"/>
        </w:rPr>
      </w:pPr>
    </w:p>
    <w:p w14:paraId="68B88C4B" w14:textId="0AEB0D2A" w:rsidR="003736AF" w:rsidRPr="004C58B8" w:rsidRDefault="003736AF" w:rsidP="004C58B8">
      <w:pPr>
        <w:spacing w:line="360" w:lineRule="auto"/>
        <w:rPr>
          <w:rFonts w:ascii="Times New Roman" w:hAnsi="Times New Roman" w:cs="Times New Roman"/>
        </w:rPr>
      </w:pPr>
    </w:p>
    <w:p w14:paraId="7664B7A8" w14:textId="563F3FDC" w:rsidR="003736AF" w:rsidRPr="004C58B8" w:rsidRDefault="003736AF" w:rsidP="004C58B8">
      <w:pPr>
        <w:spacing w:line="360" w:lineRule="auto"/>
        <w:rPr>
          <w:rFonts w:ascii="Times New Roman" w:hAnsi="Times New Roman" w:cs="Times New Roman"/>
        </w:rPr>
      </w:pPr>
    </w:p>
    <w:p w14:paraId="5381AED7" w14:textId="311D58BB" w:rsidR="00342345" w:rsidRPr="004C58B8" w:rsidRDefault="00342345" w:rsidP="004C58B8">
      <w:pPr>
        <w:spacing w:line="360" w:lineRule="auto"/>
        <w:rPr>
          <w:rFonts w:ascii="Times New Roman" w:hAnsi="Times New Roman" w:cs="Times New Roman"/>
        </w:rPr>
      </w:pPr>
    </w:p>
    <w:p w14:paraId="4DE1C39E" w14:textId="691A5B63" w:rsidR="00342345" w:rsidRPr="004C58B8" w:rsidRDefault="00342345" w:rsidP="004C58B8">
      <w:pPr>
        <w:spacing w:line="360" w:lineRule="auto"/>
        <w:rPr>
          <w:rFonts w:ascii="Times New Roman" w:hAnsi="Times New Roman" w:cs="Times New Roman"/>
        </w:rPr>
      </w:pPr>
    </w:p>
    <w:p w14:paraId="3330E0BF" w14:textId="752ADBEC" w:rsidR="00342345" w:rsidRPr="004C58B8" w:rsidRDefault="00342345" w:rsidP="004C58B8">
      <w:pPr>
        <w:spacing w:line="360" w:lineRule="auto"/>
        <w:rPr>
          <w:rFonts w:ascii="Times New Roman" w:hAnsi="Times New Roman" w:cs="Times New Roman"/>
        </w:rPr>
      </w:pPr>
    </w:p>
    <w:p w14:paraId="0843D317" w14:textId="2D05D1A1" w:rsidR="00342345" w:rsidRPr="004C58B8" w:rsidRDefault="00342345" w:rsidP="004C58B8">
      <w:pPr>
        <w:spacing w:line="360" w:lineRule="auto"/>
        <w:rPr>
          <w:rFonts w:ascii="Times New Roman" w:hAnsi="Times New Roman" w:cs="Times New Roman"/>
        </w:rPr>
      </w:pPr>
    </w:p>
    <w:p w14:paraId="5347D0C6" w14:textId="05211A1E" w:rsidR="00342345" w:rsidRPr="004C58B8" w:rsidRDefault="00342345" w:rsidP="004C58B8">
      <w:pPr>
        <w:spacing w:line="360" w:lineRule="auto"/>
        <w:rPr>
          <w:rFonts w:ascii="Times New Roman" w:hAnsi="Times New Roman" w:cs="Times New Roman"/>
        </w:rPr>
      </w:pPr>
    </w:p>
    <w:p w14:paraId="61F3B0BC" w14:textId="5CD01335" w:rsidR="00342345" w:rsidRPr="004C58B8" w:rsidRDefault="00342345" w:rsidP="004C58B8">
      <w:pPr>
        <w:spacing w:line="360" w:lineRule="auto"/>
        <w:rPr>
          <w:rFonts w:ascii="Times New Roman" w:hAnsi="Times New Roman" w:cs="Times New Roman"/>
        </w:rPr>
      </w:pPr>
    </w:p>
    <w:p w14:paraId="357DBC36" w14:textId="33AA22EF" w:rsidR="00342345" w:rsidRPr="004C58B8" w:rsidRDefault="00342345" w:rsidP="004C58B8">
      <w:pPr>
        <w:spacing w:line="360" w:lineRule="auto"/>
        <w:rPr>
          <w:rFonts w:ascii="Times New Roman" w:hAnsi="Times New Roman" w:cs="Times New Roman"/>
        </w:rPr>
      </w:pPr>
    </w:p>
    <w:p w14:paraId="210AF0F6" w14:textId="3BCAC171" w:rsidR="00342345" w:rsidRPr="004C58B8" w:rsidRDefault="00342345" w:rsidP="004C58B8">
      <w:pPr>
        <w:spacing w:line="360" w:lineRule="auto"/>
        <w:rPr>
          <w:rFonts w:ascii="Times New Roman" w:hAnsi="Times New Roman" w:cs="Times New Roman"/>
        </w:rPr>
      </w:pPr>
    </w:p>
    <w:p w14:paraId="6C6BEF1B" w14:textId="03C0BD99" w:rsidR="00342345" w:rsidRPr="004C58B8" w:rsidRDefault="00342345" w:rsidP="004C58B8">
      <w:pPr>
        <w:spacing w:line="360" w:lineRule="auto"/>
        <w:rPr>
          <w:rFonts w:ascii="Times New Roman" w:hAnsi="Times New Roman" w:cs="Times New Roman"/>
        </w:rPr>
      </w:pPr>
    </w:p>
    <w:p w14:paraId="14364185" w14:textId="007C41DE" w:rsidR="00342345" w:rsidRPr="004C58B8" w:rsidRDefault="00342345" w:rsidP="004C58B8">
      <w:pPr>
        <w:spacing w:line="360" w:lineRule="auto"/>
        <w:rPr>
          <w:rFonts w:ascii="Times New Roman" w:hAnsi="Times New Roman" w:cs="Times New Roman"/>
        </w:rPr>
      </w:pPr>
    </w:p>
    <w:p w14:paraId="39F79E1E" w14:textId="6B79AEC7" w:rsidR="00342345" w:rsidRPr="004C58B8" w:rsidRDefault="00342345" w:rsidP="004C58B8">
      <w:pPr>
        <w:spacing w:line="360" w:lineRule="auto"/>
        <w:rPr>
          <w:rFonts w:ascii="Times New Roman" w:hAnsi="Times New Roman" w:cs="Times New Roman"/>
        </w:rPr>
      </w:pPr>
    </w:p>
    <w:p w14:paraId="3632F158" w14:textId="5B6189EB" w:rsidR="00342345" w:rsidRPr="004C58B8" w:rsidRDefault="00342345" w:rsidP="004C58B8">
      <w:pPr>
        <w:spacing w:line="360" w:lineRule="auto"/>
        <w:rPr>
          <w:rFonts w:ascii="Times New Roman" w:hAnsi="Times New Roman" w:cs="Times New Roman"/>
        </w:rPr>
      </w:pPr>
    </w:p>
    <w:p w14:paraId="47F4EB1D" w14:textId="19ECA336" w:rsidR="00342345" w:rsidRPr="004C58B8" w:rsidRDefault="00342345" w:rsidP="004C58B8">
      <w:pPr>
        <w:spacing w:line="360" w:lineRule="auto"/>
        <w:rPr>
          <w:rFonts w:ascii="Times New Roman" w:hAnsi="Times New Roman" w:cs="Times New Roman"/>
        </w:rPr>
      </w:pPr>
    </w:p>
    <w:p w14:paraId="263E02C5" w14:textId="33FD033A" w:rsidR="00342345" w:rsidRPr="004C58B8" w:rsidRDefault="00342345" w:rsidP="004C58B8">
      <w:pPr>
        <w:spacing w:line="360" w:lineRule="auto"/>
        <w:rPr>
          <w:rFonts w:ascii="Times New Roman" w:hAnsi="Times New Roman" w:cs="Times New Roman"/>
        </w:rPr>
      </w:pPr>
    </w:p>
    <w:p w14:paraId="0C71A2BD" w14:textId="7E7CD7E4" w:rsidR="00342345" w:rsidRPr="004C58B8" w:rsidRDefault="00342345" w:rsidP="004C58B8">
      <w:pPr>
        <w:spacing w:line="360" w:lineRule="auto"/>
        <w:rPr>
          <w:rFonts w:ascii="Times New Roman" w:hAnsi="Times New Roman" w:cs="Times New Roman"/>
        </w:rPr>
      </w:pPr>
    </w:p>
    <w:p w14:paraId="16733E9E" w14:textId="5E35DF61" w:rsidR="00342345" w:rsidRPr="004C58B8" w:rsidRDefault="00342345" w:rsidP="004C58B8">
      <w:pPr>
        <w:spacing w:line="360" w:lineRule="auto"/>
        <w:rPr>
          <w:rFonts w:ascii="Times New Roman" w:hAnsi="Times New Roman" w:cs="Times New Roman"/>
        </w:rPr>
      </w:pPr>
    </w:p>
    <w:p w14:paraId="53C77DFB" w14:textId="2738D5AF" w:rsidR="00342345" w:rsidRPr="004C58B8" w:rsidRDefault="00342345" w:rsidP="004C58B8">
      <w:pPr>
        <w:spacing w:line="360" w:lineRule="auto"/>
        <w:rPr>
          <w:rFonts w:ascii="Times New Roman" w:hAnsi="Times New Roman" w:cs="Times New Roman"/>
        </w:rPr>
      </w:pPr>
    </w:p>
    <w:p w14:paraId="4A6A69B3" w14:textId="6F65CAAC" w:rsidR="00342345" w:rsidRPr="004C58B8" w:rsidRDefault="00342345" w:rsidP="004C58B8">
      <w:pPr>
        <w:spacing w:line="360" w:lineRule="auto"/>
        <w:rPr>
          <w:rFonts w:ascii="Times New Roman" w:hAnsi="Times New Roman" w:cs="Times New Roman"/>
        </w:rPr>
      </w:pPr>
    </w:p>
    <w:p w14:paraId="2F1D0FBD" w14:textId="08F184D4" w:rsidR="00342345" w:rsidRPr="004C58B8" w:rsidRDefault="00342345" w:rsidP="004C58B8">
      <w:pPr>
        <w:spacing w:line="360" w:lineRule="auto"/>
        <w:rPr>
          <w:rFonts w:ascii="Times New Roman" w:hAnsi="Times New Roman" w:cs="Times New Roman"/>
        </w:rPr>
      </w:pPr>
    </w:p>
    <w:p w14:paraId="34817136" w14:textId="64E1074C" w:rsidR="00342345" w:rsidRPr="004C58B8" w:rsidRDefault="00342345" w:rsidP="004C58B8">
      <w:pPr>
        <w:spacing w:line="360" w:lineRule="auto"/>
        <w:rPr>
          <w:rFonts w:ascii="Times New Roman" w:hAnsi="Times New Roman" w:cs="Times New Roman"/>
        </w:rPr>
      </w:pPr>
    </w:p>
    <w:p w14:paraId="27E1D0EB" w14:textId="1D1886D6" w:rsidR="00342345" w:rsidRPr="004C58B8" w:rsidRDefault="00342345" w:rsidP="004C58B8">
      <w:pPr>
        <w:spacing w:line="360" w:lineRule="auto"/>
        <w:rPr>
          <w:rFonts w:ascii="Times New Roman" w:hAnsi="Times New Roman" w:cs="Times New Roman"/>
        </w:rPr>
      </w:pPr>
    </w:p>
    <w:p w14:paraId="50F993D0" w14:textId="11A864C3" w:rsidR="00342345" w:rsidRPr="004C58B8" w:rsidRDefault="00342345" w:rsidP="004C58B8">
      <w:pPr>
        <w:spacing w:line="360" w:lineRule="auto"/>
        <w:rPr>
          <w:rFonts w:ascii="Times New Roman" w:hAnsi="Times New Roman" w:cs="Times New Roman"/>
        </w:rPr>
      </w:pPr>
    </w:p>
    <w:p w14:paraId="042E4A49" w14:textId="7EE483E5" w:rsidR="00342345" w:rsidRPr="004C58B8" w:rsidRDefault="00342345" w:rsidP="004C58B8">
      <w:pPr>
        <w:spacing w:line="360" w:lineRule="auto"/>
        <w:rPr>
          <w:rFonts w:ascii="Times New Roman" w:hAnsi="Times New Roman" w:cs="Times New Roman"/>
        </w:rPr>
      </w:pPr>
    </w:p>
    <w:p w14:paraId="1FA4DCEF" w14:textId="12BC704E" w:rsidR="00342345" w:rsidRPr="004C58B8" w:rsidRDefault="00342345" w:rsidP="004C58B8">
      <w:pPr>
        <w:spacing w:line="360" w:lineRule="auto"/>
        <w:rPr>
          <w:rFonts w:ascii="Times New Roman" w:hAnsi="Times New Roman" w:cs="Times New Roman"/>
        </w:rPr>
      </w:pPr>
    </w:p>
    <w:p w14:paraId="622D0BA5" w14:textId="75249254" w:rsidR="00342345" w:rsidRPr="004C58B8" w:rsidRDefault="00342345" w:rsidP="004C58B8">
      <w:pPr>
        <w:spacing w:line="360" w:lineRule="auto"/>
        <w:rPr>
          <w:rFonts w:ascii="Times New Roman" w:hAnsi="Times New Roman" w:cs="Times New Roman"/>
        </w:rPr>
      </w:pPr>
    </w:p>
    <w:p w14:paraId="170E951B" w14:textId="257AF890" w:rsidR="00342345" w:rsidRPr="004C58B8" w:rsidRDefault="00342345" w:rsidP="004C58B8">
      <w:pPr>
        <w:spacing w:line="360" w:lineRule="auto"/>
        <w:rPr>
          <w:rFonts w:ascii="Times New Roman" w:hAnsi="Times New Roman" w:cs="Times New Roman"/>
        </w:rPr>
      </w:pPr>
    </w:p>
    <w:p w14:paraId="799E7849" w14:textId="4F798FC4" w:rsidR="00342345" w:rsidRPr="004C58B8" w:rsidRDefault="00342345" w:rsidP="004C58B8">
      <w:pPr>
        <w:spacing w:line="360" w:lineRule="auto"/>
        <w:rPr>
          <w:rFonts w:ascii="Times New Roman" w:hAnsi="Times New Roman" w:cs="Times New Roman"/>
        </w:rPr>
      </w:pPr>
    </w:p>
    <w:p w14:paraId="058D26CD" w14:textId="13163CB9" w:rsidR="00342345" w:rsidRPr="004C58B8" w:rsidRDefault="00342345" w:rsidP="004C58B8">
      <w:pPr>
        <w:spacing w:line="360" w:lineRule="auto"/>
        <w:rPr>
          <w:rFonts w:ascii="Times New Roman" w:hAnsi="Times New Roman" w:cs="Times New Roman"/>
        </w:rPr>
      </w:pPr>
    </w:p>
    <w:p w14:paraId="57244C2A" w14:textId="268AC1A0" w:rsidR="00342345" w:rsidRPr="004C58B8" w:rsidRDefault="00342345" w:rsidP="004C58B8">
      <w:pPr>
        <w:spacing w:line="360" w:lineRule="auto"/>
        <w:rPr>
          <w:rFonts w:ascii="Times New Roman" w:hAnsi="Times New Roman" w:cs="Times New Roman"/>
        </w:rPr>
      </w:pPr>
    </w:p>
    <w:p w14:paraId="3432CCDA" w14:textId="1BE983BD" w:rsidR="00342345" w:rsidRPr="004C58B8" w:rsidRDefault="00342345" w:rsidP="004C58B8">
      <w:pPr>
        <w:spacing w:line="360" w:lineRule="auto"/>
        <w:rPr>
          <w:rFonts w:ascii="Times New Roman" w:hAnsi="Times New Roman" w:cs="Times New Roman"/>
        </w:rPr>
      </w:pPr>
    </w:p>
    <w:p w14:paraId="686FBA81" w14:textId="2152E6B1" w:rsidR="00342345" w:rsidRPr="004C58B8" w:rsidRDefault="00342345" w:rsidP="004C58B8">
      <w:pPr>
        <w:spacing w:line="360" w:lineRule="auto"/>
        <w:rPr>
          <w:rFonts w:ascii="Times New Roman" w:hAnsi="Times New Roman" w:cs="Times New Roman"/>
        </w:rPr>
      </w:pPr>
    </w:p>
    <w:p w14:paraId="0468E980" w14:textId="47D274C5" w:rsidR="00342345" w:rsidRPr="004C58B8" w:rsidRDefault="00342345" w:rsidP="004C58B8">
      <w:pPr>
        <w:spacing w:line="360" w:lineRule="auto"/>
        <w:rPr>
          <w:rFonts w:ascii="Times New Roman" w:hAnsi="Times New Roman" w:cs="Times New Roman"/>
        </w:rPr>
      </w:pPr>
    </w:p>
    <w:p w14:paraId="6FD675EA" w14:textId="117695BC" w:rsidR="00342345" w:rsidRPr="004C58B8" w:rsidRDefault="00342345" w:rsidP="004C58B8">
      <w:pPr>
        <w:spacing w:line="360" w:lineRule="auto"/>
        <w:rPr>
          <w:rFonts w:ascii="Times New Roman" w:hAnsi="Times New Roman" w:cs="Times New Roman"/>
        </w:rPr>
      </w:pPr>
    </w:p>
    <w:p w14:paraId="0D5B0D5D" w14:textId="791C67DF" w:rsidR="00342345" w:rsidRPr="004C58B8" w:rsidRDefault="00342345" w:rsidP="004C58B8">
      <w:pPr>
        <w:spacing w:line="360" w:lineRule="auto"/>
        <w:rPr>
          <w:rFonts w:ascii="Times New Roman" w:hAnsi="Times New Roman" w:cs="Times New Roman"/>
        </w:rPr>
      </w:pPr>
    </w:p>
    <w:p w14:paraId="51C9D3F7" w14:textId="46D5919B" w:rsidR="00342345" w:rsidRPr="004C58B8" w:rsidRDefault="00342345" w:rsidP="004C58B8">
      <w:pPr>
        <w:spacing w:line="360" w:lineRule="auto"/>
        <w:rPr>
          <w:rFonts w:ascii="Times New Roman" w:hAnsi="Times New Roman" w:cs="Times New Roman"/>
        </w:rPr>
      </w:pPr>
    </w:p>
    <w:p w14:paraId="0A3FD036" w14:textId="4D23667B" w:rsidR="00342345" w:rsidRPr="004C58B8" w:rsidRDefault="00342345" w:rsidP="004C58B8">
      <w:pPr>
        <w:spacing w:line="360" w:lineRule="auto"/>
        <w:rPr>
          <w:rFonts w:ascii="Times New Roman" w:hAnsi="Times New Roman" w:cs="Times New Roman"/>
        </w:rPr>
      </w:pPr>
    </w:p>
    <w:p w14:paraId="621F65BB" w14:textId="698EAA19" w:rsidR="00342345" w:rsidRPr="004C58B8" w:rsidRDefault="00342345" w:rsidP="004C58B8">
      <w:pPr>
        <w:spacing w:line="360" w:lineRule="auto"/>
        <w:rPr>
          <w:rFonts w:ascii="Times New Roman" w:hAnsi="Times New Roman" w:cs="Times New Roman"/>
        </w:rPr>
      </w:pPr>
    </w:p>
    <w:p w14:paraId="212061E4" w14:textId="72583560" w:rsidR="00342345" w:rsidRPr="004C58B8" w:rsidRDefault="00342345" w:rsidP="004C58B8">
      <w:pPr>
        <w:spacing w:line="360" w:lineRule="auto"/>
        <w:rPr>
          <w:rFonts w:ascii="Times New Roman" w:hAnsi="Times New Roman" w:cs="Times New Roman"/>
        </w:rPr>
      </w:pPr>
    </w:p>
    <w:p w14:paraId="3D04A401" w14:textId="76148537" w:rsidR="00342345" w:rsidRPr="004C58B8" w:rsidRDefault="00342345" w:rsidP="004C58B8">
      <w:pPr>
        <w:spacing w:line="360" w:lineRule="auto"/>
        <w:rPr>
          <w:rFonts w:ascii="Times New Roman" w:hAnsi="Times New Roman" w:cs="Times New Roman"/>
        </w:rPr>
      </w:pPr>
    </w:p>
    <w:p w14:paraId="0C477A6E" w14:textId="2D3093B8" w:rsidR="00342345" w:rsidRPr="004C58B8" w:rsidRDefault="00342345" w:rsidP="004C58B8">
      <w:pPr>
        <w:spacing w:line="360" w:lineRule="auto"/>
        <w:rPr>
          <w:rFonts w:ascii="Times New Roman" w:hAnsi="Times New Roman" w:cs="Times New Roman"/>
        </w:rPr>
      </w:pPr>
    </w:p>
    <w:p w14:paraId="3B9FD7CE" w14:textId="7E26CB21" w:rsidR="00342345" w:rsidRPr="004C58B8" w:rsidRDefault="00342345" w:rsidP="004C58B8">
      <w:pPr>
        <w:spacing w:line="360" w:lineRule="auto"/>
        <w:rPr>
          <w:rFonts w:ascii="Times New Roman" w:hAnsi="Times New Roman" w:cs="Times New Roman"/>
        </w:rPr>
      </w:pPr>
    </w:p>
    <w:p w14:paraId="314BB444" w14:textId="404F512C" w:rsidR="00342345" w:rsidRPr="004C58B8" w:rsidRDefault="00342345" w:rsidP="004C58B8">
      <w:pPr>
        <w:spacing w:line="360" w:lineRule="auto"/>
        <w:rPr>
          <w:rFonts w:ascii="Times New Roman" w:hAnsi="Times New Roman" w:cs="Times New Roman"/>
        </w:rPr>
      </w:pPr>
    </w:p>
    <w:p w14:paraId="3DE9CEDD" w14:textId="4DB1D1DF" w:rsidR="00342345" w:rsidRPr="004C58B8" w:rsidRDefault="00342345" w:rsidP="004C58B8">
      <w:pPr>
        <w:spacing w:line="360" w:lineRule="auto"/>
        <w:rPr>
          <w:rFonts w:ascii="Times New Roman" w:hAnsi="Times New Roman" w:cs="Times New Roman"/>
        </w:rPr>
      </w:pPr>
    </w:p>
    <w:p w14:paraId="39CD2CD5" w14:textId="0F3DB289" w:rsidR="00342345" w:rsidRPr="004C58B8" w:rsidRDefault="00342345" w:rsidP="004C58B8">
      <w:pPr>
        <w:spacing w:line="360" w:lineRule="auto"/>
        <w:rPr>
          <w:rFonts w:ascii="Times New Roman" w:hAnsi="Times New Roman" w:cs="Times New Roman"/>
        </w:rPr>
      </w:pPr>
    </w:p>
    <w:p w14:paraId="4CF6EC5D" w14:textId="37D68746" w:rsidR="00342345" w:rsidRPr="004C58B8" w:rsidRDefault="00342345" w:rsidP="004C58B8">
      <w:pPr>
        <w:spacing w:line="360" w:lineRule="auto"/>
        <w:rPr>
          <w:rFonts w:ascii="Times New Roman" w:hAnsi="Times New Roman" w:cs="Times New Roman"/>
        </w:rPr>
      </w:pPr>
    </w:p>
    <w:p w14:paraId="3C1059F4" w14:textId="5A57B118" w:rsidR="00342345" w:rsidRPr="004C58B8" w:rsidRDefault="00342345" w:rsidP="004C58B8">
      <w:pPr>
        <w:spacing w:line="360" w:lineRule="auto"/>
        <w:rPr>
          <w:rFonts w:ascii="Times New Roman" w:hAnsi="Times New Roman" w:cs="Times New Roman"/>
        </w:rPr>
      </w:pPr>
    </w:p>
    <w:p w14:paraId="7131BC2F" w14:textId="1C0D4871" w:rsidR="00342345" w:rsidRPr="004C58B8" w:rsidRDefault="00342345" w:rsidP="004C58B8">
      <w:pPr>
        <w:spacing w:line="360" w:lineRule="auto"/>
        <w:rPr>
          <w:rFonts w:ascii="Times New Roman" w:hAnsi="Times New Roman" w:cs="Times New Roman"/>
        </w:rPr>
      </w:pPr>
    </w:p>
    <w:p w14:paraId="44A0EA25" w14:textId="6C437823" w:rsidR="00342345" w:rsidRPr="004C58B8" w:rsidRDefault="00342345" w:rsidP="004C58B8">
      <w:pPr>
        <w:spacing w:line="360" w:lineRule="auto"/>
        <w:rPr>
          <w:rFonts w:ascii="Times New Roman" w:hAnsi="Times New Roman" w:cs="Times New Roman"/>
        </w:rPr>
      </w:pPr>
    </w:p>
    <w:p w14:paraId="7364C9BA" w14:textId="77777777" w:rsidR="00342345" w:rsidRPr="004C58B8" w:rsidRDefault="00342345" w:rsidP="004C58B8">
      <w:pPr>
        <w:spacing w:line="360" w:lineRule="auto"/>
        <w:rPr>
          <w:rFonts w:ascii="Times New Roman" w:hAnsi="Times New Roman" w:cs="Times New Roman"/>
        </w:rPr>
      </w:pPr>
    </w:p>
    <w:p w14:paraId="000000FD" w14:textId="77777777" w:rsidR="00505948" w:rsidRPr="004C58B8" w:rsidRDefault="00505948" w:rsidP="004C58B8">
      <w:pPr>
        <w:spacing w:line="360" w:lineRule="auto"/>
        <w:rPr>
          <w:rFonts w:ascii="Times New Roman" w:hAnsi="Times New Roman" w:cs="Times New Roman"/>
        </w:rPr>
      </w:pPr>
      <w:bookmarkStart w:id="65" w:name="_heading=h.i52563rcq5c6" w:colFirst="0" w:colLast="0"/>
      <w:bookmarkEnd w:id="65"/>
    </w:p>
    <w:p w14:paraId="000000FE" w14:textId="77777777" w:rsidR="00505948" w:rsidRPr="004C58B8" w:rsidRDefault="00505948" w:rsidP="004C58B8">
      <w:pPr>
        <w:spacing w:line="360" w:lineRule="auto"/>
        <w:rPr>
          <w:rFonts w:ascii="Times New Roman" w:hAnsi="Times New Roman" w:cs="Times New Roman"/>
        </w:rPr>
      </w:pPr>
      <w:bookmarkStart w:id="66" w:name="_heading=h.oc9tkp4nbzaa" w:colFirst="0" w:colLast="0"/>
      <w:bookmarkEnd w:id="66"/>
    </w:p>
    <w:p w14:paraId="000000FF" w14:textId="77777777" w:rsidR="00505948" w:rsidRPr="004C58B8" w:rsidRDefault="00405D7E" w:rsidP="004C58B8">
      <w:pPr>
        <w:pStyle w:val="Ttulo1"/>
        <w:rPr>
          <w:rFonts w:ascii="Times New Roman" w:hAnsi="Times New Roman" w:cs="Times New Roman"/>
          <w:sz w:val="24"/>
          <w:szCs w:val="24"/>
        </w:rPr>
      </w:pPr>
      <w:bookmarkStart w:id="67" w:name="_heading=h.rac44rh9d66p" w:colFirst="0" w:colLast="0"/>
      <w:bookmarkStart w:id="68" w:name="_Toc76987373"/>
      <w:bookmarkEnd w:id="67"/>
      <w:r w:rsidRPr="004C58B8">
        <w:rPr>
          <w:rFonts w:ascii="Times New Roman" w:hAnsi="Times New Roman" w:cs="Times New Roman"/>
          <w:sz w:val="24"/>
          <w:szCs w:val="24"/>
        </w:rPr>
        <w:t>C</w:t>
      </w:r>
      <w:r w:rsidRPr="004C58B8">
        <w:rPr>
          <w:rFonts w:ascii="Times New Roman" w:eastAsia="Arial" w:hAnsi="Times New Roman" w:cs="Times New Roman"/>
          <w:sz w:val="24"/>
          <w:szCs w:val="24"/>
        </w:rPr>
        <w:t>APÍTULO III. M</w:t>
      </w:r>
      <w:r w:rsidRPr="004C58B8">
        <w:rPr>
          <w:rFonts w:ascii="Times New Roman" w:hAnsi="Times New Roman" w:cs="Times New Roman"/>
          <w:sz w:val="24"/>
          <w:szCs w:val="24"/>
        </w:rPr>
        <w:t>ÉTODO</w:t>
      </w:r>
      <w:bookmarkEnd w:id="68"/>
    </w:p>
    <w:p w14:paraId="00000100" w14:textId="77777777" w:rsidR="00505948" w:rsidRPr="004C58B8" w:rsidRDefault="00505948" w:rsidP="004C58B8">
      <w:pPr>
        <w:spacing w:line="360" w:lineRule="auto"/>
        <w:rPr>
          <w:rFonts w:ascii="Times New Roman" w:hAnsi="Times New Roman" w:cs="Times New Roman"/>
        </w:rPr>
      </w:pPr>
    </w:p>
    <w:p w14:paraId="00000101"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El objetivo de este capítulo es describir la metodología empleada para el desarrollo de este trabajo, la cual consta de los sujetos u objeto de estudio, el procedimiento que desglosa las etapas del proyecto en actividades realizadas para lograr el objetivo planteado </w:t>
      </w:r>
      <w:proofErr w:type="gramStart"/>
      <w:r w:rsidRPr="004C58B8">
        <w:rPr>
          <w:rFonts w:ascii="Times New Roman" w:hAnsi="Times New Roman" w:cs="Times New Roman"/>
        </w:rPr>
        <w:t>y</w:t>
      </w:r>
      <w:proofErr w:type="gramEnd"/>
      <w:r w:rsidRPr="004C58B8">
        <w:rPr>
          <w:rFonts w:ascii="Times New Roman" w:hAnsi="Times New Roman" w:cs="Times New Roman"/>
        </w:rPr>
        <w:t xml:space="preserve"> por último, se muestra una lista de materiales y herramientas necesarias para el desarrollo del trabajo.</w:t>
      </w:r>
    </w:p>
    <w:p w14:paraId="00000102" w14:textId="77777777" w:rsidR="00505948" w:rsidRPr="004C58B8" w:rsidRDefault="00505948" w:rsidP="004C58B8">
      <w:pPr>
        <w:spacing w:line="360" w:lineRule="auto"/>
        <w:rPr>
          <w:rFonts w:ascii="Times New Roman" w:hAnsi="Times New Roman" w:cs="Times New Roman"/>
        </w:rPr>
      </w:pPr>
    </w:p>
    <w:p w14:paraId="00000103" w14:textId="77777777" w:rsidR="00505948" w:rsidRPr="004C58B8" w:rsidRDefault="00405D7E" w:rsidP="004C58B8">
      <w:pPr>
        <w:pStyle w:val="Ttulo2"/>
        <w:rPr>
          <w:rFonts w:ascii="Times New Roman" w:hAnsi="Times New Roman" w:cs="Times New Roman"/>
          <w:szCs w:val="24"/>
        </w:rPr>
      </w:pPr>
      <w:bookmarkStart w:id="69" w:name="_Toc76987374"/>
      <w:r w:rsidRPr="004C58B8">
        <w:rPr>
          <w:rFonts w:ascii="Times New Roman" w:hAnsi="Times New Roman" w:cs="Times New Roman"/>
          <w:szCs w:val="24"/>
        </w:rPr>
        <w:t>3.1 Sujeto</w:t>
      </w:r>
      <w:bookmarkEnd w:id="69"/>
    </w:p>
    <w:p w14:paraId="00000104"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El objeto de estudio es un bloque para la detección de símbolos de esquema de transmisión SISO-OFDM para ambientes vehiculares cuya implementación se realiza en un FPGA de la compañía </w:t>
      </w:r>
      <w:proofErr w:type="spellStart"/>
      <w:r w:rsidRPr="004C58B8">
        <w:rPr>
          <w:rFonts w:ascii="Times New Roman" w:hAnsi="Times New Roman" w:cs="Times New Roman"/>
        </w:rPr>
        <w:t>Xilinix</w:t>
      </w:r>
      <w:proofErr w:type="spellEnd"/>
      <w:r w:rsidRPr="004C58B8">
        <w:rPr>
          <w:rFonts w:ascii="Times New Roman" w:hAnsi="Times New Roman" w:cs="Times New Roman"/>
        </w:rPr>
        <w:t>.  Este trabajo es desarrollado por un alumno de maestría y asesorado por un investigador del Dpto. de Ingeniería Eléctrica y Electrónica.</w:t>
      </w:r>
    </w:p>
    <w:p w14:paraId="00000105" w14:textId="77777777" w:rsidR="00505948" w:rsidRPr="004C58B8" w:rsidRDefault="00505948" w:rsidP="004C58B8">
      <w:pPr>
        <w:spacing w:line="360" w:lineRule="auto"/>
        <w:rPr>
          <w:rFonts w:ascii="Times New Roman" w:hAnsi="Times New Roman" w:cs="Times New Roman"/>
        </w:rPr>
      </w:pPr>
    </w:p>
    <w:p w14:paraId="00000106" w14:textId="77777777" w:rsidR="00505948" w:rsidRPr="004C58B8" w:rsidRDefault="00405D7E" w:rsidP="004C58B8">
      <w:pPr>
        <w:pStyle w:val="Ttulo2"/>
        <w:rPr>
          <w:rFonts w:ascii="Times New Roman" w:hAnsi="Times New Roman" w:cs="Times New Roman"/>
          <w:szCs w:val="24"/>
        </w:rPr>
      </w:pPr>
      <w:bookmarkStart w:id="70" w:name="_Toc76987375"/>
      <w:r w:rsidRPr="004C58B8">
        <w:rPr>
          <w:rFonts w:ascii="Times New Roman" w:hAnsi="Times New Roman" w:cs="Times New Roman"/>
          <w:szCs w:val="24"/>
        </w:rPr>
        <w:t>3.2 Procedimiento</w:t>
      </w:r>
      <w:bookmarkEnd w:id="70"/>
      <w:r w:rsidRPr="004C58B8">
        <w:rPr>
          <w:rFonts w:ascii="Times New Roman" w:hAnsi="Times New Roman" w:cs="Times New Roman"/>
          <w:szCs w:val="24"/>
        </w:rPr>
        <w:t xml:space="preserve"> </w:t>
      </w:r>
    </w:p>
    <w:p w14:paraId="00000107" w14:textId="51C008F4"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En la</w:t>
      </w:r>
      <w:r w:rsidR="001B238E" w:rsidRPr="004C58B8">
        <w:rPr>
          <w:rFonts w:ascii="Times New Roman" w:hAnsi="Times New Roman" w:cs="Times New Roman"/>
        </w:rPr>
        <w:t xml:space="preserve"> </w:t>
      </w:r>
      <w:r w:rsidR="001B238E" w:rsidRPr="004C58B8">
        <w:rPr>
          <w:rFonts w:ascii="Times New Roman" w:hAnsi="Times New Roman" w:cs="Times New Roman"/>
        </w:rPr>
        <w:fldChar w:fldCharType="begin"/>
      </w:r>
      <w:r w:rsidR="001B238E" w:rsidRPr="004C58B8">
        <w:rPr>
          <w:rFonts w:ascii="Times New Roman" w:hAnsi="Times New Roman" w:cs="Times New Roman"/>
        </w:rPr>
        <w:instrText xml:space="preserve"> REF _Ref76297413 \h </w:instrText>
      </w:r>
      <w:r w:rsidR="00871C85" w:rsidRPr="004C58B8">
        <w:rPr>
          <w:rFonts w:ascii="Times New Roman" w:hAnsi="Times New Roman" w:cs="Times New Roman"/>
        </w:rPr>
        <w:instrText xml:space="preserve"> \* MERGEFORMAT </w:instrText>
      </w:r>
      <w:r w:rsidR="001B238E" w:rsidRPr="004C58B8">
        <w:rPr>
          <w:rFonts w:ascii="Times New Roman" w:hAnsi="Times New Roman" w:cs="Times New Roman"/>
        </w:rPr>
      </w:r>
      <w:r w:rsidR="001B238E" w:rsidRPr="004C58B8">
        <w:rPr>
          <w:rFonts w:ascii="Times New Roman" w:hAnsi="Times New Roman" w:cs="Times New Roman"/>
        </w:rPr>
        <w:fldChar w:fldCharType="separate"/>
      </w:r>
      <w:r w:rsidR="00B57BE6" w:rsidRPr="004C58B8">
        <w:rPr>
          <w:rFonts w:ascii="Times New Roman" w:hAnsi="Times New Roman" w:cs="Times New Roman"/>
          <w:lang w:val="es-419"/>
        </w:rPr>
        <w:t xml:space="preserve">Figura </w:t>
      </w:r>
      <w:r w:rsidR="00B57BE6" w:rsidRPr="004C58B8">
        <w:rPr>
          <w:rFonts w:ascii="Times New Roman" w:hAnsi="Times New Roman" w:cs="Times New Roman"/>
          <w:noProof/>
          <w:lang w:val="es-419"/>
        </w:rPr>
        <w:t>8</w:t>
      </w:r>
      <w:r w:rsidR="001B238E" w:rsidRPr="004C58B8">
        <w:rPr>
          <w:rFonts w:ascii="Times New Roman" w:hAnsi="Times New Roman" w:cs="Times New Roman"/>
        </w:rPr>
        <w:fldChar w:fldCharType="end"/>
      </w:r>
      <w:r w:rsidR="001B238E" w:rsidRPr="004C58B8">
        <w:rPr>
          <w:rFonts w:ascii="Times New Roman" w:hAnsi="Times New Roman" w:cs="Times New Roman"/>
        </w:rPr>
        <w:t xml:space="preserve"> </w:t>
      </w:r>
      <w:r w:rsidRPr="004C58B8">
        <w:rPr>
          <w:rFonts w:ascii="Times New Roman" w:hAnsi="Times New Roman" w:cs="Times New Roman"/>
        </w:rPr>
        <w:t xml:space="preserve">se muestra el procedimiento a seguir para cumplir los objetivos. </w:t>
      </w:r>
    </w:p>
    <w:p w14:paraId="00000108" w14:textId="4B7D6FB4" w:rsidR="00505948" w:rsidRPr="004C58B8" w:rsidRDefault="00405D7E" w:rsidP="004C58B8">
      <w:pPr>
        <w:spacing w:line="360" w:lineRule="auto"/>
        <w:jc w:val="center"/>
        <w:rPr>
          <w:rFonts w:ascii="Times New Roman" w:hAnsi="Times New Roman" w:cs="Times New Roman"/>
        </w:rPr>
      </w:pPr>
      <w:r w:rsidRPr="004C58B8">
        <w:rPr>
          <w:rFonts w:ascii="Times New Roman" w:hAnsi="Times New Roman" w:cs="Times New Roman"/>
        </w:rP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pt;height:275.5pt" o:ole="">
            <v:imagedata r:id="rId23" o:title=""/>
          </v:shape>
          <o:OLEObject Type="Embed" ProgID="Visio.Drawing.15" ShapeID="_x0000_i1025" DrawAspect="Content" ObjectID="_1693431077" r:id="rId24"/>
        </w:object>
      </w:r>
    </w:p>
    <w:p w14:paraId="2633355E" w14:textId="084224FE" w:rsidR="00493646" w:rsidRPr="004C58B8" w:rsidRDefault="00493646" w:rsidP="004C58B8">
      <w:pPr>
        <w:pStyle w:val="Descripcin"/>
        <w:spacing w:line="360" w:lineRule="auto"/>
        <w:jc w:val="center"/>
        <w:rPr>
          <w:rFonts w:cs="Times New Roman"/>
          <w:szCs w:val="24"/>
          <w:lang w:val="es-419"/>
        </w:rPr>
      </w:pPr>
      <w:bookmarkStart w:id="71" w:name="_Ref76297413"/>
      <w:r w:rsidRPr="004C58B8">
        <w:rPr>
          <w:rFonts w:cs="Times New Roman"/>
          <w:szCs w:val="24"/>
          <w:lang w:val="es-419"/>
        </w:rPr>
        <w:t xml:space="preserve">Figura </w:t>
      </w:r>
      <w:r w:rsidR="00860918" w:rsidRPr="004C58B8">
        <w:rPr>
          <w:rFonts w:cs="Times New Roman"/>
          <w:szCs w:val="24"/>
          <w:lang w:val="es-419"/>
        </w:rPr>
        <w:fldChar w:fldCharType="begin"/>
      </w:r>
      <w:r w:rsidR="00860918" w:rsidRPr="004C58B8">
        <w:rPr>
          <w:rFonts w:cs="Times New Roman"/>
          <w:szCs w:val="24"/>
          <w:lang w:val="es-419"/>
        </w:rPr>
        <w:instrText xml:space="preserve"> SEQ Figura \* ARABIC </w:instrText>
      </w:r>
      <w:r w:rsidR="00860918" w:rsidRPr="004C58B8">
        <w:rPr>
          <w:rFonts w:cs="Times New Roman"/>
          <w:szCs w:val="24"/>
          <w:lang w:val="es-419"/>
        </w:rPr>
        <w:fldChar w:fldCharType="separate"/>
      </w:r>
      <w:r w:rsidR="00A256F2">
        <w:rPr>
          <w:rFonts w:cs="Times New Roman"/>
          <w:noProof/>
          <w:szCs w:val="24"/>
          <w:lang w:val="es-419"/>
        </w:rPr>
        <w:t>12</w:t>
      </w:r>
      <w:r w:rsidR="00860918" w:rsidRPr="004C58B8">
        <w:rPr>
          <w:rFonts w:cs="Times New Roman"/>
          <w:szCs w:val="24"/>
          <w:lang w:val="es-419"/>
        </w:rPr>
        <w:fldChar w:fldCharType="end"/>
      </w:r>
      <w:bookmarkEnd w:id="71"/>
      <w:r w:rsidRPr="004C58B8">
        <w:rPr>
          <w:rFonts w:cs="Times New Roman"/>
          <w:szCs w:val="24"/>
          <w:lang w:val="es-419"/>
        </w:rPr>
        <w:t>. Diagrama de flujo del procedimiento.</w:t>
      </w:r>
    </w:p>
    <w:p w14:paraId="0000010A" w14:textId="77777777" w:rsidR="00505948" w:rsidRPr="004C58B8" w:rsidRDefault="00505948" w:rsidP="004C58B8">
      <w:pPr>
        <w:spacing w:line="360" w:lineRule="auto"/>
        <w:jc w:val="center"/>
        <w:rPr>
          <w:rFonts w:ascii="Times New Roman" w:hAnsi="Times New Roman" w:cs="Times New Roman"/>
        </w:rPr>
      </w:pPr>
    </w:p>
    <w:p w14:paraId="0000010B"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Definición del problema:</w:t>
      </w:r>
      <w:r w:rsidRPr="004C58B8">
        <w:rPr>
          <w:rFonts w:ascii="Times New Roman" w:hAnsi="Times New Roman" w:cs="Times New Roman"/>
        </w:rPr>
        <w:t xml:space="preserve"> Se describen los antecedentes, objetivos, problema a resolver, hipótesis, alcances y limitaciones del proyecto. </w:t>
      </w:r>
    </w:p>
    <w:p w14:paraId="0000010C" w14:textId="77777777" w:rsidR="00505948" w:rsidRPr="004C58B8" w:rsidRDefault="00505948" w:rsidP="004C58B8">
      <w:pPr>
        <w:spacing w:line="360" w:lineRule="auto"/>
        <w:rPr>
          <w:rFonts w:ascii="Times New Roman" w:hAnsi="Times New Roman" w:cs="Times New Roman"/>
        </w:rPr>
      </w:pPr>
    </w:p>
    <w:p w14:paraId="0000010D"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Investigación bibliográfica:</w:t>
      </w:r>
      <w:r w:rsidRPr="004C58B8">
        <w:rPr>
          <w:rFonts w:ascii="Times New Roman" w:hAnsi="Times New Roman" w:cs="Times New Roman"/>
        </w:rP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Pr="004C58B8" w:rsidRDefault="00505948" w:rsidP="004C58B8">
      <w:pPr>
        <w:spacing w:line="360" w:lineRule="auto"/>
        <w:rPr>
          <w:rFonts w:ascii="Times New Roman" w:hAnsi="Times New Roman" w:cs="Times New Roman"/>
        </w:rPr>
      </w:pPr>
    </w:p>
    <w:p w14:paraId="0000010F"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Determinar el mejor algoritmo de ordenamiento para 48 y 64 datos:</w:t>
      </w:r>
      <w:r w:rsidRPr="004C58B8">
        <w:rPr>
          <w:rFonts w:ascii="Times New Roman" w:hAnsi="Times New Roman" w:cs="Times New Roman"/>
        </w:rPr>
        <w:t xml:space="preserve"> Se implementan los algoritmos más relevantes en Matlab con el fin de simular el ordenamiento de los datos y obtener su rendimiento en términos de tiempo.</w:t>
      </w:r>
    </w:p>
    <w:p w14:paraId="00000110" w14:textId="77777777" w:rsidR="00505948" w:rsidRPr="004C58B8" w:rsidRDefault="00505948" w:rsidP="004C58B8">
      <w:pPr>
        <w:spacing w:line="360" w:lineRule="auto"/>
        <w:rPr>
          <w:rFonts w:ascii="Times New Roman" w:hAnsi="Times New Roman" w:cs="Times New Roman"/>
        </w:rPr>
      </w:pPr>
    </w:p>
    <w:p w14:paraId="00000111"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Estudio de técnicas de diseño de hardware:</w:t>
      </w:r>
      <w:r w:rsidRPr="004C58B8">
        <w:rPr>
          <w:rFonts w:ascii="Times New Roman" w:hAnsi="Times New Roman" w:cs="Times New Roman"/>
        </w:rPr>
        <w:t xml:space="preserve"> Se estudian los métodos de diseño e implementación en hardware.</w:t>
      </w:r>
    </w:p>
    <w:p w14:paraId="00000112" w14:textId="77777777" w:rsidR="00505948" w:rsidRPr="004C58B8" w:rsidRDefault="00505948" w:rsidP="004C58B8">
      <w:pPr>
        <w:spacing w:line="360" w:lineRule="auto"/>
        <w:rPr>
          <w:rFonts w:ascii="Times New Roman" w:hAnsi="Times New Roman" w:cs="Times New Roman"/>
        </w:rPr>
      </w:pPr>
    </w:p>
    <w:p w14:paraId="00000113"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Modelado del sistema entre el receptor y transmisor:</w:t>
      </w:r>
      <w:r w:rsidRPr="004C58B8">
        <w:rPr>
          <w:rFonts w:ascii="Times New Roman" w:hAnsi="Times New Roman" w:cs="Times New Roman"/>
        </w:rPr>
        <w:t xml:space="preserve"> En MATLAB se modela el sistema completo </w:t>
      </w:r>
      <w:r w:rsidRPr="004C58B8">
        <w:rPr>
          <w:rFonts w:ascii="Times New Roman" w:hAnsi="Times New Roman" w:cs="Times New Roman"/>
        </w:rPr>
        <w:lastRenderedPageBreak/>
        <w:t>del transmisor y receptor con la finalidad de comprobar el funcionamiento del detector.</w:t>
      </w:r>
    </w:p>
    <w:p w14:paraId="00000114" w14:textId="77777777" w:rsidR="00505948" w:rsidRPr="004C58B8" w:rsidRDefault="00505948" w:rsidP="004C58B8">
      <w:pPr>
        <w:spacing w:line="360" w:lineRule="auto"/>
        <w:rPr>
          <w:rFonts w:ascii="Times New Roman" w:hAnsi="Times New Roman" w:cs="Times New Roman"/>
        </w:rPr>
      </w:pPr>
    </w:p>
    <w:p w14:paraId="00000115"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Conversión de punto flotante a punto fijo:</w:t>
      </w:r>
      <w:r w:rsidRPr="004C58B8">
        <w:rPr>
          <w:rFonts w:ascii="Times New Roman" w:hAnsi="Times New Roman" w:cs="Times New Roman"/>
        </w:rP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Pr="004C58B8" w:rsidRDefault="00505948" w:rsidP="004C58B8">
      <w:pPr>
        <w:spacing w:line="360" w:lineRule="auto"/>
        <w:rPr>
          <w:rFonts w:ascii="Times New Roman" w:hAnsi="Times New Roman" w:cs="Times New Roman"/>
          <w:b/>
        </w:rPr>
      </w:pPr>
    </w:p>
    <w:p w14:paraId="00000117" w14:textId="77777777" w:rsidR="00505948" w:rsidRPr="004C58B8" w:rsidRDefault="00405D7E" w:rsidP="004C58B8">
      <w:pPr>
        <w:spacing w:line="360" w:lineRule="auto"/>
        <w:rPr>
          <w:rFonts w:ascii="Times New Roman" w:hAnsi="Times New Roman" w:cs="Times New Roman"/>
          <w:b/>
        </w:rPr>
      </w:pPr>
      <w:r w:rsidRPr="004C58B8">
        <w:rPr>
          <w:rFonts w:ascii="Times New Roman" w:hAnsi="Times New Roman" w:cs="Times New Roman"/>
          <w:b/>
        </w:rPr>
        <w:t xml:space="preserve">Diseño de la arquitectura de hardware: </w:t>
      </w:r>
      <w:r w:rsidRPr="004C58B8">
        <w:rPr>
          <w:rFonts w:ascii="Times New Roman" w:hAnsi="Times New Roman" w:cs="Times New Roman"/>
        </w:rPr>
        <w:t>La arquitectura propuesta del detector ML se codifica en un lenguaje de descripción de hardware, y se utiliza un simulador basado en software para comprobar el funcionamiento del de la arquitectura diseñada.</w:t>
      </w:r>
      <w:r w:rsidRPr="004C58B8">
        <w:rPr>
          <w:rFonts w:ascii="Times New Roman" w:hAnsi="Times New Roman" w:cs="Times New Roman"/>
          <w:b/>
        </w:rPr>
        <w:t xml:space="preserve"> </w:t>
      </w:r>
    </w:p>
    <w:p w14:paraId="00000118" w14:textId="77777777" w:rsidR="00505948" w:rsidRPr="004C58B8" w:rsidRDefault="00505948" w:rsidP="004C58B8">
      <w:pPr>
        <w:spacing w:line="360" w:lineRule="auto"/>
        <w:rPr>
          <w:rFonts w:ascii="Times New Roman" w:hAnsi="Times New Roman" w:cs="Times New Roman"/>
        </w:rPr>
      </w:pPr>
    </w:p>
    <w:p w14:paraId="00000119"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 xml:space="preserve">Implementación en FPGA: </w:t>
      </w:r>
      <w:r w:rsidRPr="004C58B8">
        <w:rPr>
          <w:rFonts w:ascii="Times New Roman" w:hAnsi="Times New Roman" w:cs="Times New Roman"/>
        </w:rPr>
        <w:t>Una vez que la simulación de la arquitectura diseñada es exitosa se procede a implementarla en un FPGA.</w:t>
      </w:r>
    </w:p>
    <w:p w14:paraId="0000011A" w14:textId="77777777" w:rsidR="00505948" w:rsidRPr="004C58B8" w:rsidRDefault="00505948" w:rsidP="004C58B8">
      <w:pPr>
        <w:spacing w:line="360" w:lineRule="auto"/>
        <w:rPr>
          <w:rFonts w:ascii="Times New Roman" w:hAnsi="Times New Roman" w:cs="Times New Roman"/>
          <w:b/>
        </w:rPr>
      </w:pPr>
    </w:p>
    <w:p w14:paraId="0000011B"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 xml:space="preserve">Verificación: </w:t>
      </w:r>
      <w:r w:rsidRPr="004C58B8">
        <w:rPr>
          <w:rFonts w:ascii="Times New Roman" w:hAnsi="Times New Roman" w:cs="Times New Roman"/>
        </w:rP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Pr="004C58B8" w:rsidRDefault="00505948" w:rsidP="004C58B8">
      <w:pPr>
        <w:spacing w:line="360" w:lineRule="auto"/>
        <w:rPr>
          <w:rFonts w:ascii="Times New Roman" w:hAnsi="Times New Roman" w:cs="Times New Roman"/>
        </w:rPr>
      </w:pPr>
    </w:p>
    <w:p w14:paraId="0000011D"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Publicación de resultados:</w:t>
      </w:r>
      <w:r w:rsidRPr="004C58B8">
        <w:rPr>
          <w:rFonts w:ascii="Times New Roman" w:hAnsi="Times New Roman" w:cs="Times New Roman"/>
        </w:rPr>
        <w:t xml:space="preserve"> Cuando la verificación está completada se procede a publicar los resultados en una revista o congreso. </w:t>
      </w:r>
    </w:p>
    <w:p w14:paraId="0000011E" w14:textId="77777777" w:rsidR="00505948" w:rsidRPr="004C58B8" w:rsidRDefault="00505948" w:rsidP="004C58B8">
      <w:pPr>
        <w:spacing w:line="360" w:lineRule="auto"/>
        <w:rPr>
          <w:rFonts w:ascii="Times New Roman" w:hAnsi="Times New Roman" w:cs="Times New Roman"/>
        </w:rPr>
      </w:pPr>
    </w:p>
    <w:p w14:paraId="0000011F"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b/>
        </w:rPr>
        <w:t xml:space="preserve">Escritura del documento final: </w:t>
      </w:r>
      <w:r w:rsidRPr="004C58B8">
        <w:rPr>
          <w:rFonts w:ascii="Times New Roman" w:hAnsi="Times New Roman" w:cs="Times New Roman"/>
        </w:rPr>
        <w:t>Se escribe el documento de tesis para cumplir con el requisito de titulación.</w:t>
      </w:r>
    </w:p>
    <w:p w14:paraId="00000120" w14:textId="77777777" w:rsidR="00505948" w:rsidRPr="004C58B8" w:rsidRDefault="00505948" w:rsidP="004C58B8">
      <w:pPr>
        <w:spacing w:line="360" w:lineRule="auto"/>
        <w:rPr>
          <w:rFonts w:ascii="Times New Roman" w:hAnsi="Times New Roman" w:cs="Times New Roman"/>
        </w:rPr>
      </w:pPr>
    </w:p>
    <w:p w14:paraId="00000121" w14:textId="77777777" w:rsidR="00505948" w:rsidRPr="004C58B8" w:rsidRDefault="00505948" w:rsidP="004C58B8">
      <w:pPr>
        <w:spacing w:line="360" w:lineRule="auto"/>
        <w:rPr>
          <w:rFonts w:ascii="Times New Roman" w:hAnsi="Times New Roman" w:cs="Times New Roman"/>
        </w:rPr>
      </w:pPr>
    </w:p>
    <w:p w14:paraId="00000122" w14:textId="77777777" w:rsidR="00505948" w:rsidRPr="004C58B8" w:rsidRDefault="00405D7E" w:rsidP="004C58B8">
      <w:pPr>
        <w:pStyle w:val="Ttulo2"/>
        <w:rPr>
          <w:rFonts w:ascii="Times New Roman" w:hAnsi="Times New Roman" w:cs="Times New Roman"/>
          <w:szCs w:val="24"/>
        </w:rPr>
      </w:pPr>
      <w:bookmarkStart w:id="72" w:name="_Toc76987376"/>
      <w:r w:rsidRPr="004C58B8">
        <w:rPr>
          <w:rFonts w:ascii="Times New Roman" w:hAnsi="Times New Roman" w:cs="Times New Roman"/>
          <w:szCs w:val="24"/>
        </w:rPr>
        <w:t>3.3 Materiales y Herramientas</w:t>
      </w:r>
      <w:bookmarkEnd w:id="72"/>
    </w:p>
    <w:p w14:paraId="00000123"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A continuación, se muestran los materiales y herramientas necesarios para cumplir con el desarrollo de la investigación. </w:t>
      </w:r>
    </w:p>
    <w:p w14:paraId="00000124" w14:textId="77777777" w:rsidR="00505948" w:rsidRPr="004C58B8" w:rsidRDefault="00505948" w:rsidP="004C58B8">
      <w:pPr>
        <w:spacing w:line="360" w:lineRule="auto"/>
        <w:rPr>
          <w:rFonts w:ascii="Times New Roman" w:hAnsi="Times New Roman" w:cs="Times New Roman"/>
        </w:rPr>
      </w:pPr>
    </w:p>
    <w:p w14:paraId="00000125" w14:textId="77777777" w:rsidR="00505948" w:rsidRPr="004C58B8" w:rsidRDefault="00505948" w:rsidP="004C58B8">
      <w:pPr>
        <w:spacing w:line="360" w:lineRule="auto"/>
        <w:rPr>
          <w:rFonts w:ascii="Times New Roman" w:hAnsi="Times New Roman" w:cs="Times New Roman"/>
        </w:rPr>
      </w:pPr>
    </w:p>
    <w:p w14:paraId="00000126"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Herramientas:</w:t>
      </w:r>
    </w:p>
    <w:p w14:paraId="00000127" w14:textId="77777777" w:rsidR="00505948" w:rsidRPr="004C58B8" w:rsidRDefault="00405D7E" w:rsidP="004C58B8">
      <w:pPr>
        <w:widowControl/>
        <w:numPr>
          <w:ilvl w:val="0"/>
          <w:numId w:val="3"/>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MATLAB </w:t>
      </w:r>
    </w:p>
    <w:p w14:paraId="00000128" w14:textId="77777777" w:rsidR="00505948" w:rsidRPr="004C58B8" w:rsidRDefault="00405D7E" w:rsidP="004C58B8">
      <w:pPr>
        <w:widowControl/>
        <w:numPr>
          <w:ilvl w:val="0"/>
          <w:numId w:val="3"/>
        </w:numPr>
        <w:pBdr>
          <w:top w:val="nil"/>
          <w:left w:val="nil"/>
          <w:bottom w:val="nil"/>
          <w:right w:val="nil"/>
          <w:between w:val="nil"/>
        </w:pBdr>
        <w:spacing w:after="160" w:line="360" w:lineRule="auto"/>
        <w:rPr>
          <w:rFonts w:ascii="Times New Roman" w:eastAsia="Arial" w:hAnsi="Times New Roman" w:cs="Times New Roman"/>
          <w:color w:val="000000"/>
        </w:rPr>
      </w:pPr>
      <w:r w:rsidRPr="004C58B8">
        <w:rPr>
          <w:rFonts w:ascii="Times New Roman" w:eastAsia="Arial" w:hAnsi="Times New Roman" w:cs="Times New Roman"/>
          <w:color w:val="000000"/>
        </w:rPr>
        <w:lastRenderedPageBreak/>
        <w:t>Vivado 2016.1</w:t>
      </w:r>
    </w:p>
    <w:p w14:paraId="00000129" w14:textId="6576EB59" w:rsidR="00505948" w:rsidRPr="004C58B8" w:rsidRDefault="003F3860" w:rsidP="004C58B8">
      <w:pPr>
        <w:widowControl/>
        <w:numPr>
          <w:ilvl w:val="0"/>
          <w:numId w:val="3"/>
        </w:numPr>
        <w:pBdr>
          <w:top w:val="nil"/>
          <w:left w:val="nil"/>
          <w:bottom w:val="nil"/>
          <w:right w:val="nil"/>
          <w:between w:val="nil"/>
        </w:pBdr>
        <w:spacing w:after="160" w:line="360" w:lineRule="auto"/>
        <w:rPr>
          <w:rFonts w:ascii="Times New Roman" w:hAnsi="Times New Roman" w:cs="Times New Roman"/>
          <w:highlight w:val="green"/>
        </w:rPr>
      </w:pPr>
      <w:r w:rsidRPr="004C58B8">
        <w:rPr>
          <w:rFonts w:ascii="Times New Roman" w:hAnsi="Times New Roman" w:cs="Times New Roman"/>
          <w:highlight w:val="green"/>
        </w:rPr>
        <w:t xml:space="preserve">Laptop Acer con procesador Intel </w:t>
      </w:r>
      <w:proofErr w:type="spellStart"/>
      <w:r w:rsidRPr="004C58B8">
        <w:rPr>
          <w:rFonts w:ascii="Times New Roman" w:hAnsi="Times New Roman" w:cs="Times New Roman"/>
          <w:highlight w:val="green"/>
        </w:rPr>
        <w:t>core</w:t>
      </w:r>
      <w:proofErr w:type="spellEnd"/>
      <w:r w:rsidRPr="004C58B8">
        <w:rPr>
          <w:rFonts w:ascii="Times New Roman" w:hAnsi="Times New Roman" w:cs="Times New Roman"/>
          <w:highlight w:val="green"/>
        </w:rPr>
        <w:t xml:space="preserve"> i5</w:t>
      </w:r>
      <w:r w:rsidR="00FB5154" w:rsidRPr="004C58B8">
        <w:rPr>
          <w:rFonts w:ascii="Times New Roman" w:hAnsi="Times New Roman" w:cs="Times New Roman"/>
          <w:highlight w:val="green"/>
          <w:lang w:val="es-419"/>
        </w:rPr>
        <w:t>-8265U, 8GB</w:t>
      </w:r>
      <w:r w:rsidR="0069540A" w:rsidRPr="004C58B8">
        <w:rPr>
          <w:rFonts w:ascii="Times New Roman" w:hAnsi="Times New Roman" w:cs="Times New Roman"/>
          <w:highlight w:val="green"/>
          <w:lang w:val="es-419"/>
        </w:rPr>
        <w:t xml:space="preserve"> DDR4, 256GB PCIe </w:t>
      </w:r>
      <w:proofErr w:type="spellStart"/>
      <w:r w:rsidR="0069540A" w:rsidRPr="004C58B8">
        <w:rPr>
          <w:rFonts w:ascii="Times New Roman" w:hAnsi="Times New Roman" w:cs="Times New Roman"/>
          <w:highlight w:val="green"/>
          <w:lang w:val="es-419"/>
        </w:rPr>
        <w:t>NVMe</w:t>
      </w:r>
      <w:proofErr w:type="spellEnd"/>
      <w:r w:rsidR="0069540A" w:rsidRPr="004C58B8">
        <w:rPr>
          <w:rFonts w:ascii="Times New Roman" w:hAnsi="Times New Roman" w:cs="Times New Roman"/>
          <w:highlight w:val="green"/>
          <w:lang w:val="es-419"/>
        </w:rPr>
        <w:t xml:space="preserve"> SSD</w:t>
      </w:r>
      <w:r w:rsidR="00405D7E" w:rsidRPr="004C58B8">
        <w:rPr>
          <w:rFonts w:ascii="Times New Roman" w:hAnsi="Times New Roman" w:cs="Times New Roman"/>
          <w:highlight w:val="green"/>
        </w:rPr>
        <w:t>.</w:t>
      </w:r>
    </w:p>
    <w:p w14:paraId="0000012A" w14:textId="77777777" w:rsidR="00505948" w:rsidRPr="004C58B8" w:rsidRDefault="00405D7E" w:rsidP="004C58B8">
      <w:pPr>
        <w:spacing w:line="360" w:lineRule="auto"/>
        <w:rPr>
          <w:rFonts w:ascii="Times New Roman" w:hAnsi="Times New Roman" w:cs="Times New Roman"/>
        </w:rPr>
      </w:pPr>
      <w:r w:rsidRPr="004C58B8">
        <w:rPr>
          <w:rFonts w:ascii="Times New Roman" w:hAnsi="Times New Roman" w:cs="Times New Roman"/>
        </w:rPr>
        <w:t xml:space="preserve">Materiales: </w:t>
      </w:r>
    </w:p>
    <w:p w14:paraId="0000012B" w14:textId="77777777" w:rsidR="00505948" w:rsidRPr="004C58B8" w:rsidRDefault="00405D7E" w:rsidP="004C58B8">
      <w:pPr>
        <w:widowControl/>
        <w:numPr>
          <w:ilvl w:val="0"/>
          <w:numId w:val="4"/>
        </w:numPr>
        <w:pBdr>
          <w:top w:val="nil"/>
          <w:left w:val="nil"/>
          <w:bottom w:val="nil"/>
          <w:right w:val="nil"/>
          <w:between w:val="nil"/>
        </w:pBdr>
        <w:spacing w:line="360" w:lineRule="auto"/>
        <w:rPr>
          <w:rFonts w:ascii="Times New Roman" w:eastAsia="Arial" w:hAnsi="Times New Roman" w:cs="Times New Roman"/>
          <w:color w:val="000000"/>
        </w:rPr>
      </w:pPr>
      <w:r w:rsidRPr="004C58B8">
        <w:rPr>
          <w:rFonts w:ascii="Times New Roman" w:eastAsia="Arial" w:hAnsi="Times New Roman" w:cs="Times New Roman"/>
          <w:color w:val="000000"/>
        </w:rPr>
        <w:t xml:space="preserve">Tarjeta de desarrollo </w:t>
      </w:r>
      <w:proofErr w:type="spellStart"/>
      <w:r w:rsidRPr="004C58B8">
        <w:rPr>
          <w:rFonts w:ascii="Times New Roman" w:eastAsia="Arial" w:hAnsi="Times New Roman" w:cs="Times New Roman"/>
          <w:color w:val="000000"/>
        </w:rPr>
        <w:t>Nexys</w:t>
      </w:r>
      <w:proofErr w:type="spellEnd"/>
      <w:r w:rsidRPr="004C58B8">
        <w:rPr>
          <w:rFonts w:ascii="Times New Roman" w:eastAsia="Arial" w:hAnsi="Times New Roman" w:cs="Times New Roman"/>
          <w:color w:val="000000"/>
        </w:rPr>
        <w:t xml:space="preserve"> 4 </w:t>
      </w:r>
    </w:p>
    <w:p w14:paraId="0000012C" w14:textId="77777777" w:rsidR="00505948" w:rsidRPr="004C58B8" w:rsidRDefault="00405D7E" w:rsidP="004C58B8">
      <w:pPr>
        <w:widowControl/>
        <w:numPr>
          <w:ilvl w:val="0"/>
          <w:numId w:val="4"/>
        </w:numPr>
        <w:pBdr>
          <w:top w:val="nil"/>
          <w:left w:val="nil"/>
          <w:bottom w:val="nil"/>
          <w:right w:val="nil"/>
          <w:between w:val="nil"/>
        </w:pBdr>
        <w:spacing w:line="360" w:lineRule="auto"/>
        <w:rPr>
          <w:rFonts w:ascii="Times New Roman" w:hAnsi="Times New Roman" w:cs="Times New Roman"/>
        </w:rPr>
      </w:pPr>
      <w:r w:rsidRPr="004C58B8">
        <w:rPr>
          <w:rFonts w:ascii="Times New Roman" w:hAnsi="Times New Roman" w:cs="Times New Roman"/>
        </w:rPr>
        <w:t>Bases de datos institucionales de revistas internacionales.</w:t>
      </w:r>
    </w:p>
    <w:p w14:paraId="0000012D" w14:textId="77777777" w:rsidR="00505948" w:rsidRPr="004C58B8" w:rsidRDefault="00505948" w:rsidP="004C58B8">
      <w:pPr>
        <w:widowControl/>
        <w:pBdr>
          <w:top w:val="nil"/>
          <w:left w:val="nil"/>
          <w:bottom w:val="nil"/>
          <w:right w:val="nil"/>
          <w:between w:val="nil"/>
        </w:pBdr>
        <w:spacing w:line="360" w:lineRule="auto"/>
        <w:ind w:left="360"/>
        <w:rPr>
          <w:rFonts w:ascii="Times New Roman" w:eastAsia="Arial" w:hAnsi="Times New Roman" w:cs="Times New Roman"/>
          <w:color w:val="000000"/>
        </w:rPr>
      </w:pPr>
    </w:p>
    <w:p w14:paraId="0000012E" w14:textId="77777777" w:rsidR="00505948" w:rsidRPr="004C58B8" w:rsidRDefault="00505948" w:rsidP="004C58B8">
      <w:pPr>
        <w:widowControl/>
        <w:pBdr>
          <w:top w:val="nil"/>
          <w:left w:val="nil"/>
          <w:bottom w:val="nil"/>
          <w:right w:val="nil"/>
          <w:between w:val="nil"/>
        </w:pBdr>
        <w:spacing w:after="160" w:line="360" w:lineRule="auto"/>
        <w:ind w:left="360"/>
        <w:rPr>
          <w:rFonts w:ascii="Times New Roman" w:eastAsia="Arial" w:hAnsi="Times New Roman" w:cs="Times New Roman"/>
          <w:color w:val="000000"/>
        </w:rPr>
      </w:pPr>
    </w:p>
    <w:p w14:paraId="0000012F" w14:textId="2F9C6903" w:rsidR="00505948" w:rsidRPr="004C58B8" w:rsidRDefault="00505948" w:rsidP="004C58B8">
      <w:pPr>
        <w:spacing w:line="360" w:lineRule="auto"/>
        <w:rPr>
          <w:rFonts w:ascii="Times New Roman" w:hAnsi="Times New Roman" w:cs="Times New Roman"/>
        </w:rPr>
      </w:pPr>
    </w:p>
    <w:p w14:paraId="1E7575FA" w14:textId="1B3BC227" w:rsidR="006E2874" w:rsidRPr="004C58B8" w:rsidRDefault="006E2874" w:rsidP="004C58B8">
      <w:pPr>
        <w:spacing w:line="360" w:lineRule="auto"/>
        <w:rPr>
          <w:rFonts w:ascii="Times New Roman" w:hAnsi="Times New Roman" w:cs="Times New Roman"/>
        </w:rPr>
      </w:pPr>
    </w:p>
    <w:p w14:paraId="5E940CD6" w14:textId="70BD5032" w:rsidR="006E2874" w:rsidRPr="004C58B8" w:rsidRDefault="006E2874" w:rsidP="004C58B8">
      <w:pPr>
        <w:spacing w:line="360" w:lineRule="auto"/>
        <w:rPr>
          <w:rFonts w:ascii="Times New Roman" w:hAnsi="Times New Roman" w:cs="Times New Roman"/>
        </w:rPr>
      </w:pPr>
    </w:p>
    <w:p w14:paraId="29BA81EE" w14:textId="7317535C" w:rsidR="006E2874" w:rsidRPr="004C58B8" w:rsidRDefault="006E2874" w:rsidP="004C58B8">
      <w:pPr>
        <w:spacing w:line="360" w:lineRule="auto"/>
        <w:rPr>
          <w:rFonts w:ascii="Times New Roman" w:hAnsi="Times New Roman" w:cs="Times New Roman"/>
        </w:rPr>
      </w:pPr>
    </w:p>
    <w:p w14:paraId="60E5F0B3" w14:textId="704FDBAA" w:rsidR="006E2874" w:rsidRPr="004C58B8" w:rsidRDefault="006E2874" w:rsidP="004C58B8">
      <w:pPr>
        <w:spacing w:line="360" w:lineRule="auto"/>
        <w:rPr>
          <w:rFonts w:ascii="Times New Roman" w:hAnsi="Times New Roman" w:cs="Times New Roman"/>
        </w:rPr>
      </w:pPr>
    </w:p>
    <w:p w14:paraId="42AB0464" w14:textId="35D43F14" w:rsidR="006E2874" w:rsidRPr="004C58B8" w:rsidRDefault="006E2874" w:rsidP="004C58B8">
      <w:pPr>
        <w:spacing w:line="360" w:lineRule="auto"/>
        <w:rPr>
          <w:rFonts w:ascii="Times New Roman" w:hAnsi="Times New Roman" w:cs="Times New Roman"/>
        </w:rPr>
      </w:pPr>
    </w:p>
    <w:p w14:paraId="2A84B86F" w14:textId="40A44FD1" w:rsidR="006E2874" w:rsidRPr="004C58B8" w:rsidRDefault="006E2874" w:rsidP="004C58B8">
      <w:pPr>
        <w:spacing w:line="360" w:lineRule="auto"/>
        <w:rPr>
          <w:rFonts w:ascii="Times New Roman" w:hAnsi="Times New Roman" w:cs="Times New Roman"/>
        </w:rPr>
      </w:pPr>
    </w:p>
    <w:p w14:paraId="7A96E86D" w14:textId="0A5FA632" w:rsidR="006E2874" w:rsidRPr="004C58B8" w:rsidRDefault="006E2874" w:rsidP="004C58B8">
      <w:pPr>
        <w:spacing w:line="360" w:lineRule="auto"/>
        <w:rPr>
          <w:rFonts w:ascii="Times New Roman" w:hAnsi="Times New Roman" w:cs="Times New Roman"/>
        </w:rPr>
      </w:pPr>
    </w:p>
    <w:p w14:paraId="127784BD" w14:textId="0E2BFF76" w:rsidR="006E2874" w:rsidRPr="004C58B8" w:rsidRDefault="006E2874" w:rsidP="004C58B8">
      <w:pPr>
        <w:spacing w:line="360" w:lineRule="auto"/>
        <w:rPr>
          <w:rFonts w:ascii="Times New Roman" w:hAnsi="Times New Roman" w:cs="Times New Roman"/>
        </w:rPr>
      </w:pPr>
    </w:p>
    <w:p w14:paraId="78C56D1E" w14:textId="1154C5BB" w:rsidR="006E2874" w:rsidRDefault="006E2874" w:rsidP="004C58B8">
      <w:pPr>
        <w:spacing w:line="360" w:lineRule="auto"/>
        <w:rPr>
          <w:rFonts w:ascii="Times New Roman" w:hAnsi="Times New Roman" w:cs="Times New Roman"/>
        </w:rPr>
      </w:pPr>
    </w:p>
    <w:p w14:paraId="7C326498" w14:textId="77777777" w:rsidR="0099159A" w:rsidRPr="004C58B8" w:rsidRDefault="0099159A" w:rsidP="004C58B8">
      <w:pPr>
        <w:spacing w:line="360" w:lineRule="auto"/>
        <w:rPr>
          <w:rFonts w:ascii="Times New Roman" w:hAnsi="Times New Roman" w:cs="Times New Roman"/>
        </w:rPr>
      </w:pPr>
    </w:p>
    <w:p w14:paraId="712E6FB0" w14:textId="19F2C3F8" w:rsidR="00F813B1" w:rsidRPr="00BB3663" w:rsidRDefault="006E2874" w:rsidP="00BB3663">
      <w:pPr>
        <w:pStyle w:val="Ttulo1"/>
        <w:rPr>
          <w:rFonts w:eastAsia="Arial" w:cs="Arial"/>
          <w:sz w:val="24"/>
          <w:szCs w:val="24"/>
        </w:rPr>
      </w:pPr>
      <w:bookmarkStart w:id="73" w:name="_Toc76987377"/>
      <w:r w:rsidRPr="00BB3663">
        <w:rPr>
          <w:rFonts w:cs="Arial"/>
          <w:sz w:val="24"/>
          <w:szCs w:val="24"/>
        </w:rPr>
        <w:t>C</w:t>
      </w:r>
      <w:r w:rsidRPr="00BB3663">
        <w:rPr>
          <w:rFonts w:eastAsia="Arial" w:cs="Arial"/>
          <w:sz w:val="24"/>
          <w:szCs w:val="24"/>
        </w:rPr>
        <w:t>APÍTULO IV. DESARROLLO</w:t>
      </w:r>
      <w:bookmarkEnd w:id="73"/>
    </w:p>
    <w:p w14:paraId="3D32ECDD" w14:textId="6C825541" w:rsidR="003227E1" w:rsidRPr="00BB3663" w:rsidRDefault="004F5CD5" w:rsidP="00BB3663">
      <w:pPr>
        <w:spacing w:line="360" w:lineRule="auto"/>
        <w:rPr>
          <w:rFonts w:cs="Arial"/>
        </w:rPr>
      </w:pPr>
      <w:r w:rsidRPr="00BB3663">
        <w:rPr>
          <w:rFonts w:cs="Arial"/>
        </w:rPr>
        <w:t xml:space="preserve">En este capítulo se </w:t>
      </w:r>
      <w:r w:rsidR="0099159A" w:rsidRPr="00BB3663">
        <w:rPr>
          <w:rFonts w:cs="Arial"/>
        </w:rPr>
        <w:t>presenta</w:t>
      </w:r>
      <w:r w:rsidR="00086552" w:rsidRPr="00BB3663">
        <w:rPr>
          <w:rFonts w:cs="Arial"/>
        </w:rPr>
        <w:t xml:space="preserve"> a detalle cada bloque que conforma la arquitectura del ordenador</w:t>
      </w:r>
      <w:r w:rsidR="00974316" w:rsidRPr="00BB3663">
        <w:rPr>
          <w:rFonts w:cs="Arial"/>
        </w:rPr>
        <w:t>, la conexión entre ellos</w:t>
      </w:r>
      <w:r w:rsidR="003227E1" w:rsidRPr="00BB3663">
        <w:rPr>
          <w:rFonts w:cs="Arial"/>
        </w:rPr>
        <w:t xml:space="preserve">, el funcionamiento del bloque en general y </w:t>
      </w:r>
      <w:r w:rsidR="00974316" w:rsidRPr="00BB3663">
        <w:rPr>
          <w:rFonts w:cs="Arial"/>
        </w:rPr>
        <w:t>la descripción de sus entradas y salidas</w:t>
      </w:r>
      <w:r w:rsidR="003227E1" w:rsidRPr="00BB3663">
        <w:rPr>
          <w:rFonts w:cs="Arial"/>
        </w:rPr>
        <w:t xml:space="preserve">. </w:t>
      </w:r>
    </w:p>
    <w:p w14:paraId="5F0D82F1" w14:textId="77777777" w:rsidR="00D11856" w:rsidRPr="00BB3663" w:rsidRDefault="00D11856" w:rsidP="00BB3663">
      <w:pPr>
        <w:spacing w:line="360" w:lineRule="auto"/>
        <w:rPr>
          <w:rFonts w:cs="Arial"/>
        </w:rPr>
      </w:pPr>
    </w:p>
    <w:p w14:paraId="3E2307A8" w14:textId="486F2518" w:rsidR="00C633BB" w:rsidRPr="00BB3663" w:rsidRDefault="00C633BB" w:rsidP="00BB3663">
      <w:pPr>
        <w:pStyle w:val="Ttulo2"/>
        <w:rPr>
          <w:rFonts w:cs="Arial"/>
        </w:rPr>
      </w:pPr>
      <w:r w:rsidRPr="00BB3663">
        <w:rPr>
          <w:rFonts w:cs="Arial"/>
        </w:rPr>
        <w:t>4</w:t>
      </w:r>
      <w:r w:rsidR="004F5CD5" w:rsidRPr="00BB3663">
        <w:rPr>
          <w:rFonts w:cs="Arial"/>
        </w:rPr>
        <w:t>.1</w:t>
      </w:r>
      <w:r w:rsidRPr="00BB3663">
        <w:rPr>
          <w:rFonts w:cs="Arial"/>
        </w:rPr>
        <w:t xml:space="preserve"> </w:t>
      </w:r>
      <w:r w:rsidR="00445E9B" w:rsidRPr="00BB3663">
        <w:rPr>
          <w:rFonts w:cs="Arial"/>
        </w:rPr>
        <w:t>Bloque top</w:t>
      </w:r>
    </w:p>
    <w:p w14:paraId="6D3BC631" w14:textId="6C264B7D" w:rsidR="00D66815" w:rsidRDefault="004F5CD5" w:rsidP="00BB3663">
      <w:pPr>
        <w:spacing w:line="360" w:lineRule="auto"/>
        <w:rPr>
          <w:rFonts w:cs="Arial"/>
          <w:lang w:val="es-419"/>
        </w:rPr>
      </w:pPr>
      <w:r w:rsidRPr="00BB3663">
        <w:rPr>
          <w:rFonts w:cs="Arial"/>
        </w:rPr>
        <w:t>El nivel principal, también llamado “</w:t>
      </w:r>
      <w:r w:rsidR="00445E9B" w:rsidRPr="00BB3663">
        <w:rPr>
          <w:rFonts w:cs="Arial"/>
        </w:rPr>
        <w:t>top</w:t>
      </w:r>
      <w:r w:rsidRPr="00BB3663">
        <w:rPr>
          <w:rFonts w:cs="Arial"/>
        </w:rPr>
        <w:t xml:space="preserve"> </w:t>
      </w:r>
      <w:proofErr w:type="spellStart"/>
      <w:r w:rsidRPr="00BB3663">
        <w:rPr>
          <w:rFonts w:cs="Arial"/>
        </w:rPr>
        <w:t>level</w:t>
      </w:r>
      <w:proofErr w:type="spellEnd"/>
      <w:r w:rsidRPr="00BB3663">
        <w:rPr>
          <w:rFonts w:cs="Arial"/>
        </w:rPr>
        <w:t xml:space="preserve">” </w:t>
      </w:r>
      <w:r w:rsidR="00504181" w:rsidRPr="00BB3663">
        <w:rPr>
          <w:rFonts w:cs="Arial"/>
        </w:rPr>
        <w:t xml:space="preserve">contiene una serie de bloques que en conjunto hacen posible el ordenamiento de las distancias y cumplen con el objetivo de este trabajo. En la </w:t>
      </w:r>
      <w:r w:rsidR="00504181" w:rsidRPr="00BB3663">
        <w:rPr>
          <w:rFonts w:cs="Arial"/>
        </w:rPr>
        <w:fldChar w:fldCharType="begin"/>
      </w:r>
      <w:r w:rsidR="00504181" w:rsidRPr="00BB3663">
        <w:rPr>
          <w:rFonts w:cs="Arial"/>
        </w:rPr>
        <w:instrText xml:space="preserve"> REF _Ref82519163 \h </w:instrText>
      </w:r>
      <w:r w:rsidR="00D66815" w:rsidRPr="00BB3663">
        <w:rPr>
          <w:rFonts w:cs="Arial"/>
        </w:rPr>
        <w:instrText xml:space="preserve"> \* MERGEFORMAT </w:instrText>
      </w:r>
      <w:r w:rsidR="00504181" w:rsidRPr="00BB3663">
        <w:rPr>
          <w:rFonts w:cs="Arial"/>
        </w:rPr>
      </w:r>
      <w:r w:rsidR="00504181" w:rsidRPr="00BB3663">
        <w:rPr>
          <w:rFonts w:cs="Arial"/>
        </w:rPr>
        <w:fldChar w:fldCharType="separate"/>
      </w:r>
      <w:r w:rsidR="00504181" w:rsidRPr="00BB3663">
        <w:rPr>
          <w:rFonts w:cs="Arial"/>
          <w:lang w:val="es-419"/>
        </w:rPr>
        <w:t xml:space="preserve">Figura </w:t>
      </w:r>
      <w:r w:rsidR="00504181" w:rsidRPr="00BB3663">
        <w:rPr>
          <w:rFonts w:cs="Arial"/>
          <w:noProof/>
          <w:lang w:val="es-419"/>
        </w:rPr>
        <w:t>11</w:t>
      </w:r>
      <w:r w:rsidR="00504181" w:rsidRPr="00BB3663">
        <w:rPr>
          <w:rFonts w:cs="Arial"/>
        </w:rPr>
        <w:fldChar w:fldCharType="end"/>
      </w:r>
      <w:r w:rsidR="00504181" w:rsidRPr="00BB3663">
        <w:rPr>
          <w:rFonts w:cs="Arial"/>
        </w:rPr>
        <w:t xml:space="preserve"> se muestra el diagrama a bloques, se pueden identificar los siguientes elementos</w:t>
      </w:r>
      <w:r w:rsidR="00D66815" w:rsidRPr="00BB3663">
        <w:rPr>
          <w:rFonts w:cs="Arial"/>
          <w:lang w:val="es-419"/>
        </w:rPr>
        <w:t>.</w:t>
      </w:r>
    </w:p>
    <w:p w14:paraId="142AFB97" w14:textId="77777777" w:rsidR="00BB3663" w:rsidRPr="00BB3663" w:rsidRDefault="00BB3663" w:rsidP="00BB3663">
      <w:pPr>
        <w:spacing w:line="360" w:lineRule="auto"/>
        <w:rPr>
          <w:rFonts w:cs="Arial"/>
          <w:lang w:val="es-419"/>
        </w:rPr>
      </w:pPr>
    </w:p>
    <w:p w14:paraId="2B7F7948" w14:textId="0A2E3567" w:rsidR="00504181" w:rsidRPr="00BB3663" w:rsidRDefault="00504181" w:rsidP="00BB3663">
      <w:pPr>
        <w:spacing w:line="360" w:lineRule="auto"/>
        <w:rPr>
          <w:rFonts w:cs="Arial"/>
          <w:lang w:val="es-419"/>
        </w:rPr>
      </w:pPr>
      <w:r w:rsidRPr="00BB3663">
        <w:rPr>
          <w:rFonts w:cs="Arial"/>
          <w:b/>
          <w:bCs/>
          <w:lang w:val="es-419"/>
        </w:rPr>
        <w:lastRenderedPageBreak/>
        <w:t xml:space="preserve">Sorting network: </w:t>
      </w:r>
      <w:r w:rsidRPr="00BB3663">
        <w:rPr>
          <w:rFonts w:cs="Arial"/>
          <w:lang w:val="es-419"/>
        </w:rPr>
        <w:t>Consiste en una red de ordenamiento</w:t>
      </w:r>
      <w:r w:rsidR="00D66815" w:rsidRPr="00BB3663">
        <w:rPr>
          <w:rFonts w:cs="Arial"/>
          <w:lang w:val="es-419"/>
        </w:rPr>
        <w:t xml:space="preserve"> combinacional</w:t>
      </w:r>
      <w:r w:rsidRPr="00BB3663">
        <w:rPr>
          <w:rFonts w:cs="Arial"/>
          <w:lang w:val="es-419"/>
        </w:rPr>
        <w:t xml:space="preserve"> de 4 entradas </w:t>
      </w:r>
      <w:r w:rsidR="00D66815" w:rsidRPr="00BB3663">
        <w:rPr>
          <w:rFonts w:cs="Arial"/>
          <w:lang w:val="es-419"/>
        </w:rPr>
        <w:t>basada en comparadores.</w:t>
      </w:r>
    </w:p>
    <w:p w14:paraId="49424392" w14:textId="7DC8F551" w:rsidR="00504181" w:rsidRPr="00BB3663" w:rsidRDefault="00504181" w:rsidP="00BB3663">
      <w:pPr>
        <w:spacing w:line="360" w:lineRule="auto"/>
        <w:rPr>
          <w:rFonts w:cs="Arial"/>
          <w:lang w:val="es-419"/>
        </w:rPr>
      </w:pPr>
      <w:r w:rsidRPr="00BB3663">
        <w:rPr>
          <w:rFonts w:cs="Arial"/>
          <w:b/>
          <w:bCs/>
          <w:lang w:val="es-419"/>
        </w:rPr>
        <w:t xml:space="preserve">Merge unit: </w:t>
      </w:r>
      <w:r w:rsidR="00D66815" w:rsidRPr="00BB3663">
        <w:rPr>
          <w:rFonts w:cs="Arial"/>
          <w:lang w:val="es-419"/>
        </w:rPr>
        <w:t xml:space="preserve">Realiza la combinación de conjuntos de 4 elementos para poder formar 16, </w:t>
      </w:r>
      <w:r w:rsidR="00BB3663" w:rsidRPr="00BB3663">
        <w:rPr>
          <w:rFonts w:cs="Arial"/>
          <w:lang w:val="es-419"/>
        </w:rPr>
        <w:t>64 y</w:t>
      </w:r>
      <w:r w:rsidR="00D66815" w:rsidRPr="00BB3663">
        <w:rPr>
          <w:rFonts w:cs="Arial"/>
          <w:lang w:val="es-419"/>
        </w:rPr>
        <w:t xml:space="preserve"> 256 distancias ordenadas. </w:t>
      </w:r>
    </w:p>
    <w:p w14:paraId="45B89B2B" w14:textId="0CE3DCF2" w:rsidR="00504181" w:rsidRPr="00BB3663" w:rsidRDefault="00504181" w:rsidP="00BB3663">
      <w:pPr>
        <w:spacing w:line="360" w:lineRule="auto"/>
        <w:rPr>
          <w:rFonts w:cs="Arial"/>
          <w:lang w:val="es-419"/>
        </w:rPr>
      </w:pPr>
      <w:r w:rsidRPr="00BB3663">
        <w:rPr>
          <w:rFonts w:cs="Arial"/>
          <w:b/>
          <w:bCs/>
          <w:lang w:val="es-419"/>
        </w:rPr>
        <w:t>Mux:</w:t>
      </w:r>
      <w:r w:rsidR="00D66815" w:rsidRPr="00BB3663">
        <w:rPr>
          <w:rFonts w:cs="Arial"/>
          <w:b/>
          <w:bCs/>
          <w:lang w:val="es-419"/>
        </w:rPr>
        <w:t xml:space="preserve">  </w:t>
      </w:r>
      <w:r w:rsidR="00D66815" w:rsidRPr="00BB3663">
        <w:rPr>
          <w:rFonts w:cs="Arial"/>
          <w:lang w:val="es-419"/>
        </w:rPr>
        <w:t>Realiza la multiplexación de las salidas de los bloques Mege unit y Sorting network.</w:t>
      </w:r>
    </w:p>
    <w:p w14:paraId="2CB90487" w14:textId="32D9F9AD" w:rsidR="00504181" w:rsidRPr="00BB3663" w:rsidRDefault="00504181" w:rsidP="00BB3663">
      <w:pPr>
        <w:spacing w:line="360" w:lineRule="auto"/>
        <w:rPr>
          <w:rFonts w:cs="Arial"/>
          <w:lang w:val="es-419"/>
        </w:rPr>
      </w:pPr>
      <w:r w:rsidRPr="00BB3663">
        <w:rPr>
          <w:rFonts w:cs="Arial"/>
          <w:b/>
          <w:bCs/>
          <w:lang w:val="es-419"/>
        </w:rPr>
        <w:t>Control unit:</w:t>
      </w:r>
      <w:r w:rsidR="00D66815" w:rsidRPr="00BB3663">
        <w:rPr>
          <w:rFonts w:cs="Arial"/>
          <w:b/>
          <w:bCs/>
          <w:lang w:val="es-419"/>
        </w:rPr>
        <w:t xml:space="preserve"> </w:t>
      </w:r>
      <w:r w:rsidR="00D66815" w:rsidRPr="00BB3663">
        <w:rPr>
          <w:rFonts w:cs="Arial"/>
          <w:lang w:val="es-419"/>
        </w:rPr>
        <w:t xml:space="preserve">Controla la secuenciación necesaria para logar que el bloque Merge unit combine subconjuntos de 4 entradas e indica cuando el proceso de ordenamiento ha finalizado. </w:t>
      </w:r>
    </w:p>
    <w:p w14:paraId="6F4C3371" w14:textId="77777777" w:rsidR="00D66815" w:rsidRPr="00BB3663" w:rsidRDefault="00D66815" w:rsidP="00BB3663">
      <w:pPr>
        <w:spacing w:line="360" w:lineRule="auto"/>
        <w:rPr>
          <w:rFonts w:cs="Arial"/>
          <w:lang w:val="es-419"/>
        </w:rPr>
      </w:pPr>
    </w:p>
    <w:p w14:paraId="1BBD189D" w14:textId="77777777" w:rsidR="00504181" w:rsidRPr="00BB3663" w:rsidRDefault="00504181" w:rsidP="00BB3663">
      <w:pPr>
        <w:keepNext/>
        <w:spacing w:line="360" w:lineRule="auto"/>
        <w:jc w:val="center"/>
        <w:rPr>
          <w:rFonts w:cs="Arial"/>
          <w:lang w:val="es-419"/>
        </w:rPr>
      </w:pPr>
    </w:p>
    <w:p w14:paraId="59D90E28" w14:textId="2B9F5CEF" w:rsidR="00B171E3" w:rsidRPr="00BB3663" w:rsidRDefault="007F60C8" w:rsidP="00BB3663">
      <w:pPr>
        <w:keepNext/>
        <w:spacing w:line="360" w:lineRule="auto"/>
        <w:jc w:val="center"/>
        <w:rPr>
          <w:rFonts w:cs="Arial"/>
        </w:rPr>
      </w:pPr>
      <w:r w:rsidRPr="00BB3663">
        <w:rPr>
          <w:rFonts w:cs="Arial"/>
          <w:noProof/>
        </w:rPr>
        <w:drawing>
          <wp:inline distT="0" distB="0" distL="0" distR="0" wp14:anchorId="40874CE8" wp14:editId="60709733">
            <wp:extent cx="5317869" cy="233376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812"/>
                    <a:stretch/>
                  </pic:blipFill>
                  <pic:spPr bwMode="auto">
                    <a:xfrm>
                      <a:off x="0" y="0"/>
                      <a:ext cx="5340319" cy="2343620"/>
                    </a:xfrm>
                    <a:prstGeom prst="rect">
                      <a:avLst/>
                    </a:prstGeom>
                    <a:ln>
                      <a:noFill/>
                    </a:ln>
                    <a:extLst>
                      <a:ext uri="{53640926-AAD7-44D8-BBD7-CCE9431645EC}">
                        <a14:shadowObscured xmlns:a14="http://schemas.microsoft.com/office/drawing/2010/main"/>
                      </a:ext>
                    </a:extLst>
                  </pic:spPr>
                </pic:pic>
              </a:graphicData>
            </a:graphic>
          </wp:inline>
        </w:drawing>
      </w:r>
    </w:p>
    <w:p w14:paraId="063969F9" w14:textId="4929AA92" w:rsidR="00445E9B" w:rsidRPr="00BB3663" w:rsidRDefault="00B171E3" w:rsidP="00BB3663">
      <w:pPr>
        <w:pStyle w:val="Descripcin"/>
        <w:spacing w:line="360" w:lineRule="auto"/>
        <w:jc w:val="center"/>
        <w:rPr>
          <w:rFonts w:ascii="Arial" w:hAnsi="Arial" w:cs="Arial"/>
          <w:noProof/>
          <w:lang w:val="es-419"/>
        </w:rPr>
      </w:pPr>
      <w:bookmarkStart w:id="74" w:name="_Ref82519163"/>
      <w:r w:rsidRPr="00BB3663">
        <w:rPr>
          <w:rFonts w:ascii="Arial" w:hAnsi="Arial" w:cs="Arial"/>
          <w:lang w:val="es-419"/>
        </w:rPr>
        <w:t xml:space="preserve">Figura </w:t>
      </w:r>
      <w:r w:rsidRPr="00BB3663">
        <w:rPr>
          <w:rFonts w:ascii="Arial" w:hAnsi="Arial" w:cs="Arial"/>
        </w:rPr>
        <w:fldChar w:fldCharType="begin"/>
      </w:r>
      <w:r w:rsidRPr="00BB3663">
        <w:rPr>
          <w:rFonts w:ascii="Arial" w:hAnsi="Arial" w:cs="Arial"/>
          <w:lang w:val="es-419"/>
        </w:rPr>
        <w:instrText xml:space="preserve"> SEQ Figura \* ARABIC </w:instrText>
      </w:r>
      <w:r w:rsidRPr="00BB3663">
        <w:rPr>
          <w:rFonts w:ascii="Arial" w:hAnsi="Arial" w:cs="Arial"/>
        </w:rPr>
        <w:fldChar w:fldCharType="separate"/>
      </w:r>
      <w:r w:rsidR="00A256F2">
        <w:rPr>
          <w:rFonts w:ascii="Arial" w:hAnsi="Arial" w:cs="Arial"/>
          <w:noProof/>
          <w:lang w:val="es-419"/>
        </w:rPr>
        <w:t>13</w:t>
      </w:r>
      <w:r w:rsidRPr="00BB3663">
        <w:rPr>
          <w:rFonts w:ascii="Arial" w:hAnsi="Arial" w:cs="Arial"/>
        </w:rPr>
        <w:fldChar w:fldCharType="end"/>
      </w:r>
      <w:bookmarkEnd w:id="74"/>
      <w:r w:rsidRPr="00BB3663">
        <w:rPr>
          <w:rFonts w:ascii="Arial" w:hAnsi="Arial" w:cs="Arial"/>
          <w:noProof/>
          <w:lang w:val="es-419"/>
        </w:rPr>
        <w:t xml:space="preserve">. </w:t>
      </w:r>
      <w:r w:rsidR="00445E9B" w:rsidRPr="00BB3663">
        <w:rPr>
          <w:rFonts w:ascii="Arial" w:hAnsi="Arial" w:cs="Arial"/>
          <w:noProof/>
          <w:lang w:val="es-419"/>
        </w:rPr>
        <w:t>Bloque top</w:t>
      </w:r>
      <w:r w:rsidRPr="00BB3663">
        <w:rPr>
          <w:rFonts w:ascii="Arial" w:hAnsi="Arial" w:cs="Arial"/>
          <w:noProof/>
          <w:lang w:val="es-419"/>
        </w:rPr>
        <w:t>.</w:t>
      </w:r>
    </w:p>
    <w:p w14:paraId="1E784ECC" w14:textId="77777777" w:rsidR="00D66815" w:rsidRPr="00BB3663" w:rsidRDefault="00D66815" w:rsidP="00BB3663">
      <w:pPr>
        <w:spacing w:line="360" w:lineRule="auto"/>
        <w:rPr>
          <w:rFonts w:cs="Arial"/>
          <w:lang w:val="es-419"/>
        </w:rPr>
      </w:pPr>
    </w:p>
    <w:p w14:paraId="4FF38AC6" w14:textId="0500162F" w:rsidR="004F5CD5" w:rsidRPr="00BB3663" w:rsidRDefault="004F5CD5" w:rsidP="00BB3663">
      <w:pPr>
        <w:pStyle w:val="Descripcin"/>
        <w:keepNext/>
        <w:spacing w:line="360" w:lineRule="auto"/>
        <w:jc w:val="center"/>
        <w:rPr>
          <w:rFonts w:ascii="Arial" w:hAnsi="Arial" w:cs="Arial"/>
          <w:szCs w:val="24"/>
          <w:lang w:val="es-419"/>
        </w:rPr>
      </w:pPr>
      <w:r w:rsidRPr="00BB3663">
        <w:rPr>
          <w:rFonts w:ascii="Arial" w:hAnsi="Arial" w:cs="Arial"/>
          <w:szCs w:val="24"/>
          <w:lang w:val="es-419"/>
        </w:rPr>
        <w:t xml:space="preserve">Tabla </w:t>
      </w:r>
      <w:r w:rsidRPr="00BB3663">
        <w:rPr>
          <w:rFonts w:ascii="Arial" w:hAnsi="Arial" w:cs="Arial"/>
          <w:szCs w:val="24"/>
        </w:rPr>
        <w:fldChar w:fldCharType="begin"/>
      </w:r>
      <w:r w:rsidRPr="00BB3663">
        <w:rPr>
          <w:rFonts w:ascii="Arial" w:hAnsi="Arial" w:cs="Arial"/>
          <w:szCs w:val="24"/>
          <w:lang w:val="es-419"/>
        </w:rPr>
        <w:instrText xml:space="preserve"> SEQ Tabla \* ARABIC </w:instrText>
      </w:r>
      <w:r w:rsidRPr="00BB3663">
        <w:rPr>
          <w:rFonts w:ascii="Arial" w:hAnsi="Arial" w:cs="Arial"/>
          <w:szCs w:val="24"/>
        </w:rPr>
        <w:fldChar w:fldCharType="separate"/>
      </w:r>
      <w:r w:rsidR="00EC0543">
        <w:rPr>
          <w:rFonts w:ascii="Arial" w:hAnsi="Arial" w:cs="Arial"/>
          <w:noProof/>
          <w:szCs w:val="24"/>
          <w:lang w:val="es-419"/>
        </w:rPr>
        <w:t>1</w:t>
      </w:r>
      <w:r w:rsidRPr="00BB3663">
        <w:rPr>
          <w:rFonts w:ascii="Arial" w:hAnsi="Arial" w:cs="Arial"/>
          <w:szCs w:val="24"/>
        </w:rPr>
        <w:fldChar w:fldCharType="end"/>
      </w:r>
      <w:r w:rsidRPr="00BB3663">
        <w:rPr>
          <w:rFonts w:ascii="Arial" w:hAnsi="Arial" w:cs="Arial"/>
          <w:szCs w:val="24"/>
          <w:lang w:val="es-419"/>
        </w:rPr>
        <w:t xml:space="preserve">. </w:t>
      </w:r>
      <w:r w:rsidR="00974316" w:rsidRPr="00BB3663">
        <w:rPr>
          <w:rFonts w:ascii="Arial" w:hAnsi="Arial" w:cs="Arial"/>
          <w:szCs w:val="24"/>
          <w:lang w:val="es-419"/>
        </w:rPr>
        <w:t>Descripción de entradas y salidas del</w:t>
      </w:r>
      <w:r w:rsidRPr="00BB3663">
        <w:rPr>
          <w:rFonts w:ascii="Arial" w:hAnsi="Arial" w:cs="Arial"/>
          <w:szCs w:val="24"/>
          <w:lang w:val="es-419"/>
        </w:rPr>
        <w:t xml:space="preserve"> </w:t>
      </w:r>
      <w:r w:rsidR="00445E9B" w:rsidRPr="00BB3663">
        <w:rPr>
          <w:rFonts w:ascii="Arial" w:hAnsi="Arial" w:cs="Arial"/>
          <w:szCs w:val="24"/>
          <w:lang w:val="es-419"/>
        </w:rPr>
        <w:t>bloque top</w:t>
      </w:r>
      <w:r w:rsidRPr="00BB3663">
        <w:rPr>
          <w:rFonts w:ascii="Arial" w:hAnsi="Arial" w:cs="Arial"/>
          <w:szCs w:val="24"/>
          <w:lang w:val="es-419"/>
        </w:rPr>
        <w:t>.</w:t>
      </w:r>
    </w:p>
    <w:tbl>
      <w:tblPr>
        <w:tblStyle w:val="Tablaconcuadrcula"/>
        <w:tblW w:w="4947" w:type="pct"/>
        <w:jc w:val="center"/>
        <w:tblLook w:val="04A0" w:firstRow="1" w:lastRow="0" w:firstColumn="1" w:lastColumn="0" w:noHBand="0" w:noVBand="1"/>
      </w:tblPr>
      <w:tblGrid>
        <w:gridCol w:w="2341"/>
        <w:gridCol w:w="2429"/>
        <w:gridCol w:w="5217"/>
      </w:tblGrid>
      <w:tr w:rsidR="00FE7DBB" w:rsidRPr="00BB3663" w14:paraId="09159167" w14:textId="77777777" w:rsidTr="00D66815">
        <w:trPr>
          <w:jc w:val="center"/>
        </w:trPr>
        <w:tc>
          <w:tcPr>
            <w:tcW w:w="1172" w:type="pct"/>
            <w:vAlign w:val="center"/>
          </w:tcPr>
          <w:p w14:paraId="4D1FA645" w14:textId="77777777" w:rsidR="004F5CD5" w:rsidRPr="00BB3663" w:rsidRDefault="004F5CD5" w:rsidP="00BB3663">
            <w:pPr>
              <w:spacing w:line="360" w:lineRule="auto"/>
              <w:jc w:val="center"/>
              <w:rPr>
                <w:rFonts w:ascii="Arial" w:hAnsi="Arial" w:cs="Arial"/>
                <w:sz w:val="24"/>
                <w:szCs w:val="24"/>
              </w:rPr>
            </w:pPr>
            <w:r w:rsidRPr="00BB3663">
              <w:rPr>
                <w:rFonts w:ascii="Arial" w:hAnsi="Arial" w:cs="Arial"/>
                <w:sz w:val="24"/>
                <w:szCs w:val="24"/>
              </w:rPr>
              <w:t>Entrada</w:t>
            </w:r>
          </w:p>
        </w:tc>
        <w:tc>
          <w:tcPr>
            <w:tcW w:w="1216" w:type="pct"/>
            <w:vAlign w:val="center"/>
          </w:tcPr>
          <w:p w14:paraId="523A9336" w14:textId="77777777" w:rsidR="004F5CD5" w:rsidRPr="00BB3663" w:rsidRDefault="004F5CD5" w:rsidP="00BB3663">
            <w:pPr>
              <w:spacing w:line="360" w:lineRule="auto"/>
              <w:jc w:val="center"/>
              <w:rPr>
                <w:rFonts w:ascii="Arial" w:hAnsi="Arial" w:cs="Arial"/>
                <w:sz w:val="24"/>
                <w:szCs w:val="24"/>
              </w:rPr>
            </w:pPr>
            <w:r w:rsidRPr="00BB3663">
              <w:rPr>
                <w:rFonts w:ascii="Arial" w:hAnsi="Arial" w:cs="Arial"/>
                <w:sz w:val="24"/>
                <w:szCs w:val="24"/>
              </w:rPr>
              <w:t>Longitud en bits</w:t>
            </w:r>
          </w:p>
        </w:tc>
        <w:tc>
          <w:tcPr>
            <w:tcW w:w="2612" w:type="pct"/>
            <w:vAlign w:val="center"/>
          </w:tcPr>
          <w:p w14:paraId="2C2E58E8" w14:textId="77777777" w:rsidR="004F5CD5" w:rsidRPr="00BB3663" w:rsidRDefault="004F5CD5" w:rsidP="00BB3663">
            <w:pPr>
              <w:spacing w:line="360" w:lineRule="auto"/>
              <w:jc w:val="center"/>
              <w:rPr>
                <w:rFonts w:ascii="Arial" w:hAnsi="Arial" w:cs="Arial"/>
                <w:sz w:val="24"/>
                <w:szCs w:val="24"/>
                <w:lang w:val="es-419"/>
              </w:rPr>
            </w:pPr>
            <w:r w:rsidRPr="00BB3663">
              <w:rPr>
                <w:rFonts w:ascii="Arial" w:hAnsi="Arial" w:cs="Arial"/>
                <w:sz w:val="24"/>
                <w:szCs w:val="24"/>
              </w:rPr>
              <w:t>Descripción</w:t>
            </w:r>
          </w:p>
        </w:tc>
      </w:tr>
      <w:tr w:rsidR="00FE7DBB" w:rsidRPr="00BB3663" w14:paraId="377E3C99" w14:textId="77777777" w:rsidTr="00D66815">
        <w:trPr>
          <w:jc w:val="center"/>
        </w:trPr>
        <w:tc>
          <w:tcPr>
            <w:tcW w:w="1172" w:type="pct"/>
            <w:vAlign w:val="center"/>
          </w:tcPr>
          <w:p w14:paraId="1B77DD15" w14:textId="313E82D6" w:rsidR="004F5CD5" w:rsidRPr="00BB3663" w:rsidRDefault="00362C94" w:rsidP="00BB3663">
            <w:pPr>
              <w:spacing w:line="360" w:lineRule="auto"/>
              <w:jc w:val="center"/>
              <w:rPr>
                <w:rFonts w:ascii="Arial" w:hAnsi="Arial" w:cs="Arial"/>
                <w:sz w:val="24"/>
                <w:szCs w:val="24"/>
                <w:lang w:val="en-US"/>
              </w:rPr>
            </w:pPr>
            <w:r w:rsidRPr="00BB3663">
              <w:rPr>
                <w:rFonts w:ascii="Arial" w:hAnsi="Arial" w:cs="Arial"/>
                <w:sz w:val="24"/>
                <w:szCs w:val="24"/>
              </w:rPr>
              <w:t>d1 a d4</w:t>
            </w:r>
          </w:p>
        </w:tc>
        <w:tc>
          <w:tcPr>
            <w:tcW w:w="1216" w:type="pct"/>
            <w:vAlign w:val="center"/>
          </w:tcPr>
          <w:p w14:paraId="60693F1A" w14:textId="78BDD2D5" w:rsidR="004F5CD5" w:rsidRPr="00BB3663" w:rsidRDefault="00B171E3" w:rsidP="00BB3663">
            <w:pPr>
              <w:spacing w:line="360" w:lineRule="auto"/>
              <w:jc w:val="center"/>
              <w:rPr>
                <w:rFonts w:ascii="Arial" w:hAnsi="Arial" w:cs="Arial"/>
                <w:sz w:val="24"/>
                <w:szCs w:val="24"/>
              </w:rPr>
            </w:pPr>
            <w:r w:rsidRPr="00BB3663">
              <w:rPr>
                <w:rFonts w:ascii="Arial" w:hAnsi="Arial" w:cs="Arial"/>
                <w:sz w:val="24"/>
                <w:szCs w:val="24"/>
              </w:rPr>
              <w:t>16</w:t>
            </w:r>
          </w:p>
        </w:tc>
        <w:tc>
          <w:tcPr>
            <w:tcW w:w="2612" w:type="pct"/>
            <w:vAlign w:val="center"/>
          </w:tcPr>
          <w:p w14:paraId="542556C2" w14:textId="0A8CABAA" w:rsidR="004F5CD5" w:rsidRPr="00BB3663" w:rsidRDefault="00362C94" w:rsidP="00BB3663">
            <w:pPr>
              <w:spacing w:line="360" w:lineRule="auto"/>
              <w:jc w:val="both"/>
              <w:rPr>
                <w:rFonts w:ascii="Arial" w:hAnsi="Arial" w:cs="Arial"/>
                <w:sz w:val="24"/>
                <w:szCs w:val="24"/>
                <w:lang w:val="es-419"/>
              </w:rPr>
            </w:pPr>
            <w:r w:rsidRPr="00BB3663">
              <w:rPr>
                <w:rFonts w:ascii="Arial" w:hAnsi="Arial" w:cs="Arial"/>
                <w:sz w:val="24"/>
                <w:szCs w:val="24"/>
              </w:rPr>
              <w:t xml:space="preserve">Distancias generadas en el algoritmo </w:t>
            </w:r>
            <w:proofErr w:type="spellStart"/>
            <w:r w:rsidRPr="00BB3663">
              <w:rPr>
                <w:rFonts w:ascii="Arial" w:hAnsi="Arial" w:cs="Arial"/>
                <w:sz w:val="24"/>
                <w:szCs w:val="24"/>
              </w:rPr>
              <w:t>Near</w:t>
            </w:r>
            <w:proofErr w:type="spellEnd"/>
            <w:r w:rsidRPr="00BB3663">
              <w:rPr>
                <w:rFonts w:ascii="Arial" w:hAnsi="Arial" w:cs="Arial"/>
                <w:sz w:val="24"/>
                <w:szCs w:val="24"/>
              </w:rPr>
              <w:t xml:space="preserve">-ML para posteriormente ser ordenadas. </w:t>
            </w:r>
          </w:p>
        </w:tc>
      </w:tr>
      <w:tr w:rsidR="00FE7DBB" w:rsidRPr="00BB3663" w14:paraId="3B7A2F61" w14:textId="77777777" w:rsidTr="00D66815">
        <w:trPr>
          <w:trHeight w:val="1160"/>
          <w:jc w:val="center"/>
        </w:trPr>
        <w:tc>
          <w:tcPr>
            <w:tcW w:w="1172" w:type="pct"/>
            <w:vAlign w:val="center"/>
          </w:tcPr>
          <w:p w14:paraId="00E7978C" w14:textId="555C145D" w:rsidR="004F5CD5" w:rsidRPr="00BB3663" w:rsidRDefault="00362C94" w:rsidP="00BB3663">
            <w:pPr>
              <w:spacing w:line="360" w:lineRule="auto"/>
              <w:jc w:val="center"/>
              <w:rPr>
                <w:rFonts w:ascii="Arial" w:hAnsi="Arial" w:cs="Arial"/>
                <w:sz w:val="24"/>
                <w:szCs w:val="24"/>
              </w:rPr>
            </w:pPr>
            <w:r w:rsidRPr="00BB3663">
              <w:rPr>
                <w:rFonts w:ascii="Arial" w:hAnsi="Arial" w:cs="Arial"/>
                <w:sz w:val="24"/>
                <w:szCs w:val="24"/>
              </w:rPr>
              <w:t>start</w:t>
            </w:r>
          </w:p>
        </w:tc>
        <w:tc>
          <w:tcPr>
            <w:tcW w:w="1216" w:type="pct"/>
            <w:vAlign w:val="center"/>
          </w:tcPr>
          <w:p w14:paraId="4FAD80CB" w14:textId="72CABB08" w:rsidR="004F5CD5" w:rsidRPr="00BB3663" w:rsidRDefault="00362C94" w:rsidP="00BB3663">
            <w:pPr>
              <w:spacing w:line="360" w:lineRule="auto"/>
              <w:jc w:val="center"/>
              <w:rPr>
                <w:rFonts w:ascii="Arial" w:hAnsi="Arial" w:cs="Arial"/>
                <w:sz w:val="24"/>
                <w:szCs w:val="24"/>
              </w:rPr>
            </w:pPr>
            <w:r w:rsidRPr="00BB3663">
              <w:rPr>
                <w:rFonts w:ascii="Arial" w:hAnsi="Arial" w:cs="Arial"/>
                <w:sz w:val="24"/>
                <w:szCs w:val="24"/>
              </w:rPr>
              <w:t>1</w:t>
            </w:r>
          </w:p>
        </w:tc>
        <w:tc>
          <w:tcPr>
            <w:tcW w:w="2612" w:type="pct"/>
            <w:vAlign w:val="center"/>
          </w:tcPr>
          <w:p w14:paraId="0D48C354" w14:textId="7C8D03CA" w:rsidR="004F5CD5" w:rsidRPr="00BB3663" w:rsidRDefault="00362C94" w:rsidP="00BB3663">
            <w:pPr>
              <w:spacing w:line="360" w:lineRule="auto"/>
              <w:jc w:val="both"/>
              <w:rPr>
                <w:rFonts w:ascii="Arial" w:hAnsi="Arial" w:cs="Arial"/>
                <w:sz w:val="24"/>
                <w:szCs w:val="24"/>
                <w:lang w:val="es-419"/>
              </w:rPr>
            </w:pPr>
            <w:r w:rsidRPr="00BB3663">
              <w:rPr>
                <w:rFonts w:ascii="Arial" w:hAnsi="Arial" w:cs="Arial"/>
                <w:sz w:val="24"/>
                <w:szCs w:val="24"/>
              </w:rPr>
              <w:t>Señal que indica el inicio de la ejecución del módulo top</w:t>
            </w:r>
            <w:r w:rsidR="00FE7DBB" w:rsidRPr="00BB3663">
              <w:rPr>
                <w:rFonts w:ascii="Arial" w:hAnsi="Arial" w:cs="Arial"/>
                <w:sz w:val="24"/>
                <w:szCs w:val="24"/>
              </w:rPr>
              <w:t>. La señal de start sigue la lógica positiva, un uno lógico para dar inicio con la ejecución.</w:t>
            </w:r>
          </w:p>
        </w:tc>
      </w:tr>
      <w:tr w:rsidR="00FE7DBB" w:rsidRPr="00BB3663" w14:paraId="39B0F6EA" w14:textId="77777777" w:rsidTr="00D66815">
        <w:trPr>
          <w:jc w:val="center"/>
        </w:trPr>
        <w:tc>
          <w:tcPr>
            <w:tcW w:w="1172" w:type="pct"/>
            <w:vAlign w:val="center"/>
          </w:tcPr>
          <w:p w14:paraId="5978691D" w14:textId="5AC55949" w:rsidR="004F5CD5" w:rsidRPr="00BB3663" w:rsidRDefault="00362C94" w:rsidP="00BB3663">
            <w:pPr>
              <w:spacing w:line="360" w:lineRule="auto"/>
              <w:jc w:val="center"/>
              <w:rPr>
                <w:rFonts w:ascii="Arial" w:hAnsi="Arial" w:cs="Arial"/>
                <w:sz w:val="24"/>
                <w:szCs w:val="24"/>
              </w:rPr>
            </w:pPr>
            <w:r w:rsidRPr="00BB3663">
              <w:rPr>
                <w:rFonts w:ascii="Arial" w:hAnsi="Arial" w:cs="Arial"/>
                <w:sz w:val="24"/>
                <w:szCs w:val="24"/>
              </w:rPr>
              <w:t>M</w:t>
            </w:r>
          </w:p>
        </w:tc>
        <w:tc>
          <w:tcPr>
            <w:tcW w:w="1216" w:type="pct"/>
            <w:vAlign w:val="center"/>
          </w:tcPr>
          <w:p w14:paraId="7B65654F" w14:textId="5D663993" w:rsidR="004F5CD5" w:rsidRPr="00BB3663" w:rsidRDefault="00362C94" w:rsidP="00BB3663">
            <w:pPr>
              <w:spacing w:line="360" w:lineRule="auto"/>
              <w:jc w:val="center"/>
              <w:rPr>
                <w:rFonts w:ascii="Arial" w:hAnsi="Arial" w:cs="Arial"/>
                <w:sz w:val="24"/>
                <w:szCs w:val="24"/>
              </w:rPr>
            </w:pPr>
            <w:r w:rsidRPr="00BB3663">
              <w:rPr>
                <w:rFonts w:ascii="Arial" w:hAnsi="Arial" w:cs="Arial"/>
                <w:sz w:val="24"/>
                <w:szCs w:val="24"/>
              </w:rPr>
              <w:t>2</w:t>
            </w:r>
          </w:p>
        </w:tc>
        <w:tc>
          <w:tcPr>
            <w:tcW w:w="2612" w:type="pct"/>
            <w:vAlign w:val="center"/>
          </w:tcPr>
          <w:p w14:paraId="7BEC777D" w14:textId="15374BBC" w:rsidR="004F5CD5" w:rsidRPr="00BB3663" w:rsidRDefault="00FE7DBB" w:rsidP="00BB3663">
            <w:pPr>
              <w:spacing w:line="360" w:lineRule="auto"/>
              <w:jc w:val="both"/>
              <w:rPr>
                <w:rFonts w:ascii="Arial" w:hAnsi="Arial" w:cs="Arial"/>
                <w:sz w:val="24"/>
                <w:szCs w:val="24"/>
                <w:lang w:val="es-419"/>
              </w:rPr>
            </w:pPr>
            <w:r w:rsidRPr="00BB3663">
              <w:rPr>
                <w:rFonts w:ascii="Arial" w:hAnsi="Arial" w:cs="Arial"/>
                <w:sz w:val="24"/>
                <w:szCs w:val="24"/>
                <w:lang w:val="es-419"/>
              </w:rPr>
              <w:t xml:space="preserve">Índice de la modulación a utilizar. Los </w:t>
            </w:r>
            <w:r w:rsidRPr="00BB3663">
              <w:rPr>
                <w:rFonts w:ascii="Arial" w:hAnsi="Arial" w:cs="Arial"/>
                <w:sz w:val="24"/>
                <w:szCs w:val="24"/>
                <w:lang w:val="es-419"/>
              </w:rPr>
              <w:lastRenderedPageBreak/>
              <w:t xml:space="preserve">números en binario “00”, “01”, “10” y “11” corresponden a las modulaciones QPSK, QAM16, QAM64 y QAM256 respectivamente. </w:t>
            </w:r>
          </w:p>
        </w:tc>
      </w:tr>
      <w:tr w:rsidR="00B37522" w:rsidRPr="00BB3663" w14:paraId="16F6AE51" w14:textId="77777777" w:rsidTr="00D66815">
        <w:trPr>
          <w:jc w:val="center"/>
        </w:trPr>
        <w:tc>
          <w:tcPr>
            <w:tcW w:w="1172" w:type="pct"/>
            <w:vAlign w:val="center"/>
          </w:tcPr>
          <w:p w14:paraId="0879A83B" w14:textId="28FC4167" w:rsidR="00B37522" w:rsidRPr="00BB3663" w:rsidRDefault="00B37522" w:rsidP="00BB3663">
            <w:pPr>
              <w:spacing w:line="360" w:lineRule="auto"/>
              <w:jc w:val="center"/>
              <w:rPr>
                <w:rFonts w:ascii="Arial" w:hAnsi="Arial" w:cs="Arial"/>
              </w:rPr>
            </w:pPr>
            <w:r w:rsidRPr="00BB3663">
              <w:rPr>
                <w:rFonts w:ascii="Arial" w:hAnsi="Arial" w:cs="Arial"/>
              </w:rPr>
              <w:lastRenderedPageBreak/>
              <w:t>Salida</w:t>
            </w:r>
          </w:p>
        </w:tc>
        <w:tc>
          <w:tcPr>
            <w:tcW w:w="1216" w:type="pct"/>
            <w:vAlign w:val="center"/>
          </w:tcPr>
          <w:p w14:paraId="3E379083" w14:textId="3CF36BE5" w:rsidR="00B37522" w:rsidRPr="00BB3663" w:rsidRDefault="00B37522" w:rsidP="00BB3663">
            <w:pPr>
              <w:spacing w:line="360" w:lineRule="auto"/>
              <w:jc w:val="center"/>
              <w:rPr>
                <w:rFonts w:ascii="Arial" w:hAnsi="Arial" w:cs="Arial"/>
              </w:rPr>
            </w:pPr>
            <w:r w:rsidRPr="00BB3663">
              <w:rPr>
                <w:rFonts w:ascii="Arial" w:hAnsi="Arial" w:cs="Arial"/>
                <w:sz w:val="24"/>
                <w:szCs w:val="24"/>
              </w:rPr>
              <w:t>Longitud en bits</w:t>
            </w:r>
          </w:p>
        </w:tc>
        <w:tc>
          <w:tcPr>
            <w:tcW w:w="2612" w:type="pct"/>
            <w:vAlign w:val="center"/>
          </w:tcPr>
          <w:p w14:paraId="74AFCA74" w14:textId="617EF220" w:rsidR="00B37522" w:rsidRPr="00BB3663" w:rsidRDefault="00B37522" w:rsidP="00BB3663">
            <w:pPr>
              <w:spacing w:line="360" w:lineRule="auto"/>
              <w:jc w:val="center"/>
              <w:rPr>
                <w:rFonts w:ascii="Arial" w:hAnsi="Arial" w:cs="Arial"/>
                <w:lang w:val="es-419"/>
              </w:rPr>
            </w:pPr>
            <w:r w:rsidRPr="00BB3663">
              <w:rPr>
                <w:rFonts w:ascii="Arial" w:hAnsi="Arial" w:cs="Arial"/>
                <w:sz w:val="24"/>
                <w:szCs w:val="24"/>
              </w:rPr>
              <w:t>Descripción</w:t>
            </w:r>
          </w:p>
        </w:tc>
      </w:tr>
      <w:tr w:rsidR="00B37522" w:rsidRPr="00BB3663" w14:paraId="50EBFD97" w14:textId="77777777" w:rsidTr="00D66815">
        <w:trPr>
          <w:jc w:val="center"/>
        </w:trPr>
        <w:tc>
          <w:tcPr>
            <w:tcW w:w="1172" w:type="pct"/>
            <w:vAlign w:val="center"/>
          </w:tcPr>
          <w:p w14:paraId="18A85886" w14:textId="7065CBBB" w:rsidR="00B37522" w:rsidRPr="00BB3663" w:rsidRDefault="00B37522" w:rsidP="00BB3663">
            <w:pPr>
              <w:spacing w:line="360" w:lineRule="auto"/>
              <w:jc w:val="center"/>
              <w:rPr>
                <w:rFonts w:ascii="Arial" w:hAnsi="Arial" w:cs="Arial"/>
              </w:rPr>
            </w:pPr>
            <w:r w:rsidRPr="00BB3663">
              <w:rPr>
                <w:rFonts w:ascii="Arial" w:hAnsi="Arial" w:cs="Arial"/>
              </w:rPr>
              <w:t>y</w:t>
            </w:r>
          </w:p>
        </w:tc>
        <w:tc>
          <w:tcPr>
            <w:tcW w:w="1216" w:type="pct"/>
            <w:vAlign w:val="center"/>
          </w:tcPr>
          <w:p w14:paraId="0D58BF42" w14:textId="2E53087F" w:rsidR="00B37522" w:rsidRPr="00BB3663" w:rsidRDefault="00B37522" w:rsidP="00BB3663">
            <w:pPr>
              <w:spacing w:line="360" w:lineRule="auto"/>
              <w:jc w:val="center"/>
              <w:rPr>
                <w:rFonts w:ascii="Arial" w:hAnsi="Arial" w:cs="Arial"/>
              </w:rPr>
            </w:pPr>
            <w:r w:rsidRPr="00BB3663">
              <w:rPr>
                <w:rFonts w:ascii="Arial" w:hAnsi="Arial" w:cs="Arial"/>
              </w:rPr>
              <w:t>64</w:t>
            </w:r>
          </w:p>
        </w:tc>
        <w:tc>
          <w:tcPr>
            <w:tcW w:w="2612" w:type="pct"/>
            <w:vAlign w:val="center"/>
          </w:tcPr>
          <w:p w14:paraId="20AE11C2" w14:textId="6C7891BF" w:rsidR="00B37522" w:rsidRPr="00BB3663" w:rsidRDefault="00B37522" w:rsidP="00BB3663">
            <w:pPr>
              <w:spacing w:line="360" w:lineRule="auto"/>
              <w:rPr>
                <w:rFonts w:ascii="Arial" w:hAnsi="Arial" w:cs="Arial"/>
              </w:rPr>
            </w:pPr>
            <w:r w:rsidRPr="00BB3663">
              <w:rPr>
                <w:rFonts w:ascii="Arial" w:hAnsi="Arial" w:cs="Arial"/>
              </w:rPr>
              <w:t>Representa un vector con las distancias ordenadas.</w:t>
            </w:r>
          </w:p>
        </w:tc>
      </w:tr>
      <w:tr w:rsidR="00B37522" w:rsidRPr="00BB3663" w14:paraId="59F3B9EE" w14:textId="77777777" w:rsidTr="00D66815">
        <w:trPr>
          <w:jc w:val="center"/>
        </w:trPr>
        <w:tc>
          <w:tcPr>
            <w:tcW w:w="1172" w:type="pct"/>
            <w:vAlign w:val="center"/>
          </w:tcPr>
          <w:p w14:paraId="520007F5" w14:textId="20D6F161" w:rsidR="00B37522" w:rsidRPr="00BB3663" w:rsidRDefault="00B37522" w:rsidP="00BB3663">
            <w:pPr>
              <w:spacing w:line="360" w:lineRule="auto"/>
              <w:jc w:val="center"/>
              <w:rPr>
                <w:rFonts w:ascii="Arial" w:hAnsi="Arial" w:cs="Arial"/>
              </w:rPr>
            </w:pPr>
            <w:r w:rsidRPr="00BB3663">
              <w:rPr>
                <w:rFonts w:ascii="Arial" w:hAnsi="Arial" w:cs="Arial"/>
              </w:rPr>
              <w:t>done</w:t>
            </w:r>
          </w:p>
        </w:tc>
        <w:tc>
          <w:tcPr>
            <w:tcW w:w="1216" w:type="pct"/>
            <w:vAlign w:val="center"/>
          </w:tcPr>
          <w:p w14:paraId="663E134D" w14:textId="37B78DD7" w:rsidR="00B37522" w:rsidRPr="00BB3663" w:rsidRDefault="00B37522" w:rsidP="00BB3663">
            <w:pPr>
              <w:spacing w:line="360" w:lineRule="auto"/>
              <w:jc w:val="center"/>
              <w:rPr>
                <w:rFonts w:ascii="Arial" w:hAnsi="Arial" w:cs="Arial"/>
              </w:rPr>
            </w:pPr>
            <w:r w:rsidRPr="00BB3663">
              <w:rPr>
                <w:rFonts w:ascii="Arial" w:hAnsi="Arial" w:cs="Arial"/>
              </w:rPr>
              <w:t>1</w:t>
            </w:r>
          </w:p>
        </w:tc>
        <w:tc>
          <w:tcPr>
            <w:tcW w:w="2612" w:type="pct"/>
            <w:vAlign w:val="center"/>
          </w:tcPr>
          <w:p w14:paraId="76774DE1" w14:textId="687C4565" w:rsidR="00B37522" w:rsidRPr="00BB3663" w:rsidRDefault="00B37522" w:rsidP="00BB3663">
            <w:pPr>
              <w:spacing w:line="360" w:lineRule="auto"/>
              <w:jc w:val="center"/>
              <w:rPr>
                <w:rFonts w:ascii="Arial" w:hAnsi="Arial" w:cs="Arial"/>
              </w:rPr>
            </w:pPr>
            <w:r w:rsidRPr="00BB3663">
              <w:rPr>
                <w:rFonts w:ascii="Arial" w:hAnsi="Arial" w:cs="Arial"/>
              </w:rPr>
              <w:t>Indica que el ordenamiento ha finalizado.</w:t>
            </w:r>
          </w:p>
        </w:tc>
      </w:tr>
    </w:tbl>
    <w:p w14:paraId="579E1059" w14:textId="77777777" w:rsidR="00D66815" w:rsidRPr="00BB3663" w:rsidRDefault="00D66815" w:rsidP="00BB3663">
      <w:pPr>
        <w:spacing w:line="360" w:lineRule="auto"/>
        <w:rPr>
          <w:rFonts w:cs="Arial"/>
        </w:rPr>
      </w:pPr>
    </w:p>
    <w:p w14:paraId="41C8F9A1" w14:textId="48E0154D" w:rsidR="007D0BFF" w:rsidRPr="00BB3663" w:rsidRDefault="007D0BFF" w:rsidP="00BB3663">
      <w:pPr>
        <w:spacing w:line="360" w:lineRule="auto"/>
        <w:rPr>
          <w:rFonts w:cs="Arial"/>
          <w:lang w:val="es-419"/>
        </w:rPr>
      </w:pPr>
      <w:r w:rsidRPr="00BB3663">
        <w:rPr>
          <w:rFonts w:cs="Arial"/>
        </w:rPr>
        <w:t xml:space="preserve">El inicio de la ejecución de bloque </w:t>
      </w:r>
      <w:proofErr w:type="spellStart"/>
      <w:r w:rsidRPr="00BB3663">
        <w:rPr>
          <w:rFonts w:cs="Arial"/>
        </w:rPr>
        <w:t>sorter</w:t>
      </w:r>
      <w:proofErr w:type="spellEnd"/>
      <w:r w:rsidRPr="00BB3663">
        <w:rPr>
          <w:rFonts w:cs="Arial"/>
        </w:rPr>
        <w:t xml:space="preserve"> comienza cuando la señal de start se vuelve un “1 lógico</w:t>
      </w:r>
      <w:r w:rsidRPr="00BB3663">
        <w:rPr>
          <w:rFonts w:cs="Arial"/>
          <w:lang w:val="es-419"/>
        </w:rPr>
        <w:t>”</w:t>
      </w:r>
      <w:r w:rsidR="00BB2EBE" w:rsidRPr="00BB3663">
        <w:rPr>
          <w:rFonts w:cs="Arial"/>
          <w:lang w:val="es-419"/>
        </w:rPr>
        <w:t>, entonces en cada ciclo de reloj se aceptan cuatro distancias desordenadas</w:t>
      </w:r>
      <w:r w:rsidR="00080733" w:rsidRPr="00BB3663">
        <w:rPr>
          <w:rFonts w:cs="Arial"/>
          <w:lang w:val="es-419"/>
        </w:rPr>
        <w:t xml:space="preserve"> en las entradas d1 a d4</w:t>
      </w:r>
      <w:r w:rsidR="004F2025" w:rsidRPr="00BB3663">
        <w:rPr>
          <w:rFonts w:cs="Arial"/>
          <w:lang w:val="es-419"/>
        </w:rPr>
        <w:t xml:space="preserve"> para formar la cantidad</w:t>
      </w:r>
      <w:r w:rsidR="00080733" w:rsidRPr="00BB3663">
        <w:rPr>
          <w:rFonts w:cs="Arial"/>
          <w:lang w:val="es-419"/>
        </w:rPr>
        <w:t xml:space="preserve"> </w:t>
      </w:r>
      <w:r w:rsidR="004F2025" w:rsidRPr="00BB3663">
        <w:rPr>
          <w:rFonts w:cs="Arial"/>
          <w:lang w:val="es-419"/>
        </w:rPr>
        <w:t>de</w:t>
      </w:r>
      <w:r w:rsidR="00080733" w:rsidRPr="00BB3663">
        <w:rPr>
          <w:rFonts w:cs="Arial"/>
          <w:lang w:val="es-419"/>
        </w:rPr>
        <w:t xml:space="preserve"> distancias</w:t>
      </w:r>
      <w:r w:rsidR="004F2025" w:rsidRPr="00BB3663">
        <w:rPr>
          <w:rFonts w:cs="Arial"/>
          <w:lang w:val="es-419"/>
        </w:rPr>
        <w:t xml:space="preserve"> 16, 64 y 256, de acuerdo con</w:t>
      </w:r>
      <w:r w:rsidR="00080733" w:rsidRPr="00BB3663">
        <w:rPr>
          <w:rFonts w:cs="Arial"/>
          <w:lang w:val="es-419"/>
        </w:rPr>
        <w:t xml:space="preserve"> las modulaciones QAM16,QAM64 y QAM256 respectivamente. En el caso de QPSK, no es necesario formar cantidades múltiples de 4, las entradas fluyen directamente al bloque </w:t>
      </w:r>
      <w:proofErr w:type="spellStart"/>
      <w:r w:rsidR="00080733" w:rsidRPr="00BB3663">
        <w:rPr>
          <w:rFonts w:cs="Arial"/>
          <w:lang w:val="es-419"/>
        </w:rPr>
        <w:t>sorting</w:t>
      </w:r>
      <w:proofErr w:type="spellEnd"/>
      <w:r w:rsidR="00080733" w:rsidRPr="00BB3663">
        <w:rPr>
          <w:rFonts w:cs="Arial"/>
          <w:lang w:val="es-419"/>
        </w:rPr>
        <w:t xml:space="preserve"> </w:t>
      </w:r>
      <w:proofErr w:type="spellStart"/>
      <w:r w:rsidR="00080733" w:rsidRPr="00BB3663">
        <w:rPr>
          <w:rFonts w:cs="Arial"/>
          <w:lang w:val="es-419"/>
        </w:rPr>
        <w:t>network</w:t>
      </w:r>
      <w:proofErr w:type="spellEnd"/>
      <w:r w:rsidR="00080733" w:rsidRPr="00BB3663">
        <w:rPr>
          <w:rFonts w:cs="Arial"/>
          <w:lang w:val="es-419"/>
        </w:rPr>
        <w:t xml:space="preserve"> para posteriormente ser multiplexadas a la salida. </w:t>
      </w:r>
      <w:r w:rsidR="00B37522" w:rsidRPr="00BB3663">
        <w:rPr>
          <w:rFonts w:cs="Arial"/>
          <w:lang w:val="es-419"/>
        </w:rPr>
        <w:t xml:space="preserve">Al terminar el ordenamiento la bandera done se vuelve “1 lógico” indicando que el proceso de ordenamiento ha finalizado. </w:t>
      </w:r>
    </w:p>
    <w:p w14:paraId="092D0EED" w14:textId="77777777" w:rsidR="00BB2EBE" w:rsidRPr="00BB3663" w:rsidRDefault="00BB2EBE" w:rsidP="00BB3663">
      <w:pPr>
        <w:spacing w:line="360" w:lineRule="auto"/>
        <w:rPr>
          <w:rFonts w:cs="Arial"/>
          <w:lang w:val="es-419"/>
        </w:rPr>
      </w:pPr>
    </w:p>
    <w:p w14:paraId="21FA606A" w14:textId="5A668C84" w:rsidR="00080733" w:rsidRPr="00BB3663" w:rsidRDefault="00C633BB" w:rsidP="00BB3663">
      <w:pPr>
        <w:pStyle w:val="Ttulo2"/>
        <w:rPr>
          <w:rFonts w:cs="Arial"/>
        </w:rPr>
      </w:pPr>
      <w:r w:rsidRPr="00BB3663">
        <w:rPr>
          <w:rFonts w:cs="Arial"/>
        </w:rPr>
        <w:t xml:space="preserve">4.3 El bloque </w:t>
      </w:r>
      <w:proofErr w:type="spellStart"/>
      <w:r w:rsidRPr="00BB3663">
        <w:rPr>
          <w:rFonts w:cs="Arial"/>
        </w:rPr>
        <w:t>Sorting</w:t>
      </w:r>
      <w:proofErr w:type="spellEnd"/>
      <w:r w:rsidRPr="00BB3663">
        <w:rPr>
          <w:rFonts w:cs="Arial"/>
        </w:rPr>
        <w:t xml:space="preserve"> </w:t>
      </w:r>
      <w:proofErr w:type="spellStart"/>
      <w:r w:rsidRPr="00BB3663">
        <w:rPr>
          <w:rFonts w:cs="Arial"/>
        </w:rPr>
        <w:t>network</w:t>
      </w:r>
      <w:proofErr w:type="spellEnd"/>
      <w:r w:rsidRPr="00BB3663">
        <w:rPr>
          <w:rFonts w:cs="Arial"/>
        </w:rPr>
        <w:t xml:space="preserve"> </w:t>
      </w:r>
    </w:p>
    <w:p w14:paraId="47B310D3" w14:textId="4B5DE8CA" w:rsidR="00080733" w:rsidRPr="00BB3663" w:rsidRDefault="00080733" w:rsidP="00BB3663">
      <w:pPr>
        <w:spacing w:line="360" w:lineRule="auto"/>
        <w:rPr>
          <w:rFonts w:cs="Arial"/>
          <w:lang w:val="es-419"/>
        </w:rPr>
      </w:pPr>
      <w:r w:rsidRPr="00BB3663">
        <w:rPr>
          <w:rFonts w:cs="Arial"/>
        </w:rPr>
        <w:t xml:space="preserve">El bloque </w:t>
      </w:r>
      <w:proofErr w:type="spellStart"/>
      <w:r w:rsidRPr="00BB3663">
        <w:rPr>
          <w:rFonts w:cs="Arial"/>
        </w:rPr>
        <w:t>Sorting</w:t>
      </w:r>
      <w:proofErr w:type="spellEnd"/>
      <w:r w:rsidRPr="00BB3663">
        <w:rPr>
          <w:rFonts w:cs="Arial"/>
        </w:rPr>
        <w:t xml:space="preserve"> </w:t>
      </w:r>
      <w:proofErr w:type="spellStart"/>
      <w:r w:rsidRPr="00BB3663">
        <w:rPr>
          <w:rFonts w:cs="Arial"/>
        </w:rPr>
        <w:t>newtork</w:t>
      </w:r>
      <w:proofErr w:type="spellEnd"/>
      <w:r w:rsidRPr="00BB3663">
        <w:rPr>
          <w:rFonts w:cs="Arial"/>
        </w:rPr>
        <w:t xml:space="preserve"> es uno de los bloques fundamentales </w:t>
      </w:r>
      <w:r w:rsidR="00FD7B10" w:rsidRPr="00BB3663">
        <w:rPr>
          <w:rFonts w:cs="Arial"/>
        </w:rPr>
        <w:t xml:space="preserve">de </w:t>
      </w:r>
      <w:r w:rsidRPr="00BB3663">
        <w:rPr>
          <w:rFonts w:cs="Arial"/>
        </w:rPr>
        <w:t xml:space="preserve">la arquitectura, </w:t>
      </w:r>
      <w:r w:rsidR="00FD7B10" w:rsidRPr="00BB3663">
        <w:rPr>
          <w:rFonts w:cs="Arial"/>
        </w:rPr>
        <w:t>se compone solo de comparadores combinacionales cuyas salidas entregan el máximo y mínimo de las señales dadas de entrada.</w:t>
      </w:r>
      <w:r w:rsidR="008365C4" w:rsidRPr="00BB3663">
        <w:rPr>
          <w:rFonts w:cs="Arial"/>
        </w:rPr>
        <w:t xml:space="preserve"> El funcionamiento es </w:t>
      </w:r>
      <w:r w:rsidR="00212F6A" w:rsidRPr="00BB3663">
        <w:rPr>
          <w:rFonts w:cs="Arial"/>
        </w:rPr>
        <w:t>simple</w:t>
      </w:r>
      <w:r w:rsidR="008365C4" w:rsidRPr="00BB3663">
        <w:rPr>
          <w:rFonts w:cs="Arial"/>
        </w:rPr>
        <w:t xml:space="preserve">, dado 4 entradas </w:t>
      </w:r>
      <w:proofErr w:type="spellStart"/>
      <w:r w:rsidR="008365C4" w:rsidRPr="00BB3663">
        <w:rPr>
          <w:rFonts w:cs="Arial"/>
        </w:rPr>
        <w:t>a,b,c</w:t>
      </w:r>
      <w:proofErr w:type="spellEnd"/>
      <w:r w:rsidR="008365C4" w:rsidRPr="00BB3663">
        <w:rPr>
          <w:rFonts w:cs="Arial"/>
        </w:rPr>
        <w:t xml:space="preserve"> y d desordenadas, el bloque</w:t>
      </w:r>
      <w:r w:rsidR="00212F6A" w:rsidRPr="00BB3663">
        <w:rPr>
          <w:rFonts w:cs="Arial"/>
        </w:rPr>
        <w:t xml:space="preserve"> genera las salidas ordenadas </w:t>
      </w:r>
      <w:proofErr w:type="spellStart"/>
      <w:r w:rsidR="00212F6A" w:rsidRPr="00BB3663">
        <w:rPr>
          <w:rFonts w:cs="Arial"/>
        </w:rPr>
        <w:t>f,g,h,i</w:t>
      </w:r>
      <w:proofErr w:type="spellEnd"/>
      <w:r w:rsidR="00212F6A" w:rsidRPr="00BB3663">
        <w:rPr>
          <w:rFonts w:cs="Arial"/>
        </w:rPr>
        <w:t xml:space="preserve"> como se observa en la </w:t>
      </w:r>
      <w:r w:rsidR="00FD7B10" w:rsidRPr="00BB3663">
        <w:rPr>
          <w:rFonts w:cs="Arial"/>
        </w:rPr>
        <w:fldChar w:fldCharType="begin"/>
      </w:r>
      <w:r w:rsidR="00FD7B10" w:rsidRPr="00BB3663">
        <w:rPr>
          <w:rFonts w:cs="Arial"/>
        </w:rPr>
        <w:instrText xml:space="preserve"> REF _Ref82512490 \h </w:instrText>
      </w:r>
      <w:r w:rsidR="008365C4" w:rsidRPr="00BB3663">
        <w:rPr>
          <w:rFonts w:cs="Arial"/>
        </w:rPr>
        <w:instrText xml:space="preserve"> \* MERGEFORMAT </w:instrText>
      </w:r>
      <w:r w:rsidR="00FD7B10" w:rsidRPr="00BB3663">
        <w:rPr>
          <w:rFonts w:cs="Arial"/>
        </w:rPr>
      </w:r>
      <w:r w:rsidR="00FD7B10" w:rsidRPr="00BB3663">
        <w:rPr>
          <w:rFonts w:cs="Arial"/>
        </w:rPr>
        <w:fldChar w:fldCharType="separate"/>
      </w:r>
      <w:r w:rsidR="00FD7B10" w:rsidRPr="00BB3663">
        <w:rPr>
          <w:rFonts w:cs="Arial"/>
        </w:rPr>
        <w:t xml:space="preserve">Figura </w:t>
      </w:r>
      <w:r w:rsidR="00FD7B10" w:rsidRPr="00BB3663">
        <w:rPr>
          <w:rFonts w:cs="Arial"/>
          <w:noProof/>
        </w:rPr>
        <w:t>12</w:t>
      </w:r>
      <w:r w:rsidR="00FD7B10" w:rsidRPr="00BB3663">
        <w:rPr>
          <w:rFonts w:cs="Arial"/>
        </w:rPr>
        <w:fldChar w:fldCharType="end"/>
      </w:r>
      <w:r w:rsidR="00FD7B10" w:rsidRPr="00BB3663">
        <w:rPr>
          <w:rFonts w:cs="Arial"/>
        </w:rPr>
        <w:t xml:space="preserve"> </w:t>
      </w:r>
      <w:r w:rsidR="00212F6A" w:rsidRPr="00BB3663">
        <w:rPr>
          <w:rFonts w:cs="Arial"/>
        </w:rPr>
        <w:t>. L</w:t>
      </w:r>
      <w:r w:rsidR="00FD7B10" w:rsidRPr="00BB3663">
        <w:rPr>
          <w:rFonts w:cs="Arial"/>
        </w:rPr>
        <w:t xml:space="preserve">a descripción de </w:t>
      </w:r>
      <w:r w:rsidR="00212F6A" w:rsidRPr="00BB3663">
        <w:rPr>
          <w:rFonts w:cs="Arial"/>
        </w:rPr>
        <w:t xml:space="preserve">las </w:t>
      </w:r>
      <w:r w:rsidR="00FD7B10" w:rsidRPr="00BB3663">
        <w:rPr>
          <w:rFonts w:cs="Arial"/>
        </w:rPr>
        <w:t>entradas y salidas</w:t>
      </w:r>
      <w:r w:rsidR="00212F6A" w:rsidRPr="00BB3663">
        <w:rPr>
          <w:rFonts w:cs="Arial"/>
        </w:rPr>
        <w:t xml:space="preserve"> se presentan</w:t>
      </w:r>
      <w:r w:rsidR="00FD7B10" w:rsidRPr="00BB3663">
        <w:rPr>
          <w:rFonts w:cs="Arial"/>
        </w:rPr>
        <w:t xml:space="preserve"> en la</w:t>
      </w:r>
      <w:r w:rsidR="008365C4" w:rsidRPr="00BB3663">
        <w:rPr>
          <w:rFonts w:cs="Arial"/>
        </w:rPr>
        <w:t xml:space="preserve"> </w:t>
      </w:r>
      <w:r w:rsidR="008365C4" w:rsidRPr="00BB3663">
        <w:rPr>
          <w:rFonts w:cs="Arial"/>
        </w:rPr>
        <w:fldChar w:fldCharType="begin"/>
      </w:r>
      <w:r w:rsidR="008365C4" w:rsidRPr="00BB3663">
        <w:rPr>
          <w:rFonts w:cs="Arial"/>
        </w:rPr>
        <w:instrText xml:space="preserve"> REF _Ref82527052 \h  \* MERGEFORMAT </w:instrText>
      </w:r>
      <w:r w:rsidR="008365C4" w:rsidRPr="00BB3663">
        <w:rPr>
          <w:rFonts w:cs="Arial"/>
        </w:rPr>
      </w:r>
      <w:r w:rsidR="008365C4" w:rsidRPr="00BB3663">
        <w:rPr>
          <w:rFonts w:cs="Arial"/>
        </w:rPr>
        <w:fldChar w:fldCharType="separate"/>
      </w:r>
      <w:r w:rsidR="008365C4" w:rsidRPr="00BB3663">
        <w:rPr>
          <w:rFonts w:cs="Arial"/>
          <w:lang w:val="es-419"/>
        </w:rPr>
        <w:t xml:space="preserve">Tabla </w:t>
      </w:r>
      <w:r w:rsidR="008365C4" w:rsidRPr="00BB3663">
        <w:rPr>
          <w:rFonts w:cs="Arial"/>
          <w:noProof/>
          <w:lang w:val="es-419"/>
        </w:rPr>
        <w:t>2</w:t>
      </w:r>
      <w:r w:rsidR="008365C4" w:rsidRPr="00BB3663">
        <w:rPr>
          <w:rFonts w:cs="Arial"/>
        </w:rPr>
        <w:fldChar w:fldCharType="end"/>
      </w:r>
      <w:r w:rsidR="008365C4" w:rsidRPr="00BB3663">
        <w:rPr>
          <w:rFonts w:cs="Arial"/>
        </w:rPr>
        <w:t>.</w:t>
      </w:r>
    </w:p>
    <w:p w14:paraId="6A88DA97" w14:textId="77777777" w:rsidR="00080733" w:rsidRPr="00BB3663" w:rsidRDefault="00080733" w:rsidP="00BB3663">
      <w:pPr>
        <w:spacing w:line="360" w:lineRule="auto"/>
        <w:jc w:val="center"/>
        <w:rPr>
          <w:rFonts w:cs="Arial"/>
        </w:rPr>
      </w:pPr>
      <w:r w:rsidRPr="00BB3663">
        <w:rPr>
          <w:rFonts w:cs="Arial"/>
          <w:noProof/>
        </w:rPr>
        <w:drawing>
          <wp:inline distT="0" distB="0" distL="0" distR="0" wp14:anchorId="49832893" wp14:editId="37757399">
            <wp:extent cx="4324350" cy="13531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0908" cy="1358346"/>
                    </a:xfrm>
                    <a:prstGeom prst="rect">
                      <a:avLst/>
                    </a:prstGeom>
                  </pic:spPr>
                </pic:pic>
              </a:graphicData>
            </a:graphic>
          </wp:inline>
        </w:drawing>
      </w:r>
    </w:p>
    <w:p w14:paraId="5F23FE8B" w14:textId="0510CEC4" w:rsidR="008365C4" w:rsidRPr="009620ED" w:rsidRDefault="00080733" w:rsidP="00BB3663">
      <w:pPr>
        <w:pStyle w:val="Descripcin"/>
        <w:spacing w:line="360" w:lineRule="auto"/>
        <w:jc w:val="center"/>
        <w:rPr>
          <w:rFonts w:ascii="Arial" w:hAnsi="Arial" w:cs="Arial"/>
          <w:lang w:val="es-419"/>
        </w:rPr>
      </w:pPr>
      <w:bookmarkStart w:id="75" w:name="_Ref82512490"/>
      <w:r w:rsidRPr="009620ED">
        <w:rPr>
          <w:rFonts w:ascii="Arial" w:hAnsi="Arial" w:cs="Arial"/>
          <w:lang w:val="es-419"/>
        </w:rPr>
        <w:t xml:space="preserve">Figura </w:t>
      </w:r>
      <w:r w:rsidRPr="00BB3663">
        <w:rPr>
          <w:rFonts w:ascii="Arial" w:hAnsi="Arial" w:cs="Arial"/>
        </w:rPr>
        <w:fldChar w:fldCharType="begin"/>
      </w:r>
      <w:r w:rsidRPr="009620ED">
        <w:rPr>
          <w:rFonts w:ascii="Arial" w:hAnsi="Arial" w:cs="Arial"/>
          <w:lang w:val="es-419"/>
        </w:rPr>
        <w:instrText xml:space="preserve"> SEQ Figura \* ARABIC </w:instrText>
      </w:r>
      <w:r w:rsidRPr="00BB3663">
        <w:rPr>
          <w:rFonts w:ascii="Arial" w:hAnsi="Arial" w:cs="Arial"/>
        </w:rPr>
        <w:fldChar w:fldCharType="separate"/>
      </w:r>
      <w:r w:rsidR="00A256F2">
        <w:rPr>
          <w:rFonts w:ascii="Arial" w:hAnsi="Arial" w:cs="Arial"/>
          <w:noProof/>
          <w:lang w:val="es-419"/>
        </w:rPr>
        <w:t>14</w:t>
      </w:r>
      <w:r w:rsidRPr="00BB3663">
        <w:rPr>
          <w:rFonts w:ascii="Arial" w:hAnsi="Arial" w:cs="Arial"/>
        </w:rPr>
        <w:fldChar w:fldCharType="end"/>
      </w:r>
      <w:bookmarkEnd w:id="75"/>
      <w:r w:rsidRPr="009620ED">
        <w:rPr>
          <w:rFonts w:ascii="Arial" w:hAnsi="Arial" w:cs="Arial"/>
          <w:lang w:val="es-419"/>
        </w:rPr>
        <w:t xml:space="preserve">. Bloque </w:t>
      </w:r>
      <w:proofErr w:type="spellStart"/>
      <w:r w:rsidRPr="009620ED">
        <w:rPr>
          <w:rFonts w:ascii="Arial" w:hAnsi="Arial" w:cs="Arial"/>
          <w:lang w:val="es-419"/>
        </w:rPr>
        <w:t>Sorting</w:t>
      </w:r>
      <w:proofErr w:type="spellEnd"/>
      <w:r w:rsidRPr="009620ED">
        <w:rPr>
          <w:rFonts w:ascii="Arial" w:hAnsi="Arial" w:cs="Arial"/>
          <w:lang w:val="es-419"/>
        </w:rPr>
        <w:t xml:space="preserve"> </w:t>
      </w:r>
      <w:proofErr w:type="spellStart"/>
      <w:r w:rsidRPr="009620ED">
        <w:rPr>
          <w:rFonts w:ascii="Arial" w:hAnsi="Arial" w:cs="Arial"/>
          <w:lang w:val="es-419"/>
        </w:rPr>
        <w:t>network</w:t>
      </w:r>
      <w:proofErr w:type="spellEnd"/>
      <w:r w:rsidR="008365C4" w:rsidRPr="009620ED">
        <w:rPr>
          <w:rFonts w:ascii="Arial" w:hAnsi="Arial" w:cs="Arial"/>
          <w:lang w:val="es-419"/>
        </w:rPr>
        <w:t>.</w:t>
      </w:r>
    </w:p>
    <w:p w14:paraId="7D6CA154" w14:textId="77777777" w:rsidR="00A72F19" w:rsidRPr="009620ED" w:rsidRDefault="00A72F19" w:rsidP="00BB3663">
      <w:pPr>
        <w:spacing w:line="360" w:lineRule="auto"/>
        <w:rPr>
          <w:rFonts w:cs="Arial"/>
          <w:lang w:val="es-419"/>
        </w:rPr>
      </w:pPr>
    </w:p>
    <w:p w14:paraId="2B537AB9" w14:textId="11B5C532" w:rsidR="00445E9B" w:rsidRPr="00BB3663" w:rsidRDefault="00445E9B" w:rsidP="00BB3663">
      <w:pPr>
        <w:pStyle w:val="Descripcin"/>
        <w:keepNext/>
        <w:spacing w:line="360" w:lineRule="auto"/>
        <w:jc w:val="center"/>
        <w:rPr>
          <w:rFonts w:ascii="Arial" w:hAnsi="Arial" w:cs="Arial"/>
          <w:lang w:val="es-419"/>
        </w:rPr>
      </w:pPr>
      <w:bookmarkStart w:id="76" w:name="_Ref82527052"/>
      <w:r w:rsidRPr="00BB3663">
        <w:rPr>
          <w:rFonts w:ascii="Arial" w:hAnsi="Arial" w:cs="Arial"/>
          <w:lang w:val="es-419"/>
        </w:rPr>
        <w:lastRenderedPageBreak/>
        <w:t xml:space="preserve">Tabla </w:t>
      </w:r>
      <w:r w:rsidRPr="00BB3663">
        <w:rPr>
          <w:rFonts w:ascii="Arial" w:hAnsi="Arial" w:cs="Arial"/>
        </w:rPr>
        <w:fldChar w:fldCharType="begin"/>
      </w:r>
      <w:r w:rsidRPr="00BB3663">
        <w:rPr>
          <w:rFonts w:ascii="Arial" w:hAnsi="Arial" w:cs="Arial"/>
          <w:lang w:val="es-419"/>
        </w:rPr>
        <w:instrText xml:space="preserve"> SEQ Tabla \* ARABIC </w:instrText>
      </w:r>
      <w:r w:rsidRPr="00BB3663">
        <w:rPr>
          <w:rFonts w:ascii="Arial" w:hAnsi="Arial" w:cs="Arial"/>
        </w:rPr>
        <w:fldChar w:fldCharType="separate"/>
      </w:r>
      <w:r w:rsidR="00EC0543">
        <w:rPr>
          <w:rFonts w:ascii="Arial" w:hAnsi="Arial" w:cs="Arial"/>
          <w:noProof/>
          <w:lang w:val="es-419"/>
        </w:rPr>
        <w:t>2</w:t>
      </w:r>
      <w:r w:rsidRPr="00BB3663">
        <w:rPr>
          <w:rFonts w:ascii="Arial" w:hAnsi="Arial" w:cs="Arial"/>
        </w:rPr>
        <w:fldChar w:fldCharType="end"/>
      </w:r>
      <w:bookmarkEnd w:id="76"/>
      <w:r w:rsidR="008365C4" w:rsidRPr="00BB3663">
        <w:rPr>
          <w:rFonts w:ascii="Arial" w:hAnsi="Arial" w:cs="Arial"/>
          <w:lang w:val="es-419"/>
        </w:rPr>
        <w:t xml:space="preserve">. </w:t>
      </w:r>
      <w:r w:rsidRPr="00BB3663">
        <w:rPr>
          <w:rFonts w:ascii="Arial" w:hAnsi="Arial" w:cs="Arial"/>
          <w:lang w:val="es-419"/>
        </w:rPr>
        <w:t>Descripción de entradas y salidas del bloque Sorting network.</w:t>
      </w:r>
    </w:p>
    <w:tbl>
      <w:tblPr>
        <w:tblStyle w:val="Tablaconcuadrcula"/>
        <w:tblW w:w="5000" w:type="pct"/>
        <w:jc w:val="center"/>
        <w:tblLook w:val="04A0" w:firstRow="1" w:lastRow="0" w:firstColumn="1" w:lastColumn="0" w:noHBand="0" w:noVBand="1"/>
      </w:tblPr>
      <w:tblGrid>
        <w:gridCol w:w="2448"/>
        <w:gridCol w:w="2429"/>
        <w:gridCol w:w="5217"/>
      </w:tblGrid>
      <w:tr w:rsidR="00246B55" w:rsidRPr="00BB3663" w14:paraId="2622D7FB" w14:textId="77777777" w:rsidTr="00CB7045">
        <w:trPr>
          <w:jc w:val="center"/>
        </w:trPr>
        <w:tc>
          <w:tcPr>
            <w:tcW w:w="1213" w:type="pct"/>
            <w:vAlign w:val="center"/>
          </w:tcPr>
          <w:p w14:paraId="2B8F3FB3" w14:textId="77777777" w:rsidR="00246B55" w:rsidRPr="00BB3663" w:rsidRDefault="00246B55" w:rsidP="00BB3663">
            <w:pPr>
              <w:spacing w:line="360" w:lineRule="auto"/>
              <w:jc w:val="center"/>
              <w:rPr>
                <w:rFonts w:ascii="Arial" w:hAnsi="Arial" w:cs="Arial"/>
                <w:sz w:val="24"/>
                <w:szCs w:val="24"/>
              </w:rPr>
            </w:pPr>
            <w:r w:rsidRPr="00BB3663">
              <w:rPr>
                <w:rFonts w:ascii="Arial" w:hAnsi="Arial" w:cs="Arial"/>
                <w:sz w:val="24"/>
                <w:szCs w:val="24"/>
              </w:rPr>
              <w:t>Entrada</w:t>
            </w:r>
          </w:p>
        </w:tc>
        <w:tc>
          <w:tcPr>
            <w:tcW w:w="1203" w:type="pct"/>
            <w:vAlign w:val="center"/>
          </w:tcPr>
          <w:p w14:paraId="318B7498" w14:textId="77777777" w:rsidR="00246B55" w:rsidRPr="00BB3663" w:rsidRDefault="00246B55" w:rsidP="00BB3663">
            <w:pPr>
              <w:spacing w:line="360" w:lineRule="auto"/>
              <w:jc w:val="center"/>
              <w:rPr>
                <w:rFonts w:ascii="Arial" w:hAnsi="Arial" w:cs="Arial"/>
                <w:sz w:val="24"/>
                <w:szCs w:val="24"/>
              </w:rPr>
            </w:pPr>
            <w:r w:rsidRPr="00BB3663">
              <w:rPr>
                <w:rFonts w:ascii="Arial" w:hAnsi="Arial" w:cs="Arial"/>
                <w:sz w:val="24"/>
                <w:szCs w:val="24"/>
              </w:rPr>
              <w:t>Longitud en bits</w:t>
            </w:r>
          </w:p>
        </w:tc>
        <w:tc>
          <w:tcPr>
            <w:tcW w:w="2584" w:type="pct"/>
            <w:vAlign w:val="center"/>
          </w:tcPr>
          <w:p w14:paraId="4E04B865" w14:textId="77777777" w:rsidR="00246B55" w:rsidRPr="00BB3663" w:rsidRDefault="00246B55" w:rsidP="00BB3663">
            <w:pPr>
              <w:spacing w:line="360" w:lineRule="auto"/>
              <w:jc w:val="center"/>
              <w:rPr>
                <w:rFonts w:ascii="Arial" w:hAnsi="Arial" w:cs="Arial"/>
                <w:sz w:val="24"/>
                <w:szCs w:val="24"/>
                <w:lang w:val="es-419"/>
              </w:rPr>
            </w:pPr>
            <w:r w:rsidRPr="00BB3663">
              <w:rPr>
                <w:rFonts w:ascii="Arial" w:hAnsi="Arial" w:cs="Arial"/>
                <w:sz w:val="24"/>
                <w:szCs w:val="24"/>
              </w:rPr>
              <w:t>Descripción</w:t>
            </w:r>
          </w:p>
        </w:tc>
      </w:tr>
      <w:tr w:rsidR="00246B55" w:rsidRPr="00BB3663" w14:paraId="0C2D3CB5" w14:textId="77777777" w:rsidTr="00CB7045">
        <w:trPr>
          <w:jc w:val="center"/>
        </w:trPr>
        <w:tc>
          <w:tcPr>
            <w:tcW w:w="1213" w:type="pct"/>
            <w:vAlign w:val="center"/>
          </w:tcPr>
          <w:p w14:paraId="21C47122" w14:textId="25EA0A0F" w:rsidR="00246B55" w:rsidRPr="00BB3663" w:rsidRDefault="00246B55" w:rsidP="00BB3663">
            <w:pPr>
              <w:spacing w:line="360" w:lineRule="auto"/>
              <w:jc w:val="center"/>
              <w:rPr>
                <w:rFonts w:ascii="Arial" w:hAnsi="Arial" w:cs="Arial"/>
                <w:sz w:val="24"/>
                <w:szCs w:val="24"/>
                <w:lang w:val="en-US"/>
              </w:rPr>
            </w:pPr>
            <w:proofErr w:type="spellStart"/>
            <w:r w:rsidRPr="00BB3663">
              <w:rPr>
                <w:rFonts w:ascii="Arial" w:hAnsi="Arial" w:cs="Arial"/>
                <w:sz w:val="24"/>
                <w:szCs w:val="24"/>
              </w:rPr>
              <w:t>a,b,c,d</w:t>
            </w:r>
            <w:proofErr w:type="spellEnd"/>
          </w:p>
        </w:tc>
        <w:tc>
          <w:tcPr>
            <w:tcW w:w="1203" w:type="pct"/>
            <w:vAlign w:val="center"/>
          </w:tcPr>
          <w:p w14:paraId="0834DAA1" w14:textId="77777777" w:rsidR="00246B55" w:rsidRPr="00BB3663" w:rsidRDefault="00246B55" w:rsidP="00BB3663">
            <w:pPr>
              <w:spacing w:line="360" w:lineRule="auto"/>
              <w:jc w:val="center"/>
              <w:rPr>
                <w:rFonts w:ascii="Arial" w:hAnsi="Arial" w:cs="Arial"/>
                <w:sz w:val="24"/>
                <w:szCs w:val="24"/>
              </w:rPr>
            </w:pPr>
            <w:r w:rsidRPr="00BB3663">
              <w:rPr>
                <w:rFonts w:ascii="Arial" w:hAnsi="Arial" w:cs="Arial"/>
                <w:sz w:val="24"/>
                <w:szCs w:val="24"/>
              </w:rPr>
              <w:t>16</w:t>
            </w:r>
          </w:p>
        </w:tc>
        <w:tc>
          <w:tcPr>
            <w:tcW w:w="2584" w:type="pct"/>
            <w:vAlign w:val="center"/>
          </w:tcPr>
          <w:p w14:paraId="6EB40B95" w14:textId="7F451EE6" w:rsidR="00246B55" w:rsidRPr="00BB3663" w:rsidRDefault="00246B55" w:rsidP="00BB3663">
            <w:pPr>
              <w:spacing w:line="360" w:lineRule="auto"/>
              <w:jc w:val="both"/>
              <w:rPr>
                <w:rFonts w:ascii="Arial" w:hAnsi="Arial" w:cs="Arial"/>
                <w:sz w:val="24"/>
                <w:szCs w:val="24"/>
                <w:lang w:val="es-419"/>
              </w:rPr>
            </w:pPr>
            <w:r w:rsidRPr="00BB3663">
              <w:rPr>
                <w:rFonts w:ascii="Arial" w:hAnsi="Arial" w:cs="Arial"/>
                <w:sz w:val="24"/>
                <w:szCs w:val="24"/>
              </w:rPr>
              <w:t>Distancias desordenadas.</w:t>
            </w:r>
          </w:p>
        </w:tc>
      </w:tr>
      <w:tr w:rsidR="00246B55" w:rsidRPr="00BB3663" w14:paraId="61628A03" w14:textId="77777777" w:rsidTr="00CB7045">
        <w:trPr>
          <w:jc w:val="center"/>
        </w:trPr>
        <w:tc>
          <w:tcPr>
            <w:tcW w:w="1213" w:type="pct"/>
            <w:vAlign w:val="center"/>
          </w:tcPr>
          <w:p w14:paraId="7F0FAF23" w14:textId="08BB131B" w:rsidR="00246B55" w:rsidRPr="00BB3663" w:rsidRDefault="00246B55" w:rsidP="00BB3663">
            <w:pPr>
              <w:spacing w:line="360" w:lineRule="auto"/>
              <w:jc w:val="center"/>
              <w:rPr>
                <w:rFonts w:ascii="Arial" w:hAnsi="Arial" w:cs="Arial"/>
              </w:rPr>
            </w:pPr>
            <w:r w:rsidRPr="00BB3663">
              <w:rPr>
                <w:rFonts w:ascii="Arial" w:hAnsi="Arial" w:cs="Arial"/>
                <w:sz w:val="24"/>
                <w:szCs w:val="24"/>
              </w:rPr>
              <w:t>Salida</w:t>
            </w:r>
          </w:p>
        </w:tc>
        <w:tc>
          <w:tcPr>
            <w:tcW w:w="1203" w:type="pct"/>
            <w:vAlign w:val="center"/>
          </w:tcPr>
          <w:p w14:paraId="17BEDF1B" w14:textId="44FD834B" w:rsidR="00246B55" w:rsidRPr="00BB3663" w:rsidRDefault="00246B55" w:rsidP="00BB3663">
            <w:pPr>
              <w:spacing w:line="360" w:lineRule="auto"/>
              <w:jc w:val="center"/>
              <w:rPr>
                <w:rFonts w:ascii="Arial" w:hAnsi="Arial" w:cs="Arial"/>
              </w:rPr>
            </w:pPr>
            <w:r w:rsidRPr="00BB3663">
              <w:rPr>
                <w:rFonts w:ascii="Arial" w:hAnsi="Arial" w:cs="Arial"/>
                <w:sz w:val="24"/>
                <w:szCs w:val="24"/>
              </w:rPr>
              <w:t>Longitud en bits</w:t>
            </w:r>
          </w:p>
        </w:tc>
        <w:tc>
          <w:tcPr>
            <w:tcW w:w="2584" w:type="pct"/>
            <w:vAlign w:val="center"/>
          </w:tcPr>
          <w:p w14:paraId="1081DF5C" w14:textId="4CA2BFC5" w:rsidR="00246B55" w:rsidRPr="00BB3663" w:rsidRDefault="00246B55" w:rsidP="00BB3663">
            <w:pPr>
              <w:spacing w:line="360" w:lineRule="auto"/>
              <w:jc w:val="center"/>
              <w:rPr>
                <w:rFonts w:ascii="Arial" w:hAnsi="Arial" w:cs="Arial"/>
              </w:rPr>
            </w:pPr>
            <w:r w:rsidRPr="00BB3663">
              <w:rPr>
                <w:rFonts w:ascii="Arial" w:hAnsi="Arial" w:cs="Arial"/>
                <w:sz w:val="24"/>
                <w:szCs w:val="24"/>
              </w:rPr>
              <w:t>Descripción</w:t>
            </w:r>
          </w:p>
        </w:tc>
      </w:tr>
      <w:tr w:rsidR="00246B55" w:rsidRPr="00BB3663" w14:paraId="3FBBBAA6" w14:textId="77777777" w:rsidTr="00CB7045">
        <w:trPr>
          <w:jc w:val="center"/>
        </w:trPr>
        <w:tc>
          <w:tcPr>
            <w:tcW w:w="1213" w:type="pct"/>
            <w:vAlign w:val="center"/>
          </w:tcPr>
          <w:p w14:paraId="6EECA44C" w14:textId="497BBF6E" w:rsidR="00246B55" w:rsidRPr="00BB3663" w:rsidRDefault="00246B55" w:rsidP="00BB3663">
            <w:pPr>
              <w:spacing w:line="360" w:lineRule="auto"/>
              <w:jc w:val="center"/>
              <w:rPr>
                <w:rFonts w:ascii="Arial" w:hAnsi="Arial" w:cs="Arial"/>
              </w:rPr>
            </w:pPr>
            <w:proofErr w:type="spellStart"/>
            <w:r w:rsidRPr="00BB3663">
              <w:rPr>
                <w:rFonts w:ascii="Arial" w:hAnsi="Arial" w:cs="Arial"/>
              </w:rPr>
              <w:t>f,g,h,i</w:t>
            </w:r>
            <w:proofErr w:type="spellEnd"/>
          </w:p>
        </w:tc>
        <w:tc>
          <w:tcPr>
            <w:tcW w:w="1203" w:type="pct"/>
            <w:vAlign w:val="center"/>
          </w:tcPr>
          <w:p w14:paraId="0767DDF7" w14:textId="31C77C4B" w:rsidR="00246B55" w:rsidRPr="00BB3663" w:rsidRDefault="00246B55" w:rsidP="00BB3663">
            <w:pPr>
              <w:spacing w:line="360" w:lineRule="auto"/>
              <w:jc w:val="center"/>
              <w:rPr>
                <w:rFonts w:ascii="Arial" w:hAnsi="Arial" w:cs="Arial"/>
              </w:rPr>
            </w:pPr>
            <w:r w:rsidRPr="00BB3663">
              <w:rPr>
                <w:rFonts w:ascii="Arial" w:hAnsi="Arial" w:cs="Arial"/>
                <w:sz w:val="24"/>
                <w:szCs w:val="24"/>
              </w:rPr>
              <w:t>16</w:t>
            </w:r>
          </w:p>
        </w:tc>
        <w:tc>
          <w:tcPr>
            <w:tcW w:w="2584" w:type="pct"/>
            <w:vAlign w:val="center"/>
          </w:tcPr>
          <w:p w14:paraId="36BB0501" w14:textId="76FD0DCB" w:rsidR="00246B55" w:rsidRPr="00BB3663" w:rsidRDefault="00246B55" w:rsidP="00BB3663">
            <w:pPr>
              <w:spacing w:line="360" w:lineRule="auto"/>
              <w:jc w:val="both"/>
              <w:rPr>
                <w:rFonts w:ascii="Arial" w:hAnsi="Arial" w:cs="Arial"/>
                <w:lang w:val="es-419"/>
              </w:rPr>
            </w:pPr>
            <w:r w:rsidRPr="00BB3663">
              <w:rPr>
                <w:rFonts w:ascii="Arial" w:hAnsi="Arial" w:cs="Arial"/>
                <w:sz w:val="24"/>
                <w:szCs w:val="24"/>
              </w:rPr>
              <w:t xml:space="preserve">Distancias ordenadas, tal que </w:t>
            </w:r>
            <m:oMath>
              <m:r>
                <w:rPr>
                  <w:rFonts w:ascii="Cambria Math" w:hAnsi="Cambria Math" w:cs="Arial"/>
                  <w:sz w:val="24"/>
                  <w:szCs w:val="24"/>
                </w:rPr>
                <m:t>f≤g≤h≤i</m:t>
              </m:r>
            </m:oMath>
            <w:r w:rsidRPr="00BB3663">
              <w:rPr>
                <w:rFonts w:ascii="Arial" w:hAnsi="Arial" w:cs="Arial"/>
                <w:sz w:val="24"/>
                <w:szCs w:val="24"/>
              </w:rPr>
              <w:t>.</w:t>
            </w:r>
          </w:p>
        </w:tc>
      </w:tr>
    </w:tbl>
    <w:p w14:paraId="0E98E45A" w14:textId="77777777" w:rsidR="0021793D" w:rsidRPr="00BB3663" w:rsidRDefault="0021793D" w:rsidP="00BB3663">
      <w:pPr>
        <w:spacing w:line="360" w:lineRule="auto"/>
        <w:rPr>
          <w:rFonts w:cs="Arial"/>
          <w:lang w:val="es-419"/>
        </w:rPr>
      </w:pPr>
    </w:p>
    <w:p w14:paraId="73388CD0" w14:textId="59356EEF" w:rsidR="00C633BB" w:rsidRPr="00BB3663" w:rsidRDefault="00C633BB" w:rsidP="00BB3663">
      <w:pPr>
        <w:pStyle w:val="Ttulo2"/>
        <w:rPr>
          <w:rFonts w:cs="Arial"/>
        </w:rPr>
      </w:pPr>
      <w:r w:rsidRPr="00BB3663">
        <w:rPr>
          <w:rFonts w:cs="Arial"/>
        </w:rPr>
        <w:t xml:space="preserve">4.4 El bloque </w:t>
      </w:r>
      <w:proofErr w:type="spellStart"/>
      <w:r w:rsidRPr="00BB3663">
        <w:rPr>
          <w:rFonts w:cs="Arial"/>
        </w:rPr>
        <w:t>Me</w:t>
      </w:r>
      <w:r w:rsidR="000B7DB2" w:rsidRPr="00BB3663">
        <w:rPr>
          <w:rFonts w:cs="Arial"/>
        </w:rPr>
        <w:t>r</w:t>
      </w:r>
      <w:r w:rsidRPr="00BB3663">
        <w:rPr>
          <w:rFonts w:cs="Arial"/>
        </w:rPr>
        <w:t>ge</w:t>
      </w:r>
      <w:proofErr w:type="spellEnd"/>
      <w:r w:rsidRPr="00BB3663">
        <w:rPr>
          <w:rFonts w:cs="Arial"/>
        </w:rPr>
        <w:t xml:space="preserve"> </w:t>
      </w:r>
      <w:proofErr w:type="spellStart"/>
      <w:r w:rsidRPr="00BB3663">
        <w:rPr>
          <w:rFonts w:cs="Arial"/>
        </w:rPr>
        <w:t>unit</w:t>
      </w:r>
      <w:proofErr w:type="spellEnd"/>
      <w:r w:rsidRPr="00BB3663">
        <w:rPr>
          <w:rFonts w:cs="Arial"/>
        </w:rPr>
        <w:t xml:space="preserve"> </w:t>
      </w:r>
    </w:p>
    <w:p w14:paraId="799DE997" w14:textId="00CA85C8" w:rsidR="0014489C" w:rsidRPr="00BB3663" w:rsidRDefault="000B7DB2" w:rsidP="00BB3663">
      <w:pPr>
        <w:spacing w:line="360" w:lineRule="auto"/>
        <w:rPr>
          <w:rFonts w:cs="Arial"/>
          <w:lang w:val="es-419"/>
        </w:rPr>
      </w:pPr>
      <w:r w:rsidRPr="00BB3663">
        <w:rPr>
          <w:rFonts w:cs="Arial"/>
        </w:rPr>
        <w:t xml:space="preserve">El bloque </w:t>
      </w:r>
      <w:proofErr w:type="spellStart"/>
      <w:r w:rsidRPr="00BB3663">
        <w:rPr>
          <w:rFonts w:cs="Arial"/>
        </w:rPr>
        <w:t>Merge</w:t>
      </w:r>
      <w:proofErr w:type="spellEnd"/>
      <w:r w:rsidRPr="00BB3663">
        <w:rPr>
          <w:rFonts w:cs="Arial"/>
        </w:rPr>
        <w:t xml:space="preserve"> </w:t>
      </w:r>
      <w:proofErr w:type="spellStart"/>
      <w:r w:rsidRPr="00BB3663">
        <w:rPr>
          <w:rFonts w:cs="Arial"/>
        </w:rPr>
        <w:t>unit</w:t>
      </w:r>
      <w:proofErr w:type="spellEnd"/>
      <w:r w:rsidRPr="00BB3663">
        <w:rPr>
          <w:rFonts w:cs="Arial"/>
        </w:rPr>
        <w:t xml:space="preserve"> es el que presenta mayor complejidad de la arquitectura del ordenador y el encargado de formar las distancias de las contestaciones QAM16, QAM64 y QAM256 tomando como base 4 entradas ordenadas </w:t>
      </w:r>
      <w:r w:rsidR="0014489C" w:rsidRPr="00BB3663">
        <w:rPr>
          <w:rFonts w:cs="Arial"/>
        </w:rPr>
        <w:t xml:space="preserve">que provienen </w:t>
      </w:r>
      <w:r w:rsidRPr="00BB3663">
        <w:rPr>
          <w:rFonts w:cs="Arial"/>
        </w:rPr>
        <w:t xml:space="preserve">del bloque </w:t>
      </w:r>
      <w:proofErr w:type="spellStart"/>
      <w:r w:rsidRPr="00BB3663">
        <w:rPr>
          <w:rFonts w:cs="Arial"/>
        </w:rPr>
        <w:t>Sorting</w:t>
      </w:r>
      <w:proofErr w:type="spellEnd"/>
      <w:r w:rsidRPr="00BB3663">
        <w:rPr>
          <w:rFonts w:cs="Arial"/>
        </w:rPr>
        <w:t xml:space="preserve"> </w:t>
      </w:r>
      <w:proofErr w:type="spellStart"/>
      <w:r w:rsidRPr="00BB3663">
        <w:rPr>
          <w:rFonts w:cs="Arial"/>
        </w:rPr>
        <w:t>network</w:t>
      </w:r>
      <w:proofErr w:type="spellEnd"/>
      <w:r w:rsidRPr="00BB3663">
        <w:rPr>
          <w:rFonts w:cs="Arial"/>
        </w:rPr>
        <w:t>. Se compone</w:t>
      </w:r>
      <w:r w:rsidR="0014489C" w:rsidRPr="00BB3663">
        <w:rPr>
          <w:rFonts w:cs="Arial"/>
        </w:rPr>
        <w:t xml:space="preserve"> de bloques basados en el algoritmo </w:t>
      </w:r>
      <w:r w:rsidR="0014489C" w:rsidRPr="00BB3663">
        <w:rPr>
          <w:rFonts w:cs="Arial"/>
          <w:lang w:val="es-419"/>
        </w:rPr>
        <w:t>“</w:t>
      </w:r>
      <w:proofErr w:type="spellStart"/>
      <w:r w:rsidR="0014489C" w:rsidRPr="00BB3663">
        <w:rPr>
          <w:rFonts w:cs="Arial"/>
          <w:lang w:val="es-419"/>
        </w:rPr>
        <w:t>Merge</w:t>
      </w:r>
      <w:proofErr w:type="spellEnd"/>
      <w:r w:rsidR="0014489C" w:rsidRPr="00BB3663">
        <w:rPr>
          <w:rFonts w:cs="Arial"/>
          <w:lang w:val="es-419"/>
        </w:rPr>
        <w:t xml:space="preserve"> </w:t>
      </w:r>
      <w:proofErr w:type="spellStart"/>
      <w:r w:rsidR="0014489C" w:rsidRPr="00BB3663">
        <w:rPr>
          <w:rFonts w:cs="Arial"/>
          <w:lang w:val="es-419"/>
        </w:rPr>
        <w:t>sort</w:t>
      </w:r>
      <w:proofErr w:type="spellEnd"/>
      <w:r w:rsidR="0014489C" w:rsidRPr="00BB3663">
        <w:rPr>
          <w:rFonts w:cs="Arial"/>
          <w:lang w:val="es-419"/>
        </w:rPr>
        <w:t>”</w:t>
      </w:r>
      <w:r w:rsidR="008A3DAB" w:rsidRPr="00BB3663">
        <w:rPr>
          <w:rFonts w:cs="Arial"/>
          <w:lang w:val="es-419"/>
        </w:rPr>
        <w:t xml:space="preserve"> en donde se </w:t>
      </w:r>
      <w:r w:rsidR="0014489C" w:rsidRPr="00BB3663">
        <w:rPr>
          <w:rFonts w:cs="Arial"/>
          <w:lang w:val="es-419"/>
        </w:rPr>
        <w:t>toman</w:t>
      </w:r>
      <w:r w:rsidR="007C017C" w:rsidRPr="00BB3663">
        <w:rPr>
          <w:rFonts w:cs="Arial"/>
          <w:lang w:val="es-419"/>
        </w:rPr>
        <w:t xml:space="preserve"> dos </w:t>
      </w:r>
      <w:r w:rsidR="0014489C" w:rsidRPr="00BB3663">
        <w:rPr>
          <w:rFonts w:cs="Arial"/>
          <w:lang w:val="es-419"/>
        </w:rPr>
        <w:t>conjunto</w:t>
      </w:r>
      <w:r w:rsidR="007C017C" w:rsidRPr="00BB3663">
        <w:rPr>
          <w:rFonts w:cs="Arial"/>
          <w:lang w:val="es-419"/>
        </w:rPr>
        <w:t xml:space="preserve">s ordenados de longitud </w:t>
      </w:r>
      <m:oMath>
        <m:r>
          <w:rPr>
            <w:rFonts w:ascii="Cambria Math" w:hAnsi="Cambria Math" w:cs="Arial"/>
            <w:lang w:val="es-419"/>
          </w:rPr>
          <m:t>n</m:t>
        </m:r>
      </m:oMath>
      <w:r w:rsidR="007C017C" w:rsidRPr="00BB3663">
        <w:rPr>
          <w:rFonts w:cs="Arial"/>
          <w:lang w:val="es-419"/>
        </w:rPr>
        <w:t xml:space="preserve"> y </w:t>
      </w:r>
      <m:oMath>
        <m:r>
          <w:rPr>
            <w:rFonts w:ascii="Cambria Math" w:hAnsi="Cambria Math" w:cs="Arial"/>
            <w:lang w:val="es-419"/>
          </w:rPr>
          <m:t>t</m:t>
        </m:r>
      </m:oMath>
      <w:r w:rsidR="007C017C" w:rsidRPr="00BB3663">
        <w:rPr>
          <w:rFonts w:cs="Arial"/>
          <w:lang w:val="es-419"/>
        </w:rPr>
        <w:t xml:space="preserve"> para formar un vector ordenado de longitud </w:t>
      </w:r>
      <m:oMath>
        <m:r>
          <w:rPr>
            <w:rFonts w:ascii="Cambria Math" w:hAnsi="Cambria Math" w:cs="Arial"/>
            <w:lang w:val="es-419"/>
          </w:rPr>
          <m:t>n+t</m:t>
        </m:r>
      </m:oMath>
      <w:r w:rsidR="007C017C" w:rsidRPr="00BB3663">
        <w:rPr>
          <w:rFonts w:cs="Arial"/>
          <w:lang w:val="es-419"/>
        </w:rPr>
        <w:t xml:space="preserve">. </w:t>
      </w:r>
      <w:r w:rsidR="008A3DAB" w:rsidRPr="00BB3663">
        <w:rPr>
          <w:rFonts w:cs="Arial"/>
          <w:lang w:val="es-419"/>
        </w:rPr>
        <w:t xml:space="preserve"> Merge unit genera como salida las 4 </w:t>
      </w:r>
      <w:r w:rsidR="00C722B1" w:rsidRPr="00BB3663">
        <w:rPr>
          <w:rFonts w:cs="Arial"/>
          <w:lang w:val="es-419"/>
        </w:rPr>
        <w:t>distancias</w:t>
      </w:r>
      <w:r w:rsidR="008A3DAB" w:rsidRPr="00BB3663">
        <w:rPr>
          <w:rFonts w:cs="Arial"/>
          <w:lang w:val="es-419"/>
        </w:rPr>
        <w:t xml:space="preserve"> </w:t>
      </w:r>
      <w:r w:rsidR="00C722B1" w:rsidRPr="00BB3663">
        <w:rPr>
          <w:rFonts w:cs="Arial"/>
          <w:lang w:val="es-419"/>
        </w:rPr>
        <w:t>más pequeñas de los bloques internos Merge de acuerdo con el índice de modulación M.</w:t>
      </w:r>
      <w:r w:rsidR="00B331BF" w:rsidRPr="00BB3663">
        <w:rPr>
          <w:rFonts w:cs="Arial"/>
          <w:lang w:val="es-419"/>
        </w:rPr>
        <w:t xml:space="preserve"> En la </w:t>
      </w:r>
      <w:r w:rsidR="00B331BF" w:rsidRPr="00BB3663">
        <w:rPr>
          <w:rFonts w:cs="Arial"/>
          <w:lang w:val="es-419"/>
        </w:rPr>
        <w:fldChar w:fldCharType="begin"/>
      </w:r>
      <w:r w:rsidR="00B331BF" w:rsidRPr="00BB3663">
        <w:rPr>
          <w:rFonts w:cs="Arial"/>
          <w:lang w:val="es-419"/>
        </w:rPr>
        <w:instrText xml:space="preserve"> REF _Ref82539569 \h </w:instrText>
      </w:r>
      <w:r w:rsidR="00911242" w:rsidRPr="00BB3663">
        <w:rPr>
          <w:rFonts w:cs="Arial"/>
          <w:lang w:val="es-419"/>
        </w:rPr>
        <w:instrText xml:space="preserve"> \* MERGEFORMAT </w:instrText>
      </w:r>
      <w:r w:rsidR="00B331BF" w:rsidRPr="00BB3663">
        <w:rPr>
          <w:rFonts w:cs="Arial"/>
          <w:lang w:val="es-419"/>
        </w:rPr>
      </w:r>
      <w:r w:rsidR="00B331BF" w:rsidRPr="00BB3663">
        <w:rPr>
          <w:rFonts w:cs="Arial"/>
          <w:lang w:val="es-419"/>
        </w:rPr>
        <w:fldChar w:fldCharType="separate"/>
      </w:r>
      <w:r w:rsidR="00B331BF" w:rsidRPr="00BB3663">
        <w:rPr>
          <w:rFonts w:cs="Arial"/>
        </w:rPr>
        <w:t xml:space="preserve">Figura </w:t>
      </w:r>
      <w:r w:rsidR="00B331BF" w:rsidRPr="00BB3663">
        <w:rPr>
          <w:rFonts w:cs="Arial"/>
          <w:noProof/>
        </w:rPr>
        <w:t>13</w:t>
      </w:r>
      <w:r w:rsidR="00B331BF" w:rsidRPr="00BB3663">
        <w:rPr>
          <w:rFonts w:cs="Arial"/>
          <w:lang w:val="es-419"/>
        </w:rPr>
        <w:fldChar w:fldCharType="end"/>
      </w:r>
      <w:r w:rsidR="00B331BF" w:rsidRPr="00BB3663">
        <w:rPr>
          <w:rFonts w:cs="Arial"/>
          <w:lang w:val="es-419"/>
        </w:rPr>
        <w:t xml:space="preserve"> se observa a nivel de diagrama de bloque su composición. </w:t>
      </w:r>
    </w:p>
    <w:p w14:paraId="1A0F23B9" w14:textId="77777777" w:rsidR="0014489C" w:rsidRPr="00BB3663" w:rsidRDefault="0014489C" w:rsidP="00BB3663">
      <w:pPr>
        <w:spacing w:line="360" w:lineRule="auto"/>
        <w:rPr>
          <w:rFonts w:cs="Arial"/>
          <w:noProof/>
        </w:rPr>
      </w:pPr>
      <w:r w:rsidRPr="00BB3663">
        <w:rPr>
          <w:rFonts w:cs="Arial"/>
        </w:rPr>
        <w:t xml:space="preserve"> </w:t>
      </w:r>
      <w:r w:rsidR="000B7DB2" w:rsidRPr="00BB3663">
        <w:rPr>
          <w:rFonts w:cs="Arial"/>
        </w:rPr>
        <w:t xml:space="preserve"> </w:t>
      </w:r>
    </w:p>
    <w:p w14:paraId="29BA3C07" w14:textId="77777777" w:rsidR="00B331BF" w:rsidRPr="00BB3663" w:rsidRDefault="00080733" w:rsidP="00BB3663">
      <w:pPr>
        <w:keepNext/>
        <w:spacing w:line="360" w:lineRule="auto"/>
        <w:jc w:val="center"/>
        <w:rPr>
          <w:rFonts w:cs="Arial"/>
        </w:rPr>
      </w:pPr>
      <w:r w:rsidRPr="00BB3663">
        <w:rPr>
          <w:rFonts w:cs="Arial"/>
          <w:noProof/>
        </w:rPr>
        <w:drawing>
          <wp:inline distT="0" distB="0" distL="0" distR="0" wp14:anchorId="2BA72FFB" wp14:editId="7D7332CE">
            <wp:extent cx="6266502" cy="10140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6385" b="7626"/>
                    <a:stretch/>
                  </pic:blipFill>
                  <pic:spPr bwMode="auto">
                    <a:xfrm>
                      <a:off x="0" y="0"/>
                      <a:ext cx="6342062" cy="1026323"/>
                    </a:xfrm>
                    <a:prstGeom prst="rect">
                      <a:avLst/>
                    </a:prstGeom>
                    <a:ln>
                      <a:noFill/>
                    </a:ln>
                    <a:extLst>
                      <a:ext uri="{53640926-AAD7-44D8-BBD7-CCE9431645EC}">
                        <a14:shadowObscured xmlns:a14="http://schemas.microsoft.com/office/drawing/2010/main"/>
                      </a:ext>
                    </a:extLst>
                  </pic:spPr>
                </pic:pic>
              </a:graphicData>
            </a:graphic>
          </wp:inline>
        </w:drawing>
      </w:r>
    </w:p>
    <w:p w14:paraId="029D0F18" w14:textId="3DB3C474" w:rsidR="007F60C8" w:rsidRDefault="00B331BF" w:rsidP="00BB3663">
      <w:pPr>
        <w:pStyle w:val="Descripcin"/>
        <w:spacing w:line="360" w:lineRule="auto"/>
        <w:jc w:val="center"/>
        <w:rPr>
          <w:rFonts w:ascii="Arial" w:hAnsi="Arial" w:cs="Arial"/>
          <w:szCs w:val="24"/>
          <w:lang w:val="es-419"/>
        </w:rPr>
      </w:pPr>
      <w:bookmarkStart w:id="77" w:name="_Ref82539569"/>
      <w:r w:rsidRPr="00BB3663">
        <w:rPr>
          <w:rFonts w:ascii="Arial" w:hAnsi="Arial" w:cs="Arial"/>
          <w:szCs w:val="24"/>
          <w:lang w:val="es-419"/>
        </w:rPr>
        <w:t xml:space="preserve">Figura </w:t>
      </w:r>
      <w:r w:rsidRPr="00BB3663">
        <w:rPr>
          <w:rFonts w:ascii="Arial" w:hAnsi="Arial" w:cs="Arial"/>
          <w:szCs w:val="24"/>
        </w:rPr>
        <w:fldChar w:fldCharType="begin"/>
      </w:r>
      <w:r w:rsidRPr="00BB3663">
        <w:rPr>
          <w:rFonts w:ascii="Arial" w:hAnsi="Arial" w:cs="Arial"/>
          <w:szCs w:val="24"/>
          <w:lang w:val="es-419"/>
        </w:rPr>
        <w:instrText xml:space="preserve"> SEQ Figura \* ARABIC </w:instrText>
      </w:r>
      <w:r w:rsidRPr="00BB3663">
        <w:rPr>
          <w:rFonts w:ascii="Arial" w:hAnsi="Arial" w:cs="Arial"/>
          <w:szCs w:val="24"/>
        </w:rPr>
        <w:fldChar w:fldCharType="separate"/>
      </w:r>
      <w:r w:rsidR="00A256F2">
        <w:rPr>
          <w:rFonts w:ascii="Arial" w:hAnsi="Arial" w:cs="Arial"/>
          <w:noProof/>
          <w:szCs w:val="24"/>
          <w:lang w:val="es-419"/>
        </w:rPr>
        <w:t>15</w:t>
      </w:r>
      <w:r w:rsidRPr="00BB3663">
        <w:rPr>
          <w:rFonts w:ascii="Arial" w:hAnsi="Arial" w:cs="Arial"/>
          <w:szCs w:val="24"/>
        </w:rPr>
        <w:fldChar w:fldCharType="end"/>
      </w:r>
      <w:bookmarkEnd w:id="77"/>
      <w:r w:rsidRPr="00BB3663">
        <w:rPr>
          <w:rFonts w:ascii="Arial" w:hAnsi="Arial" w:cs="Arial"/>
          <w:szCs w:val="24"/>
          <w:lang w:val="es-419"/>
        </w:rPr>
        <w:t xml:space="preserve">. Bloque </w:t>
      </w:r>
      <w:proofErr w:type="spellStart"/>
      <w:r w:rsidRPr="00BB3663">
        <w:rPr>
          <w:rFonts w:ascii="Arial" w:hAnsi="Arial" w:cs="Arial"/>
          <w:szCs w:val="24"/>
          <w:lang w:val="es-419"/>
        </w:rPr>
        <w:t>Merge</w:t>
      </w:r>
      <w:proofErr w:type="spellEnd"/>
      <w:r w:rsidRPr="00BB3663">
        <w:rPr>
          <w:rFonts w:ascii="Arial" w:hAnsi="Arial" w:cs="Arial"/>
          <w:szCs w:val="24"/>
          <w:lang w:val="es-419"/>
        </w:rPr>
        <w:t xml:space="preserve"> </w:t>
      </w:r>
      <w:proofErr w:type="spellStart"/>
      <w:r w:rsidRPr="00BB3663">
        <w:rPr>
          <w:rFonts w:ascii="Arial" w:hAnsi="Arial" w:cs="Arial"/>
          <w:szCs w:val="24"/>
          <w:lang w:val="es-419"/>
        </w:rPr>
        <w:t>unit</w:t>
      </w:r>
      <w:proofErr w:type="spellEnd"/>
      <w:r w:rsidRPr="00BB3663">
        <w:rPr>
          <w:rFonts w:ascii="Arial" w:hAnsi="Arial" w:cs="Arial"/>
          <w:szCs w:val="24"/>
          <w:lang w:val="es-419"/>
        </w:rPr>
        <w:t>.</w:t>
      </w:r>
    </w:p>
    <w:p w14:paraId="4EF24A4C" w14:textId="5E4D86D0" w:rsidR="0021793D" w:rsidRPr="0021793D" w:rsidRDefault="0021793D" w:rsidP="0021793D">
      <w:pPr>
        <w:pStyle w:val="Descripcin"/>
        <w:keepNext/>
        <w:jc w:val="center"/>
        <w:rPr>
          <w:lang w:val="es-419"/>
        </w:rPr>
      </w:pPr>
      <w:r w:rsidRPr="0021793D">
        <w:rPr>
          <w:lang w:val="es-419"/>
        </w:rPr>
        <w:t xml:space="preserve">Tabla </w:t>
      </w:r>
      <w:r>
        <w:fldChar w:fldCharType="begin"/>
      </w:r>
      <w:r w:rsidRPr="0021793D">
        <w:rPr>
          <w:lang w:val="es-419"/>
        </w:rPr>
        <w:instrText xml:space="preserve"> SEQ Tabla \* ARABIC </w:instrText>
      </w:r>
      <w:r>
        <w:fldChar w:fldCharType="separate"/>
      </w:r>
      <w:r w:rsidR="00EC0543">
        <w:rPr>
          <w:noProof/>
          <w:lang w:val="es-419"/>
        </w:rPr>
        <w:t>3</w:t>
      </w:r>
      <w:r>
        <w:fldChar w:fldCharType="end"/>
      </w:r>
      <w:r w:rsidRPr="0021793D">
        <w:rPr>
          <w:lang w:val="es-419"/>
        </w:rPr>
        <w:t xml:space="preserve">. Descripción de entradas y salidas del bloque </w:t>
      </w:r>
      <w:proofErr w:type="spellStart"/>
      <w:r w:rsidRPr="0021793D">
        <w:rPr>
          <w:lang w:val="es-419"/>
        </w:rPr>
        <w:t>merge</w:t>
      </w:r>
      <w:proofErr w:type="spellEnd"/>
      <w:r w:rsidRPr="0021793D">
        <w:rPr>
          <w:lang w:val="es-419"/>
        </w:rPr>
        <w:t xml:space="preserve"> de 4 a 8.</w:t>
      </w:r>
    </w:p>
    <w:tbl>
      <w:tblPr>
        <w:tblStyle w:val="Tablaconcuadrcula"/>
        <w:tblW w:w="5000" w:type="pct"/>
        <w:jc w:val="center"/>
        <w:tblLook w:val="04A0" w:firstRow="1" w:lastRow="0" w:firstColumn="1" w:lastColumn="0" w:noHBand="0" w:noVBand="1"/>
      </w:tblPr>
      <w:tblGrid>
        <w:gridCol w:w="2448"/>
        <w:gridCol w:w="2429"/>
        <w:gridCol w:w="5217"/>
      </w:tblGrid>
      <w:tr w:rsidR="0021793D" w:rsidRPr="00BB3663" w14:paraId="74E3334B" w14:textId="77777777" w:rsidTr="00B8536C">
        <w:trPr>
          <w:jc w:val="center"/>
        </w:trPr>
        <w:tc>
          <w:tcPr>
            <w:tcW w:w="1213" w:type="pct"/>
            <w:vAlign w:val="center"/>
          </w:tcPr>
          <w:p w14:paraId="08719794" w14:textId="77777777" w:rsidR="0021793D" w:rsidRPr="00BB3663" w:rsidRDefault="0021793D" w:rsidP="00B8536C">
            <w:pPr>
              <w:spacing w:line="360" w:lineRule="auto"/>
              <w:jc w:val="center"/>
              <w:rPr>
                <w:rFonts w:ascii="Arial" w:hAnsi="Arial" w:cs="Arial"/>
                <w:sz w:val="24"/>
                <w:szCs w:val="24"/>
              </w:rPr>
            </w:pPr>
            <w:r w:rsidRPr="00BB3663">
              <w:rPr>
                <w:rFonts w:ascii="Arial" w:hAnsi="Arial" w:cs="Arial"/>
                <w:sz w:val="24"/>
                <w:szCs w:val="24"/>
              </w:rPr>
              <w:t>Entrada</w:t>
            </w:r>
          </w:p>
        </w:tc>
        <w:tc>
          <w:tcPr>
            <w:tcW w:w="1203" w:type="pct"/>
            <w:vAlign w:val="center"/>
          </w:tcPr>
          <w:p w14:paraId="08D0C8C2" w14:textId="77777777" w:rsidR="0021793D" w:rsidRPr="00BB3663" w:rsidRDefault="0021793D" w:rsidP="00B8536C">
            <w:pPr>
              <w:spacing w:line="360" w:lineRule="auto"/>
              <w:jc w:val="center"/>
              <w:rPr>
                <w:rFonts w:ascii="Arial" w:hAnsi="Arial" w:cs="Arial"/>
                <w:sz w:val="24"/>
                <w:szCs w:val="24"/>
              </w:rPr>
            </w:pPr>
            <w:r w:rsidRPr="00BB3663">
              <w:rPr>
                <w:rFonts w:ascii="Arial" w:hAnsi="Arial" w:cs="Arial"/>
                <w:sz w:val="24"/>
                <w:szCs w:val="24"/>
              </w:rPr>
              <w:t>Longitud en bits</w:t>
            </w:r>
          </w:p>
        </w:tc>
        <w:tc>
          <w:tcPr>
            <w:tcW w:w="2584" w:type="pct"/>
            <w:vAlign w:val="center"/>
          </w:tcPr>
          <w:p w14:paraId="4CB27299" w14:textId="77777777" w:rsidR="0021793D" w:rsidRPr="00BB3663" w:rsidRDefault="0021793D" w:rsidP="00B8536C">
            <w:pPr>
              <w:spacing w:line="360" w:lineRule="auto"/>
              <w:jc w:val="center"/>
              <w:rPr>
                <w:rFonts w:ascii="Arial" w:hAnsi="Arial" w:cs="Arial"/>
                <w:sz w:val="24"/>
                <w:szCs w:val="24"/>
                <w:lang w:val="es-419"/>
              </w:rPr>
            </w:pPr>
            <w:r w:rsidRPr="00BB3663">
              <w:rPr>
                <w:rFonts w:ascii="Arial" w:hAnsi="Arial" w:cs="Arial"/>
                <w:sz w:val="24"/>
                <w:szCs w:val="24"/>
              </w:rPr>
              <w:t>Descripción</w:t>
            </w:r>
          </w:p>
        </w:tc>
      </w:tr>
      <w:tr w:rsidR="0021793D" w:rsidRPr="00BB3663" w14:paraId="0E2D8DFD" w14:textId="77777777" w:rsidTr="00B8536C">
        <w:trPr>
          <w:jc w:val="center"/>
        </w:trPr>
        <w:tc>
          <w:tcPr>
            <w:tcW w:w="1213" w:type="pct"/>
            <w:vAlign w:val="center"/>
          </w:tcPr>
          <w:p w14:paraId="4B33AAAC" w14:textId="77777777" w:rsidR="0021793D" w:rsidRPr="00BB3663" w:rsidRDefault="0021793D" w:rsidP="00B8536C">
            <w:pPr>
              <w:spacing w:line="360" w:lineRule="auto"/>
              <w:jc w:val="center"/>
              <w:rPr>
                <w:rFonts w:ascii="Arial" w:hAnsi="Arial" w:cs="Arial"/>
                <w:sz w:val="24"/>
                <w:szCs w:val="24"/>
                <w:lang w:val="en-US"/>
              </w:rPr>
            </w:pPr>
            <w:proofErr w:type="spellStart"/>
            <w:r w:rsidRPr="00BB3663">
              <w:rPr>
                <w:rFonts w:ascii="Arial" w:hAnsi="Arial" w:cs="Arial"/>
                <w:sz w:val="24"/>
                <w:szCs w:val="24"/>
              </w:rPr>
              <w:t>a,b,c,d</w:t>
            </w:r>
            <w:proofErr w:type="spellEnd"/>
          </w:p>
        </w:tc>
        <w:tc>
          <w:tcPr>
            <w:tcW w:w="1203" w:type="pct"/>
            <w:vAlign w:val="center"/>
          </w:tcPr>
          <w:p w14:paraId="18276E04" w14:textId="77777777" w:rsidR="0021793D" w:rsidRPr="00BB3663" w:rsidRDefault="0021793D" w:rsidP="00B8536C">
            <w:pPr>
              <w:spacing w:line="360" w:lineRule="auto"/>
              <w:jc w:val="center"/>
              <w:rPr>
                <w:rFonts w:ascii="Arial" w:hAnsi="Arial" w:cs="Arial"/>
                <w:sz w:val="24"/>
                <w:szCs w:val="24"/>
              </w:rPr>
            </w:pPr>
            <w:r w:rsidRPr="00BB3663">
              <w:rPr>
                <w:rFonts w:ascii="Arial" w:hAnsi="Arial" w:cs="Arial"/>
                <w:sz w:val="24"/>
                <w:szCs w:val="24"/>
              </w:rPr>
              <w:t>16</w:t>
            </w:r>
          </w:p>
        </w:tc>
        <w:tc>
          <w:tcPr>
            <w:tcW w:w="2584" w:type="pct"/>
            <w:vAlign w:val="center"/>
          </w:tcPr>
          <w:p w14:paraId="3BB447A6" w14:textId="7995D122" w:rsidR="0021793D" w:rsidRPr="00BB3663" w:rsidRDefault="0021793D" w:rsidP="00B8536C">
            <w:pPr>
              <w:spacing w:line="360" w:lineRule="auto"/>
              <w:jc w:val="both"/>
              <w:rPr>
                <w:rFonts w:ascii="Arial" w:hAnsi="Arial" w:cs="Arial"/>
                <w:sz w:val="24"/>
                <w:szCs w:val="24"/>
                <w:lang w:val="es-419"/>
              </w:rPr>
            </w:pPr>
            <w:r>
              <w:rPr>
                <w:rFonts w:ascii="Arial" w:hAnsi="Arial" w:cs="Arial"/>
                <w:sz w:val="24"/>
                <w:szCs w:val="24"/>
              </w:rPr>
              <w:t>Distancias ordenadas</w:t>
            </w:r>
          </w:p>
        </w:tc>
      </w:tr>
      <w:tr w:rsidR="0021793D" w:rsidRPr="00BB3663" w14:paraId="41532A99" w14:textId="77777777" w:rsidTr="00B8536C">
        <w:trPr>
          <w:jc w:val="center"/>
        </w:trPr>
        <w:tc>
          <w:tcPr>
            <w:tcW w:w="1213" w:type="pct"/>
            <w:vAlign w:val="center"/>
          </w:tcPr>
          <w:p w14:paraId="04ACDEDB" w14:textId="77777777" w:rsidR="0021793D" w:rsidRPr="00BB3663" w:rsidRDefault="0021793D" w:rsidP="00B8536C">
            <w:pPr>
              <w:spacing w:line="360" w:lineRule="auto"/>
              <w:jc w:val="center"/>
              <w:rPr>
                <w:rFonts w:ascii="Arial" w:hAnsi="Arial" w:cs="Arial"/>
              </w:rPr>
            </w:pPr>
            <w:r w:rsidRPr="00BB3663">
              <w:rPr>
                <w:rFonts w:ascii="Arial" w:hAnsi="Arial" w:cs="Arial"/>
                <w:sz w:val="24"/>
                <w:szCs w:val="24"/>
              </w:rPr>
              <w:t>Salida</w:t>
            </w:r>
          </w:p>
        </w:tc>
        <w:tc>
          <w:tcPr>
            <w:tcW w:w="1203" w:type="pct"/>
            <w:vAlign w:val="center"/>
          </w:tcPr>
          <w:p w14:paraId="76EE3705" w14:textId="77777777" w:rsidR="0021793D" w:rsidRPr="00BB3663" w:rsidRDefault="0021793D" w:rsidP="00B8536C">
            <w:pPr>
              <w:spacing w:line="360" w:lineRule="auto"/>
              <w:jc w:val="center"/>
              <w:rPr>
                <w:rFonts w:ascii="Arial" w:hAnsi="Arial" w:cs="Arial"/>
              </w:rPr>
            </w:pPr>
            <w:r w:rsidRPr="00BB3663">
              <w:rPr>
                <w:rFonts w:ascii="Arial" w:hAnsi="Arial" w:cs="Arial"/>
                <w:sz w:val="24"/>
                <w:szCs w:val="24"/>
              </w:rPr>
              <w:t>Longitud en bits</w:t>
            </w:r>
          </w:p>
        </w:tc>
        <w:tc>
          <w:tcPr>
            <w:tcW w:w="2584" w:type="pct"/>
            <w:vAlign w:val="center"/>
          </w:tcPr>
          <w:p w14:paraId="2BC1B540" w14:textId="77777777" w:rsidR="0021793D" w:rsidRPr="00BB3663" w:rsidRDefault="0021793D" w:rsidP="00B8536C">
            <w:pPr>
              <w:spacing w:line="360" w:lineRule="auto"/>
              <w:jc w:val="center"/>
              <w:rPr>
                <w:rFonts w:ascii="Arial" w:hAnsi="Arial" w:cs="Arial"/>
              </w:rPr>
            </w:pPr>
            <w:r w:rsidRPr="00BB3663">
              <w:rPr>
                <w:rFonts w:ascii="Arial" w:hAnsi="Arial" w:cs="Arial"/>
                <w:sz w:val="24"/>
                <w:szCs w:val="24"/>
              </w:rPr>
              <w:t>Descripción</w:t>
            </w:r>
          </w:p>
        </w:tc>
      </w:tr>
      <w:tr w:rsidR="0021793D" w:rsidRPr="00BB3663" w14:paraId="4DF35393" w14:textId="77777777" w:rsidTr="00B8536C">
        <w:trPr>
          <w:jc w:val="center"/>
        </w:trPr>
        <w:tc>
          <w:tcPr>
            <w:tcW w:w="1213" w:type="pct"/>
            <w:vAlign w:val="center"/>
          </w:tcPr>
          <w:p w14:paraId="2E95FAF6" w14:textId="77777777" w:rsidR="0021793D" w:rsidRPr="00BB3663" w:rsidRDefault="0021793D" w:rsidP="00B8536C">
            <w:pPr>
              <w:spacing w:line="360" w:lineRule="auto"/>
              <w:jc w:val="center"/>
              <w:rPr>
                <w:rFonts w:ascii="Arial" w:hAnsi="Arial" w:cs="Arial"/>
              </w:rPr>
            </w:pPr>
            <w:proofErr w:type="spellStart"/>
            <w:r w:rsidRPr="00BB3663">
              <w:rPr>
                <w:rFonts w:ascii="Arial" w:hAnsi="Arial" w:cs="Arial"/>
              </w:rPr>
              <w:t>f,g,h,i</w:t>
            </w:r>
            <w:proofErr w:type="spellEnd"/>
          </w:p>
        </w:tc>
        <w:tc>
          <w:tcPr>
            <w:tcW w:w="1203" w:type="pct"/>
            <w:vAlign w:val="center"/>
          </w:tcPr>
          <w:p w14:paraId="4AC97EDE" w14:textId="77777777" w:rsidR="0021793D" w:rsidRPr="00BB3663" w:rsidRDefault="0021793D" w:rsidP="00B8536C">
            <w:pPr>
              <w:spacing w:line="360" w:lineRule="auto"/>
              <w:jc w:val="center"/>
              <w:rPr>
                <w:rFonts w:ascii="Arial" w:hAnsi="Arial" w:cs="Arial"/>
              </w:rPr>
            </w:pPr>
            <w:r w:rsidRPr="00BB3663">
              <w:rPr>
                <w:rFonts w:ascii="Arial" w:hAnsi="Arial" w:cs="Arial"/>
                <w:sz w:val="24"/>
                <w:szCs w:val="24"/>
              </w:rPr>
              <w:t>16</w:t>
            </w:r>
          </w:p>
        </w:tc>
        <w:tc>
          <w:tcPr>
            <w:tcW w:w="2584" w:type="pct"/>
            <w:vAlign w:val="center"/>
          </w:tcPr>
          <w:p w14:paraId="2F14D9C6" w14:textId="5D636484" w:rsidR="0021793D" w:rsidRPr="00BB3663" w:rsidRDefault="0021793D" w:rsidP="00B8536C">
            <w:pPr>
              <w:spacing w:line="360" w:lineRule="auto"/>
              <w:jc w:val="both"/>
              <w:rPr>
                <w:rFonts w:ascii="Arial" w:hAnsi="Arial" w:cs="Arial"/>
                <w:lang w:val="es-419"/>
              </w:rPr>
            </w:pPr>
            <w:r>
              <w:rPr>
                <w:rFonts w:ascii="Arial" w:hAnsi="Arial" w:cs="Arial"/>
                <w:sz w:val="24"/>
                <w:szCs w:val="24"/>
              </w:rPr>
              <w:t xml:space="preserve">Las </w:t>
            </w:r>
            <w:r w:rsidR="00A07AB4">
              <w:rPr>
                <w:rFonts w:ascii="Arial" w:hAnsi="Arial" w:cs="Arial"/>
                <w:sz w:val="24"/>
                <w:szCs w:val="24"/>
              </w:rPr>
              <w:t>4 distancias más pequeñas de las modulaciones QAM16, QAM64 y QAM256.</w:t>
            </w:r>
          </w:p>
        </w:tc>
      </w:tr>
    </w:tbl>
    <w:p w14:paraId="48A8A292" w14:textId="77777777" w:rsidR="0021793D" w:rsidRPr="0021793D" w:rsidRDefault="0021793D" w:rsidP="0021793D"/>
    <w:p w14:paraId="6FBF36B6" w14:textId="6673BA9A" w:rsidR="00B331BF" w:rsidRPr="00BB3663" w:rsidRDefault="00B331BF" w:rsidP="00BB3663">
      <w:pPr>
        <w:spacing w:line="360" w:lineRule="auto"/>
        <w:rPr>
          <w:rFonts w:cs="Arial"/>
          <w:lang w:val="es-419"/>
        </w:rPr>
      </w:pPr>
      <w:r w:rsidRPr="00BB3663">
        <w:rPr>
          <w:rFonts w:cs="Arial"/>
        </w:rPr>
        <w:t xml:space="preserve">La </w:t>
      </w:r>
      <w:r w:rsidRPr="00BB3663">
        <w:rPr>
          <w:rFonts w:cs="Arial"/>
        </w:rPr>
        <w:fldChar w:fldCharType="begin"/>
      </w:r>
      <w:r w:rsidRPr="00BB3663">
        <w:rPr>
          <w:rFonts w:cs="Arial"/>
        </w:rPr>
        <w:instrText xml:space="preserve"> REF _Ref82539754 \h </w:instrText>
      </w:r>
      <w:r w:rsidR="0066637B" w:rsidRPr="00BB3663">
        <w:rPr>
          <w:rFonts w:cs="Arial"/>
        </w:rPr>
        <w:instrText xml:space="preserve"> \* MERGEFORMAT </w:instrText>
      </w:r>
      <w:r w:rsidRPr="00BB3663">
        <w:rPr>
          <w:rFonts w:cs="Arial"/>
        </w:rPr>
      </w:r>
      <w:r w:rsidRPr="00BB3663">
        <w:rPr>
          <w:rFonts w:cs="Arial"/>
        </w:rPr>
        <w:fldChar w:fldCharType="separate"/>
      </w:r>
      <w:r w:rsidRPr="00BB3663">
        <w:rPr>
          <w:rFonts w:cs="Arial"/>
          <w:lang w:val="es-419"/>
        </w:rPr>
        <w:t xml:space="preserve">Figura </w:t>
      </w:r>
      <w:r w:rsidRPr="00BB3663">
        <w:rPr>
          <w:rFonts w:cs="Arial"/>
          <w:noProof/>
          <w:lang w:val="es-419"/>
        </w:rPr>
        <w:t>14</w:t>
      </w:r>
      <w:r w:rsidRPr="00BB3663">
        <w:rPr>
          <w:rFonts w:cs="Arial"/>
        </w:rPr>
        <w:fldChar w:fldCharType="end"/>
      </w:r>
      <w:r w:rsidR="0066637B" w:rsidRPr="00BB3663">
        <w:rPr>
          <w:rFonts w:cs="Arial"/>
        </w:rPr>
        <w:t xml:space="preserve"> r</w:t>
      </w:r>
      <w:r w:rsidRPr="00BB3663">
        <w:rPr>
          <w:rFonts w:cs="Arial"/>
        </w:rPr>
        <w:t>epresenta el registro</w:t>
      </w:r>
      <w:r w:rsidR="005D727E" w:rsidRPr="00BB3663">
        <w:rPr>
          <w:rFonts w:cs="Arial"/>
        </w:rPr>
        <w:t xml:space="preserve"> secuencial que tienen cada bloque </w:t>
      </w:r>
      <w:proofErr w:type="spellStart"/>
      <w:r w:rsidR="005D727E" w:rsidRPr="00BB3663">
        <w:rPr>
          <w:rFonts w:cs="Arial"/>
        </w:rPr>
        <w:t>merge</w:t>
      </w:r>
      <w:proofErr w:type="spellEnd"/>
      <w:r w:rsidR="005D727E" w:rsidRPr="00BB3663">
        <w:rPr>
          <w:rFonts w:cs="Arial"/>
        </w:rPr>
        <w:t>. Este bloque tiene la responsabilidad de</w:t>
      </w:r>
      <w:r w:rsidR="00A35201" w:rsidRPr="00BB3663">
        <w:rPr>
          <w:rFonts w:cs="Arial"/>
        </w:rPr>
        <w:t xml:space="preserve"> formar un conjunto de salida de tamaño </w:t>
      </w:r>
      <m:oMath>
        <m:r>
          <w:rPr>
            <w:rFonts w:ascii="Cambria Math" w:hAnsi="Cambria Math" w:cs="Arial"/>
          </w:rPr>
          <m:t>2n</m:t>
        </m:r>
      </m:oMath>
      <w:r w:rsidR="00A35201" w:rsidRPr="00BB3663">
        <w:rPr>
          <w:rFonts w:cs="Arial"/>
        </w:rPr>
        <w:t xml:space="preserve"> tomando como base </w:t>
      </w:r>
      <w:r w:rsidR="00A35201" w:rsidRPr="00BB3663">
        <w:rPr>
          <w:rFonts w:cs="Arial"/>
        </w:rPr>
        <w:lastRenderedPageBreak/>
        <w:t>tomar</w:t>
      </w:r>
      <w:r w:rsidR="005D727E" w:rsidRPr="00BB3663">
        <w:rPr>
          <w:rFonts w:cs="Arial"/>
        </w:rPr>
        <w:t xml:space="preserve"> dos conjuntos de tamaño </w:t>
      </w:r>
      <m:oMath>
        <m:r>
          <w:rPr>
            <w:rFonts w:ascii="Cambria Math" w:hAnsi="Cambria Math" w:cs="Arial"/>
          </w:rPr>
          <m:t>n</m:t>
        </m:r>
      </m:oMath>
      <w:r w:rsidR="004F121E" w:rsidRPr="00BB3663">
        <w:rPr>
          <w:rFonts w:cs="Arial"/>
        </w:rPr>
        <w:t xml:space="preserve"> y formar </w:t>
      </w:r>
      <w:r w:rsidR="00A35201" w:rsidRPr="00BB3663">
        <w:rPr>
          <w:rFonts w:cs="Arial"/>
        </w:rPr>
        <w:t>otro</w:t>
      </w:r>
      <w:r w:rsidR="004F121E" w:rsidRPr="00BB3663">
        <w:rPr>
          <w:rFonts w:cs="Arial"/>
        </w:rPr>
        <w:t xml:space="preserve"> conjunto de tamaño </w:t>
      </w:r>
      <m:oMath>
        <m:r>
          <w:rPr>
            <w:rFonts w:ascii="Cambria Math" w:hAnsi="Cambria Math" w:cs="Arial"/>
          </w:rPr>
          <m:t>2n</m:t>
        </m:r>
      </m:oMath>
      <w:r w:rsidR="004F121E" w:rsidRPr="00BB3663">
        <w:rPr>
          <w:rFonts w:cs="Arial"/>
        </w:rPr>
        <w:t xml:space="preserve">. Para lograrlo, </w:t>
      </w:r>
      <w:r w:rsidR="00A35201" w:rsidRPr="00BB3663">
        <w:rPr>
          <w:rFonts w:cs="Arial"/>
        </w:rPr>
        <w:t xml:space="preserve">en el primer ciclo de reloj se guarda el vector de en entrada </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oMath>
      <w:r w:rsidR="00A35201" w:rsidRPr="00BB3663">
        <w:rPr>
          <w:rFonts w:cs="Arial"/>
        </w:rPr>
        <w:t xml:space="preserve"> en el vector de salida </w:t>
      </w:r>
      <m:oMath>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n/2</m:t>
            </m:r>
          </m:sub>
        </m:sSub>
      </m:oMath>
      <w:r w:rsidR="00A35201" w:rsidRPr="00BB3663">
        <w:rPr>
          <w:rFonts w:cs="Arial"/>
          <w:lang w:val="es-419"/>
        </w:rPr>
        <w:t xml:space="preserve">, durante el segundo ciclo se toma el vector de entrada </w:t>
      </w:r>
      <m:oMath>
        <m:sSub>
          <m:sSubPr>
            <m:ctrlPr>
              <w:rPr>
                <w:rFonts w:ascii="Cambria Math" w:hAnsi="Cambria Math" w:cs="Arial"/>
                <w:i/>
              </w:rPr>
            </m:ctrlPr>
          </m:sSubPr>
          <m:e>
            <m:r>
              <w:rPr>
                <w:rFonts w:ascii="Cambria Math" w:hAnsi="Cambria Math" w:cs="Arial"/>
              </w:rPr>
              <m:t>b</m:t>
            </m:r>
          </m:e>
          <m:sub>
            <m:f>
              <m:fPr>
                <m:ctrlPr>
                  <w:rPr>
                    <w:rFonts w:ascii="Cambria Math" w:hAnsi="Cambria Math" w:cs="Arial"/>
                    <w:i/>
                  </w:rPr>
                </m:ctrlPr>
              </m:fPr>
              <m:num>
                <m:r>
                  <w:rPr>
                    <w:rFonts w:ascii="Cambria Math" w:hAnsi="Cambria Math" w:cs="Arial"/>
                  </w:rPr>
                  <m:t>n</m:t>
                </m:r>
              </m:num>
              <m:den>
                <m:r>
                  <w:rPr>
                    <w:rFonts w:ascii="Cambria Math" w:hAnsi="Cambria Math" w:cs="Arial"/>
                  </w:rPr>
                  <m:t>2</m:t>
                </m:r>
              </m:den>
            </m:f>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f>
              <m:fPr>
                <m:ctrlPr>
                  <w:rPr>
                    <w:rFonts w:ascii="Cambria Math" w:hAnsi="Cambria Math" w:cs="Arial"/>
                    <w:i/>
                  </w:rPr>
                </m:ctrlPr>
              </m:fPr>
              <m:num>
                <m:r>
                  <w:rPr>
                    <w:rFonts w:ascii="Cambria Math" w:hAnsi="Cambria Math" w:cs="Arial"/>
                  </w:rPr>
                  <m:t>n</m:t>
                </m:r>
              </m:num>
              <m:den>
                <m:r>
                  <w:rPr>
                    <w:rFonts w:ascii="Cambria Math" w:hAnsi="Cambria Math" w:cs="Arial"/>
                  </w:rPr>
                  <m:t>2</m:t>
                </m:r>
              </m:den>
            </m:f>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2n</m:t>
            </m:r>
          </m:sub>
        </m:sSub>
      </m:oMath>
      <w:r w:rsidR="00A35201" w:rsidRPr="00BB3663">
        <w:rPr>
          <w:rFonts w:cs="Arial"/>
        </w:rPr>
        <w:t xml:space="preserve"> </w:t>
      </w:r>
      <w:r w:rsidR="00911242" w:rsidRPr="00BB3663">
        <w:rPr>
          <w:rFonts w:cs="Arial"/>
        </w:rPr>
        <w:t xml:space="preserve"> y se guarda en </w:t>
      </w:r>
      <m:oMath>
        <m:sSub>
          <m:sSubPr>
            <m:ctrlPr>
              <w:rPr>
                <w:rFonts w:ascii="Cambria Math" w:hAnsi="Cambria Math" w:cs="Arial"/>
                <w:i/>
              </w:rPr>
            </m:ctrlPr>
          </m:sSubPr>
          <m:e>
            <m:r>
              <w:rPr>
                <w:rFonts w:ascii="Cambria Math" w:hAnsi="Cambria Math" w:cs="Arial"/>
              </w:rPr>
              <m:t>c</m:t>
            </m:r>
          </m:e>
          <m:sub>
            <m:f>
              <m:fPr>
                <m:ctrlPr>
                  <w:rPr>
                    <w:rFonts w:ascii="Cambria Math" w:hAnsi="Cambria Math" w:cs="Arial"/>
                    <w:i/>
                  </w:rPr>
                </m:ctrlPr>
              </m:fPr>
              <m:num>
                <m:r>
                  <w:rPr>
                    <w:rFonts w:ascii="Cambria Math" w:hAnsi="Cambria Math" w:cs="Arial"/>
                  </w:rPr>
                  <m:t>n</m:t>
                </m:r>
              </m:num>
              <m:den>
                <m:r>
                  <w:rPr>
                    <w:rFonts w:ascii="Cambria Math" w:hAnsi="Cambria Math" w:cs="Arial"/>
                  </w:rPr>
                  <m:t>2</m:t>
                </m:r>
              </m:den>
            </m:f>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f>
              <m:fPr>
                <m:ctrlPr>
                  <w:rPr>
                    <w:rFonts w:ascii="Cambria Math" w:hAnsi="Cambria Math" w:cs="Arial"/>
                    <w:i/>
                  </w:rPr>
                </m:ctrlPr>
              </m:fPr>
              <m:num>
                <m:r>
                  <w:rPr>
                    <w:rFonts w:ascii="Cambria Math" w:hAnsi="Cambria Math" w:cs="Arial"/>
                  </w:rPr>
                  <m:t>n</m:t>
                </m:r>
              </m:num>
              <m:den>
                <m:r>
                  <w:rPr>
                    <w:rFonts w:ascii="Cambria Math" w:hAnsi="Cambria Math" w:cs="Arial"/>
                  </w:rPr>
                  <m:t>2</m:t>
                </m:r>
              </m:den>
            </m:f>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2n</m:t>
            </m:r>
          </m:sub>
        </m:sSub>
      </m:oMath>
      <w:r w:rsidR="00911242" w:rsidRPr="00BB3663">
        <w:rPr>
          <w:rFonts w:cs="Arial"/>
        </w:rPr>
        <w:t>.</w:t>
      </w:r>
      <w:r w:rsidR="0066637B" w:rsidRPr="00BB3663">
        <w:rPr>
          <w:rFonts w:cs="Arial"/>
        </w:rPr>
        <w:t xml:space="preserve"> </w:t>
      </w:r>
    </w:p>
    <w:p w14:paraId="43DBAA9B" w14:textId="25BC62A8" w:rsidR="00B331BF" w:rsidRPr="00BB3663" w:rsidRDefault="00EC0543" w:rsidP="00BB3663">
      <w:pPr>
        <w:keepNext/>
        <w:spacing w:line="360" w:lineRule="auto"/>
        <w:jc w:val="center"/>
        <w:rPr>
          <w:rFonts w:cs="Arial"/>
        </w:rPr>
      </w:pPr>
      <w:r>
        <w:rPr>
          <w:noProof/>
        </w:rPr>
        <w:drawing>
          <wp:inline distT="0" distB="0" distL="0" distR="0" wp14:anchorId="472186B8" wp14:editId="16DFAFE3">
            <wp:extent cx="3148642" cy="27186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9976" cy="2719796"/>
                    </a:xfrm>
                    <a:prstGeom prst="rect">
                      <a:avLst/>
                    </a:prstGeom>
                  </pic:spPr>
                </pic:pic>
              </a:graphicData>
            </a:graphic>
          </wp:inline>
        </w:drawing>
      </w:r>
    </w:p>
    <w:p w14:paraId="081A4CD0" w14:textId="1A25F691" w:rsidR="000C7618" w:rsidRPr="00BB3663" w:rsidRDefault="00B331BF" w:rsidP="00BB3663">
      <w:pPr>
        <w:pStyle w:val="Descripcin"/>
        <w:spacing w:line="360" w:lineRule="auto"/>
        <w:jc w:val="center"/>
        <w:rPr>
          <w:rFonts w:ascii="Arial" w:hAnsi="Arial" w:cs="Arial"/>
          <w:lang w:val="es-419"/>
        </w:rPr>
      </w:pPr>
      <w:bookmarkStart w:id="78" w:name="_Ref82539754"/>
      <w:r w:rsidRPr="00BB3663">
        <w:rPr>
          <w:rFonts w:ascii="Arial" w:hAnsi="Arial" w:cs="Arial"/>
          <w:lang w:val="es-419"/>
        </w:rPr>
        <w:t xml:space="preserve">Figura </w:t>
      </w:r>
      <w:r w:rsidRPr="00BB3663">
        <w:rPr>
          <w:rFonts w:ascii="Arial" w:hAnsi="Arial" w:cs="Arial"/>
        </w:rPr>
        <w:fldChar w:fldCharType="begin"/>
      </w:r>
      <w:r w:rsidRPr="00BB3663">
        <w:rPr>
          <w:rFonts w:ascii="Arial" w:hAnsi="Arial" w:cs="Arial"/>
          <w:lang w:val="es-419"/>
        </w:rPr>
        <w:instrText xml:space="preserve"> SEQ Figura \* ARABIC </w:instrText>
      </w:r>
      <w:r w:rsidRPr="00BB3663">
        <w:rPr>
          <w:rFonts w:ascii="Arial" w:hAnsi="Arial" w:cs="Arial"/>
        </w:rPr>
        <w:fldChar w:fldCharType="separate"/>
      </w:r>
      <w:r w:rsidR="00A256F2">
        <w:rPr>
          <w:rFonts w:ascii="Arial" w:hAnsi="Arial" w:cs="Arial"/>
          <w:noProof/>
          <w:lang w:val="es-419"/>
        </w:rPr>
        <w:t>16</w:t>
      </w:r>
      <w:r w:rsidRPr="00BB3663">
        <w:rPr>
          <w:rFonts w:ascii="Arial" w:hAnsi="Arial" w:cs="Arial"/>
        </w:rPr>
        <w:fldChar w:fldCharType="end"/>
      </w:r>
      <w:bookmarkEnd w:id="78"/>
      <w:r w:rsidRPr="00BB3663">
        <w:rPr>
          <w:rFonts w:ascii="Arial" w:hAnsi="Arial" w:cs="Arial"/>
          <w:lang w:val="es-419"/>
        </w:rPr>
        <w:t xml:space="preserve">. Registro de entrada de los sub bloques </w:t>
      </w:r>
      <w:proofErr w:type="spellStart"/>
      <w:r w:rsidRPr="00BB3663">
        <w:rPr>
          <w:rFonts w:ascii="Arial" w:hAnsi="Arial" w:cs="Arial"/>
          <w:lang w:val="es-419"/>
        </w:rPr>
        <w:t>merge</w:t>
      </w:r>
      <w:proofErr w:type="spellEnd"/>
      <w:r w:rsidRPr="00BB3663">
        <w:rPr>
          <w:rFonts w:ascii="Arial" w:hAnsi="Arial" w:cs="Arial"/>
          <w:lang w:val="es-419"/>
        </w:rPr>
        <w:t>.</w:t>
      </w:r>
    </w:p>
    <w:p w14:paraId="09667581" w14:textId="3E8BF3C8" w:rsidR="00A07AB4" w:rsidRPr="00A07AB4" w:rsidRDefault="00A07AB4" w:rsidP="00EC0543">
      <w:pPr>
        <w:pStyle w:val="Descripcin"/>
        <w:keepNext/>
        <w:jc w:val="center"/>
        <w:rPr>
          <w:lang w:val="es-419"/>
        </w:rPr>
      </w:pPr>
      <w:r w:rsidRPr="00A07AB4">
        <w:rPr>
          <w:lang w:val="es-419"/>
        </w:rPr>
        <w:t xml:space="preserve">Tabla </w:t>
      </w:r>
      <w:r>
        <w:fldChar w:fldCharType="begin"/>
      </w:r>
      <w:r w:rsidRPr="00A07AB4">
        <w:rPr>
          <w:lang w:val="es-419"/>
        </w:rPr>
        <w:instrText xml:space="preserve"> SEQ Tabla \* ARABIC </w:instrText>
      </w:r>
      <w:r>
        <w:fldChar w:fldCharType="separate"/>
      </w:r>
      <w:r w:rsidR="00EC0543">
        <w:rPr>
          <w:noProof/>
          <w:lang w:val="es-419"/>
        </w:rPr>
        <w:t>4</w:t>
      </w:r>
      <w:r>
        <w:fldChar w:fldCharType="end"/>
      </w:r>
      <w:r w:rsidRPr="00A07AB4">
        <w:rPr>
          <w:lang w:val="es-419"/>
        </w:rPr>
        <w:t>.</w:t>
      </w:r>
      <w:r w:rsidR="00F1041B">
        <w:rPr>
          <w:lang w:val="es-419"/>
        </w:rPr>
        <w:t xml:space="preserve"> </w:t>
      </w:r>
      <w:r w:rsidRPr="00A07AB4">
        <w:rPr>
          <w:lang w:val="es-419"/>
        </w:rPr>
        <w:t>Descripción de entradas y salidas del bloque reg.</w:t>
      </w:r>
    </w:p>
    <w:tbl>
      <w:tblPr>
        <w:tblStyle w:val="Tablaconcuadrcula"/>
        <w:tblW w:w="5000" w:type="pct"/>
        <w:jc w:val="center"/>
        <w:tblLook w:val="04A0" w:firstRow="1" w:lastRow="0" w:firstColumn="1" w:lastColumn="0" w:noHBand="0" w:noVBand="1"/>
      </w:tblPr>
      <w:tblGrid>
        <w:gridCol w:w="2448"/>
        <w:gridCol w:w="2429"/>
        <w:gridCol w:w="5217"/>
      </w:tblGrid>
      <w:tr w:rsidR="00A07AB4" w:rsidRPr="00BB3663" w14:paraId="33627229" w14:textId="77777777" w:rsidTr="00B8536C">
        <w:trPr>
          <w:jc w:val="center"/>
        </w:trPr>
        <w:tc>
          <w:tcPr>
            <w:tcW w:w="1213" w:type="pct"/>
            <w:vAlign w:val="center"/>
          </w:tcPr>
          <w:p w14:paraId="002A5819" w14:textId="77777777" w:rsidR="00A07AB4" w:rsidRPr="00BB3663" w:rsidRDefault="00A07AB4" w:rsidP="00EC0543">
            <w:pPr>
              <w:spacing w:line="360" w:lineRule="auto"/>
              <w:jc w:val="center"/>
              <w:rPr>
                <w:rFonts w:ascii="Arial" w:hAnsi="Arial" w:cs="Arial"/>
                <w:sz w:val="24"/>
                <w:szCs w:val="24"/>
              </w:rPr>
            </w:pPr>
            <w:r w:rsidRPr="00BB3663">
              <w:rPr>
                <w:rFonts w:ascii="Arial" w:hAnsi="Arial" w:cs="Arial"/>
                <w:sz w:val="24"/>
                <w:szCs w:val="24"/>
              </w:rPr>
              <w:t>Entrada</w:t>
            </w:r>
          </w:p>
        </w:tc>
        <w:tc>
          <w:tcPr>
            <w:tcW w:w="1203" w:type="pct"/>
            <w:vAlign w:val="center"/>
          </w:tcPr>
          <w:p w14:paraId="738263F6" w14:textId="77777777" w:rsidR="00A07AB4" w:rsidRPr="00BB3663" w:rsidRDefault="00A07AB4" w:rsidP="00EC0543">
            <w:pPr>
              <w:spacing w:line="360" w:lineRule="auto"/>
              <w:jc w:val="center"/>
              <w:rPr>
                <w:rFonts w:ascii="Arial" w:hAnsi="Arial" w:cs="Arial"/>
                <w:sz w:val="24"/>
                <w:szCs w:val="24"/>
              </w:rPr>
            </w:pPr>
            <w:r w:rsidRPr="00BB3663">
              <w:rPr>
                <w:rFonts w:ascii="Arial" w:hAnsi="Arial" w:cs="Arial"/>
                <w:sz w:val="24"/>
                <w:szCs w:val="24"/>
              </w:rPr>
              <w:t>Longitud en bits</w:t>
            </w:r>
          </w:p>
        </w:tc>
        <w:tc>
          <w:tcPr>
            <w:tcW w:w="2584" w:type="pct"/>
            <w:vAlign w:val="center"/>
          </w:tcPr>
          <w:p w14:paraId="6C41CD00" w14:textId="77777777" w:rsidR="00A07AB4" w:rsidRPr="00BB3663" w:rsidRDefault="00A07AB4" w:rsidP="00EC0543">
            <w:pPr>
              <w:spacing w:line="360" w:lineRule="auto"/>
              <w:jc w:val="center"/>
              <w:rPr>
                <w:rFonts w:ascii="Arial" w:hAnsi="Arial" w:cs="Arial"/>
                <w:sz w:val="24"/>
                <w:szCs w:val="24"/>
                <w:lang w:val="es-419"/>
              </w:rPr>
            </w:pPr>
            <w:r w:rsidRPr="00BB3663">
              <w:rPr>
                <w:rFonts w:ascii="Arial" w:hAnsi="Arial" w:cs="Arial"/>
                <w:sz w:val="24"/>
                <w:szCs w:val="24"/>
              </w:rPr>
              <w:t>Descripción</w:t>
            </w:r>
          </w:p>
        </w:tc>
      </w:tr>
      <w:tr w:rsidR="00A07AB4" w:rsidRPr="00BB3663" w14:paraId="673A69AB" w14:textId="77777777" w:rsidTr="00B8536C">
        <w:trPr>
          <w:jc w:val="center"/>
        </w:trPr>
        <w:tc>
          <w:tcPr>
            <w:tcW w:w="1213" w:type="pct"/>
            <w:vAlign w:val="center"/>
          </w:tcPr>
          <w:p w14:paraId="62C25DCB" w14:textId="0021B090" w:rsidR="00A07AB4" w:rsidRPr="00BB3663" w:rsidRDefault="003B27B8" w:rsidP="00EC0543">
            <w:pPr>
              <w:spacing w:line="360" w:lineRule="auto"/>
              <w:jc w:val="center"/>
              <w:rPr>
                <w:rFonts w:ascii="Arial" w:hAnsi="Arial" w:cs="Arial"/>
                <w:sz w:val="24"/>
                <w:szCs w:val="24"/>
                <w:lang w:val="en-US"/>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oMath>
            </m:oMathPara>
          </w:p>
        </w:tc>
        <w:tc>
          <w:tcPr>
            <w:tcW w:w="1203" w:type="pct"/>
            <w:vAlign w:val="center"/>
          </w:tcPr>
          <w:p w14:paraId="559518D9" w14:textId="77777777" w:rsidR="00A07AB4" w:rsidRPr="00BB3663" w:rsidRDefault="00A07AB4" w:rsidP="00EC0543">
            <w:pPr>
              <w:spacing w:line="360" w:lineRule="auto"/>
              <w:jc w:val="center"/>
              <w:rPr>
                <w:rFonts w:ascii="Arial" w:hAnsi="Arial" w:cs="Arial"/>
                <w:sz w:val="24"/>
                <w:szCs w:val="24"/>
              </w:rPr>
            </w:pPr>
            <w:r w:rsidRPr="00BB3663">
              <w:rPr>
                <w:rFonts w:ascii="Arial" w:hAnsi="Arial" w:cs="Arial"/>
                <w:sz w:val="24"/>
                <w:szCs w:val="24"/>
              </w:rPr>
              <w:t>16</w:t>
            </w:r>
          </w:p>
        </w:tc>
        <w:tc>
          <w:tcPr>
            <w:tcW w:w="2584" w:type="pct"/>
            <w:vAlign w:val="center"/>
          </w:tcPr>
          <w:p w14:paraId="53E73072" w14:textId="77777777" w:rsidR="00A07AB4" w:rsidRPr="00BB3663" w:rsidRDefault="00A07AB4" w:rsidP="00EC0543">
            <w:pPr>
              <w:spacing w:line="360" w:lineRule="auto"/>
              <w:jc w:val="center"/>
              <w:rPr>
                <w:rFonts w:ascii="Arial" w:hAnsi="Arial" w:cs="Arial"/>
                <w:sz w:val="24"/>
                <w:szCs w:val="24"/>
                <w:lang w:val="es-419"/>
              </w:rPr>
            </w:pPr>
            <w:r>
              <w:rPr>
                <w:rFonts w:ascii="Arial" w:hAnsi="Arial" w:cs="Arial"/>
                <w:sz w:val="24"/>
                <w:szCs w:val="24"/>
              </w:rPr>
              <w:t>Distancias ordenadas</w:t>
            </w:r>
          </w:p>
        </w:tc>
      </w:tr>
      <w:tr w:rsidR="00A07AB4" w:rsidRPr="00BB3663" w14:paraId="1A9A8F8B" w14:textId="77777777" w:rsidTr="00B8536C">
        <w:trPr>
          <w:jc w:val="center"/>
        </w:trPr>
        <w:tc>
          <w:tcPr>
            <w:tcW w:w="1213" w:type="pct"/>
            <w:vAlign w:val="center"/>
          </w:tcPr>
          <w:p w14:paraId="3E7DC619" w14:textId="06C61E6D" w:rsidR="00A07AB4" w:rsidRDefault="003B27B8" w:rsidP="00EC0543">
            <w:pPr>
              <w:spacing w:line="360" w:lineRule="auto"/>
              <w:jc w:val="cente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oMath>
            </m:oMathPara>
          </w:p>
        </w:tc>
        <w:tc>
          <w:tcPr>
            <w:tcW w:w="1203" w:type="pct"/>
            <w:vAlign w:val="center"/>
          </w:tcPr>
          <w:p w14:paraId="7A25808D" w14:textId="434A1DB5" w:rsidR="00A07AB4" w:rsidRPr="00BB3663" w:rsidRDefault="00EC0543" w:rsidP="00EC0543">
            <w:pPr>
              <w:spacing w:line="360" w:lineRule="auto"/>
              <w:jc w:val="center"/>
              <w:rPr>
                <w:rFonts w:cs="Arial"/>
              </w:rPr>
            </w:pPr>
            <w:r w:rsidRPr="00BB3663">
              <w:rPr>
                <w:rFonts w:ascii="Arial" w:hAnsi="Arial" w:cs="Arial"/>
                <w:sz w:val="24"/>
                <w:szCs w:val="24"/>
              </w:rPr>
              <w:t>16</w:t>
            </w:r>
          </w:p>
        </w:tc>
        <w:tc>
          <w:tcPr>
            <w:tcW w:w="2584" w:type="pct"/>
            <w:vAlign w:val="center"/>
          </w:tcPr>
          <w:p w14:paraId="0BC18867" w14:textId="355D312A" w:rsidR="00A07AB4" w:rsidRDefault="00EC0543" w:rsidP="00EC0543">
            <w:pPr>
              <w:spacing w:line="360" w:lineRule="auto"/>
              <w:jc w:val="center"/>
              <w:rPr>
                <w:rFonts w:cs="Arial"/>
              </w:rPr>
            </w:pPr>
            <w:r>
              <w:rPr>
                <w:rFonts w:ascii="Arial" w:hAnsi="Arial" w:cs="Arial"/>
                <w:sz w:val="24"/>
                <w:szCs w:val="24"/>
              </w:rPr>
              <w:t>Distancias ordenadas</w:t>
            </w:r>
          </w:p>
        </w:tc>
      </w:tr>
      <w:tr w:rsidR="00A07AB4" w:rsidRPr="00BB3663" w14:paraId="1D442A0F" w14:textId="77777777" w:rsidTr="00B8536C">
        <w:trPr>
          <w:jc w:val="center"/>
        </w:trPr>
        <w:tc>
          <w:tcPr>
            <w:tcW w:w="1213" w:type="pct"/>
            <w:vAlign w:val="center"/>
          </w:tcPr>
          <w:p w14:paraId="46F4A04F" w14:textId="77777777" w:rsidR="00A07AB4" w:rsidRPr="00BB3663" w:rsidRDefault="00A07AB4" w:rsidP="00EC0543">
            <w:pPr>
              <w:spacing w:line="360" w:lineRule="auto"/>
              <w:jc w:val="center"/>
              <w:rPr>
                <w:rFonts w:ascii="Arial" w:hAnsi="Arial" w:cs="Arial"/>
              </w:rPr>
            </w:pPr>
            <w:r w:rsidRPr="00BB3663">
              <w:rPr>
                <w:rFonts w:ascii="Arial" w:hAnsi="Arial" w:cs="Arial"/>
                <w:sz w:val="24"/>
                <w:szCs w:val="24"/>
              </w:rPr>
              <w:t>Salida</w:t>
            </w:r>
          </w:p>
        </w:tc>
        <w:tc>
          <w:tcPr>
            <w:tcW w:w="1203" w:type="pct"/>
            <w:vAlign w:val="center"/>
          </w:tcPr>
          <w:p w14:paraId="31B6D2B6" w14:textId="77777777" w:rsidR="00A07AB4" w:rsidRPr="00BB3663" w:rsidRDefault="00A07AB4" w:rsidP="00EC0543">
            <w:pPr>
              <w:spacing w:line="360" w:lineRule="auto"/>
              <w:jc w:val="center"/>
              <w:rPr>
                <w:rFonts w:ascii="Arial" w:hAnsi="Arial" w:cs="Arial"/>
              </w:rPr>
            </w:pPr>
            <w:r w:rsidRPr="00BB3663">
              <w:rPr>
                <w:rFonts w:ascii="Arial" w:hAnsi="Arial" w:cs="Arial"/>
                <w:sz w:val="24"/>
                <w:szCs w:val="24"/>
              </w:rPr>
              <w:t>Longitud en bits</w:t>
            </w:r>
          </w:p>
        </w:tc>
        <w:tc>
          <w:tcPr>
            <w:tcW w:w="2584" w:type="pct"/>
            <w:vAlign w:val="center"/>
          </w:tcPr>
          <w:p w14:paraId="4DBE6C0E" w14:textId="77777777" w:rsidR="00A07AB4" w:rsidRPr="00BB3663" w:rsidRDefault="00A07AB4" w:rsidP="00EC0543">
            <w:pPr>
              <w:spacing w:line="360" w:lineRule="auto"/>
              <w:jc w:val="center"/>
              <w:rPr>
                <w:rFonts w:ascii="Arial" w:hAnsi="Arial" w:cs="Arial"/>
              </w:rPr>
            </w:pPr>
            <w:r w:rsidRPr="00BB3663">
              <w:rPr>
                <w:rFonts w:ascii="Arial" w:hAnsi="Arial" w:cs="Arial"/>
                <w:sz w:val="24"/>
                <w:szCs w:val="24"/>
              </w:rPr>
              <w:t>Descripción</w:t>
            </w:r>
          </w:p>
        </w:tc>
      </w:tr>
      <w:tr w:rsidR="00A07AB4" w:rsidRPr="00BB3663" w14:paraId="51294A33" w14:textId="77777777" w:rsidTr="00B8536C">
        <w:trPr>
          <w:jc w:val="center"/>
        </w:trPr>
        <w:tc>
          <w:tcPr>
            <w:tcW w:w="1213" w:type="pct"/>
            <w:vAlign w:val="center"/>
          </w:tcPr>
          <w:p w14:paraId="5B0E342D" w14:textId="448CACEF" w:rsidR="00A07AB4" w:rsidRPr="00BB3663" w:rsidRDefault="003B27B8" w:rsidP="00EC0543">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2n</m:t>
                    </m:r>
                  </m:sub>
                </m:sSub>
              </m:oMath>
            </m:oMathPara>
          </w:p>
        </w:tc>
        <w:tc>
          <w:tcPr>
            <w:tcW w:w="1203" w:type="pct"/>
            <w:vAlign w:val="center"/>
          </w:tcPr>
          <w:p w14:paraId="4AF47B10" w14:textId="77777777" w:rsidR="00A07AB4" w:rsidRPr="00BB3663" w:rsidRDefault="00A07AB4" w:rsidP="00EC0543">
            <w:pPr>
              <w:spacing w:line="360" w:lineRule="auto"/>
              <w:jc w:val="center"/>
              <w:rPr>
                <w:rFonts w:ascii="Arial" w:hAnsi="Arial" w:cs="Arial"/>
              </w:rPr>
            </w:pPr>
            <w:r w:rsidRPr="00BB3663">
              <w:rPr>
                <w:rFonts w:ascii="Arial" w:hAnsi="Arial" w:cs="Arial"/>
                <w:sz w:val="24"/>
                <w:szCs w:val="24"/>
              </w:rPr>
              <w:t>16</w:t>
            </w:r>
          </w:p>
        </w:tc>
        <w:tc>
          <w:tcPr>
            <w:tcW w:w="2584" w:type="pct"/>
            <w:vAlign w:val="center"/>
          </w:tcPr>
          <w:p w14:paraId="2021F10D" w14:textId="692B6E71" w:rsidR="00A07AB4" w:rsidRPr="00F1041B" w:rsidRDefault="00F1041B" w:rsidP="00EC0543">
            <w:pPr>
              <w:spacing w:line="360" w:lineRule="auto"/>
              <w:jc w:val="center"/>
              <w:rPr>
                <w:rFonts w:ascii="Arial" w:hAnsi="Arial" w:cs="Arial"/>
                <w:lang w:val="es-419"/>
              </w:rPr>
            </w:pPr>
            <w:r>
              <w:rPr>
                <w:rFonts w:ascii="Arial" w:hAnsi="Arial" w:cs="Arial"/>
                <w:lang w:val="es-419"/>
              </w:rPr>
              <w:t xml:space="preserve">Concatenación de los vectores de entrada </w:t>
            </w:r>
            <m:oMath>
              <m:r>
                <w:rPr>
                  <w:rFonts w:ascii="Cambria Math" w:hAnsi="Cambria Math" w:cs="Arial"/>
                  <w:lang w:val="es-419"/>
                </w:rPr>
                <m:t>a</m:t>
              </m:r>
            </m:oMath>
            <w:r>
              <w:rPr>
                <w:rFonts w:ascii="Arial" w:hAnsi="Arial" w:cs="Arial"/>
                <w:lang w:val="es-419"/>
              </w:rPr>
              <w:t xml:space="preserve"> y </w:t>
            </w:r>
            <m:oMath>
              <m:r>
                <w:rPr>
                  <w:rFonts w:ascii="Cambria Math" w:hAnsi="Cambria Math" w:cs="Arial"/>
                  <w:lang w:val="es-419"/>
                </w:rPr>
                <m:t>b</m:t>
              </m:r>
            </m:oMath>
          </w:p>
        </w:tc>
      </w:tr>
    </w:tbl>
    <w:p w14:paraId="46C49921" w14:textId="77777777" w:rsidR="00EC0543" w:rsidRDefault="00EC0543" w:rsidP="00BB3663">
      <w:pPr>
        <w:spacing w:line="360" w:lineRule="auto"/>
        <w:rPr>
          <w:rFonts w:cs="Arial"/>
        </w:rPr>
      </w:pPr>
    </w:p>
    <w:p w14:paraId="31907B1C" w14:textId="0704307B" w:rsidR="000C7618" w:rsidRPr="00BB3663" w:rsidRDefault="009D1EF8" w:rsidP="00EC0543">
      <w:pPr>
        <w:spacing w:line="360" w:lineRule="auto"/>
        <w:rPr>
          <w:rFonts w:cs="Arial"/>
          <w:lang w:val="es-419"/>
        </w:rPr>
      </w:pPr>
      <w:r w:rsidRPr="00BB3663">
        <w:rPr>
          <w:rFonts w:cs="Arial"/>
          <w:lang w:val="es-419"/>
        </w:rPr>
        <w:t xml:space="preserve">En la </w:t>
      </w:r>
      <w:r w:rsidRPr="00BB3663">
        <w:rPr>
          <w:rFonts w:cs="Arial"/>
          <w:lang w:val="es-419"/>
        </w:rPr>
        <w:fldChar w:fldCharType="begin"/>
      </w:r>
      <w:r w:rsidRPr="00BB3663">
        <w:rPr>
          <w:rFonts w:cs="Arial"/>
          <w:lang w:val="es-419"/>
        </w:rPr>
        <w:instrText xml:space="preserve"> REF _Ref82629941 \h </w:instrText>
      </w:r>
      <w:r w:rsidR="00BB3663">
        <w:rPr>
          <w:rFonts w:cs="Arial"/>
          <w:lang w:val="es-419"/>
        </w:rPr>
        <w:instrText xml:space="preserve"> \* MERGEFORMAT </w:instrText>
      </w:r>
      <w:r w:rsidRPr="00BB3663">
        <w:rPr>
          <w:rFonts w:cs="Arial"/>
          <w:lang w:val="es-419"/>
        </w:rPr>
      </w:r>
      <w:r w:rsidRPr="00BB3663">
        <w:rPr>
          <w:rFonts w:cs="Arial"/>
          <w:lang w:val="es-419"/>
        </w:rPr>
        <w:fldChar w:fldCharType="separate"/>
      </w:r>
      <w:r w:rsidRPr="00BB3663">
        <w:rPr>
          <w:rFonts w:cs="Arial"/>
          <w:lang w:val="es-419"/>
        </w:rPr>
        <w:t xml:space="preserve">Figura </w:t>
      </w:r>
      <w:r w:rsidRPr="00BB3663">
        <w:rPr>
          <w:rFonts w:cs="Arial"/>
          <w:noProof/>
          <w:lang w:val="es-419"/>
        </w:rPr>
        <w:t>15</w:t>
      </w:r>
      <w:r w:rsidRPr="00BB3663">
        <w:rPr>
          <w:rFonts w:cs="Arial"/>
          <w:lang w:val="es-419"/>
        </w:rPr>
        <w:fldChar w:fldCharType="end"/>
      </w:r>
      <w:r w:rsidRPr="00BB3663">
        <w:rPr>
          <w:rFonts w:cs="Arial"/>
          <w:lang w:val="es-419"/>
        </w:rPr>
        <w:t xml:space="preserve"> se muestra el bloque </w:t>
      </w:r>
      <w:proofErr w:type="spellStart"/>
      <w:r w:rsidRPr="00BB3663">
        <w:rPr>
          <w:rFonts w:cs="Arial"/>
          <w:lang w:val="es-419"/>
        </w:rPr>
        <w:t>merge</w:t>
      </w:r>
      <w:proofErr w:type="spellEnd"/>
      <w:r w:rsidRPr="00BB3663">
        <w:rPr>
          <w:rFonts w:cs="Arial"/>
          <w:lang w:val="es-419"/>
        </w:rPr>
        <w:t xml:space="preserve"> de 4 a 8 de manera de ejemplo para ilustrar su estructura.</w:t>
      </w:r>
      <w:r w:rsidR="008477D6" w:rsidRPr="00BB3663">
        <w:rPr>
          <w:rFonts w:cs="Arial"/>
          <w:lang w:val="es-419"/>
        </w:rPr>
        <w:t xml:space="preserve"> Se compone de dos bloques </w:t>
      </w:r>
      <w:proofErr w:type="spellStart"/>
      <w:r w:rsidR="00674A4E" w:rsidRPr="00BB3663">
        <w:rPr>
          <w:rFonts w:cs="Arial"/>
          <w:lang w:val="es-419"/>
        </w:rPr>
        <w:t>merge</w:t>
      </w:r>
      <w:proofErr w:type="spellEnd"/>
      <w:r w:rsidR="00674A4E" w:rsidRPr="00BB3663">
        <w:rPr>
          <w:rFonts w:cs="Arial"/>
          <w:lang w:val="es-419"/>
        </w:rPr>
        <w:t xml:space="preserve"> principales de </w:t>
      </w:r>
      <w:r w:rsidR="00BB3663" w:rsidRPr="00BB3663">
        <w:rPr>
          <w:rFonts w:cs="Arial"/>
          <w:lang w:val="es-419"/>
        </w:rPr>
        <w:t>2 a</w:t>
      </w:r>
      <w:r w:rsidR="00674A4E" w:rsidRPr="00BB3663">
        <w:rPr>
          <w:rFonts w:cs="Arial"/>
          <w:lang w:val="es-419"/>
        </w:rPr>
        <w:t xml:space="preserve"> 4 y una columna de comparadores. El bloque de 4 a 8 toma dos </w:t>
      </w:r>
      <w:r w:rsidR="00BB3663" w:rsidRPr="00BB3663">
        <w:rPr>
          <w:rFonts w:cs="Arial"/>
          <w:lang w:val="es-419"/>
        </w:rPr>
        <w:t>conjuntos ordenados</w:t>
      </w:r>
      <w:r w:rsidR="00674A4E" w:rsidRPr="00BB3663">
        <w:rPr>
          <w:rFonts w:cs="Arial"/>
          <w:lang w:val="es-419"/>
        </w:rPr>
        <w:t xml:space="preserve"> de </w:t>
      </w:r>
      <w:r w:rsidR="00BB3663" w:rsidRPr="00BB3663">
        <w:rPr>
          <w:rFonts w:cs="Arial"/>
          <w:lang w:val="es-419"/>
        </w:rPr>
        <w:t>4 elementos</w:t>
      </w:r>
      <w:r w:rsidR="00674A4E" w:rsidRPr="00BB3663">
        <w:rPr>
          <w:rFonts w:cs="Arial"/>
          <w:lang w:val="es-419"/>
        </w:rPr>
        <w:t xml:space="preserve"> y</w:t>
      </w:r>
      <w:r w:rsidR="00BB3663" w:rsidRPr="00BB3663">
        <w:rPr>
          <w:rFonts w:cs="Arial"/>
          <w:lang w:val="es-419"/>
        </w:rPr>
        <w:t xml:space="preserve"> combina los dos conjuntos para dar una salida ordenada del doble de longitud.  </w:t>
      </w:r>
    </w:p>
    <w:p w14:paraId="60513EF6" w14:textId="77777777" w:rsidR="00D551B6" w:rsidRDefault="007F60C8" w:rsidP="00D551B6">
      <w:pPr>
        <w:keepNext/>
        <w:spacing w:line="360" w:lineRule="auto"/>
        <w:jc w:val="center"/>
      </w:pPr>
      <w:r>
        <w:rPr>
          <w:noProof/>
        </w:rPr>
        <w:lastRenderedPageBreak/>
        <w:drawing>
          <wp:inline distT="0" distB="0" distL="0" distR="0" wp14:anchorId="7DA8A4B3" wp14:editId="048886FB">
            <wp:extent cx="3349299" cy="251756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7526" cy="2523753"/>
                    </a:xfrm>
                    <a:prstGeom prst="rect">
                      <a:avLst/>
                    </a:prstGeom>
                  </pic:spPr>
                </pic:pic>
              </a:graphicData>
            </a:graphic>
          </wp:inline>
        </w:drawing>
      </w:r>
    </w:p>
    <w:p w14:paraId="47082A84" w14:textId="479D50C4" w:rsidR="00D551B6" w:rsidRDefault="00D551B6" w:rsidP="00BB3663">
      <w:pPr>
        <w:pStyle w:val="Descripcin"/>
        <w:jc w:val="center"/>
        <w:rPr>
          <w:lang w:val="es-419"/>
        </w:rPr>
      </w:pPr>
      <w:bookmarkStart w:id="79" w:name="_Ref82629941"/>
      <w:r w:rsidRPr="00D551B6">
        <w:rPr>
          <w:lang w:val="es-419"/>
        </w:rPr>
        <w:t xml:space="preserve">Figura </w:t>
      </w:r>
      <w:r>
        <w:fldChar w:fldCharType="begin"/>
      </w:r>
      <w:r w:rsidRPr="00D551B6">
        <w:rPr>
          <w:lang w:val="es-419"/>
        </w:rPr>
        <w:instrText xml:space="preserve"> SEQ Figura \* ARABIC </w:instrText>
      </w:r>
      <w:r>
        <w:fldChar w:fldCharType="separate"/>
      </w:r>
      <w:r w:rsidR="00A256F2">
        <w:rPr>
          <w:noProof/>
          <w:lang w:val="es-419"/>
        </w:rPr>
        <w:t>17</w:t>
      </w:r>
      <w:r>
        <w:fldChar w:fldCharType="end"/>
      </w:r>
      <w:bookmarkEnd w:id="79"/>
      <w:r w:rsidRPr="00D551B6">
        <w:rPr>
          <w:lang w:val="es-419"/>
        </w:rPr>
        <w:t xml:space="preserve">. Sub bloque </w:t>
      </w:r>
      <w:proofErr w:type="spellStart"/>
      <w:r w:rsidRPr="00D551B6">
        <w:rPr>
          <w:lang w:val="es-419"/>
        </w:rPr>
        <w:t>merge</w:t>
      </w:r>
      <w:proofErr w:type="spellEnd"/>
      <w:r w:rsidRPr="00D551B6">
        <w:rPr>
          <w:lang w:val="es-419"/>
        </w:rPr>
        <w:t xml:space="preserve"> de 4 a 8.</w:t>
      </w:r>
    </w:p>
    <w:p w14:paraId="2C201616" w14:textId="3406A3C0" w:rsidR="00EC0543" w:rsidRPr="00EC0543" w:rsidRDefault="00EC0543" w:rsidP="00EC0543">
      <w:pPr>
        <w:pStyle w:val="Descripcin"/>
        <w:keepNext/>
        <w:jc w:val="center"/>
        <w:rPr>
          <w:lang w:val="es-419"/>
        </w:rPr>
      </w:pPr>
      <w:r w:rsidRPr="00EC0543">
        <w:rPr>
          <w:lang w:val="es-419"/>
        </w:rPr>
        <w:t xml:space="preserve">Tabla </w:t>
      </w:r>
      <w:r>
        <w:fldChar w:fldCharType="begin"/>
      </w:r>
      <w:r w:rsidRPr="00EC0543">
        <w:rPr>
          <w:lang w:val="es-419"/>
        </w:rPr>
        <w:instrText xml:space="preserve"> SEQ Tabla \* ARABIC </w:instrText>
      </w:r>
      <w:r>
        <w:fldChar w:fldCharType="separate"/>
      </w:r>
      <w:r w:rsidRPr="00EC0543">
        <w:rPr>
          <w:noProof/>
          <w:lang w:val="es-419"/>
        </w:rPr>
        <w:t>5</w:t>
      </w:r>
      <w:r>
        <w:fldChar w:fldCharType="end"/>
      </w:r>
      <w:r w:rsidRPr="00EC0543">
        <w:rPr>
          <w:lang w:val="es-419"/>
        </w:rPr>
        <w:t xml:space="preserve">. Descripción de entradas y salidas del bloque </w:t>
      </w:r>
      <w:proofErr w:type="spellStart"/>
      <w:r w:rsidRPr="00EC0543">
        <w:rPr>
          <w:lang w:val="es-419"/>
        </w:rPr>
        <w:t>merge</w:t>
      </w:r>
      <w:proofErr w:type="spellEnd"/>
      <w:r w:rsidRPr="00EC0543">
        <w:rPr>
          <w:lang w:val="es-419"/>
        </w:rPr>
        <w:t xml:space="preserve"> 4 a 8.</w:t>
      </w:r>
    </w:p>
    <w:tbl>
      <w:tblPr>
        <w:tblStyle w:val="Tablaconcuadrcula"/>
        <w:tblW w:w="5000" w:type="pct"/>
        <w:jc w:val="center"/>
        <w:tblLook w:val="04A0" w:firstRow="1" w:lastRow="0" w:firstColumn="1" w:lastColumn="0" w:noHBand="0" w:noVBand="1"/>
      </w:tblPr>
      <w:tblGrid>
        <w:gridCol w:w="2448"/>
        <w:gridCol w:w="2429"/>
        <w:gridCol w:w="5217"/>
      </w:tblGrid>
      <w:tr w:rsidR="00EC0543" w:rsidRPr="00BB3663" w14:paraId="1784B0CB" w14:textId="77777777" w:rsidTr="00B8536C">
        <w:trPr>
          <w:jc w:val="center"/>
        </w:trPr>
        <w:tc>
          <w:tcPr>
            <w:tcW w:w="1213" w:type="pct"/>
            <w:vAlign w:val="center"/>
          </w:tcPr>
          <w:p w14:paraId="686F3FEF" w14:textId="77777777" w:rsidR="00EC0543" w:rsidRPr="00F1041B" w:rsidRDefault="00EC0543" w:rsidP="00B8536C">
            <w:pPr>
              <w:spacing w:line="360" w:lineRule="auto"/>
              <w:jc w:val="center"/>
              <w:rPr>
                <w:rFonts w:ascii="Arial" w:hAnsi="Arial" w:cs="Arial"/>
                <w:sz w:val="24"/>
                <w:szCs w:val="24"/>
              </w:rPr>
            </w:pPr>
            <w:r w:rsidRPr="00F1041B">
              <w:rPr>
                <w:rFonts w:ascii="Arial" w:hAnsi="Arial" w:cs="Arial"/>
                <w:sz w:val="24"/>
                <w:szCs w:val="24"/>
              </w:rPr>
              <w:t>Entrada</w:t>
            </w:r>
          </w:p>
        </w:tc>
        <w:tc>
          <w:tcPr>
            <w:tcW w:w="1203" w:type="pct"/>
            <w:vAlign w:val="center"/>
          </w:tcPr>
          <w:p w14:paraId="0EF4B30E" w14:textId="77777777" w:rsidR="00EC0543" w:rsidRPr="00F1041B" w:rsidRDefault="00EC0543" w:rsidP="00B8536C">
            <w:pPr>
              <w:spacing w:line="360" w:lineRule="auto"/>
              <w:jc w:val="center"/>
              <w:rPr>
                <w:rFonts w:ascii="Arial" w:hAnsi="Arial" w:cs="Arial"/>
                <w:sz w:val="24"/>
                <w:szCs w:val="24"/>
              </w:rPr>
            </w:pPr>
            <w:r w:rsidRPr="00F1041B">
              <w:rPr>
                <w:rFonts w:ascii="Arial" w:hAnsi="Arial" w:cs="Arial"/>
                <w:sz w:val="24"/>
                <w:szCs w:val="24"/>
              </w:rPr>
              <w:t>Longitud en bits</w:t>
            </w:r>
          </w:p>
        </w:tc>
        <w:tc>
          <w:tcPr>
            <w:tcW w:w="2584" w:type="pct"/>
            <w:vAlign w:val="center"/>
          </w:tcPr>
          <w:p w14:paraId="5C85E3E5" w14:textId="77777777" w:rsidR="00EC0543" w:rsidRPr="00F1041B" w:rsidRDefault="00EC0543" w:rsidP="00B8536C">
            <w:pPr>
              <w:spacing w:line="360" w:lineRule="auto"/>
              <w:jc w:val="center"/>
              <w:rPr>
                <w:rFonts w:ascii="Arial" w:hAnsi="Arial" w:cs="Arial"/>
                <w:sz w:val="24"/>
                <w:szCs w:val="24"/>
                <w:lang w:val="es-419"/>
              </w:rPr>
            </w:pPr>
            <w:r w:rsidRPr="00F1041B">
              <w:rPr>
                <w:rFonts w:ascii="Arial" w:hAnsi="Arial" w:cs="Arial"/>
                <w:sz w:val="24"/>
                <w:szCs w:val="24"/>
              </w:rPr>
              <w:t>Descripción</w:t>
            </w:r>
          </w:p>
        </w:tc>
      </w:tr>
      <w:tr w:rsidR="00EC0543" w:rsidRPr="00BB3663" w14:paraId="4F938AEC" w14:textId="77777777" w:rsidTr="00B8536C">
        <w:trPr>
          <w:jc w:val="center"/>
        </w:trPr>
        <w:tc>
          <w:tcPr>
            <w:tcW w:w="1213" w:type="pct"/>
            <w:vAlign w:val="center"/>
          </w:tcPr>
          <w:p w14:paraId="587F251A" w14:textId="25540DBB" w:rsidR="00EC0543" w:rsidRPr="00F1041B" w:rsidRDefault="003B27B8" w:rsidP="00B8536C">
            <w:pPr>
              <w:spacing w:line="360" w:lineRule="auto"/>
              <w:jc w:val="center"/>
              <w:rPr>
                <w:rFonts w:ascii="Arial" w:hAnsi="Arial" w:cs="Arial"/>
                <w:sz w:val="24"/>
                <w:szCs w:val="24"/>
                <w:lang w:val="en-US"/>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4</m:t>
                    </m:r>
                  </m:sub>
                </m:sSub>
              </m:oMath>
            </m:oMathPara>
          </w:p>
        </w:tc>
        <w:tc>
          <w:tcPr>
            <w:tcW w:w="1203" w:type="pct"/>
            <w:vAlign w:val="center"/>
          </w:tcPr>
          <w:p w14:paraId="20BF299E" w14:textId="77777777" w:rsidR="00EC0543" w:rsidRPr="00F1041B" w:rsidRDefault="00EC0543" w:rsidP="00B8536C">
            <w:pPr>
              <w:spacing w:line="360" w:lineRule="auto"/>
              <w:jc w:val="center"/>
              <w:rPr>
                <w:rFonts w:ascii="Arial" w:hAnsi="Arial" w:cs="Arial"/>
                <w:sz w:val="24"/>
                <w:szCs w:val="24"/>
              </w:rPr>
            </w:pPr>
            <w:r w:rsidRPr="00F1041B">
              <w:rPr>
                <w:rFonts w:ascii="Arial" w:hAnsi="Arial" w:cs="Arial"/>
                <w:sz w:val="24"/>
                <w:szCs w:val="24"/>
              </w:rPr>
              <w:t>16</w:t>
            </w:r>
          </w:p>
        </w:tc>
        <w:tc>
          <w:tcPr>
            <w:tcW w:w="2584" w:type="pct"/>
            <w:vAlign w:val="center"/>
          </w:tcPr>
          <w:p w14:paraId="60AC5DB3" w14:textId="77777777" w:rsidR="00EC0543" w:rsidRPr="00F1041B" w:rsidRDefault="00EC0543" w:rsidP="00B8536C">
            <w:pPr>
              <w:spacing w:line="360" w:lineRule="auto"/>
              <w:jc w:val="center"/>
              <w:rPr>
                <w:rFonts w:ascii="Arial" w:hAnsi="Arial" w:cs="Arial"/>
                <w:sz w:val="24"/>
                <w:szCs w:val="24"/>
                <w:lang w:val="es-419"/>
              </w:rPr>
            </w:pPr>
            <w:r w:rsidRPr="00F1041B">
              <w:rPr>
                <w:rFonts w:ascii="Arial" w:hAnsi="Arial" w:cs="Arial"/>
                <w:sz w:val="24"/>
                <w:szCs w:val="24"/>
              </w:rPr>
              <w:t>Distancias ordenadas</w:t>
            </w:r>
          </w:p>
        </w:tc>
      </w:tr>
      <w:tr w:rsidR="00EC0543" w:rsidRPr="00BB3663" w14:paraId="2D7041A1" w14:textId="77777777" w:rsidTr="00B8536C">
        <w:trPr>
          <w:jc w:val="center"/>
        </w:trPr>
        <w:tc>
          <w:tcPr>
            <w:tcW w:w="1213" w:type="pct"/>
            <w:vAlign w:val="center"/>
          </w:tcPr>
          <w:p w14:paraId="6A4552FA" w14:textId="2856E747" w:rsidR="00EC0543" w:rsidRPr="00F1041B" w:rsidRDefault="003B27B8" w:rsidP="00B8536C">
            <w:pPr>
              <w:spacing w:line="360" w:lineRule="auto"/>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4</m:t>
                    </m:r>
                  </m:sub>
                </m:sSub>
              </m:oMath>
            </m:oMathPara>
          </w:p>
        </w:tc>
        <w:tc>
          <w:tcPr>
            <w:tcW w:w="1203" w:type="pct"/>
            <w:vAlign w:val="center"/>
          </w:tcPr>
          <w:p w14:paraId="008D3976" w14:textId="77777777" w:rsidR="00EC0543" w:rsidRPr="00F1041B" w:rsidRDefault="00EC0543" w:rsidP="00B8536C">
            <w:pPr>
              <w:spacing w:line="360" w:lineRule="auto"/>
              <w:jc w:val="center"/>
              <w:rPr>
                <w:rFonts w:ascii="Arial" w:hAnsi="Arial" w:cs="Arial"/>
                <w:sz w:val="24"/>
                <w:szCs w:val="24"/>
              </w:rPr>
            </w:pPr>
            <w:r w:rsidRPr="00F1041B">
              <w:rPr>
                <w:rFonts w:ascii="Arial" w:hAnsi="Arial" w:cs="Arial"/>
                <w:sz w:val="24"/>
                <w:szCs w:val="24"/>
              </w:rPr>
              <w:t>16</w:t>
            </w:r>
          </w:p>
        </w:tc>
        <w:tc>
          <w:tcPr>
            <w:tcW w:w="2584" w:type="pct"/>
            <w:vAlign w:val="center"/>
          </w:tcPr>
          <w:p w14:paraId="44E201EA" w14:textId="77777777" w:rsidR="00EC0543" w:rsidRPr="00F1041B" w:rsidRDefault="00EC0543" w:rsidP="00B8536C">
            <w:pPr>
              <w:spacing w:line="360" w:lineRule="auto"/>
              <w:jc w:val="center"/>
              <w:rPr>
                <w:rFonts w:ascii="Arial" w:hAnsi="Arial" w:cs="Arial"/>
                <w:sz w:val="24"/>
                <w:szCs w:val="24"/>
              </w:rPr>
            </w:pPr>
            <w:r w:rsidRPr="00F1041B">
              <w:rPr>
                <w:rFonts w:ascii="Arial" w:hAnsi="Arial" w:cs="Arial"/>
                <w:sz w:val="24"/>
                <w:szCs w:val="24"/>
              </w:rPr>
              <w:t>Distancias ordenadas</w:t>
            </w:r>
          </w:p>
        </w:tc>
      </w:tr>
      <w:tr w:rsidR="00EC0543" w:rsidRPr="00BB3663" w14:paraId="77FD6141" w14:textId="77777777" w:rsidTr="00B8536C">
        <w:trPr>
          <w:jc w:val="center"/>
        </w:trPr>
        <w:tc>
          <w:tcPr>
            <w:tcW w:w="1213" w:type="pct"/>
            <w:vAlign w:val="center"/>
          </w:tcPr>
          <w:p w14:paraId="469297B4" w14:textId="77777777" w:rsidR="00EC0543" w:rsidRPr="00F1041B" w:rsidRDefault="00EC0543" w:rsidP="00B8536C">
            <w:pPr>
              <w:spacing w:line="360" w:lineRule="auto"/>
              <w:jc w:val="center"/>
              <w:rPr>
                <w:rFonts w:ascii="Arial" w:hAnsi="Arial" w:cs="Arial"/>
                <w:sz w:val="24"/>
                <w:szCs w:val="24"/>
              </w:rPr>
            </w:pPr>
            <w:r w:rsidRPr="00F1041B">
              <w:rPr>
                <w:rFonts w:ascii="Arial" w:hAnsi="Arial" w:cs="Arial"/>
                <w:sz w:val="24"/>
                <w:szCs w:val="24"/>
              </w:rPr>
              <w:t>Salida</w:t>
            </w:r>
          </w:p>
        </w:tc>
        <w:tc>
          <w:tcPr>
            <w:tcW w:w="1203" w:type="pct"/>
            <w:vAlign w:val="center"/>
          </w:tcPr>
          <w:p w14:paraId="00D2A28C" w14:textId="77777777" w:rsidR="00EC0543" w:rsidRPr="00F1041B" w:rsidRDefault="00EC0543" w:rsidP="00B8536C">
            <w:pPr>
              <w:spacing w:line="360" w:lineRule="auto"/>
              <w:jc w:val="center"/>
              <w:rPr>
                <w:rFonts w:ascii="Arial" w:hAnsi="Arial" w:cs="Arial"/>
                <w:sz w:val="24"/>
                <w:szCs w:val="24"/>
              </w:rPr>
            </w:pPr>
            <w:r w:rsidRPr="00F1041B">
              <w:rPr>
                <w:rFonts w:ascii="Arial" w:hAnsi="Arial" w:cs="Arial"/>
                <w:sz w:val="24"/>
                <w:szCs w:val="24"/>
              </w:rPr>
              <w:t>Longitud en bits</w:t>
            </w:r>
          </w:p>
        </w:tc>
        <w:tc>
          <w:tcPr>
            <w:tcW w:w="2584" w:type="pct"/>
            <w:vAlign w:val="center"/>
          </w:tcPr>
          <w:p w14:paraId="2BB27348" w14:textId="77777777" w:rsidR="00EC0543" w:rsidRPr="00F1041B" w:rsidRDefault="00EC0543" w:rsidP="00B8536C">
            <w:pPr>
              <w:spacing w:line="360" w:lineRule="auto"/>
              <w:jc w:val="center"/>
              <w:rPr>
                <w:rFonts w:ascii="Arial" w:hAnsi="Arial" w:cs="Arial"/>
                <w:sz w:val="24"/>
                <w:szCs w:val="24"/>
              </w:rPr>
            </w:pPr>
            <w:r w:rsidRPr="00F1041B">
              <w:rPr>
                <w:rFonts w:ascii="Arial" w:hAnsi="Arial" w:cs="Arial"/>
                <w:sz w:val="24"/>
                <w:szCs w:val="24"/>
              </w:rPr>
              <w:t>Descripción</w:t>
            </w:r>
          </w:p>
        </w:tc>
      </w:tr>
      <w:tr w:rsidR="00F1041B" w:rsidRPr="00BB3663" w14:paraId="675D3021" w14:textId="77777777" w:rsidTr="00B8536C">
        <w:trPr>
          <w:jc w:val="center"/>
        </w:trPr>
        <w:tc>
          <w:tcPr>
            <w:tcW w:w="1213" w:type="pct"/>
            <w:vAlign w:val="center"/>
          </w:tcPr>
          <w:p w14:paraId="4E88E69F" w14:textId="17DF69D7" w:rsidR="00F1041B" w:rsidRPr="00F1041B" w:rsidRDefault="003B27B8" w:rsidP="00F1041B">
            <w:pPr>
              <w:spacing w:line="360" w:lineRule="auto"/>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2n</m:t>
                    </m:r>
                  </m:sub>
                </m:sSub>
              </m:oMath>
            </m:oMathPara>
          </w:p>
        </w:tc>
        <w:tc>
          <w:tcPr>
            <w:tcW w:w="1203" w:type="pct"/>
            <w:vAlign w:val="center"/>
          </w:tcPr>
          <w:p w14:paraId="7504487C" w14:textId="2D615D7D" w:rsidR="00F1041B" w:rsidRPr="00F1041B" w:rsidRDefault="00F1041B" w:rsidP="00F1041B">
            <w:pPr>
              <w:spacing w:line="360" w:lineRule="auto"/>
              <w:jc w:val="center"/>
              <w:rPr>
                <w:rFonts w:ascii="Arial" w:hAnsi="Arial" w:cs="Arial"/>
                <w:sz w:val="24"/>
                <w:szCs w:val="24"/>
              </w:rPr>
            </w:pPr>
            <w:r w:rsidRPr="00F1041B">
              <w:rPr>
                <w:rFonts w:ascii="Arial" w:hAnsi="Arial" w:cs="Arial"/>
                <w:sz w:val="24"/>
                <w:szCs w:val="24"/>
              </w:rPr>
              <w:t>16</w:t>
            </w:r>
          </w:p>
        </w:tc>
        <w:tc>
          <w:tcPr>
            <w:tcW w:w="2584" w:type="pct"/>
            <w:vAlign w:val="center"/>
          </w:tcPr>
          <w:p w14:paraId="405DBE60" w14:textId="4744D44D" w:rsidR="00F1041B" w:rsidRPr="00F1041B" w:rsidRDefault="00F1041B" w:rsidP="00F1041B">
            <w:pPr>
              <w:spacing w:line="360" w:lineRule="auto"/>
              <w:jc w:val="center"/>
              <w:rPr>
                <w:rFonts w:ascii="Arial" w:hAnsi="Arial" w:cs="Arial"/>
                <w:sz w:val="24"/>
                <w:szCs w:val="24"/>
                <w:lang w:val="es-419"/>
              </w:rPr>
            </w:pPr>
            <w:r w:rsidRPr="00F1041B">
              <w:rPr>
                <w:rFonts w:ascii="Arial" w:hAnsi="Arial" w:cs="Arial"/>
                <w:sz w:val="24"/>
                <w:szCs w:val="24"/>
                <w:lang w:val="es-419"/>
              </w:rPr>
              <w:t xml:space="preserve">Concatenación de los vectores de entrada </w:t>
            </w:r>
            <m:oMath>
              <m:r>
                <w:rPr>
                  <w:rFonts w:ascii="Cambria Math" w:hAnsi="Cambria Math" w:cs="Arial"/>
                  <w:sz w:val="24"/>
                  <w:szCs w:val="24"/>
                  <w:lang w:val="es-419"/>
                </w:rPr>
                <m:t>a</m:t>
              </m:r>
            </m:oMath>
            <w:r w:rsidRPr="00F1041B">
              <w:rPr>
                <w:rFonts w:ascii="Arial" w:hAnsi="Arial" w:cs="Arial"/>
                <w:sz w:val="24"/>
                <w:szCs w:val="24"/>
                <w:lang w:val="es-419"/>
              </w:rPr>
              <w:t xml:space="preserve"> y </w:t>
            </w:r>
            <m:oMath>
              <m:r>
                <w:rPr>
                  <w:rFonts w:ascii="Cambria Math" w:hAnsi="Cambria Math" w:cs="Arial"/>
                  <w:sz w:val="24"/>
                  <w:szCs w:val="24"/>
                  <w:lang w:val="es-419"/>
                </w:rPr>
                <m:t>b</m:t>
              </m:r>
            </m:oMath>
            <w:r w:rsidRPr="00F1041B">
              <w:rPr>
                <w:rFonts w:ascii="Arial" w:hAnsi="Arial" w:cs="Arial"/>
                <w:sz w:val="24"/>
                <w:szCs w:val="24"/>
                <w:lang w:val="es-419"/>
              </w:rPr>
              <w:t xml:space="preserve"> </w:t>
            </w:r>
            <w:r>
              <w:rPr>
                <w:rFonts w:ascii="Arial" w:hAnsi="Arial" w:cs="Arial"/>
                <w:sz w:val="24"/>
                <w:szCs w:val="24"/>
                <w:lang w:val="es-419"/>
              </w:rPr>
              <w:t xml:space="preserve"> de manera ordenada</w:t>
            </w:r>
            <w:r w:rsidRPr="00F1041B">
              <w:rPr>
                <w:rFonts w:ascii="Arial" w:hAnsi="Arial" w:cs="Arial"/>
                <w:sz w:val="24"/>
                <w:szCs w:val="24"/>
                <w:lang w:val="es-419"/>
              </w:rPr>
              <w:t>.</w:t>
            </w:r>
          </w:p>
        </w:tc>
      </w:tr>
    </w:tbl>
    <w:p w14:paraId="0802A48C" w14:textId="3B626B1F" w:rsidR="00EC0543" w:rsidRDefault="00EC0543" w:rsidP="00EC0543"/>
    <w:p w14:paraId="49B44F0A" w14:textId="77777777" w:rsidR="002A2C30" w:rsidRPr="00EC0543" w:rsidRDefault="002A2C30" w:rsidP="00EC0543"/>
    <w:p w14:paraId="0CA3D0F2" w14:textId="18B909BB" w:rsidR="00A93060" w:rsidRDefault="00C633BB" w:rsidP="00D11856">
      <w:pPr>
        <w:pStyle w:val="Ttulo2"/>
      </w:pPr>
      <w:r>
        <w:t xml:space="preserve">4.5 El bloque Control </w:t>
      </w:r>
      <w:proofErr w:type="spellStart"/>
      <w:r>
        <w:t>unit</w:t>
      </w:r>
      <w:bookmarkStart w:id="80" w:name="_Toc76987382"/>
      <w:proofErr w:type="spellEnd"/>
    </w:p>
    <w:p w14:paraId="0DB71198" w14:textId="3AE3DEE8" w:rsidR="009620ED" w:rsidRPr="00D173EC" w:rsidRDefault="009620ED" w:rsidP="00D173EC">
      <w:pPr>
        <w:spacing w:line="360" w:lineRule="auto"/>
        <w:rPr>
          <w:lang w:val="es-419"/>
        </w:rPr>
      </w:pPr>
      <w:r w:rsidRPr="00D173EC">
        <w:t xml:space="preserve">La unidad de control es el elemento encargado de coordinar los bloques que componen a la arquitectura de tal </w:t>
      </w:r>
      <w:r w:rsidR="00E52106" w:rsidRPr="00D173EC">
        <w:t>manera</w:t>
      </w:r>
      <w:r w:rsidRPr="00D173EC">
        <w:t xml:space="preserve"> que en conjunto realicen</w:t>
      </w:r>
      <w:r w:rsidR="00E52106" w:rsidRPr="00D173EC">
        <w:t xml:space="preserve"> el proceso de ordenamiento. Cuando la señal de start se vuelve 1 lógico, la unidad de control genera los valores necesarios en la señal load para poder coordinar al bloque </w:t>
      </w:r>
      <w:proofErr w:type="spellStart"/>
      <w:r w:rsidR="00E52106" w:rsidRPr="00D173EC">
        <w:t>Merge</w:t>
      </w:r>
      <w:proofErr w:type="spellEnd"/>
      <w:r w:rsidR="0021793D" w:rsidRPr="00D173EC">
        <w:t xml:space="preserve"> de acuerdo con el </w:t>
      </w:r>
      <w:r w:rsidR="00E52106" w:rsidRPr="00D173EC">
        <w:t xml:space="preserve">índice de modulación </w:t>
      </w:r>
      <m:oMath>
        <m:r>
          <w:rPr>
            <w:rFonts w:ascii="Cambria Math" w:hAnsi="Cambria Math"/>
          </w:rPr>
          <m:t>M</m:t>
        </m:r>
      </m:oMath>
      <w:r w:rsidR="00E52106" w:rsidRPr="00D173EC">
        <w:t>.</w:t>
      </w:r>
    </w:p>
    <w:p w14:paraId="21324939" w14:textId="77777777" w:rsidR="009620ED" w:rsidRDefault="009620ED" w:rsidP="009620ED"/>
    <w:p w14:paraId="3AF10A9A" w14:textId="77777777" w:rsidR="009620ED" w:rsidRDefault="009620ED" w:rsidP="009620ED">
      <w:pPr>
        <w:keepNext/>
        <w:jc w:val="center"/>
      </w:pPr>
      <w:r>
        <w:rPr>
          <w:noProof/>
        </w:rPr>
        <w:lastRenderedPageBreak/>
        <w:drawing>
          <wp:inline distT="0" distB="0" distL="0" distR="0" wp14:anchorId="49A75655" wp14:editId="4096849B">
            <wp:extent cx="3631528" cy="1911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35110" cy="1913235"/>
                    </a:xfrm>
                    <a:prstGeom prst="rect">
                      <a:avLst/>
                    </a:prstGeom>
                  </pic:spPr>
                </pic:pic>
              </a:graphicData>
            </a:graphic>
          </wp:inline>
        </w:drawing>
      </w:r>
    </w:p>
    <w:p w14:paraId="008C7D9D" w14:textId="1BD04F74" w:rsidR="00BB3663" w:rsidRPr="009620ED" w:rsidRDefault="009620ED" w:rsidP="009620ED">
      <w:pPr>
        <w:pStyle w:val="Descripcin"/>
        <w:jc w:val="center"/>
        <w:rPr>
          <w:lang w:val="es-419"/>
        </w:rPr>
      </w:pPr>
      <w:r w:rsidRPr="009620ED">
        <w:rPr>
          <w:lang w:val="es-419"/>
        </w:rPr>
        <w:t xml:space="preserve">Figura </w:t>
      </w:r>
      <w:r>
        <w:fldChar w:fldCharType="begin"/>
      </w:r>
      <w:r w:rsidRPr="009620ED">
        <w:rPr>
          <w:lang w:val="es-419"/>
        </w:rPr>
        <w:instrText xml:space="preserve"> SEQ Figura \* ARABIC </w:instrText>
      </w:r>
      <w:r>
        <w:fldChar w:fldCharType="separate"/>
      </w:r>
      <w:r w:rsidR="00A256F2">
        <w:rPr>
          <w:noProof/>
          <w:lang w:val="es-419"/>
        </w:rPr>
        <w:t>18</w:t>
      </w:r>
      <w:r>
        <w:fldChar w:fldCharType="end"/>
      </w:r>
      <w:r w:rsidRPr="009620ED">
        <w:rPr>
          <w:lang w:val="es-419"/>
        </w:rPr>
        <w:t xml:space="preserve">. Unidad de control del bloque </w:t>
      </w:r>
      <w:proofErr w:type="spellStart"/>
      <w:r w:rsidRPr="009620ED">
        <w:rPr>
          <w:lang w:val="es-419"/>
        </w:rPr>
        <w:t>sorter</w:t>
      </w:r>
      <w:proofErr w:type="spellEnd"/>
      <w:r w:rsidRPr="009620ED">
        <w:rPr>
          <w:lang w:val="es-419"/>
        </w:rPr>
        <w:t>.</w:t>
      </w:r>
    </w:p>
    <w:p w14:paraId="77A29ABE" w14:textId="77777777" w:rsidR="009620ED" w:rsidRPr="009620ED" w:rsidRDefault="009620ED" w:rsidP="009620ED">
      <w:pPr>
        <w:jc w:val="center"/>
      </w:pPr>
    </w:p>
    <w:p w14:paraId="1FD7639C" w14:textId="251523F4" w:rsidR="00F67CE7" w:rsidRPr="004C58B8" w:rsidRDefault="00F67CE7" w:rsidP="004C58B8">
      <w:pPr>
        <w:pStyle w:val="Ttulo1"/>
        <w:rPr>
          <w:rFonts w:ascii="Times New Roman" w:eastAsia="Arial" w:hAnsi="Times New Roman" w:cs="Times New Roman"/>
          <w:sz w:val="24"/>
          <w:szCs w:val="24"/>
        </w:rPr>
      </w:pPr>
      <w:bookmarkStart w:id="81" w:name="_Toc76987388"/>
      <w:bookmarkEnd w:id="80"/>
      <w:r w:rsidRPr="004C58B8">
        <w:rPr>
          <w:rFonts w:ascii="Times New Roman" w:hAnsi="Times New Roman" w:cs="Times New Roman"/>
          <w:sz w:val="24"/>
          <w:szCs w:val="24"/>
        </w:rPr>
        <w:t>C</w:t>
      </w:r>
      <w:r w:rsidRPr="004C58B8">
        <w:rPr>
          <w:rFonts w:ascii="Times New Roman" w:eastAsia="Arial" w:hAnsi="Times New Roman" w:cs="Times New Roman"/>
          <w:sz w:val="24"/>
          <w:szCs w:val="24"/>
        </w:rPr>
        <w:t>APÍTULO V. RESULTADOS</w:t>
      </w:r>
      <w:bookmarkEnd w:id="81"/>
    </w:p>
    <w:p w14:paraId="3711060F" w14:textId="1E2C8967" w:rsidR="00F67CE7" w:rsidRPr="004C58B8" w:rsidRDefault="00F67CE7" w:rsidP="004C58B8">
      <w:pPr>
        <w:spacing w:line="360" w:lineRule="auto"/>
        <w:rPr>
          <w:rFonts w:ascii="Times New Roman" w:hAnsi="Times New Roman" w:cs="Times New Roman"/>
        </w:rPr>
      </w:pPr>
    </w:p>
    <w:p w14:paraId="001E2754" w14:textId="4BB9EB22" w:rsidR="00F67CE7" w:rsidRPr="004C58B8" w:rsidRDefault="00F67CE7" w:rsidP="004C58B8">
      <w:pPr>
        <w:pStyle w:val="Ttulo2"/>
        <w:rPr>
          <w:rFonts w:ascii="Times New Roman" w:hAnsi="Times New Roman" w:cs="Times New Roman"/>
          <w:szCs w:val="24"/>
          <w:lang w:val="es-419"/>
        </w:rPr>
      </w:pPr>
      <w:bookmarkStart w:id="82" w:name="_Toc76987389"/>
      <w:r w:rsidRPr="004C58B8">
        <w:rPr>
          <w:rFonts w:ascii="Times New Roman" w:hAnsi="Times New Roman" w:cs="Times New Roman"/>
          <w:szCs w:val="24"/>
          <w:lang w:val="es-419"/>
        </w:rPr>
        <w:t xml:space="preserve">5.1 </w:t>
      </w:r>
      <w:r w:rsidR="009D099C" w:rsidRPr="004C58B8">
        <w:rPr>
          <w:rFonts w:ascii="Times New Roman" w:hAnsi="Times New Roman" w:cs="Times New Roman"/>
          <w:szCs w:val="24"/>
          <w:lang w:val="es-419"/>
        </w:rPr>
        <w:t>Síntesis</w:t>
      </w:r>
      <w:bookmarkEnd w:id="82"/>
    </w:p>
    <w:p w14:paraId="671F3AC4" w14:textId="7E935E38" w:rsidR="00F67CE7" w:rsidRPr="004C58B8" w:rsidRDefault="00F67CE7" w:rsidP="004C58B8">
      <w:pPr>
        <w:pStyle w:val="Ttulo2"/>
        <w:rPr>
          <w:rFonts w:ascii="Times New Roman" w:hAnsi="Times New Roman" w:cs="Times New Roman"/>
          <w:szCs w:val="24"/>
          <w:lang w:val="es-419"/>
        </w:rPr>
      </w:pPr>
      <w:bookmarkStart w:id="83" w:name="_Toc76987390"/>
      <w:r w:rsidRPr="004C58B8">
        <w:rPr>
          <w:rFonts w:ascii="Times New Roman" w:hAnsi="Times New Roman" w:cs="Times New Roman"/>
          <w:szCs w:val="24"/>
          <w:lang w:val="es-419"/>
        </w:rPr>
        <w:t>5.2 Latencia</w:t>
      </w:r>
      <w:bookmarkEnd w:id="83"/>
      <w:r w:rsidRPr="004C58B8">
        <w:rPr>
          <w:rFonts w:ascii="Times New Roman" w:hAnsi="Times New Roman" w:cs="Times New Roman"/>
          <w:szCs w:val="24"/>
          <w:lang w:val="es-419"/>
        </w:rPr>
        <w:t xml:space="preserve"> </w:t>
      </w:r>
    </w:p>
    <w:p w14:paraId="6A677ED8" w14:textId="7AF7F6CD" w:rsidR="00F67CE7" w:rsidRPr="004C58B8" w:rsidRDefault="00F67CE7" w:rsidP="004C58B8">
      <w:pPr>
        <w:pStyle w:val="Ttulo2"/>
        <w:rPr>
          <w:rFonts w:ascii="Times New Roman" w:hAnsi="Times New Roman" w:cs="Times New Roman"/>
          <w:szCs w:val="24"/>
          <w:lang w:val="es-419"/>
        </w:rPr>
      </w:pPr>
      <w:bookmarkStart w:id="84" w:name="_Toc76987391"/>
      <w:r w:rsidRPr="004C58B8">
        <w:rPr>
          <w:rFonts w:ascii="Times New Roman" w:hAnsi="Times New Roman" w:cs="Times New Roman"/>
          <w:szCs w:val="24"/>
          <w:lang w:val="es-419"/>
        </w:rPr>
        <w:t>5.3 Verificación</w:t>
      </w:r>
      <w:bookmarkEnd w:id="84"/>
      <w:r w:rsidRPr="004C58B8">
        <w:rPr>
          <w:rFonts w:ascii="Times New Roman" w:hAnsi="Times New Roman" w:cs="Times New Roman"/>
          <w:szCs w:val="24"/>
          <w:lang w:val="es-419"/>
        </w:rPr>
        <w:t xml:space="preserve"> </w:t>
      </w:r>
    </w:p>
    <w:p w14:paraId="24E5DDB1" w14:textId="531A6DA6" w:rsidR="00320116" w:rsidRPr="004C58B8" w:rsidRDefault="00320116" w:rsidP="004C58B8">
      <w:pPr>
        <w:pStyle w:val="Ttulo1"/>
        <w:rPr>
          <w:rFonts w:ascii="Times New Roman" w:eastAsia="Arial" w:hAnsi="Times New Roman" w:cs="Times New Roman"/>
          <w:sz w:val="24"/>
          <w:szCs w:val="24"/>
        </w:rPr>
      </w:pPr>
      <w:r w:rsidRPr="004C58B8">
        <w:rPr>
          <w:rFonts w:ascii="Times New Roman" w:hAnsi="Times New Roman" w:cs="Times New Roman"/>
          <w:sz w:val="24"/>
          <w:szCs w:val="24"/>
        </w:rPr>
        <w:t>C</w:t>
      </w:r>
      <w:r w:rsidRPr="004C58B8">
        <w:rPr>
          <w:rFonts w:ascii="Times New Roman" w:eastAsia="Arial" w:hAnsi="Times New Roman" w:cs="Times New Roman"/>
          <w:sz w:val="24"/>
          <w:szCs w:val="24"/>
        </w:rPr>
        <w:t>APÍTULO VI. CONCLUSIONES</w:t>
      </w:r>
    </w:p>
    <w:p w14:paraId="4A497326" w14:textId="5C683DE0" w:rsidR="00320116" w:rsidRPr="004C58B8" w:rsidRDefault="00320116" w:rsidP="004C58B8">
      <w:pPr>
        <w:spacing w:line="360" w:lineRule="auto"/>
        <w:rPr>
          <w:rFonts w:ascii="Times New Roman" w:hAnsi="Times New Roman" w:cs="Times New Roman"/>
          <w:lang w:val="es-419"/>
        </w:rPr>
      </w:pPr>
      <w:r w:rsidRPr="004C58B8">
        <w:rPr>
          <w:rFonts w:ascii="Times New Roman" w:hAnsi="Times New Roman" w:cs="Times New Roman"/>
          <w:lang w:val="es-419"/>
        </w:rPr>
        <w:t xml:space="preserve">En este trabajo, se propuso, diseñó y sintetizó una arquitectura digital implementada en el FPGA Artix-7 del algoritmo de detección de símbolos </w:t>
      </w:r>
      <w:proofErr w:type="spellStart"/>
      <w:r w:rsidRPr="004C58B8">
        <w:rPr>
          <w:rFonts w:ascii="Times New Roman" w:hAnsi="Times New Roman" w:cs="Times New Roman"/>
          <w:lang w:val="es-419"/>
        </w:rPr>
        <w:t>Near</w:t>
      </w:r>
      <w:proofErr w:type="spellEnd"/>
      <w:r w:rsidRPr="004C58B8">
        <w:rPr>
          <w:rFonts w:ascii="Times New Roman" w:hAnsi="Times New Roman" w:cs="Times New Roman"/>
          <w:lang w:val="es-419"/>
        </w:rPr>
        <w:t>-ML para un sistema de comunicaciones SISO-OFDM en ambientes V2V. Actualmente, no existen implementaciones del algoritmo para operar en sistemas V2V, por lo cual la principal aportación es ir más allá del modelo algorítmico y obtener una arquitectura implementable, así como su consumo de recursos y latencia.</w:t>
      </w:r>
    </w:p>
    <w:p w14:paraId="261AAF6A" w14:textId="77777777" w:rsidR="00BF11DB" w:rsidRPr="004C58B8" w:rsidRDefault="00BF11DB" w:rsidP="004C58B8">
      <w:pPr>
        <w:spacing w:line="360" w:lineRule="auto"/>
        <w:rPr>
          <w:rFonts w:ascii="Times New Roman" w:hAnsi="Times New Roman" w:cs="Times New Roman"/>
          <w:lang w:val="es-419"/>
        </w:rPr>
      </w:pPr>
    </w:p>
    <w:p w14:paraId="1E1AD38C" w14:textId="77777777" w:rsidR="00BF11DB" w:rsidRPr="004C58B8" w:rsidRDefault="00320116" w:rsidP="004C58B8">
      <w:pPr>
        <w:spacing w:line="360" w:lineRule="auto"/>
        <w:rPr>
          <w:rFonts w:ascii="Times New Roman" w:hAnsi="Times New Roman" w:cs="Times New Roman"/>
          <w:lang w:val="es-419"/>
        </w:rPr>
      </w:pPr>
      <w:r w:rsidRPr="004C58B8">
        <w:rPr>
          <w:rFonts w:ascii="Times New Roman" w:hAnsi="Times New Roman" w:cs="Times New Roman"/>
          <w:lang w:val="es-419"/>
        </w:rPr>
        <w:t>Cada módulo que conforma al detector fue presentado a detalle, describiendo sus entradas, salidas y la relación con otros módulos. Se obtuvo que la implementación en punto fijo tiene un rendimiento similar al algoritmo en punto flotante y la arquitectura no consume una gran cantidad de recursos de hardware, por lo que el bloque detector puede ser incorporado a los receptores de los estandartes actuales sin ningún aumento de complejidad y recursos consumidos importante.</w:t>
      </w:r>
    </w:p>
    <w:p w14:paraId="17E12E1F" w14:textId="4307D247" w:rsidR="00320116" w:rsidRPr="004C58B8" w:rsidRDefault="00320116" w:rsidP="004C58B8">
      <w:pPr>
        <w:spacing w:line="360" w:lineRule="auto"/>
        <w:rPr>
          <w:rFonts w:ascii="Times New Roman" w:hAnsi="Times New Roman" w:cs="Times New Roman"/>
          <w:lang w:val="es-419"/>
        </w:rPr>
      </w:pPr>
      <w:r w:rsidRPr="004C58B8">
        <w:rPr>
          <w:rFonts w:ascii="Times New Roman" w:hAnsi="Times New Roman" w:cs="Times New Roman"/>
          <w:lang w:val="es-419"/>
        </w:rPr>
        <w:t>Como trabajo futuro se propone realizar mejoras a nivel algorítmico e implementar optimizaciones y técnicas de paralelismo en cada bloque de hardware con el fin de incrementar el desempeño en términos de BER y latencia del detector.</w:t>
      </w:r>
    </w:p>
    <w:p w14:paraId="7D12528E" w14:textId="77777777" w:rsidR="00320116" w:rsidRPr="004C58B8" w:rsidRDefault="00320116" w:rsidP="004C58B8">
      <w:pPr>
        <w:spacing w:line="360" w:lineRule="auto"/>
        <w:rPr>
          <w:rFonts w:ascii="Times New Roman" w:hAnsi="Times New Roman" w:cs="Times New Roman"/>
          <w:lang w:val="es-419"/>
        </w:rPr>
      </w:pPr>
    </w:p>
    <w:p w14:paraId="00000132" w14:textId="77777777" w:rsidR="00505948" w:rsidRPr="004C58B8" w:rsidRDefault="00405D7E" w:rsidP="004C58B8">
      <w:pPr>
        <w:pStyle w:val="Ttulo1"/>
        <w:rPr>
          <w:rFonts w:ascii="Times New Roman" w:hAnsi="Times New Roman" w:cs="Times New Roman"/>
          <w:sz w:val="24"/>
          <w:szCs w:val="24"/>
          <w:lang w:val="en-US"/>
        </w:rPr>
      </w:pPr>
      <w:bookmarkStart w:id="85" w:name="_heading=h.up0w75asubyr" w:colFirst="0" w:colLast="0"/>
      <w:bookmarkStart w:id="86" w:name="_Toc76987395"/>
      <w:bookmarkEnd w:id="85"/>
      <w:proofErr w:type="spellStart"/>
      <w:r w:rsidRPr="004C58B8">
        <w:rPr>
          <w:rFonts w:ascii="Times New Roman" w:hAnsi="Times New Roman" w:cs="Times New Roman"/>
          <w:sz w:val="24"/>
          <w:szCs w:val="24"/>
          <w:lang w:val="en-US"/>
        </w:rPr>
        <w:lastRenderedPageBreak/>
        <w:t>Bibliografía</w:t>
      </w:r>
      <w:bookmarkEnd w:id="86"/>
      <w:proofErr w:type="spellEnd"/>
    </w:p>
    <w:p w14:paraId="00000133"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w:t>
      </w:r>
      <w:r w:rsidRPr="004C58B8">
        <w:rPr>
          <w:rFonts w:ascii="Times New Roman" w:hAnsi="Times New Roman" w:cs="Times New Roman"/>
          <w:lang w:val="en-US"/>
        </w:rPr>
        <w:tab/>
        <w:t xml:space="preserve">A. D. and S. S. S. Kulkarni, “Proposed framework for V2V communication using Li-Fi technology,” </w:t>
      </w:r>
      <w:r w:rsidRPr="004C58B8">
        <w:rPr>
          <w:rFonts w:ascii="Times New Roman" w:hAnsi="Times New Roman" w:cs="Times New Roman"/>
          <w:i/>
          <w:lang w:val="en-US"/>
        </w:rPr>
        <w:t xml:space="preserve">2017 Int. Conf. Circuits, Control.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(CCUBE), Bangalore,</w:t>
      </w:r>
      <w:r w:rsidRPr="004C58B8">
        <w:rPr>
          <w:rFonts w:ascii="Times New Roman" w:hAnsi="Times New Roman" w:cs="Times New Roman"/>
          <w:lang w:val="en-US"/>
        </w:rPr>
        <w:t xml:space="preserve"> pp. 187–190, 2017.</w:t>
      </w:r>
    </w:p>
    <w:p w14:paraId="00000134"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w:t>
      </w:r>
      <w:r w:rsidRPr="004C58B8">
        <w:rPr>
          <w:rFonts w:ascii="Times New Roman" w:hAnsi="Times New Roman" w:cs="Times New Roman"/>
          <w:lang w:val="en-US"/>
        </w:rPr>
        <w:tab/>
        <w:t xml:space="preserve">H. A. O. and W. Z. K. </w:t>
      </w:r>
      <w:proofErr w:type="spellStart"/>
      <w:r w:rsidRPr="004C58B8">
        <w:rPr>
          <w:rFonts w:ascii="Times New Roman" w:hAnsi="Times New Roman" w:cs="Times New Roman"/>
          <w:lang w:val="en-US"/>
        </w:rPr>
        <w:t>Abboud</w:t>
      </w:r>
      <w:proofErr w:type="spellEnd"/>
      <w:r w:rsidRPr="004C58B8">
        <w:rPr>
          <w:rFonts w:ascii="Times New Roman" w:hAnsi="Times New Roman" w:cs="Times New Roman"/>
          <w:lang w:val="en-US"/>
        </w:rPr>
        <w:t xml:space="preserve">, “Interworking of DSRC and Cellular Network Technologies for V2X Communications: A Survey,”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Veh</w:t>
      </w:r>
      <w:proofErr w:type="spellEnd"/>
      <w:r w:rsidRPr="004C58B8">
        <w:rPr>
          <w:rFonts w:ascii="Times New Roman" w:hAnsi="Times New Roman" w:cs="Times New Roman"/>
          <w:i/>
          <w:lang w:val="en-US"/>
        </w:rPr>
        <w:t>. Technol.</w:t>
      </w:r>
      <w:r w:rsidRPr="004C58B8">
        <w:rPr>
          <w:rFonts w:ascii="Times New Roman" w:hAnsi="Times New Roman" w:cs="Times New Roman"/>
          <w:lang w:val="en-US"/>
        </w:rPr>
        <w:t>, vol. 65, no. 12, pp. 9457–9470, 2016.</w:t>
      </w:r>
    </w:p>
    <w:p w14:paraId="00000135"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w:t>
      </w:r>
      <w:r w:rsidRPr="004C58B8">
        <w:rPr>
          <w:rFonts w:ascii="Times New Roman" w:hAnsi="Times New Roman" w:cs="Times New Roman"/>
          <w:lang w:val="en-US"/>
        </w:rPr>
        <w:tab/>
        <w:t xml:space="preserve">B. H. and H. D. S. J. </w:t>
      </w:r>
      <w:proofErr w:type="spellStart"/>
      <w:r w:rsidRPr="004C58B8">
        <w:rPr>
          <w:rFonts w:ascii="Times New Roman" w:hAnsi="Times New Roman" w:cs="Times New Roman"/>
          <w:lang w:val="en-US"/>
        </w:rPr>
        <w:t>Lianghai</w:t>
      </w:r>
      <w:proofErr w:type="spellEnd"/>
      <w:r w:rsidRPr="004C58B8">
        <w:rPr>
          <w:rFonts w:ascii="Times New Roman" w:hAnsi="Times New Roman" w:cs="Times New Roman"/>
          <w:lang w:val="en-US"/>
        </w:rPr>
        <w:t xml:space="preserve">, A. </w:t>
      </w:r>
      <w:proofErr w:type="spellStart"/>
      <w:r w:rsidRPr="004C58B8">
        <w:rPr>
          <w:rFonts w:ascii="Times New Roman" w:hAnsi="Times New Roman" w:cs="Times New Roman"/>
          <w:lang w:val="en-US"/>
        </w:rPr>
        <w:t>Weinand</w:t>
      </w:r>
      <w:proofErr w:type="spellEnd"/>
      <w:r w:rsidRPr="004C58B8">
        <w:rPr>
          <w:rFonts w:ascii="Times New Roman" w:hAnsi="Times New Roman" w:cs="Times New Roman"/>
          <w:lang w:val="en-US"/>
        </w:rPr>
        <w:t xml:space="preserve">, “Multi-RATs Support to Improve V2X Communication,” </w:t>
      </w:r>
      <w:r w:rsidRPr="004C58B8">
        <w:rPr>
          <w:rFonts w:ascii="Times New Roman" w:hAnsi="Times New Roman" w:cs="Times New Roman"/>
          <w:i/>
          <w:lang w:val="en-US"/>
        </w:rPr>
        <w:t xml:space="preserve">2018 IEEE </w:t>
      </w:r>
      <w:proofErr w:type="spellStart"/>
      <w:r w:rsidRPr="004C58B8">
        <w:rPr>
          <w:rFonts w:ascii="Times New Roman" w:hAnsi="Times New Roman" w:cs="Times New Roman"/>
          <w:i/>
          <w:lang w:val="en-US"/>
        </w:rPr>
        <w:t>Wirel</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Netw</w:t>
      </w:r>
      <w:proofErr w:type="spellEnd"/>
      <w:r w:rsidRPr="004C58B8">
        <w:rPr>
          <w:rFonts w:ascii="Times New Roman" w:hAnsi="Times New Roman" w:cs="Times New Roman"/>
          <w:i/>
          <w:lang w:val="en-US"/>
        </w:rPr>
        <w:t>. Conf. (WCNC), Barcelona</w:t>
      </w:r>
      <w:r w:rsidRPr="004C58B8">
        <w:rPr>
          <w:rFonts w:ascii="Times New Roman" w:hAnsi="Times New Roman" w:cs="Times New Roman"/>
          <w:lang w:val="en-US"/>
        </w:rPr>
        <w:t>, pp. 1–6, 2018.</w:t>
      </w:r>
    </w:p>
    <w:p w14:paraId="00000136"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[4]</w:t>
      </w:r>
      <w:r w:rsidRPr="004C58B8">
        <w:rPr>
          <w:rFonts w:ascii="Times New Roman" w:hAnsi="Times New Roman" w:cs="Times New Roman"/>
          <w:lang w:val="en-US"/>
        </w:rPr>
        <w:tab/>
        <w:t xml:space="preserve">Y. Q. and R. Q. H. S. </w:t>
      </w:r>
      <w:proofErr w:type="spellStart"/>
      <w:r w:rsidRPr="004C58B8">
        <w:rPr>
          <w:rFonts w:ascii="Times New Roman" w:hAnsi="Times New Roman" w:cs="Times New Roman"/>
          <w:lang w:val="en-US"/>
        </w:rPr>
        <w:t>Gyawali</w:t>
      </w:r>
      <w:proofErr w:type="spellEnd"/>
      <w:r w:rsidRPr="004C58B8">
        <w:rPr>
          <w:rFonts w:ascii="Times New Roman" w:hAnsi="Times New Roman" w:cs="Times New Roman"/>
          <w:lang w:val="en-US"/>
        </w:rPr>
        <w:t xml:space="preserve">, S. Xu, “Challenges and Solutions for Cellular based V2X Communications,”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Surv</w:t>
      </w:r>
      <w:proofErr w:type="spellEnd"/>
      <w:r w:rsidRPr="004C58B8">
        <w:rPr>
          <w:rFonts w:ascii="Times New Roman" w:hAnsi="Times New Roman" w:cs="Times New Roman"/>
          <w:i/>
          <w:lang w:val="en-US"/>
        </w:rPr>
        <w:t>. Tutorials</w:t>
      </w:r>
      <w:r w:rsidRPr="004C58B8">
        <w:rPr>
          <w:rFonts w:ascii="Times New Roman" w:hAnsi="Times New Roman" w:cs="Times New Roman"/>
          <w:lang w:val="en-US"/>
        </w:rPr>
        <w:t>, 2020.</w:t>
      </w:r>
    </w:p>
    <w:p w14:paraId="00000137"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[5]</w:t>
      </w:r>
      <w:r w:rsidRPr="004C58B8">
        <w:rPr>
          <w:rFonts w:ascii="Times New Roman" w:hAnsi="Times New Roman" w:cs="Times New Roman"/>
          <w:lang w:val="en-US"/>
        </w:rPr>
        <w:tab/>
      </w:r>
      <w:proofErr w:type="spellStart"/>
      <w:proofErr w:type="gramStart"/>
      <w:r w:rsidRPr="004C58B8">
        <w:rPr>
          <w:rFonts w:ascii="Times New Roman" w:hAnsi="Times New Roman" w:cs="Times New Roman"/>
          <w:lang w:val="en-US"/>
        </w:rPr>
        <w:t>H.Rosier</w:t>
      </w:r>
      <w:proofErr w:type="spellEnd"/>
      <w:proofErr w:type="gramEnd"/>
      <w:r w:rsidRPr="004C58B8">
        <w:rPr>
          <w:rFonts w:ascii="Times New Roman" w:hAnsi="Times New Roman" w:cs="Times New Roman"/>
          <w:lang w:val="en-US"/>
        </w:rPr>
        <w:t>, “The details of V2X communication.” https://www.intelligent-mobility-xperience.com/the-details-of-v2x-communication-a-872631/.</w:t>
      </w:r>
    </w:p>
    <w:p w14:paraId="00000138"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[6]</w:t>
      </w:r>
      <w:r w:rsidRPr="004C58B8">
        <w:rPr>
          <w:rFonts w:ascii="Times New Roman" w:hAnsi="Times New Roman" w:cs="Times New Roman"/>
          <w:lang w:val="en-US"/>
        </w:rPr>
        <w:tab/>
        <w:t xml:space="preserve">G. K. and F. G. K. </w:t>
      </w:r>
      <w:proofErr w:type="spellStart"/>
      <w:r w:rsidRPr="004C58B8">
        <w:rPr>
          <w:rFonts w:ascii="Times New Roman" w:hAnsi="Times New Roman" w:cs="Times New Roman"/>
          <w:lang w:val="en-US"/>
        </w:rPr>
        <w:t>Eshteiwi</w:t>
      </w:r>
      <w:proofErr w:type="spellEnd"/>
      <w:r w:rsidRPr="004C58B8">
        <w:rPr>
          <w:rFonts w:ascii="Times New Roman" w:hAnsi="Times New Roman" w:cs="Times New Roman"/>
          <w:lang w:val="en-US"/>
        </w:rPr>
        <w:t xml:space="preserve">, K. Ben </w:t>
      </w:r>
      <w:proofErr w:type="spellStart"/>
      <w:r w:rsidRPr="004C58B8">
        <w:rPr>
          <w:rFonts w:ascii="Times New Roman" w:hAnsi="Times New Roman" w:cs="Times New Roman"/>
          <w:lang w:val="en-US"/>
        </w:rPr>
        <w:t>Fredj</w:t>
      </w:r>
      <w:proofErr w:type="spellEnd"/>
      <w:r w:rsidRPr="004C58B8">
        <w:rPr>
          <w:rFonts w:ascii="Times New Roman" w:hAnsi="Times New Roman" w:cs="Times New Roman"/>
          <w:lang w:val="en-US"/>
        </w:rPr>
        <w:t xml:space="preserve">, “Performance analysis of peer-to-peer V2V wireless communications in the presence of interference,” </w:t>
      </w:r>
      <w:r w:rsidRPr="004C58B8">
        <w:rPr>
          <w:rFonts w:ascii="Times New Roman" w:hAnsi="Times New Roman" w:cs="Times New Roman"/>
          <w:i/>
          <w:lang w:val="en-US"/>
        </w:rPr>
        <w:t xml:space="preserve">2017 IEEE 28th </w:t>
      </w:r>
      <w:proofErr w:type="spellStart"/>
      <w:r w:rsidRPr="004C58B8">
        <w:rPr>
          <w:rFonts w:ascii="Times New Roman" w:hAnsi="Times New Roman" w:cs="Times New Roman"/>
          <w:i/>
          <w:lang w:val="en-US"/>
        </w:rPr>
        <w:t>Annu</w:t>
      </w:r>
      <w:proofErr w:type="spellEnd"/>
      <w:r w:rsidRPr="004C58B8">
        <w:rPr>
          <w:rFonts w:ascii="Times New Roman" w:hAnsi="Times New Roman" w:cs="Times New Roman"/>
          <w:i/>
          <w:lang w:val="en-US"/>
        </w:rPr>
        <w:t xml:space="preserve">. Int. </w:t>
      </w:r>
      <w:proofErr w:type="spellStart"/>
      <w:r w:rsidRPr="004C58B8">
        <w:rPr>
          <w:rFonts w:ascii="Times New Roman" w:hAnsi="Times New Roman" w:cs="Times New Roman"/>
          <w:i/>
          <w:lang w:val="en-US"/>
        </w:rPr>
        <w:t>Symp</w:t>
      </w:r>
      <w:proofErr w:type="spellEnd"/>
      <w:r w:rsidRPr="004C58B8">
        <w:rPr>
          <w:rFonts w:ascii="Times New Roman" w:hAnsi="Times New Roman" w:cs="Times New Roman"/>
          <w:i/>
          <w:lang w:val="en-US"/>
        </w:rPr>
        <w:t xml:space="preserve">. Pers. Indoor, Mob. Radio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xml:space="preserve">. (PIMRC), </w:t>
      </w:r>
      <w:proofErr w:type="spellStart"/>
      <w:r w:rsidRPr="004C58B8">
        <w:rPr>
          <w:rFonts w:ascii="Times New Roman" w:hAnsi="Times New Roman" w:cs="Times New Roman"/>
          <w:i/>
          <w:lang w:val="en-US"/>
        </w:rPr>
        <w:t>Montr</w:t>
      </w:r>
      <w:proofErr w:type="spellEnd"/>
      <w:r w:rsidRPr="004C58B8">
        <w:rPr>
          <w:rFonts w:ascii="Times New Roman" w:hAnsi="Times New Roman" w:cs="Times New Roman"/>
          <w:i/>
          <w:lang w:val="en-US"/>
        </w:rPr>
        <w:t>.</w:t>
      </w:r>
      <w:r w:rsidRPr="004C58B8">
        <w:rPr>
          <w:rFonts w:ascii="Times New Roman" w:hAnsi="Times New Roman" w:cs="Times New Roman"/>
          <w:lang w:val="en-US"/>
        </w:rPr>
        <w:t>, pp. 1–6, 2017.</w:t>
      </w:r>
    </w:p>
    <w:p w14:paraId="00000139"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[7]</w:t>
      </w:r>
      <w:r w:rsidRPr="004C58B8">
        <w:rPr>
          <w:rFonts w:ascii="Times New Roman" w:hAnsi="Times New Roman" w:cs="Times New Roman"/>
          <w:lang w:val="en-US"/>
        </w:rPr>
        <w:tab/>
        <w:t xml:space="preserve">T. B. and A. Z. D. </w:t>
      </w:r>
      <w:proofErr w:type="spellStart"/>
      <w:r w:rsidRPr="004C58B8">
        <w:rPr>
          <w:rFonts w:ascii="Times New Roman" w:hAnsi="Times New Roman" w:cs="Times New Roman"/>
          <w:lang w:val="en-US"/>
        </w:rPr>
        <w:t>Boehmlaender</w:t>
      </w:r>
      <w:proofErr w:type="spellEnd"/>
      <w:r w:rsidRPr="004C58B8">
        <w:rPr>
          <w:rFonts w:ascii="Times New Roman" w:hAnsi="Times New Roman" w:cs="Times New Roman"/>
          <w:lang w:val="en-US"/>
        </w:rPr>
        <w:t xml:space="preserve">, S. </w:t>
      </w:r>
      <w:proofErr w:type="spellStart"/>
      <w:r w:rsidRPr="004C58B8">
        <w:rPr>
          <w:rFonts w:ascii="Times New Roman" w:hAnsi="Times New Roman" w:cs="Times New Roman"/>
          <w:lang w:val="en-US"/>
        </w:rPr>
        <w:t>Hasirlioglu</w:t>
      </w:r>
      <w:proofErr w:type="spellEnd"/>
      <w:r w:rsidRPr="004C58B8">
        <w:rPr>
          <w:rFonts w:ascii="Times New Roman" w:hAnsi="Times New Roman" w:cs="Times New Roman"/>
          <w:lang w:val="en-US"/>
        </w:rPr>
        <w:t xml:space="preserve">, V. Yano, C. </w:t>
      </w:r>
      <w:proofErr w:type="spellStart"/>
      <w:r w:rsidRPr="004C58B8">
        <w:rPr>
          <w:rFonts w:ascii="Times New Roman" w:hAnsi="Times New Roman" w:cs="Times New Roman"/>
          <w:lang w:val="en-US"/>
        </w:rPr>
        <w:t>Lauerer</w:t>
      </w:r>
      <w:proofErr w:type="spellEnd"/>
      <w:r w:rsidRPr="004C58B8">
        <w:rPr>
          <w:rFonts w:ascii="Times New Roman" w:hAnsi="Times New Roman" w:cs="Times New Roman"/>
          <w:lang w:val="en-US"/>
        </w:rPr>
        <w:t xml:space="preserve">, “Advantages in Crash Severity Prediction Using Vehicle to Vehicle Communication,” </w:t>
      </w:r>
      <w:r w:rsidRPr="004C58B8">
        <w:rPr>
          <w:rFonts w:ascii="Times New Roman" w:hAnsi="Times New Roman" w:cs="Times New Roman"/>
          <w:i/>
          <w:lang w:val="en-US"/>
        </w:rPr>
        <w:t>IEEE Int. Conf. Dependable Syst. Networks Work. Rio Janeiro</w:t>
      </w:r>
      <w:r w:rsidRPr="004C58B8">
        <w:rPr>
          <w:rFonts w:ascii="Times New Roman" w:hAnsi="Times New Roman" w:cs="Times New Roman"/>
          <w:lang w:val="en-US"/>
        </w:rPr>
        <w:t>, pp. 112–117, 2015.</w:t>
      </w:r>
    </w:p>
    <w:p w14:paraId="0000013A"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[8]</w:t>
      </w:r>
      <w:r w:rsidRPr="004C58B8">
        <w:rPr>
          <w:rFonts w:ascii="Times New Roman" w:hAnsi="Times New Roman" w:cs="Times New Roman"/>
          <w:lang w:val="en-US"/>
        </w:rPr>
        <w:tab/>
        <w:t xml:space="preserve">T. Bey and G. </w:t>
      </w:r>
      <w:proofErr w:type="spellStart"/>
      <w:r w:rsidRPr="004C58B8">
        <w:rPr>
          <w:rFonts w:ascii="Times New Roman" w:hAnsi="Times New Roman" w:cs="Times New Roman"/>
          <w:lang w:val="en-US"/>
        </w:rPr>
        <w:t>Tewolde</w:t>
      </w:r>
      <w:proofErr w:type="spellEnd"/>
      <w:r w:rsidRPr="004C58B8">
        <w:rPr>
          <w:rFonts w:ascii="Times New Roman" w:hAnsi="Times New Roman" w:cs="Times New Roman"/>
          <w:lang w:val="en-US"/>
        </w:rPr>
        <w:t xml:space="preserve">, “Evaluation of DSRC and LTE for V2X,” </w:t>
      </w:r>
      <w:r w:rsidRPr="004C58B8">
        <w:rPr>
          <w:rFonts w:ascii="Times New Roman" w:hAnsi="Times New Roman" w:cs="Times New Roman"/>
          <w:i/>
          <w:lang w:val="en-US"/>
        </w:rPr>
        <w:t xml:space="preserve">IEEE 9th </w:t>
      </w:r>
      <w:proofErr w:type="spellStart"/>
      <w:r w:rsidRPr="004C58B8">
        <w:rPr>
          <w:rFonts w:ascii="Times New Roman" w:hAnsi="Times New Roman" w:cs="Times New Roman"/>
          <w:i/>
          <w:lang w:val="en-US"/>
        </w:rPr>
        <w:t>Annu</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Comput</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Work. Conf. (CCWC), Las Vegas, NV, USA</w:t>
      </w:r>
      <w:r w:rsidRPr="004C58B8">
        <w:rPr>
          <w:rFonts w:ascii="Times New Roman" w:hAnsi="Times New Roman" w:cs="Times New Roman"/>
          <w:lang w:val="en-US"/>
        </w:rPr>
        <w:t>, pp. 1032–1035, 2019.</w:t>
      </w:r>
    </w:p>
    <w:p w14:paraId="0000013B"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[9]</w:t>
      </w:r>
      <w:r w:rsidRPr="004C58B8">
        <w:rPr>
          <w:rFonts w:ascii="Times New Roman" w:hAnsi="Times New Roman" w:cs="Times New Roman"/>
          <w:lang w:val="en-US"/>
        </w:rPr>
        <w:tab/>
        <w:t xml:space="preserve">H. P. Dai Nguyen and R. Zoltán, “The Current Security Challenges of Vehicle Communication in the Future Transportation System,” </w:t>
      </w:r>
      <w:r w:rsidRPr="004C58B8">
        <w:rPr>
          <w:rFonts w:ascii="Times New Roman" w:hAnsi="Times New Roman" w:cs="Times New Roman"/>
          <w:i/>
          <w:lang w:val="en-US"/>
        </w:rPr>
        <w:t xml:space="preserve">IEEE 16th Int. </w:t>
      </w:r>
      <w:proofErr w:type="spellStart"/>
      <w:r w:rsidRPr="004C58B8">
        <w:rPr>
          <w:rFonts w:ascii="Times New Roman" w:hAnsi="Times New Roman" w:cs="Times New Roman"/>
          <w:i/>
        </w:rPr>
        <w:t>Symp</w:t>
      </w:r>
      <w:proofErr w:type="spellEnd"/>
      <w:r w:rsidRPr="004C58B8">
        <w:rPr>
          <w:rFonts w:ascii="Times New Roman" w:hAnsi="Times New Roman" w:cs="Times New Roman"/>
          <w:i/>
        </w:rPr>
        <w:t xml:space="preserve">. </w:t>
      </w:r>
      <w:proofErr w:type="spellStart"/>
      <w:r w:rsidRPr="004C58B8">
        <w:rPr>
          <w:rFonts w:ascii="Times New Roman" w:hAnsi="Times New Roman" w:cs="Times New Roman"/>
          <w:i/>
          <w:lang w:val="en-US"/>
        </w:rPr>
        <w:t>Intell</w:t>
      </w:r>
      <w:proofErr w:type="spellEnd"/>
      <w:r w:rsidRPr="004C58B8">
        <w:rPr>
          <w:rFonts w:ascii="Times New Roman" w:hAnsi="Times New Roman" w:cs="Times New Roman"/>
          <w:i/>
          <w:lang w:val="en-US"/>
        </w:rPr>
        <w:t>. Syst. Informatics (SISY), Subotica</w:t>
      </w:r>
      <w:r w:rsidRPr="004C58B8">
        <w:rPr>
          <w:rFonts w:ascii="Times New Roman" w:hAnsi="Times New Roman" w:cs="Times New Roman"/>
          <w:lang w:val="en-US"/>
        </w:rPr>
        <w:t>, pp. 161–166, 2018.</w:t>
      </w:r>
    </w:p>
    <w:p w14:paraId="0000013C"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[10]</w:t>
      </w:r>
      <w:r w:rsidRPr="004C58B8">
        <w:rPr>
          <w:rFonts w:ascii="Times New Roman" w:hAnsi="Times New Roman" w:cs="Times New Roman"/>
          <w:lang w:val="en-US"/>
        </w:rPr>
        <w:tab/>
        <w:t xml:space="preserve">S. D. </w:t>
      </w:r>
      <w:proofErr w:type="gramStart"/>
      <w:r w:rsidRPr="004C58B8">
        <w:rPr>
          <w:rFonts w:ascii="Times New Roman" w:hAnsi="Times New Roman" w:cs="Times New Roman"/>
          <w:lang w:val="en-US"/>
        </w:rPr>
        <w:t>Gregory ,</w:t>
      </w:r>
      <w:proofErr w:type="gramEnd"/>
      <w:r w:rsidRPr="004C58B8">
        <w:rPr>
          <w:rFonts w:ascii="Times New Roman" w:hAnsi="Times New Roman" w:cs="Times New Roman"/>
          <w:lang w:val="en-US"/>
        </w:rPr>
        <w:t xml:space="preserve"> Yoon Rebecca, </w:t>
      </w:r>
      <w:proofErr w:type="spellStart"/>
      <w:r w:rsidRPr="004C58B8">
        <w:rPr>
          <w:rFonts w:ascii="Times New Roman" w:hAnsi="Times New Roman" w:cs="Times New Roman"/>
          <w:lang w:val="en-US"/>
        </w:rPr>
        <w:t>Fikentscher</w:t>
      </w:r>
      <w:proofErr w:type="spellEnd"/>
      <w:r w:rsidRPr="004C58B8">
        <w:rPr>
          <w:rFonts w:ascii="Times New Roman" w:hAnsi="Times New Roman" w:cs="Times New Roman"/>
          <w:lang w:val="en-US"/>
        </w:rPr>
        <w:t xml:space="preserve"> Joshua , Doyle Charlene and J. P. </w:t>
      </w:r>
      <w:proofErr w:type="spellStart"/>
      <w:r w:rsidRPr="004C58B8">
        <w:rPr>
          <w:rFonts w:ascii="Times New Roman" w:hAnsi="Times New Roman" w:cs="Times New Roman"/>
          <w:lang w:val="en-US"/>
        </w:rPr>
        <w:t>Lukuc</w:t>
      </w:r>
      <w:proofErr w:type="spellEnd"/>
      <w:r w:rsidRPr="004C58B8">
        <w:rPr>
          <w:rFonts w:ascii="Times New Roman" w:hAnsi="Times New Roman" w:cs="Times New Roman"/>
          <w:lang w:val="en-US"/>
        </w:rPr>
        <w:t xml:space="preserve"> </w:t>
      </w:r>
      <w:proofErr w:type="spellStart"/>
      <w:r w:rsidRPr="004C58B8">
        <w:rPr>
          <w:rFonts w:ascii="Times New Roman" w:hAnsi="Times New Roman" w:cs="Times New Roman"/>
          <w:lang w:val="en-US"/>
        </w:rPr>
        <w:t>Mike,Simons</w:t>
      </w:r>
      <w:proofErr w:type="spellEnd"/>
      <w:r w:rsidRPr="004C58B8">
        <w:rPr>
          <w:rFonts w:ascii="Times New Roman" w:hAnsi="Times New Roman" w:cs="Times New Roman"/>
          <w:lang w:val="en-US"/>
        </w:rPr>
        <w:t xml:space="preserve"> Jim, Wang Jing Harding, “Vehicle-to-Vehicle Communications: Readiness of V2V Technology for Application,” </w:t>
      </w:r>
      <w:r w:rsidRPr="004C58B8">
        <w:rPr>
          <w:rFonts w:ascii="Times New Roman" w:hAnsi="Times New Roman" w:cs="Times New Roman"/>
          <w:i/>
          <w:lang w:val="en-US"/>
        </w:rPr>
        <w:t>Tech Rep. DOT HS 812 014, U.S. Dep. Transp. United States,</w:t>
      </w:r>
      <w:r w:rsidRPr="004C58B8">
        <w:rPr>
          <w:rFonts w:ascii="Times New Roman" w:hAnsi="Times New Roman" w:cs="Times New Roman"/>
          <w:lang w:val="en-US"/>
        </w:rPr>
        <w:t xml:space="preserve"> 2014.</w:t>
      </w:r>
    </w:p>
    <w:p w14:paraId="0000013D"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lastRenderedPageBreak/>
        <w:t>[11]</w:t>
      </w:r>
      <w:r w:rsidRPr="004C58B8">
        <w:rPr>
          <w:rFonts w:ascii="Times New Roman" w:hAnsi="Times New Roman" w:cs="Times New Roman"/>
          <w:lang w:val="en-US"/>
        </w:rPr>
        <w:tab/>
        <w:t xml:space="preserve">R. </w:t>
      </w:r>
      <w:proofErr w:type="spellStart"/>
      <w:r w:rsidRPr="004C58B8">
        <w:rPr>
          <w:rFonts w:ascii="Times New Roman" w:hAnsi="Times New Roman" w:cs="Times New Roman"/>
          <w:lang w:val="en-US"/>
        </w:rPr>
        <w:t>Sabouni</w:t>
      </w:r>
      <w:proofErr w:type="spellEnd"/>
      <w:r w:rsidRPr="004C58B8">
        <w:rPr>
          <w:rFonts w:ascii="Times New Roman" w:hAnsi="Times New Roman" w:cs="Times New Roman"/>
          <w:lang w:val="en-US"/>
        </w:rPr>
        <w:t xml:space="preserve"> and R. M. Hafez, “Performance of DSRC for V2V communications in urban and highway environments,” </w:t>
      </w:r>
      <w:r w:rsidRPr="004C58B8">
        <w:rPr>
          <w:rFonts w:ascii="Times New Roman" w:hAnsi="Times New Roman" w:cs="Times New Roman"/>
          <w:i/>
          <w:lang w:val="en-US"/>
        </w:rPr>
        <w:t xml:space="preserve">IEEE Can. Conf. </w:t>
      </w:r>
      <w:proofErr w:type="spellStart"/>
      <w:r w:rsidRPr="004C58B8">
        <w:rPr>
          <w:rFonts w:ascii="Times New Roman" w:hAnsi="Times New Roman" w:cs="Times New Roman"/>
          <w:i/>
          <w:lang w:val="en-US"/>
        </w:rPr>
        <w:t>Electr</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Comput</w:t>
      </w:r>
      <w:proofErr w:type="spellEnd"/>
      <w:r w:rsidRPr="004C58B8">
        <w:rPr>
          <w:rFonts w:ascii="Times New Roman" w:hAnsi="Times New Roman" w:cs="Times New Roman"/>
          <w:i/>
          <w:lang w:val="en-US"/>
        </w:rPr>
        <w:t xml:space="preserve">. Eng. (CCECE), </w:t>
      </w:r>
      <w:proofErr w:type="spellStart"/>
      <w:r w:rsidRPr="004C58B8">
        <w:rPr>
          <w:rFonts w:ascii="Times New Roman" w:hAnsi="Times New Roman" w:cs="Times New Roman"/>
          <w:i/>
          <w:lang w:val="en-US"/>
        </w:rPr>
        <w:t>Montr</w:t>
      </w:r>
      <w:proofErr w:type="spellEnd"/>
      <w:r w:rsidRPr="004C58B8">
        <w:rPr>
          <w:rFonts w:ascii="Times New Roman" w:hAnsi="Times New Roman" w:cs="Times New Roman"/>
          <w:i/>
          <w:lang w:val="en-US"/>
        </w:rPr>
        <w:t>.</w:t>
      </w:r>
      <w:r w:rsidRPr="004C58B8">
        <w:rPr>
          <w:rFonts w:ascii="Times New Roman" w:hAnsi="Times New Roman" w:cs="Times New Roman"/>
          <w:lang w:val="en-US"/>
        </w:rPr>
        <w:t>, pp. 1–5, 5245.</w:t>
      </w:r>
    </w:p>
    <w:p w14:paraId="0000013E"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[12]</w:t>
      </w:r>
      <w:r w:rsidRPr="004C58B8">
        <w:rPr>
          <w:rFonts w:ascii="Times New Roman" w:hAnsi="Times New Roman" w:cs="Times New Roman"/>
          <w:lang w:val="en-US"/>
        </w:rPr>
        <w:tab/>
        <w:t xml:space="preserve">A. D. and S. A. J. Thota, N. F. Abdullah, “V2V for Vehicular Safety Applications,”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Intell</w:t>
      </w:r>
      <w:proofErr w:type="spellEnd"/>
      <w:r w:rsidRPr="004C58B8">
        <w:rPr>
          <w:rFonts w:ascii="Times New Roman" w:hAnsi="Times New Roman" w:cs="Times New Roman"/>
          <w:i/>
          <w:lang w:val="en-US"/>
        </w:rPr>
        <w:t>. Transp. Syst.</w:t>
      </w:r>
      <w:r w:rsidRPr="004C58B8">
        <w:rPr>
          <w:rFonts w:ascii="Times New Roman" w:hAnsi="Times New Roman" w:cs="Times New Roman"/>
          <w:lang w:val="en-US"/>
        </w:rPr>
        <w:t>, vol. 21, no. 6, pp. 2571–2585, 2020.</w:t>
      </w:r>
    </w:p>
    <w:p w14:paraId="0000013F"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[13]</w:t>
      </w:r>
      <w:r w:rsidRPr="004C58B8">
        <w:rPr>
          <w:rFonts w:ascii="Times New Roman" w:hAnsi="Times New Roman" w:cs="Times New Roman"/>
          <w:lang w:val="en-US"/>
        </w:rPr>
        <w:tab/>
        <w:t xml:space="preserve">K. O. and S. I. Z. </w:t>
      </w:r>
      <w:proofErr w:type="spellStart"/>
      <w:r w:rsidRPr="004C58B8">
        <w:rPr>
          <w:rFonts w:ascii="Times New Roman" w:hAnsi="Times New Roman" w:cs="Times New Roman"/>
          <w:lang w:val="en-US"/>
        </w:rPr>
        <w:t>MacHardy</w:t>
      </w:r>
      <w:proofErr w:type="spellEnd"/>
      <w:r w:rsidRPr="004C58B8">
        <w:rPr>
          <w:rFonts w:ascii="Times New Roman" w:hAnsi="Times New Roman" w:cs="Times New Roman"/>
          <w:lang w:val="en-US"/>
        </w:rPr>
        <w:t xml:space="preserve">, A. Khan, “V2X Access Technologies: Regulation, Research, and Remaining Challenges,”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Surv</w:t>
      </w:r>
      <w:proofErr w:type="spellEnd"/>
      <w:r w:rsidRPr="004C58B8">
        <w:rPr>
          <w:rFonts w:ascii="Times New Roman" w:hAnsi="Times New Roman" w:cs="Times New Roman"/>
          <w:i/>
          <w:lang w:val="en-US"/>
        </w:rPr>
        <w:t>. Tutorials</w:t>
      </w:r>
      <w:r w:rsidRPr="004C58B8">
        <w:rPr>
          <w:rFonts w:ascii="Times New Roman" w:hAnsi="Times New Roman" w:cs="Times New Roman"/>
          <w:lang w:val="en-US"/>
        </w:rPr>
        <w:t>, vol. 20, pp. 1858–1877, 2018.</w:t>
      </w:r>
    </w:p>
    <w:p w14:paraId="00000140"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[14]</w:t>
      </w:r>
      <w:r w:rsidRPr="004C58B8">
        <w:rPr>
          <w:rFonts w:ascii="Times New Roman" w:hAnsi="Times New Roman" w:cs="Times New Roman"/>
          <w:lang w:val="en-US"/>
        </w:rPr>
        <w:tab/>
        <w:t xml:space="preserve">Y. P. and K. K. M. S. </w:t>
      </w:r>
      <w:proofErr w:type="spellStart"/>
      <w:r w:rsidRPr="004C58B8">
        <w:rPr>
          <w:rFonts w:ascii="Times New Roman" w:hAnsi="Times New Roman" w:cs="Times New Roman"/>
          <w:lang w:val="en-US"/>
        </w:rPr>
        <w:t>Hossen</w:t>
      </w:r>
      <w:proofErr w:type="spellEnd"/>
      <w:r w:rsidRPr="004C58B8">
        <w:rPr>
          <w:rFonts w:ascii="Times New Roman" w:hAnsi="Times New Roman" w:cs="Times New Roman"/>
          <w:lang w:val="en-US"/>
        </w:rPr>
        <w:t xml:space="preserve">, M. Bang, “Performance analysis of an OFDM-based method for V2X communication,” </w:t>
      </w:r>
      <w:r w:rsidRPr="004C58B8">
        <w:rPr>
          <w:rFonts w:ascii="Times New Roman" w:hAnsi="Times New Roman" w:cs="Times New Roman"/>
          <w:i/>
          <w:lang w:val="en-US"/>
        </w:rPr>
        <w:t xml:space="preserve">2014 Sixth Int. Conf. Ubiquitous </w:t>
      </w:r>
      <w:proofErr w:type="spellStart"/>
      <w:r w:rsidRPr="004C58B8">
        <w:rPr>
          <w:rFonts w:ascii="Times New Roman" w:hAnsi="Times New Roman" w:cs="Times New Roman"/>
          <w:i/>
          <w:lang w:val="en-US"/>
        </w:rPr>
        <w:t>Futur</w:t>
      </w:r>
      <w:proofErr w:type="spellEnd"/>
      <w:r w:rsidRPr="004C58B8">
        <w:rPr>
          <w:rFonts w:ascii="Times New Roman" w:hAnsi="Times New Roman" w:cs="Times New Roman"/>
          <w:i/>
          <w:lang w:val="en-US"/>
        </w:rPr>
        <w:t>. Networks (ICUFN), Shanghai</w:t>
      </w:r>
      <w:r w:rsidRPr="004C58B8">
        <w:rPr>
          <w:rFonts w:ascii="Times New Roman" w:hAnsi="Times New Roman" w:cs="Times New Roman"/>
          <w:lang w:val="en-US"/>
        </w:rPr>
        <w:t>, pp. 238–242, 2014.</w:t>
      </w:r>
    </w:p>
    <w:p w14:paraId="00000141"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[15]</w:t>
      </w:r>
      <w:r w:rsidRPr="004C58B8">
        <w:rPr>
          <w:rFonts w:ascii="Times New Roman" w:hAnsi="Times New Roman" w:cs="Times New Roman"/>
          <w:lang w:val="en-US"/>
        </w:rPr>
        <w:tab/>
        <w:t xml:space="preserve">T. </w:t>
      </w:r>
      <w:proofErr w:type="spellStart"/>
      <w:r w:rsidRPr="004C58B8">
        <w:rPr>
          <w:rFonts w:ascii="Times New Roman" w:hAnsi="Times New Roman" w:cs="Times New Roman"/>
          <w:lang w:val="en-US"/>
        </w:rPr>
        <w:t>Maehata</w:t>
      </w:r>
      <w:proofErr w:type="spellEnd"/>
      <w:r w:rsidRPr="004C58B8">
        <w:rPr>
          <w:rFonts w:ascii="Times New Roman" w:hAnsi="Times New Roman" w:cs="Times New Roman"/>
          <w:lang w:val="en-US"/>
        </w:rPr>
        <w:t xml:space="preserve"> et al., “DSRC using OFDM for roadside-vehicle communication system,” </w:t>
      </w:r>
      <w:r w:rsidRPr="004C58B8">
        <w:rPr>
          <w:rFonts w:ascii="Times New Roman" w:hAnsi="Times New Roman" w:cs="Times New Roman"/>
          <w:i/>
          <w:lang w:val="en-US"/>
        </w:rPr>
        <w:t xml:space="preserve">VTC2000-Spring. 2000 IEEE 51st </w:t>
      </w:r>
      <w:proofErr w:type="spellStart"/>
      <w:r w:rsidRPr="004C58B8">
        <w:rPr>
          <w:rFonts w:ascii="Times New Roman" w:hAnsi="Times New Roman" w:cs="Times New Roman"/>
          <w:i/>
          <w:lang w:val="en-US"/>
        </w:rPr>
        <w:t>Veh</w:t>
      </w:r>
      <w:proofErr w:type="spellEnd"/>
      <w:r w:rsidRPr="004C58B8">
        <w:rPr>
          <w:rFonts w:ascii="Times New Roman" w:hAnsi="Times New Roman" w:cs="Times New Roman"/>
          <w:i/>
          <w:lang w:val="en-US"/>
        </w:rPr>
        <w:t>. Technol. Conf. Proc. (Cat. No.00CH37026), Tokyo, Japan</w:t>
      </w:r>
      <w:r w:rsidRPr="004C58B8">
        <w:rPr>
          <w:rFonts w:ascii="Times New Roman" w:hAnsi="Times New Roman" w:cs="Times New Roman"/>
          <w:lang w:val="en-US"/>
        </w:rPr>
        <w:t>, vol. 1, pp. 148–152, 2000.</w:t>
      </w:r>
    </w:p>
    <w:p w14:paraId="00000142"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[16]</w:t>
      </w:r>
      <w:r w:rsidRPr="004C58B8">
        <w:rPr>
          <w:rFonts w:ascii="Times New Roman" w:hAnsi="Times New Roman" w:cs="Times New Roman"/>
          <w:lang w:val="en-US"/>
        </w:rPr>
        <w:tab/>
        <w:t xml:space="preserve">R. M. and T. U. Atsushi </w:t>
      </w:r>
      <w:proofErr w:type="spellStart"/>
      <w:r w:rsidRPr="004C58B8">
        <w:rPr>
          <w:rFonts w:ascii="Times New Roman" w:hAnsi="Times New Roman" w:cs="Times New Roman"/>
          <w:lang w:val="en-US"/>
        </w:rPr>
        <w:t>Okawado</w:t>
      </w:r>
      <w:proofErr w:type="spellEnd"/>
      <w:r w:rsidRPr="004C58B8">
        <w:rPr>
          <w:rFonts w:ascii="Times New Roman" w:hAnsi="Times New Roman" w:cs="Times New Roman"/>
          <w:lang w:val="en-US"/>
        </w:rPr>
        <w:t xml:space="preserve">, “Near ML detection using Dijkstra’s algorithm with bounded list size over MIMO channels,” </w:t>
      </w:r>
      <w:r w:rsidRPr="004C58B8">
        <w:rPr>
          <w:rFonts w:ascii="Times New Roman" w:hAnsi="Times New Roman" w:cs="Times New Roman"/>
          <w:i/>
          <w:lang w:val="en-US"/>
        </w:rPr>
        <w:t xml:space="preserve">2008 IEEE Int. </w:t>
      </w:r>
      <w:proofErr w:type="spellStart"/>
      <w:r w:rsidRPr="004C58B8">
        <w:rPr>
          <w:rFonts w:ascii="Times New Roman" w:hAnsi="Times New Roman" w:cs="Times New Roman"/>
          <w:i/>
          <w:lang w:val="en-US"/>
        </w:rPr>
        <w:t>Symp</w:t>
      </w:r>
      <w:proofErr w:type="spellEnd"/>
      <w:r w:rsidRPr="004C58B8">
        <w:rPr>
          <w:rFonts w:ascii="Times New Roman" w:hAnsi="Times New Roman" w:cs="Times New Roman"/>
          <w:i/>
          <w:lang w:val="en-US"/>
        </w:rPr>
        <w:t>. Inf. Theory, Toronto</w:t>
      </w:r>
      <w:r w:rsidRPr="004C58B8">
        <w:rPr>
          <w:rFonts w:ascii="Times New Roman" w:hAnsi="Times New Roman" w:cs="Times New Roman"/>
          <w:lang w:val="en-US"/>
        </w:rPr>
        <w:t>, pp. 2022–2025, 2008.</w:t>
      </w:r>
    </w:p>
    <w:p w14:paraId="00000143"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[17]</w:t>
      </w:r>
      <w:r w:rsidRPr="004C58B8">
        <w:rPr>
          <w:rFonts w:ascii="Times New Roman" w:hAnsi="Times New Roman" w:cs="Times New Roman"/>
          <w:lang w:val="en-US"/>
        </w:rPr>
        <w:tab/>
        <w:t xml:space="preserve">S. D. and M. Z. V. </w:t>
      </w:r>
      <w:proofErr w:type="spellStart"/>
      <w:r w:rsidRPr="004C58B8">
        <w:rPr>
          <w:rFonts w:ascii="Times New Roman" w:hAnsi="Times New Roman" w:cs="Times New Roman"/>
          <w:lang w:val="en-US"/>
        </w:rPr>
        <w:t>Kiray</w:t>
      </w:r>
      <w:proofErr w:type="spellEnd"/>
      <w:r w:rsidRPr="004C58B8">
        <w:rPr>
          <w:rFonts w:ascii="Times New Roman" w:hAnsi="Times New Roman" w:cs="Times New Roman"/>
          <w:lang w:val="en-US"/>
        </w:rPr>
        <w:t xml:space="preserve">, “Improving Digital Electronics Education with FPGA technology, PBL and Micro Learning methods,” </w:t>
      </w:r>
      <w:r w:rsidRPr="004C58B8">
        <w:rPr>
          <w:rFonts w:ascii="Times New Roman" w:hAnsi="Times New Roman" w:cs="Times New Roman"/>
          <w:i/>
          <w:lang w:val="en-US"/>
        </w:rPr>
        <w:t>Proc. 2013 IEEE Int. Conf. Teaching, Assess. Learn. Eng. (TALE), Bali</w:t>
      </w:r>
      <w:r w:rsidRPr="004C58B8">
        <w:rPr>
          <w:rFonts w:ascii="Times New Roman" w:hAnsi="Times New Roman" w:cs="Times New Roman"/>
          <w:lang w:val="en-US"/>
        </w:rPr>
        <w:t>, pp. 445–448, 2013.</w:t>
      </w:r>
    </w:p>
    <w:p w14:paraId="00000144"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[18]</w:t>
      </w:r>
      <w:r w:rsidRPr="004C58B8">
        <w:rPr>
          <w:rFonts w:ascii="Times New Roman" w:hAnsi="Times New Roman" w:cs="Times New Roman"/>
          <w:lang w:val="en-US"/>
        </w:rPr>
        <w:tab/>
        <w:t>Ian Kuon; Russell Tessier; Jonathan Rose, “FPGA Architecture: Survey and Challenges,” 2008.</w:t>
      </w:r>
    </w:p>
    <w:p w14:paraId="00000145"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[19]</w:t>
      </w:r>
      <w:r w:rsidRPr="004C58B8">
        <w:rPr>
          <w:rFonts w:ascii="Times New Roman" w:hAnsi="Times New Roman" w:cs="Times New Roman"/>
          <w:lang w:val="en-US"/>
        </w:rPr>
        <w:tab/>
        <w:t xml:space="preserve">K. Georgopoulos et al., “An evaluation of </w:t>
      </w:r>
      <w:proofErr w:type="spellStart"/>
      <w:r w:rsidRPr="004C58B8">
        <w:rPr>
          <w:rFonts w:ascii="Times New Roman" w:hAnsi="Times New Roman" w:cs="Times New Roman"/>
          <w:lang w:val="en-US"/>
        </w:rPr>
        <w:t>vivado</w:t>
      </w:r>
      <w:proofErr w:type="spellEnd"/>
      <w:r w:rsidRPr="004C58B8">
        <w:rPr>
          <w:rFonts w:ascii="Times New Roman" w:hAnsi="Times New Roman" w:cs="Times New Roman"/>
          <w:lang w:val="en-US"/>
        </w:rPr>
        <w:t xml:space="preserve"> HLS for efficient system design,” </w:t>
      </w:r>
      <w:r w:rsidRPr="004C58B8">
        <w:rPr>
          <w:rFonts w:ascii="Times New Roman" w:hAnsi="Times New Roman" w:cs="Times New Roman"/>
          <w:i/>
          <w:lang w:val="en-US"/>
        </w:rPr>
        <w:t xml:space="preserve">2016 Int. </w:t>
      </w:r>
      <w:proofErr w:type="spellStart"/>
      <w:r w:rsidRPr="004C58B8">
        <w:rPr>
          <w:rFonts w:ascii="Times New Roman" w:hAnsi="Times New Roman" w:cs="Times New Roman"/>
          <w:i/>
          <w:lang w:val="en-US"/>
        </w:rPr>
        <w:t>Symp</w:t>
      </w:r>
      <w:proofErr w:type="spellEnd"/>
      <w:r w:rsidRPr="004C58B8">
        <w:rPr>
          <w:rFonts w:ascii="Times New Roman" w:hAnsi="Times New Roman" w:cs="Times New Roman"/>
          <w:i/>
          <w:lang w:val="en-US"/>
        </w:rPr>
        <w:t>. ELMAR, Zadar</w:t>
      </w:r>
      <w:r w:rsidRPr="004C58B8">
        <w:rPr>
          <w:rFonts w:ascii="Times New Roman" w:hAnsi="Times New Roman" w:cs="Times New Roman"/>
          <w:lang w:val="en-US"/>
        </w:rPr>
        <w:t>, pp. 195–199, 2016.</w:t>
      </w:r>
    </w:p>
    <w:p w14:paraId="00000146"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[20]</w:t>
      </w:r>
      <w:r w:rsidRPr="004C58B8">
        <w:rPr>
          <w:rFonts w:ascii="Times New Roman" w:hAnsi="Times New Roman" w:cs="Times New Roman"/>
          <w:lang w:val="en-US"/>
        </w:rPr>
        <w:tab/>
        <w:t xml:space="preserve">D. L. and F. M. D. O’Loughlin, A. Coffey, F. </w:t>
      </w:r>
      <w:proofErr w:type="spellStart"/>
      <w:r w:rsidRPr="004C58B8">
        <w:rPr>
          <w:rFonts w:ascii="Times New Roman" w:hAnsi="Times New Roman" w:cs="Times New Roman"/>
          <w:lang w:val="en-US"/>
        </w:rPr>
        <w:t>Callaly</w:t>
      </w:r>
      <w:proofErr w:type="spellEnd"/>
      <w:r w:rsidRPr="004C58B8">
        <w:rPr>
          <w:rFonts w:ascii="Times New Roman" w:hAnsi="Times New Roman" w:cs="Times New Roman"/>
          <w:lang w:val="en-US"/>
        </w:rPr>
        <w:t xml:space="preserve">, “Xilinx </w:t>
      </w:r>
      <w:proofErr w:type="spellStart"/>
      <w:r w:rsidRPr="004C58B8">
        <w:rPr>
          <w:rFonts w:ascii="Times New Roman" w:hAnsi="Times New Roman" w:cs="Times New Roman"/>
          <w:lang w:val="en-US"/>
        </w:rPr>
        <w:t>Vivado</w:t>
      </w:r>
      <w:proofErr w:type="spellEnd"/>
      <w:r w:rsidRPr="004C58B8">
        <w:rPr>
          <w:rFonts w:ascii="Times New Roman" w:hAnsi="Times New Roman" w:cs="Times New Roman"/>
          <w:lang w:val="en-US"/>
        </w:rPr>
        <w:t xml:space="preserve"> High Level Synthesis: Case studies,” </w:t>
      </w:r>
      <w:r w:rsidRPr="004C58B8">
        <w:rPr>
          <w:rFonts w:ascii="Times New Roman" w:hAnsi="Times New Roman" w:cs="Times New Roman"/>
          <w:i/>
          <w:lang w:val="en-US"/>
        </w:rPr>
        <w:t>25th IET Irish Signals Syst. Conf. 2014 2014 China-</w:t>
      </w:r>
      <w:proofErr w:type="spellStart"/>
      <w:r w:rsidRPr="004C58B8">
        <w:rPr>
          <w:rFonts w:ascii="Times New Roman" w:hAnsi="Times New Roman" w:cs="Times New Roman"/>
          <w:i/>
          <w:lang w:val="en-US"/>
        </w:rPr>
        <w:t>irel</w:t>
      </w:r>
      <w:proofErr w:type="spellEnd"/>
      <w:r w:rsidRPr="004C58B8">
        <w:rPr>
          <w:rFonts w:ascii="Times New Roman" w:hAnsi="Times New Roman" w:cs="Times New Roman"/>
          <w:i/>
          <w:lang w:val="en-US"/>
        </w:rPr>
        <w:t xml:space="preserve">. Int. Conf. Inf.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Technol. (ISSC 2014/CIICT 2014), Limerick</w:t>
      </w:r>
      <w:r w:rsidRPr="004C58B8">
        <w:rPr>
          <w:rFonts w:ascii="Times New Roman" w:hAnsi="Times New Roman" w:cs="Times New Roman"/>
          <w:lang w:val="en-US"/>
        </w:rPr>
        <w:t>, pp. 352–356, 2014.</w:t>
      </w:r>
    </w:p>
    <w:p w14:paraId="00000147"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[21]</w:t>
      </w:r>
      <w:r w:rsidRPr="004C58B8">
        <w:rPr>
          <w:rFonts w:ascii="Times New Roman" w:hAnsi="Times New Roman" w:cs="Times New Roman"/>
          <w:lang w:val="en-US"/>
        </w:rPr>
        <w:tab/>
        <w:t>“ug871-vivado-high-Ievel-synthesis-tutorial.</w:t>
      </w:r>
      <w:proofErr w:type="gramStart"/>
      <w:r w:rsidRPr="004C58B8">
        <w:rPr>
          <w:rFonts w:ascii="Times New Roman" w:hAnsi="Times New Roman" w:cs="Times New Roman"/>
          <w:lang w:val="en-US"/>
        </w:rPr>
        <w:t>” .</w:t>
      </w:r>
      <w:proofErr w:type="gramEnd"/>
    </w:p>
    <w:p w14:paraId="00000148"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[22]</w:t>
      </w:r>
      <w:r w:rsidRPr="004C58B8">
        <w:rPr>
          <w:rFonts w:ascii="Times New Roman" w:hAnsi="Times New Roman" w:cs="Times New Roman"/>
          <w:lang w:val="en-US"/>
        </w:rPr>
        <w:tab/>
        <w:t>“wp416-Vivado-Design-Suite.</w:t>
      </w:r>
      <w:proofErr w:type="gramStart"/>
      <w:r w:rsidRPr="004C58B8">
        <w:rPr>
          <w:rFonts w:ascii="Times New Roman" w:hAnsi="Times New Roman" w:cs="Times New Roman"/>
          <w:lang w:val="en-US"/>
        </w:rPr>
        <w:t>” .</w:t>
      </w:r>
      <w:proofErr w:type="gramEnd"/>
    </w:p>
    <w:p w14:paraId="00000149" w14:textId="77777777" w:rsidR="00505948" w:rsidRPr="004C58B8" w:rsidRDefault="00405D7E" w:rsidP="004C58B8">
      <w:pPr>
        <w:spacing w:after="160" w:line="360" w:lineRule="auto"/>
        <w:ind w:left="640" w:hanging="640"/>
        <w:rPr>
          <w:rFonts w:ascii="Times New Roman" w:hAnsi="Times New Roman" w:cs="Times New Roman"/>
        </w:rPr>
      </w:pPr>
      <w:r w:rsidRPr="004C58B8">
        <w:rPr>
          <w:rFonts w:ascii="Times New Roman" w:hAnsi="Times New Roman" w:cs="Times New Roman"/>
          <w:lang w:val="en-US"/>
        </w:rPr>
        <w:lastRenderedPageBreak/>
        <w:t>[23]</w:t>
      </w:r>
      <w:r w:rsidRPr="004C58B8">
        <w:rPr>
          <w:rFonts w:ascii="Times New Roman" w:hAnsi="Times New Roman" w:cs="Times New Roman"/>
          <w:lang w:val="en-US"/>
        </w:rPr>
        <w:tab/>
        <w:t xml:space="preserve">J. A. Del Puerto-Flores, J. Cortez, C. A. Gutiérrez, C. Del Valle-Soto, R. Velázquez and L. J. Valdivia, “Performance of MRC Detection in OFDM System with Virtual Carriers over V2V Channels,” </w:t>
      </w:r>
      <w:r w:rsidRPr="004C58B8">
        <w:rPr>
          <w:rFonts w:ascii="Times New Roman" w:hAnsi="Times New Roman" w:cs="Times New Roman"/>
          <w:i/>
          <w:lang w:val="en-US"/>
        </w:rPr>
        <w:t xml:space="preserve">2019 IEEE 39th Cent. Am. </w:t>
      </w:r>
      <w:proofErr w:type="spellStart"/>
      <w:r w:rsidRPr="004C58B8">
        <w:rPr>
          <w:rFonts w:ascii="Times New Roman" w:hAnsi="Times New Roman" w:cs="Times New Roman"/>
          <w:i/>
        </w:rPr>
        <w:t>Panama</w:t>
      </w:r>
      <w:proofErr w:type="spellEnd"/>
      <w:r w:rsidRPr="004C58B8">
        <w:rPr>
          <w:rFonts w:ascii="Times New Roman" w:hAnsi="Times New Roman" w:cs="Times New Roman"/>
          <w:i/>
        </w:rPr>
        <w:t xml:space="preserve"> </w:t>
      </w:r>
      <w:proofErr w:type="spellStart"/>
      <w:r w:rsidRPr="004C58B8">
        <w:rPr>
          <w:rFonts w:ascii="Times New Roman" w:hAnsi="Times New Roman" w:cs="Times New Roman"/>
          <w:i/>
        </w:rPr>
        <w:t>Conv</w:t>
      </w:r>
      <w:proofErr w:type="spellEnd"/>
      <w:r w:rsidRPr="004C58B8">
        <w:rPr>
          <w:rFonts w:ascii="Times New Roman" w:hAnsi="Times New Roman" w:cs="Times New Roman"/>
          <w:i/>
        </w:rPr>
        <w:t>. (CONCAPAN XXXIX), Guatemala City, Guatemala</w:t>
      </w:r>
      <w:r w:rsidRPr="004C58B8">
        <w:rPr>
          <w:rFonts w:ascii="Times New Roman" w:hAnsi="Times New Roman" w:cs="Times New Roman"/>
        </w:rPr>
        <w:t>, pp. 1–6, 2019.</w:t>
      </w:r>
    </w:p>
    <w:p w14:paraId="0000014A" w14:textId="77777777" w:rsidR="00505948" w:rsidRPr="004C58B8" w:rsidRDefault="00405D7E" w:rsidP="004C58B8">
      <w:pPr>
        <w:spacing w:after="160" w:line="360" w:lineRule="auto"/>
        <w:ind w:left="640" w:hanging="640"/>
        <w:rPr>
          <w:rFonts w:ascii="Times New Roman" w:hAnsi="Times New Roman" w:cs="Times New Roman"/>
        </w:rPr>
      </w:pPr>
      <w:r w:rsidRPr="004C58B8">
        <w:rPr>
          <w:rFonts w:ascii="Times New Roman" w:hAnsi="Times New Roman" w:cs="Times New Roman"/>
        </w:rPr>
        <w:t>[24]</w:t>
      </w:r>
      <w:r w:rsidRPr="004C58B8">
        <w:rPr>
          <w:rFonts w:ascii="Times New Roman" w:hAnsi="Times New Roman" w:cs="Times New Roman"/>
        </w:rPr>
        <w:tab/>
      </w:r>
      <w:proofErr w:type="spellStart"/>
      <w:r w:rsidRPr="004C58B8">
        <w:rPr>
          <w:rFonts w:ascii="Times New Roman" w:hAnsi="Times New Roman" w:cs="Times New Roman"/>
        </w:rPr>
        <w:t>Hector</w:t>
      </w:r>
      <w:proofErr w:type="spellEnd"/>
      <w:r w:rsidRPr="004C58B8">
        <w:rPr>
          <w:rFonts w:ascii="Times New Roman" w:hAnsi="Times New Roman" w:cs="Times New Roman"/>
        </w:rPr>
        <w:t xml:space="preserve"> Eduardo Aldrete Vidrio, “Sistema de comunicación </w:t>
      </w:r>
      <w:proofErr w:type="spellStart"/>
      <w:r w:rsidRPr="004C58B8">
        <w:rPr>
          <w:rFonts w:ascii="Times New Roman" w:hAnsi="Times New Roman" w:cs="Times New Roman"/>
        </w:rPr>
        <w:t>multiportadora</w:t>
      </w:r>
      <w:proofErr w:type="spellEnd"/>
      <w:r w:rsidRPr="004C58B8">
        <w:rPr>
          <w:rFonts w:ascii="Times New Roman" w:hAnsi="Times New Roman" w:cs="Times New Roman"/>
        </w:rPr>
        <w:t xml:space="preserve"> para el estándar 802.11p utilizando </w:t>
      </w:r>
      <w:proofErr w:type="spellStart"/>
      <w:r w:rsidRPr="004C58B8">
        <w:rPr>
          <w:rFonts w:ascii="Times New Roman" w:hAnsi="Times New Roman" w:cs="Times New Roman"/>
        </w:rPr>
        <w:t>precodificación</w:t>
      </w:r>
      <w:proofErr w:type="spellEnd"/>
      <w:r w:rsidRPr="004C58B8">
        <w:rPr>
          <w:rFonts w:ascii="Times New Roman" w:hAnsi="Times New Roman" w:cs="Times New Roman"/>
        </w:rPr>
        <w:t xml:space="preserve"> frecuencial y cancelación no lineal de interferencia,” 2019.</w:t>
      </w:r>
    </w:p>
    <w:p w14:paraId="0000014B"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[25]</w:t>
      </w:r>
      <w:r w:rsidRPr="004C58B8">
        <w:rPr>
          <w:rFonts w:ascii="Times New Roman" w:hAnsi="Times New Roman" w:cs="Times New Roman"/>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4C58B8">
        <w:rPr>
          <w:rFonts w:ascii="Times New Roman" w:hAnsi="Times New Roman" w:cs="Times New Roman"/>
          <w:lang w:val="en-US"/>
        </w:rPr>
        <w:t>” .</w:t>
      </w:r>
      <w:proofErr w:type="gramEnd"/>
    </w:p>
    <w:p w14:paraId="0000014C"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[26]</w:t>
      </w:r>
      <w:r w:rsidRPr="004C58B8">
        <w:rPr>
          <w:rFonts w:ascii="Times New Roman" w:hAnsi="Times New Roman" w:cs="Times New Roman"/>
          <w:lang w:val="en-US"/>
        </w:rPr>
        <w:tab/>
        <w:t xml:space="preserve">T. Zemen, L. </w:t>
      </w:r>
      <w:proofErr w:type="spellStart"/>
      <w:r w:rsidRPr="004C58B8">
        <w:rPr>
          <w:rFonts w:ascii="Times New Roman" w:hAnsi="Times New Roman" w:cs="Times New Roman"/>
          <w:lang w:val="en-US"/>
        </w:rPr>
        <w:t>Bernadó</w:t>
      </w:r>
      <w:proofErr w:type="spellEnd"/>
      <w:r w:rsidRPr="004C58B8">
        <w:rPr>
          <w:rFonts w:ascii="Times New Roman" w:hAnsi="Times New Roman" w:cs="Times New Roman"/>
          <w:lang w:val="en-US"/>
        </w:rPr>
        <w:t xml:space="preserve">, N. </w:t>
      </w:r>
      <w:proofErr w:type="spellStart"/>
      <w:r w:rsidRPr="004C58B8">
        <w:rPr>
          <w:rFonts w:ascii="Times New Roman" w:hAnsi="Times New Roman" w:cs="Times New Roman"/>
          <w:lang w:val="en-US"/>
        </w:rPr>
        <w:t>Czink</w:t>
      </w:r>
      <w:proofErr w:type="spellEnd"/>
      <w:r w:rsidRPr="004C58B8">
        <w:rPr>
          <w:rFonts w:ascii="Times New Roman" w:hAnsi="Times New Roman" w:cs="Times New Roman"/>
          <w:lang w:val="en-US"/>
        </w:rPr>
        <w:t xml:space="preserve">, and A. F. Molisch, “Iterative time-variant channel estimation for 802.11p using generalized discrete prolate spheroidal sequences,”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Veh</w:t>
      </w:r>
      <w:proofErr w:type="spellEnd"/>
      <w:r w:rsidRPr="004C58B8">
        <w:rPr>
          <w:rFonts w:ascii="Times New Roman" w:hAnsi="Times New Roman" w:cs="Times New Roman"/>
          <w:i/>
          <w:lang w:val="en-US"/>
        </w:rPr>
        <w:t>. Technol.</w:t>
      </w:r>
      <w:r w:rsidRPr="004C58B8">
        <w:rPr>
          <w:rFonts w:ascii="Times New Roman" w:hAnsi="Times New Roman" w:cs="Times New Roman"/>
          <w:lang w:val="en-US"/>
        </w:rPr>
        <w:t xml:space="preserve">, vol. 61, no. 3, pp. 1222–1233, 2012,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10.1109/TVT.2012.2185526.</w:t>
      </w:r>
    </w:p>
    <w:p w14:paraId="0000014D"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[27]</w:t>
      </w:r>
      <w:r w:rsidRPr="004C58B8">
        <w:rPr>
          <w:rFonts w:ascii="Times New Roman" w:hAnsi="Times New Roman" w:cs="Times New Roman"/>
          <w:lang w:val="en-US"/>
        </w:rPr>
        <w:tab/>
        <w:t xml:space="preserve">N. M. M. Channels, “An Adaptive Geometry-Based Stochastic Model for,”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Wirel</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w:t>
      </w:r>
      <w:r w:rsidRPr="004C58B8">
        <w:rPr>
          <w:rFonts w:ascii="Times New Roman" w:hAnsi="Times New Roman" w:cs="Times New Roman"/>
          <w:lang w:val="en-US"/>
        </w:rPr>
        <w:t>, vol. 8, no. 9, pp. 4824–4835, 2009.</w:t>
      </w:r>
    </w:p>
    <w:p w14:paraId="0000014E"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[28]</w:t>
      </w:r>
      <w:r w:rsidRPr="004C58B8">
        <w:rPr>
          <w:rFonts w:ascii="Times New Roman" w:hAnsi="Times New Roman" w:cs="Times New Roman"/>
          <w:lang w:val="en-US"/>
        </w:rPr>
        <w:tab/>
        <w:t xml:space="preserve">C. X. Wang, X. Cheng, and D. </w:t>
      </w:r>
      <w:proofErr w:type="spellStart"/>
      <w:r w:rsidRPr="004C58B8">
        <w:rPr>
          <w:rFonts w:ascii="Times New Roman" w:hAnsi="Times New Roman" w:cs="Times New Roman"/>
          <w:lang w:val="en-US"/>
        </w:rPr>
        <w:t>Laurenson</w:t>
      </w:r>
      <w:proofErr w:type="spellEnd"/>
      <w:r w:rsidRPr="004C58B8">
        <w:rPr>
          <w:rFonts w:ascii="Times New Roman" w:hAnsi="Times New Roman" w:cs="Times New Roman"/>
          <w:lang w:val="en-US"/>
        </w:rPr>
        <w:t xml:space="preserve">, “Vehicle-to-vehicle channel modeling and measurements: Recent advances and future challenges,”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Mag.</w:t>
      </w:r>
      <w:r w:rsidRPr="004C58B8">
        <w:rPr>
          <w:rFonts w:ascii="Times New Roman" w:hAnsi="Times New Roman" w:cs="Times New Roman"/>
          <w:lang w:val="en-US"/>
        </w:rPr>
        <w:t xml:space="preserve">, vol. 47, no. 11, pp. 96–103, 2009,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10.1109/MCOM.2009.5307472.</w:t>
      </w:r>
    </w:p>
    <w:p w14:paraId="0000014F"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[29]</w:t>
      </w:r>
      <w:r w:rsidRPr="004C58B8">
        <w:rPr>
          <w:rFonts w:ascii="Times New Roman" w:hAnsi="Times New Roman" w:cs="Times New Roman"/>
          <w:lang w:val="en-US"/>
        </w:rPr>
        <w:tab/>
        <w:t xml:space="preserve">X. Cheng </w:t>
      </w:r>
      <w:r w:rsidRPr="004C58B8">
        <w:rPr>
          <w:rFonts w:ascii="Times New Roman" w:hAnsi="Times New Roman" w:cs="Times New Roman"/>
          <w:i/>
          <w:lang w:val="en-US"/>
        </w:rPr>
        <w:t>et al.</w:t>
      </w:r>
      <w:r w:rsidRPr="004C58B8">
        <w:rPr>
          <w:rFonts w:ascii="Times New Roman" w:hAnsi="Times New Roman" w:cs="Times New Roman"/>
          <w:lang w:val="en-US"/>
        </w:rPr>
        <w:t xml:space="preserve">, “An improved parameter computation method for a MIMO V2V </w:t>
      </w:r>
      <w:proofErr w:type="spellStart"/>
      <w:r w:rsidRPr="004C58B8">
        <w:rPr>
          <w:rFonts w:ascii="Times New Roman" w:hAnsi="Times New Roman" w:cs="Times New Roman"/>
          <w:lang w:val="en-US"/>
        </w:rPr>
        <w:t>rayleigh</w:t>
      </w:r>
      <w:proofErr w:type="spellEnd"/>
      <w:r w:rsidRPr="004C58B8">
        <w:rPr>
          <w:rFonts w:ascii="Times New Roman" w:hAnsi="Times New Roman" w:cs="Times New Roman"/>
          <w:lang w:val="en-US"/>
        </w:rPr>
        <w:t xml:space="preserve"> fading channel simulator under non-isotropic scattering environments,”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Lett.</w:t>
      </w:r>
      <w:r w:rsidRPr="004C58B8">
        <w:rPr>
          <w:rFonts w:ascii="Times New Roman" w:hAnsi="Times New Roman" w:cs="Times New Roman"/>
          <w:lang w:val="en-US"/>
        </w:rPr>
        <w:t xml:space="preserve">, vol. 17, no. 2, pp. 265–268, 2013,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10.1109/LCOMM.2013.011113.121535.</w:t>
      </w:r>
    </w:p>
    <w:p w14:paraId="00000150"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[30]</w:t>
      </w:r>
      <w:r w:rsidRPr="004C58B8">
        <w:rPr>
          <w:rFonts w:ascii="Times New Roman" w:hAnsi="Times New Roman" w:cs="Times New Roman"/>
          <w:lang w:val="en-US"/>
        </w:rPr>
        <w:tab/>
        <w:t xml:space="preserve">X. Cheng </w:t>
      </w:r>
      <w:r w:rsidRPr="004C58B8">
        <w:rPr>
          <w:rFonts w:ascii="Times New Roman" w:hAnsi="Times New Roman" w:cs="Times New Roman"/>
          <w:i/>
          <w:lang w:val="en-US"/>
        </w:rPr>
        <w:t>et al.</w:t>
      </w:r>
      <w:r w:rsidRPr="004C58B8">
        <w:rPr>
          <w:rFonts w:ascii="Times New Roman" w:hAnsi="Times New Roman" w:cs="Times New Roman"/>
          <w:lang w:val="en-US"/>
        </w:rPr>
        <w:t xml:space="preserve">, “Cooperative MIMO channel modeling and multi-link spatial correlation properties,” </w:t>
      </w:r>
      <w:r w:rsidRPr="004C58B8">
        <w:rPr>
          <w:rFonts w:ascii="Times New Roman" w:hAnsi="Times New Roman" w:cs="Times New Roman"/>
          <w:i/>
          <w:lang w:val="en-US"/>
        </w:rPr>
        <w:t xml:space="preserve">IEEE J. Sel. Areas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w:t>
      </w:r>
      <w:r w:rsidRPr="004C58B8">
        <w:rPr>
          <w:rFonts w:ascii="Times New Roman" w:hAnsi="Times New Roman" w:cs="Times New Roman"/>
          <w:lang w:val="en-US"/>
        </w:rPr>
        <w:t xml:space="preserve">, vol. 30, no. 2, pp. 388–396, 2012,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10.1109/JSAC.2012.120218.</w:t>
      </w:r>
    </w:p>
    <w:p w14:paraId="00000151"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[31]</w:t>
      </w:r>
      <w:r w:rsidRPr="004C58B8">
        <w:rPr>
          <w:rFonts w:ascii="Times New Roman" w:hAnsi="Times New Roman" w:cs="Times New Roman"/>
          <w:lang w:val="en-US"/>
        </w:rPr>
        <w:tab/>
        <w:t xml:space="preserve">I. Sen and D. W. </w:t>
      </w:r>
      <w:proofErr w:type="spellStart"/>
      <w:r w:rsidRPr="004C58B8">
        <w:rPr>
          <w:rFonts w:ascii="Times New Roman" w:hAnsi="Times New Roman" w:cs="Times New Roman"/>
          <w:lang w:val="en-US"/>
        </w:rPr>
        <w:t>Matolak</w:t>
      </w:r>
      <w:proofErr w:type="spellEnd"/>
      <w:r w:rsidRPr="004C58B8">
        <w:rPr>
          <w:rFonts w:ascii="Times New Roman" w:hAnsi="Times New Roman" w:cs="Times New Roman"/>
          <w:lang w:val="en-US"/>
        </w:rPr>
        <w:t xml:space="preserve">, “Vehicle-vehicle channel models for the 5-GHz band,”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Intell</w:t>
      </w:r>
      <w:proofErr w:type="spellEnd"/>
      <w:r w:rsidRPr="004C58B8">
        <w:rPr>
          <w:rFonts w:ascii="Times New Roman" w:hAnsi="Times New Roman" w:cs="Times New Roman"/>
          <w:i/>
          <w:lang w:val="en-US"/>
        </w:rPr>
        <w:t>. Transp. Syst.</w:t>
      </w:r>
      <w:r w:rsidRPr="004C58B8">
        <w:rPr>
          <w:rFonts w:ascii="Times New Roman" w:hAnsi="Times New Roman" w:cs="Times New Roman"/>
          <w:lang w:val="en-US"/>
        </w:rPr>
        <w:t xml:space="preserve">, vol. 9, no. 2, pp. 235–245, 2008,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10.1109/TITS.2008.922881.</w:t>
      </w:r>
    </w:p>
    <w:p w14:paraId="00000152"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[32]</w:t>
      </w:r>
      <w:r w:rsidRPr="004C58B8">
        <w:rPr>
          <w:rFonts w:ascii="Times New Roman" w:hAnsi="Times New Roman" w:cs="Times New Roman"/>
          <w:lang w:val="en-US"/>
        </w:rPr>
        <w:tab/>
        <w:t>G. Acosta-</w:t>
      </w:r>
      <w:proofErr w:type="spellStart"/>
      <w:r w:rsidRPr="004C58B8">
        <w:rPr>
          <w:rFonts w:ascii="Times New Roman" w:hAnsi="Times New Roman" w:cs="Times New Roman"/>
          <w:lang w:val="en-US"/>
        </w:rPr>
        <w:t>Marum</w:t>
      </w:r>
      <w:proofErr w:type="spellEnd"/>
      <w:r w:rsidRPr="004C58B8">
        <w:rPr>
          <w:rFonts w:ascii="Times New Roman" w:hAnsi="Times New Roman" w:cs="Times New Roman"/>
          <w:lang w:val="en-US"/>
        </w:rPr>
        <w:t xml:space="preserve"> and M. A. Ingram, “Six time- and frequency- selective empirical channel models for vehicular wireless LANs,”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Veh</w:t>
      </w:r>
      <w:proofErr w:type="spellEnd"/>
      <w:r w:rsidRPr="004C58B8">
        <w:rPr>
          <w:rFonts w:ascii="Times New Roman" w:hAnsi="Times New Roman" w:cs="Times New Roman"/>
          <w:i/>
          <w:lang w:val="en-US"/>
        </w:rPr>
        <w:t>. Technol. Mag.</w:t>
      </w:r>
      <w:r w:rsidRPr="004C58B8">
        <w:rPr>
          <w:rFonts w:ascii="Times New Roman" w:hAnsi="Times New Roman" w:cs="Times New Roman"/>
          <w:lang w:val="en-US"/>
        </w:rPr>
        <w:t>, vol. 2, pp. 4–11, 2007.</w:t>
      </w:r>
    </w:p>
    <w:p w14:paraId="00000153"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lastRenderedPageBreak/>
        <w:t>[33]</w:t>
      </w:r>
      <w:r w:rsidRPr="004C58B8">
        <w:rPr>
          <w:rFonts w:ascii="Times New Roman" w:hAnsi="Times New Roman" w:cs="Times New Roman"/>
          <w:lang w:val="en-US"/>
        </w:rPr>
        <w:tab/>
        <w:t xml:space="preserve">X. Cheng, Q. Yao, M. Wen, C. X. Wang, L. Y. Song, and B. L. Jiao, “Wideband channel modeling and intercarrier interference cancellation for Vehicle-to-Vehicle communication systems,” </w:t>
      </w:r>
      <w:r w:rsidRPr="004C58B8">
        <w:rPr>
          <w:rFonts w:ascii="Times New Roman" w:hAnsi="Times New Roman" w:cs="Times New Roman"/>
          <w:i/>
          <w:lang w:val="en-US"/>
        </w:rPr>
        <w:t xml:space="preserve">IEEE J. Sel. Areas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w:t>
      </w:r>
      <w:r w:rsidRPr="004C58B8">
        <w:rPr>
          <w:rFonts w:ascii="Times New Roman" w:hAnsi="Times New Roman" w:cs="Times New Roman"/>
          <w:lang w:val="en-US"/>
        </w:rPr>
        <w:t xml:space="preserve">, vol. 31, no. 9, pp. 434–448, 2013,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10.1109/JSAC.2013.SUP.0513039.</w:t>
      </w:r>
    </w:p>
    <w:p w14:paraId="00000154"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[34]</w:t>
      </w:r>
      <w:r w:rsidRPr="004C58B8">
        <w:rPr>
          <w:rFonts w:ascii="Times New Roman" w:hAnsi="Times New Roman" w:cs="Times New Roman"/>
          <w:lang w:val="en-US"/>
        </w:rPr>
        <w:tab/>
        <w:t xml:space="preserve">F. Pena-Campos, R. Carrasco-Alvarez, O. Longoria-Gandara, and R. Parra-Michel, “Estimation of fast time-varying channels in OFDM systems using two-dimensional prolate,” </w:t>
      </w:r>
      <w:r w:rsidRPr="004C58B8">
        <w:rPr>
          <w:rFonts w:ascii="Times New Roman" w:hAnsi="Times New Roman" w:cs="Times New Roman"/>
          <w:i/>
          <w:lang w:val="en-US"/>
        </w:rPr>
        <w:t xml:space="preserve">IEEE Trans. </w:t>
      </w:r>
      <w:proofErr w:type="spellStart"/>
      <w:r w:rsidRPr="004C58B8">
        <w:rPr>
          <w:rFonts w:ascii="Times New Roman" w:hAnsi="Times New Roman" w:cs="Times New Roman"/>
          <w:i/>
          <w:lang w:val="en-US"/>
        </w:rPr>
        <w:t>Wirel</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w:t>
      </w:r>
      <w:r w:rsidRPr="004C58B8">
        <w:rPr>
          <w:rFonts w:ascii="Times New Roman" w:hAnsi="Times New Roman" w:cs="Times New Roman"/>
          <w:lang w:val="en-US"/>
        </w:rPr>
        <w:t xml:space="preserve">, vol. 12, no. 2, pp. 898–907, 2013,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10.1109/TWC.2013.010413.120624.</w:t>
      </w:r>
    </w:p>
    <w:p w14:paraId="00000155"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[35]</w:t>
      </w:r>
      <w:r w:rsidRPr="004C58B8">
        <w:rPr>
          <w:rFonts w:ascii="Times New Roman" w:hAnsi="Times New Roman" w:cs="Times New Roman"/>
          <w:lang w:val="en-US"/>
        </w:rPr>
        <w:tab/>
        <w:t xml:space="preserve">M. O. Damen, H. El Gamal, and G. </w:t>
      </w:r>
      <w:proofErr w:type="spellStart"/>
      <w:r w:rsidRPr="004C58B8">
        <w:rPr>
          <w:rFonts w:ascii="Times New Roman" w:hAnsi="Times New Roman" w:cs="Times New Roman"/>
          <w:lang w:val="en-US"/>
        </w:rPr>
        <w:t>Caire</w:t>
      </w:r>
      <w:proofErr w:type="spellEnd"/>
      <w:r w:rsidRPr="004C58B8">
        <w:rPr>
          <w:rFonts w:ascii="Times New Roman" w:hAnsi="Times New Roman" w:cs="Times New Roman"/>
          <w:lang w:val="en-US"/>
        </w:rPr>
        <w:t xml:space="preserve">, “On maximum-likelihood detection and the search for the closest lattice point,” </w:t>
      </w:r>
      <w:r w:rsidRPr="004C58B8">
        <w:rPr>
          <w:rFonts w:ascii="Times New Roman" w:hAnsi="Times New Roman" w:cs="Times New Roman"/>
          <w:i/>
          <w:lang w:val="en-US"/>
        </w:rPr>
        <w:t>IEEE Trans. Inf. Theory</w:t>
      </w:r>
      <w:r w:rsidRPr="004C58B8">
        <w:rPr>
          <w:rFonts w:ascii="Times New Roman" w:hAnsi="Times New Roman" w:cs="Times New Roman"/>
          <w:lang w:val="en-US"/>
        </w:rPr>
        <w:t xml:space="preserve">, vol. 49, no. 10, pp. 2389–2402, 2003,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10.1109/TIT.2003.817444.</w:t>
      </w:r>
    </w:p>
    <w:p w14:paraId="00000156"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[36]</w:t>
      </w:r>
      <w:r w:rsidRPr="004C58B8">
        <w:rPr>
          <w:rFonts w:ascii="Times New Roman" w:hAnsi="Times New Roman" w:cs="Times New Roman"/>
          <w:lang w:val="en-US"/>
        </w:rPr>
        <w:tab/>
        <w:t xml:space="preserve">D. </w:t>
      </w:r>
      <w:proofErr w:type="spellStart"/>
      <w:r w:rsidRPr="004C58B8">
        <w:rPr>
          <w:rFonts w:ascii="Times New Roman" w:hAnsi="Times New Roman" w:cs="Times New Roman"/>
          <w:lang w:val="en-US"/>
        </w:rPr>
        <w:t>Wübben</w:t>
      </w:r>
      <w:proofErr w:type="spellEnd"/>
      <w:r w:rsidRPr="004C58B8">
        <w:rPr>
          <w:rFonts w:ascii="Times New Roman" w:hAnsi="Times New Roman" w:cs="Times New Roman"/>
          <w:lang w:val="en-US"/>
        </w:rPr>
        <w:t xml:space="preserve">, R. </w:t>
      </w:r>
      <w:proofErr w:type="spellStart"/>
      <w:r w:rsidRPr="004C58B8">
        <w:rPr>
          <w:rFonts w:ascii="Times New Roman" w:hAnsi="Times New Roman" w:cs="Times New Roman"/>
          <w:lang w:val="en-US"/>
        </w:rPr>
        <w:t>Böhnke</w:t>
      </w:r>
      <w:proofErr w:type="spellEnd"/>
      <w:r w:rsidRPr="004C58B8">
        <w:rPr>
          <w:rFonts w:ascii="Times New Roman" w:hAnsi="Times New Roman" w:cs="Times New Roman"/>
          <w:lang w:val="en-US"/>
        </w:rPr>
        <w:t xml:space="preserve">, J. </w:t>
      </w:r>
      <w:proofErr w:type="spellStart"/>
      <w:r w:rsidRPr="004C58B8">
        <w:rPr>
          <w:rFonts w:ascii="Times New Roman" w:hAnsi="Times New Roman" w:cs="Times New Roman"/>
          <w:lang w:val="en-US"/>
        </w:rPr>
        <w:t>Rinas</w:t>
      </w:r>
      <w:proofErr w:type="spellEnd"/>
      <w:r w:rsidRPr="004C58B8">
        <w:rPr>
          <w:rFonts w:ascii="Times New Roman" w:hAnsi="Times New Roman" w:cs="Times New Roman"/>
          <w:lang w:val="en-US"/>
        </w:rPr>
        <w:t xml:space="preserve">, V. </w:t>
      </w:r>
      <w:proofErr w:type="spellStart"/>
      <w:r w:rsidRPr="004C58B8">
        <w:rPr>
          <w:rFonts w:ascii="Times New Roman" w:hAnsi="Times New Roman" w:cs="Times New Roman"/>
          <w:lang w:val="en-US"/>
        </w:rPr>
        <w:t>Kühn</w:t>
      </w:r>
      <w:proofErr w:type="spellEnd"/>
      <w:r w:rsidRPr="004C58B8">
        <w:rPr>
          <w:rFonts w:ascii="Times New Roman" w:hAnsi="Times New Roman" w:cs="Times New Roman"/>
          <w:lang w:val="en-US"/>
        </w:rPr>
        <w:t xml:space="preserve">, and K. D. </w:t>
      </w:r>
      <w:proofErr w:type="spellStart"/>
      <w:r w:rsidRPr="004C58B8">
        <w:rPr>
          <w:rFonts w:ascii="Times New Roman" w:hAnsi="Times New Roman" w:cs="Times New Roman"/>
          <w:lang w:val="en-US"/>
        </w:rPr>
        <w:t>Kammeyer</w:t>
      </w:r>
      <w:proofErr w:type="spellEnd"/>
      <w:r w:rsidRPr="004C58B8">
        <w:rPr>
          <w:rFonts w:ascii="Times New Roman" w:hAnsi="Times New Roman" w:cs="Times New Roman"/>
          <w:lang w:val="en-US"/>
        </w:rPr>
        <w:t xml:space="preserve">, “Efficient algorithm for decoding layered space-time codes,” </w:t>
      </w:r>
      <w:r w:rsidRPr="004C58B8">
        <w:rPr>
          <w:rFonts w:ascii="Times New Roman" w:hAnsi="Times New Roman" w:cs="Times New Roman"/>
          <w:i/>
          <w:lang w:val="en-US"/>
        </w:rPr>
        <w:t>Electron. Lett.</w:t>
      </w:r>
      <w:r w:rsidRPr="004C58B8">
        <w:rPr>
          <w:rFonts w:ascii="Times New Roman" w:hAnsi="Times New Roman" w:cs="Times New Roman"/>
          <w:lang w:val="en-US"/>
        </w:rPr>
        <w:t xml:space="preserve">, vol. 37, no. 22, pp. 1348–1350, 2001,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10.1049/el:20010899.</w:t>
      </w:r>
    </w:p>
    <w:p w14:paraId="00000157"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[37]</w:t>
      </w:r>
      <w:r w:rsidRPr="004C58B8">
        <w:rPr>
          <w:rFonts w:ascii="Times New Roman" w:hAnsi="Times New Roman" w:cs="Times New Roman"/>
          <w:lang w:val="en-US"/>
        </w:rPr>
        <w:tab/>
        <w:t xml:space="preserve">S. Statistics, H. </w:t>
      </w:r>
      <w:proofErr w:type="spellStart"/>
      <w:r w:rsidRPr="004C58B8">
        <w:rPr>
          <w:rFonts w:ascii="Times New Roman" w:hAnsi="Times New Roman" w:cs="Times New Roman"/>
          <w:lang w:val="en-US"/>
        </w:rPr>
        <w:t>Vikalo</w:t>
      </w:r>
      <w:proofErr w:type="spellEnd"/>
      <w:r w:rsidRPr="004C58B8">
        <w:rPr>
          <w:rFonts w:ascii="Times New Roman" w:hAnsi="Times New Roman" w:cs="Times New Roman"/>
          <w:lang w:val="en-US"/>
        </w:rPr>
        <w:t xml:space="preserve">, B. </w:t>
      </w:r>
      <w:proofErr w:type="spellStart"/>
      <w:r w:rsidRPr="004C58B8">
        <w:rPr>
          <w:rFonts w:ascii="Times New Roman" w:hAnsi="Times New Roman" w:cs="Times New Roman"/>
          <w:lang w:val="en-US"/>
        </w:rPr>
        <w:t>Hassibi</w:t>
      </w:r>
      <w:proofErr w:type="spellEnd"/>
      <w:r w:rsidRPr="004C58B8">
        <w:rPr>
          <w:rFonts w:ascii="Times New Roman" w:hAnsi="Times New Roman" w:cs="Times New Roman"/>
          <w:lang w:val="en-US"/>
        </w:rPr>
        <w:t xml:space="preserve">, and H. </w:t>
      </w:r>
      <w:proofErr w:type="spellStart"/>
      <w:r w:rsidRPr="004C58B8">
        <w:rPr>
          <w:rFonts w:ascii="Times New Roman" w:hAnsi="Times New Roman" w:cs="Times New Roman"/>
          <w:lang w:val="en-US"/>
        </w:rPr>
        <w:t>Vikalo</w:t>
      </w:r>
      <w:proofErr w:type="spellEnd"/>
      <w:r w:rsidRPr="004C58B8">
        <w:rPr>
          <w:rFonts w:ascii="Times New Roman" w:hAnsi="Times New Roman" w:cs="Times New Roman"/>
          <w:lang w:val="en-US"/>
        </w:rPr>
        <w:t xml:space="preserve">, “On the Sphere-Decoding Algorithm </w:t>
      </w:r>
      <w:proofErr w:type="gramStart"/>
      <w:r w:rsidRPr="004C58B8">
        <w:rPr>
          <w:rFonts w:ascii="Times New Roman" w:hAnsi="Times New Roman" w:cs="Times New Roman"/>
          <w:lang w:val="en-US"/>
        </w:rPr>
        <w:t>I .</w:t>
      </w:r>
      <w:proofErr w:type="gramEnd"/>
      <w:r w:rsidRPr="004C58B8">
        <w:rPr>
          <w:rFonts w:ascii="Times New Roman" w:hAnsi="Times New Roman" w:cs="Times New Roman"/>
          <w:lang w:val="en-US"/>
        </w:rPr>
        <w:t xml:space="preserve">,” </w:t>
      </w:r>
      <w:r w:rsidRPr="004C58B8">
        <w:rPr>
          <w:rFonts w:ascii="Times New Roman" w:hAnsi="Times New Roman" w:cs="Times New Roman"/>
          <w:i/>
          <w:lang w:val="en-US"/>
        </w:rPr>
        <w:t>IEEE Trans. Signal Process.</w:t>
      </w:r>
      <w:r w:rsidRPr="004C58B8">
        <w:rPr>
          <w:rFonts w:ascii="Times New Roman" w:hAnsi="Times New Roman" w:cs="Times New Roman"/>
          <w:lang w:val="en-US"/>
        </w:rPr>
        <w:t>, vol. 53, no. 8, pp. 2806–2818, 2005.</w:t>
      </w:r>
    </w:p>
    <w:p w14:paraId="00000158"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[38]</w:t>
      </w:r>
      <w:r w:rsidRPr="004C58B8">
        <w:rPr>
          <w:rFonts w:ascii="Times New Roman" w:hAnsi="Times New Roman" w:cs="Times New Roman"/>
          <w:lang w:val="en-US"/>
        </w:rPr>
        <w:tab/>
        <w:t xml:space="preserve">H. </w:t>
      </w:r>
      <w:proofErr w:type="spellStart"/>
      <w:r w:rsidRPr="004C58B8">
        <w:rPr>
          <w:rFonts w:ascii="Times New Roman" w:hAnsi="Times New Roman" w:cs="Times New Roman"/>
          <w:lang w:val="en-US"/>
        </w:rPr>
        <w:t>Moroga</w:t>
      </w:r>
      <w:proofErr w:type="spellEnd"/>
      <w:r w:rsidRPr="004C58B8">
        <w:rPr>
          <w:rFonts w:ascii="Times New Roman" w:hAnsi="Times New Roman" w:cs="Times New Roman"/>
          <w:lang w:val="en-US"/>
        </w:rPr>
        <w:t xml:space="preserve">, T. Yamamoto, and F. Adachi, “Iterative overlap QRM-ML block detection for single-carrier MIMO transmission without CP insertion,” </w:t>
      </w:r>
      <w:proofErr w:type="spellStart"/>
      <w:r w:rsidRPr="004C58B8">
        <w:rPr>
          <w:rFonts w:ascii="Times New Roman" w:hAnsi="Times New Roman" w:cs="Times New Roman"/>
          <w:i/>
          <w:lang w:val="en-US"/>
        </w:rPr>
        <w:t>Wirel</w:t>
      </w:r>
      <w:proofErr w:type="spellEnd"/>
      <w:r w:rsidRPr="004C58B8">
        <w:rPr>
          <w:rFonts w:ascii="Times New Roman" w:hAnsi="Times New Roman" w:cs="Times New Roman"/>
          <w:i/>
          <w:lang w:val="en-US"/>
        </w:rPr>
        <w:t xml:space="preserve">. Pers.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w:t>
      </w:r>
      <w:r w:rsidRPr="004C58B8">
        <w:rPr>
          <w:rFonts w:ascii="Times New Roman" w:hAnsi="Times New Roman" w:cs="Times New Roman"/>
          <w:lang w:val="en-US"/>
        </w:rPr>
        <w:t xml:space="preserve">, vol. 74, no. 4, pp. 1163–1177, 2014, </w:t>
      </w:r>
      <w:proofErr w:type="spellStart"/>
      <w:r w:rsidRPr="004C58B8">
        <w:rPr>
          <w:rFonts w:ascii="Times New Roman" w:hAnsi="Times New Roman" w:cs="Times New Roman"/>
          <w:lang w:val="en-US"/>
        </w:rPr>
        <w:t>doi</w:t>
      </w:r>
      <w:proofErr w:type="spellEnd"/>
      <w:r w:rsidRPr="004C58B8">
        <w:rPr>
          <w:rFonts w:ascii="Times New Roman" w:hAnsi="Times New Roman" w:cs="Times New Roman"/>
          <w:lang w:val="en-US"/>
        </w:rPr>
        <w:t>: 10.1007/s11277-013-1570-5.</w:t>
      </w:r>
    </w:p>
    <w:p w14:paraId="00000159" w14:textId="77777777" w:rsidR="00505948" w:rsidRPr="004C58B8" w:rsidRDefault="00405D7E" w:rsidP="004C58B8">
      <w:pPr>
        <w:spacing w:after="160" w:line="360" w:lineRule="auto"/>
        <w:ind w:left="640" w:hanging="640"/>
        <w:rPr>
          <w:rFonts w:ascii="Times New Roman" w:hAnsi="Times New Roman" w:cs="Times New Roman"/>
        </w:rPr>
      </w:pPr>
      <w:r w:rsidRPr="004C58B8">
        <w:rPr>
          <w:rFonts w:ascii="Times New Roman" w:hAnsi="Times New Roman" w:cs="Times New Roman"/>
          <w:lang w:val="en-US"/>
        </w:rPr>
        <w:t>[39]</w:t>
      </w:r>
      <w:r w:rsidRPr="004C58B8">
        <w:rPr>
          <w:rFonts w:ascii="Times New Roman" w:hAnsi="Times New Roman" w:cs="Times New Roman"/>
          <w:lang w:val="en-US"/>
        </w:rPr>
        <w:tab/>
        <w:t xml:space="preserve">K. </w:t>
      </w:r>
      <w:proofErr w:type="spellStart"/>
      <w:r w:rsidRPr="004C58B8">
        <w:rPr>
          <w:rFonts w:ascii="Times New Roman" w:hAnsi="Times New Roman" w:cs="Times New Roman"/>
          <w:lang w:val="en-US"/>
        </w:rPr>
        <w:t>Temma</w:t>
      </w:r>
      <w:proofErr w:type="spellEnd"/>
      <w:r w:rsidRPr="004C58B8">
        <w:rPr>
          <w:rFonts w:ascii="Times New Roman" w:hAnsi="Times New Roman" w:cs="Times New Roman"/>
          <w:lang w:val="en-US"/>
        </w:rPr>
        <w:t xml:space="preserve">, T. Yamamoto, and F. Adachi, “Improved 2-step QRM-ML block signal detection for single-carrier transmission,” </w:t>
      </w:r>
      <w:r w:rsidRPr="004C58B8">
        <w:rPr>
          <w:rFonts w:ascii="Times New Roman" w:hAnsi="Times New Roman" w:cs="Times New Roman"/>
          <w:i/>
          <w:lang w:val="en-US"/>
        </w:rPr>
        <w:t xml:space="preserve">IEEE </w:t>
      </w:r>
      <w:proofErr w:type="spellStart"/>
      <w:r w:rsidRPr="004C58B8">
        <w:rPr>
          <w:rFonts w:ascii="Times New Roman" w:hAnsi="Times New Roman" w:cs="Times New Roman"/>
          <w:i/>
          <w:lang w:val="en-US"/>
        </w:rPr>
        <w:t>Veh</w:t>
      </w:r>
      <w:proofErr w:type="spellEnd"/>
      <w:r w:rsidRPr="004C58B8">
        <w:rPr>
          <w:rFonts w:ascii="Times New Roman" w:hAnsi="Times New Roman" w:cs="Times New Roman"/>
          <w:i/>
          <w:lang w:val="en-US"/>
        </w:rPr>
        <w:t xml:space="preserve">. </w:t>
      </w:r>
      <w:proofErr w:type="spellStart"/>
      <w:r w:rsidRPr="004C58B8">
        <w:rPr>
          <w:rFonts w:ascii="Times New Roman" w:hAnsi="Times New Roman" w:cs="Times New Roman"/>
          <w:i/>
        </w:rPr>
        <w:t>Technol</w:t>
      </w:r>
      <w:proofErr w:type="spellEnd"/>
      <w:r w:rsidRPr="004C58B8">
        <w:rPr>
          <w:rFonts w:ascii="Times New Roman" w:hAnsi="Times New Roman" w:cs="Times New Roman"/>
          <w:i/>
        </w:rPr>
        <w:t>. Conf.</w:t>
      </w:r>
      <w:r w:rsidRPr="004C58B8">
        <w:rPr>
          <w:rFonts w:ascii="Times New Roman" w:hAnsi="Times New Roman" w:cs="Times New Roman"/>
        </w:rPr>
        <w:t xml:space="preserve">, no. 0, 2011, </w:t>
      </w:r>
      <w:proofErr w:type="spellStart"/>
      <w:r w:rsidRPr="004C58B8">
        <w:rPr>
          <w:rFonts w:ascii="Times New Roman" w:hAnsi="Times New Roman" w:cs="Times New Roman"/>
        </w:rPr>
        <w:t>doi</w:t>
      </w:r>
      <w:proofErr w:type="spellEnd"/>
      <w:r w:rsidRPr="004C58B8">
        <w:rPr>
          <w:rFonts w:ascii="Times New Roman" w:hAnsi="Times New Roman" w:cs="Times New Roman"/>
        </w:rPr>
        <w:t>: 10.1109/VETECF.2011.6093118.</w:t>
      </w:r>
    </w:p>
    <w:p w14:paraId="0000015A"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rPr>
        <w:t>[40]</w:t>
      </w:r>
      <w:r w:rsidRPr="004C58B8">
        <w:rPr>
          <w:rFonts w:ascii="Times New Roman" w:hAnsi="Times New Roman" w:cs="Times New Roman"/>
        </w:rPr>
        <w:tab/>
        <w:t xml:space="preserve">C. C. Alatriste, Gabriel Torres, Olvera, “Modelo de Predicción de LEE,” pp. 25–43, 2007, [Online]. </w:t>
      </w:r>
      <w:r w:rsidRPr="004C58B8">
        <w:rPr>
          <w:rFonts w:ascii="Times New Roman" w:hAnsi="Times New Roman" w:cs="Times New Roman"/>
          <w:lang w:val="en-US"/>
        </w:rPr>
        <w:t>Available: https://tesis.ipn.mx/bitstream/handle/123456789/3523/MODELODEPREDICCION.pdf?sequence=1&amp;isAllowed=y.</w:t>
      </w:r>
    </w:p>
    <w:p w14:paraId="0000015B" w14:textId="77777777" w:rsidR="00505948" w:rsidRPr="004C58B8" w:rsidRDefault="00405D7E" w:rsidP="004C58B8">
      <w:pPr>
        <w:spacing w:after="160" w:line="360" w:lineRule="auto"/>
        <w:ind w:left="640" w:hanging="640"/>
        <w:rPr>
          <w:rFonts w:ascii="Times New Roman" w:hAnsi="Times New Roman" w:cs="Times New Roman"/>
          <w:lang w:val="en-US"/>
        </w:rPr>
      </w:pPr>
      <w:r w:rsidRPr="004C58B8">
        <w:rPr>
          <w:rFonts w:ascii="Times New Roman" w:hAnsi="Times New Roman" w:cs="Times New Roman"/>
          <w:lang w:val="en-US"/>
        </w:rPr>
        <w:t>[41]</w:t>
      </w:r>
      <w:r w:rsidRPr="004C58B8">
        <w:rPr>
          <w:rFonts w:ascii="Times New Roman" w:hAnsi="Times New Roman" w:cs="Times New Roman"/>
          <w:lang w:val="en-US"/>
        </w:rPr>
        <w:tab/>
        <w:t xml:space="preserve">J. A. Del Puerto-Flores, R. Parra-Michel, F. Peña-Campos, J. Cortez, and E. Romero-Aguirre, “Evaluation of OFDM Systems with Virtual Carriers over V2V Channels,” </w:t>
      </w:r>
      <w:r w:rsidRPr="004C58B8">
        <w:rPr>
          <w:rFonts w:ascii="Times New Roman" w:hAnsi="Times New Roman" w:cs="Times New Roman"/>
          <w:i/>
          <w:lang w:val="en-US"/>
        </w:rPr>
        <w:t xml:space="preserve">2018 IEEE 9th </w:t>
      </w:r>
      <w:proofErr w:type="spellStart"/>
      <w:r w:rsidRPr="004C58B8">
        <w:rPr>
          <w:rFonts w:ascii="Times New Roman" w:hAnsi="Times New Roman" w:cs="Times New Roman"/>
          <w:i/>
          <w:lang w:val="en-US"/>
        </w:rPr>
        <w:t>Annu</w:t>
      </w:r>
      <w:proofErr w:type="spellEnd"/>
      <w:r w:rsidRPr="004C58B8">
        <w:rPr>
          <w:rFonts w:ascii="Times New Roman" w:hAnsi="Times New Roman" w:cs="Times New Roman"/>
          <w:i/>
          <w:lang w:val="en-US"/>
        </w:rPr>
        <w:t xml:space="preserve">. Inf. Technol. Electron. Mob. </w:t>
      </w:r>
      <w:proofErr w:type="spellStart"/>
      <w:r w:rsidRPr="004C58B8">
        <w:rPr>
          <w:rFonts w:ascii="Times New Roman" w:hAnsi="Times New Roman" w:cs="Times New Roman"/>
          <w:i/>
          <w:lang w:val="en-US"/>
        </w:rPr>
        <w:t>Commun</w:t>
      </w:r>
      <w:proofErr w:type="spellEnd"/>
      <w:r w:rsidRPr="004C58B8">
        <w:rPr>
          <w:rFonts w:ascii="Times New Roman" w:hAnsi="Times New Roman" w:cs="Times New Roman"/>
          <w:i/>
          <w:lang w:val="en-US"/>
        </w:rPr>
        <w:t>. Conf. IEMCON 2018</w:t>
      </w:r>
      <w:r w:rsidRPr="004C58B8">
        <w:rPr>
          <w:rFonts w:ascii="Times New Roman" w:hAnsi="Times New Roman" w:cs="Times New Roman"/>
          <w:lang w:val="en-US"/>
        </w:rPr>
        <w:t xml:space="preserve">, no. 1, pp. 882–886, 2019, </w:t>
      </w:r>
      <w:proofErr w:type="spellStart"/>
      <w:r w:rsidRPr="004C58B8">
        <w:rPr>
          <w:rFonts w:ascii="Times New Roman" w:hAnsi="Times New Roman" w:cs="Times New Roman"/>
          <w:lang w:val="en-US"/>
        </w:rPr>
        <w:lastRenderedPageBreak/>
        <w:t>doi</w:t>
      </w:r>
      <w:proofErr w:type="spellEnd"/>
      <w:r w:rsidRPr="004C58B8">
        <w:rPr>
          <w:rFonts w:ascii="Times New Roman" w:hAnsi="Times New Roman" w:cs="Times New Roman"/>
          <w:lang w:val="en-US"/>
        </w:rPr>
        <w:t>: 10.1109/IEMCON.2018.8615092.</w:t>
      </w:r>
    </w:p>
    <w:p w14:paraId="0000015C" w14:textId="77777777" w:rsidR="00505948" w:rsidRPr="004C58B8" w:rsidRDefault="00405D7E" w:rsidP="004C58B8">
      <w:pPr>
        <w:spacing w:after="160" w:line="360" w:lineRule="auto"/>
        <w:ind w:left="640" w:hanging="640"/>
        <w:rPr>
          <w:rFonts w:ascii="Times New Roman" w:hAnsi="Times New Roman" w:cs="Times New Roman"/>
        </w:rPr>
      </w:pPr>
      <w:r w:rsidRPr="004C58B8">
        <w:rPr>
          <w:rFonts w:ascii="Times New Roman" w:hAnsi="Times New Roman" w:cs="Times New Roman"/>
          <w:lang w:val="en-US"/>
        </w:rPr>
        <w:t>[42]</w:t>
      </w:r>
      <w:r w:rsidRPr="004C58B8">
        <w:rPr>
          <w:rFonts w:ascii="Times New Roman" w:hAnsi="Times New Roman" w:cs="Times New Roman"/>
          <w:lang w:val="en-US"/>
        </w:rPr>
        <w:tab/>
        <w:t xml:space="preserve">J. A. Del Puerto-Flores, L. C. </w:t>
      </w:r>
      <w:proofErr w:type="spellStart"/>
      <w:r w:rsidRPr="004C58B8">
        <w:rPr>
          <w:rFonts w:ascii="Times New Roman" w:hAnsi="Times New Roman" w:cs="Times New Roman"/>
          <w:lang w:val="en-US"/>
        </w:rPr>
        <w:t>Yllescas</w:t>
      </w:r>
      <w:proofErr w:type="spellEnd"/>
      <w:r w:rsidRPr="004C58B8">
        <w:rPr>
          <w:rFonts w:ascii="Times New Roman" w:hAnsi="Times New Roman" w:cs="Times New Roman"/>
          <w:lang w:val="en-US"/>
        </w:rPr>
        <w:t xml:space="preserve">, R. Parra-Michel, F. Pena-Campos, and J. Cortez, “Performance Evaluation of Turbo Decoding in DFTS-OFDM Systems over V2V Channel,” </w:t>
      </w:r>
      <w:r w:rsidRPr="004C58B8">
        <w:rPr>
          <w:rFonts w:ascii="Times New Roman" w:hAnsi="Times New Roman" w:cs="Times New Roman"/>
          <w:i/>
          <w:lang w:val="en-US"/>
        </w:rPr>
        <w:t xml:space="preserve">Proc. - 2018 10th IEEE Latin-American Conf. </w:t>
      </w:r>
      <w:proofErr w:type="spellStart"/>
      <w:r w:rsidRPr="004C58B8">
        <w:rPr>
          <w:rFonts w:ascii="Times New Roman" w:hAnsi="Times New Roman" w:cs="Times New Roman"/>
          <w:i/>
        </w:rPr>
        <w:t>Commun</w:t>
      </w:r>
      <w:proofErr w:type="spellEnd"/>
      <w:r w:rsidRPr="004C58B8">
        <w:rPr>
          <w:rFonts w:ascii="Times New Roman" w:hAnsi="Times New Roman" w:cs="Times New Roman"/>
          <w:i/>
        </w:rPr>
        <w:t>. LATINCOM 2018</w:t>
      </w:r>
      <w:r w:rsidRPr="004C58B8">
        <w:rPr>
          <w:rFonts w:ascii="Times New Roman" w:hAnsi="Times New Roman" w:cs="Times New Roman"/>
        </w:rPr>
        <w:t xml:space="preserve">, 2019, </w:t>
      </w:r>
      <w:proofErr w:type="spellStart"/>
      <w:r w:rsidRPr="004C58B8">
        <w:rPr>
          <w:rFonts w:ascii="Times New Roman" w:hAnsi="Times New Roman" w:cs="Times New Roman"/>
        </w:rPr>
        <w:t>doi</w:t>
      </w:r>
      <w:proofErr w:type="spellEnd"/>
      <w:r w:rsidRPr="004C58B8">
        <w:rPr>
          <w:rFonts w:ascii="Times New Roman" w:hAnsi="Times New Roman" w:cs="Times New Roman"/>
        </w:rPr>
        <w:t>: 10.1109/LATINCOM.2018.8613202.</w:t>
      </w:r>
    </w:p>
    <w:p w14:paraId="0000015D" w14:textId="77777777" w:rsidR="00505948" w:rsidRPr="004C58B8" w:rsidRDefault="00405D7E" w:rsidP="004C58B8">
      <w:pPr>
        <w:spacing w:after="160" w:line="360" w:lineRule="auto"/>
        <w:ind w:left="640" w:hanging="640"/>
        <w:rPr>
          <w:rFonts w:ascii="Times New Roman" w:hAnsi="Times New Roman" w:cs="Times New Roman"/>
        </w:rPr>
      </w:pPr>
      <w:r w:rsidRPr="004C58B8">
        <w:rPr>
          <w:rFonts w:ascii="Times New Roman" w:hAnsi="Times New Roman" w:cs="Times New Roman"/>
        </w:rPr>
        <w:t>[43]</w:t>
      </w:r>
      <w:r w:rsidRPr="004C58B8">
        <w:rPr>
          <w:rFonts w:ascii="Times New Roman" w:hAnsi="Times New Roman" w:cs="Times New Roman"/>
        </w:rPr>
        <w:tab/>
        <w:t>D. A. Ibarra and Ciudad Obregón, “Arquitectura en hardware de un detector OSIC para receptor SISO V2V,” 2020.</w:t>
      </w:r>
    </w:p>
    <w:p w14:paraId="0000015E" w14:textId="77777777" w:rsidR="00505948" w:rsidRPr="004C58B8" w:rsidRDefault="00405D7E" w:rsidP="004C58B8">
      <w:pPr>
        <w:widowControl/>
        <w:pBdr>
          <w:top w:val="nil"/>
          <w:left w:val="nil"/>
          <w:bottom w:val="nil"/>
          <w:right w:val="nil"/>
          <w:between w:val="nil"/>
        </w:pBdr>
        <w:spacing w:after="160" w:line="360" w:lineRule="auto"/>
        <w:ind w:left="2160" w:hanging="1800"/>
        <w:rPr>
          <w:rFonts w:ascii="Times New Roman" w:eastAsia="Arial" w:hAnsi="Times New Roman" w:cs="Times New Roman"/>
          <w:color w:val="000000"/>
        </w:rPr>
      </w:pPr>
      <w:r w:rsidRPr="004C58B8">
        <w:rPr>
          <w:rFonts w:ascii="Times New Roman" w:eastAsia="Arial" w:hAnsi="Times New Roman" w:cs="Times New Roman"/>
          <w:color w:val="000000"/>
        </w:rPr>
        <w:t xml:space="preserve"> </w:t>
      </w:r>
    </w:p>
    <w:sectPr w:rsidR="00505948" w:rsidRPr="004C58B8">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F" w16cid:durableId="244812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3AA4EA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845612"/>
    <w:multiLevelType w:val="hybridMultilevel"/>
    <w:tmpl w:val="8CC8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879EF"/>
    <w:multiLevelType w:val="hybridMultilevel"/>
    <w:tmpl w:val="ABFC5B56"/>
    <w:lvl w:ilvl="0" w:tplc="6138FF1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7337DC"/>
    <w:multiLevelType w:val="hybridMultilevel"/>
    <w:tmpl w:val="54F00580"/>
    <w:lvl w:ilvl="0" w:tplc="1292C7F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6" w15:restartNumberingAfterBreak="0">
    <w:nsid w:val="48760E70"/>
    <w:multiLevelType w:val="hybridMultilevel"/>
    <w:tmpl w:val="C36E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10"/>
  </w:num>
  <w:num w:numId="4">
    <w:abstractNumId w:val="3"/>
  </w:num>
  <w:num w:numId="5">
    <w:abstractNumId w:val="9"/>
  </w:num>
  <w:num w:numId="6">
    <w:abstractNumId w:val="8"/>
  </w:num>
  <w:num w:numId="7">
    <w:abstractNumId w:val="1"/>
  </w:num>
  <w:num w:numId="8">
    <w:abstractNumId w:val="6"/>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trackedChanges" w:enforcement="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5948"/>
    <w:rsid w:val="0001302A"/>
    <w:rsid w:val="00015118"/>
    <w:rsid w:val="00015A68"/>
    <w:rsid w:val="00017DEC"/>
    <w:rsid w:val="000246A8"/>
    <w:rsid w:val="0002541D"/>
    <w:rsid w:val="00027475"/>
    <w:rsid w:val="0003325D"/>
    <w:rsid w:val="00036D7E"/>
    <w:rsid w:val="00040622"/>
    <w:rsid w:val="00054FFC"/>
    <w:rsid w:val="00065B02"/>
    <w:rsid w:val="00080733"/>
    <w:rsid w:val="000810A9"/>
    <w:rsid w:val="00086552"/>
    <w:rsid w:val="000A2A7A"/>
    <w:rsid w:val="000B0908"/>
    <w:rsid w:val="000B138F"/>
    <w:rsid w:val="000B7DB2"/>
    <w:rsid w:val="000C5E16"/>
    <w:rsid w:val="000C7618"/>
    <w:rsid w:val="000E09B4"/>
    <w:rsid w:val="000E72C7"/>
    <w:rsid w:val="000F4D96"/>
    <w:rsid w:val="000F5BD1"/>
    <w:rsid w:val="000F6DCE"/>
    <w:rsid w:val="00103DBE"/>
    <w:rsid w:val="00110D56"/>
    <w:rsid w:val="001210EA"/>
    <w:rsid w:val="00124022"/>
    <w:rsid w:val="001324B2"/>
    <w:rsid w:val="001325E3"/>
    <w:rsid w:val="001331FA"/>
    <w:rsid w:val="0013529B"/>
    <w:rsid w:val="00136A1A"/>
    <w:rsid w:val="0014037E"/>
    <w:rsid w:val="0014489C"/>
    <w:rsid w:val="00144E05"/>
    <w:rsid w:val="0014707D"/>
    <w:rsid w:val="0017724D"/>
    <w:rsid w:val="001773C3"/>
    <w:rsid w:val="001A76AF"/>
    <w:rsid w:val="001B238E"/>
    <w:rsid w:val="001C2215"/>
    <w:rsid w:val="001D7B14"/>
    <w:rsid w:val="001E67A6"/>
    <w:rsid w:val="001F3D4B"/>
    <w:rsid w:val="00203CDD"/>
    <w:rsid w:val="00212F6A"/>
    <w:rsid w:val="0021793D"/>
    <w:rsid w:val="00223F66"/>
    <w:rsid w:val="00246B55"/>
    <w:rsid w:val="00247821"/>
    <w:rsid w:val="00252BAC"/>
    <w:rsid w:val="0025556F"/>
    <w:rsid w:val="0026054B"/>
    <w:rsid w:val="00261EBB"/>
    <w:rsid w:val="00263C85"/>
    <w:rsid w:val="00290483"/>
    <w:rsid w:val="002937B2"/>
    <w:rsid w:val="00295F44"/>
    <w:rsid w:val="002A266C"/>
    <w:rsid w:val="002A2C30"/>
    <w:rsid w:val="002B0BE8"/>
    <w:rsid w:val="002C6750"/>
    <w:rsid w:val="002C7C59"/>
    <w:rsid w:val="002D19C5"/>
    <w:rsid w:val="002D421E"/>
    <w:rsid w:val="002E34D5"/>
    <w:rsid w:val="002F6D6A"/>
    <w:rsid w:val="00300A05"/>
    <w:rsid w:val="00301AD7"/>
    <w:rsid w:val="00320116"/>
    <w:rsid w:val="003227E1"/>
    <w:rsid w:val="00335EBD"/>
    <w:rsid w:val="00342345"/>
    <w:rsid w:val="00352067"/>
    <w:rsid w:val="00362C94"/>
    <w:rsid w:val="00365622"/>
    <w:rsid w:val="003736AF"/>
    <w:rsid w:val="00385627"/>
    <w:rsid w:val="003902B2"/>
    <w:rsid w:val="003B27B8"/>
    <w:rsid w:val="003B3401"/>
    <w:rsid w:val="003B675A"/>
    <w:rsid w:val="003B6E89"/>
    <w:rsid w:val="003C193E"/>
    <w:rsid w:val="003C7D19"/>
    <w:rsid w:val="003D1A30"/>
    <w:rsid w:val="003D2644"/>
    <w:rsid w:val="003D5A92"/>
    <w:rsid w:val="003D6C32"/>
    <w:rsid w:val="003E09A0"/>
    <w:rsid w:val="003E2F51"/>
    <w:rsid w:val="003E43DD"/>
    <w:rsid w:val="003E5F01"/>
    <w:rsid w:val="003E75F4"/>
    <w:rsid w:val="003F3860"/>
    <w:rsid w:val="003F7B70"/>
    <w:rsid w:val="00402EA9"/>
    <w:rsid w:val="004030ED"/>
    <w:rsid w:val="00405D7E"/>
    <w:rsid w:val="00407A09"/>
    <w:rsid w:val="004205C5"/>
    <w:rsid w:val="00431329"/>
    <w:rsid w:val="004422E7"/>
    <w:rsid w:val="00445E9B"/>
    <w:rsid w:val="00445F52"/>
    <w:rsid w:val="00454FEC"/>
    <w:rsid w:val="00476242"/>
    <w:rsid w:val="004778D7"/>
    <w:rsid w:val="0048145E"/>
    <w:rsid w:val="00493646"/>
    <w:rsid w:val="004A334B"/>
    <w:rsid w:val="004A4531"/>
    <w:rsid w:val="004A5AB0"/>
    <w:rsid w:val="004B2FAF"/>
    <w:rsid w:val="004B5533"/>
    <w:rsid w:val="004C58B8"/>
    <w:rsid w:val="004D114A"/>
    <w:rsid w:val="004D3C9C"/>
    <w:rsid w:val="004E0334"/>
    <w:rsid w:val="004F121E"/>
    <w:rsid w:val="004F185A"/>
    <w:rsid w:val="004F2025"/>
    <w:rsid w:val="004F5CD5"/>
    <w:rsid w:val="005000E3"/>
    <w:rsid w:val="00502786"/>
    <w:rsid w:val="00504181"/>
    <w:rsid w:val="00505948"/>
    <w:rsid w:val="00521FBC"/>
    <w:rsid w:val="00530513"/>
    <w:rsid w:val="00531417"/>
    <w:rsid w:val="005428EC"/>
    <w:rsid w:val="00542B7C"/>
    <w:rsid w:val="00580801"/>
    <w:rsid w:val="00583AF9"/>
    <w:rsid w:val="005847B5"/>
    <w:rsid w:val="00593A19"/>
    <w:rsid w:val="005A23B9"/>
    <w:rsid w:val="005B254C"/>
    <w:rsid w:val="005D4704"/>
    <w:rsid w:val="005D727E"/>
    <w:rsid w:val="005D78D8"/>
    <w:rsid w:val="005F10C1"/>
    <w:rsid w:val="005F1A15"/>
    <w:rsid w:val="005F2C14"/>
    <w:rsid w:val="005F311D"/>
    <w:rsid w:val="00601A09"/>
    <w:rsid w:val="00606307"/>
    <w:rsid w:val="006109CF"/>
    <w:rsid w:val="00624D8F"/>
    <w:rsid w:val="0063773A"/>
    <w:rsid w:val="006538F7"/>
    <w:rsid w:val="00655E6F"/>
    <w:rsid w:val="00661C6E"/>
    <w:rsid w:val="00665D94"/>
    <w:rsid w:val="0066637B"/>
    <w:rsid w:val="006673D0"/>
    <w:rsid w:val="00673882"/>
    <w:rsid w:val="00674A4E"/>
    <w:rsid w:val="0069540A"/>
    <w:rsid w:val="006E2874"/>
    <w:rsid w:val="006E462C"/>
    <w:rsid w:val="006F203E"/>
    <w:rsid w:val="006F76B5"/>
    <w:rsid w:val="007227DB"/>
    <w:rsid w:val="007238F3"/>
    <w:rsid w:val="00727056"/>
    <w:rsid w:val="00735BFB"/>
    <w:rsid w:val="00763E29"/>
    <w:rsid w:val="007661CC"/>
    <w:rsid w:val="00774FE3"/>
    <w:rsid w:val="0077659C"/>
    <w:rsid w:val="007777C9"/>
    <w:rsid w:val="0079107E"/>
    <w:rsid w:val="007911CF"/>
    <w:rsid w:val="007965DC"/>
    <w:rsid w:val="007C017C"/>
    <w:rsid w:val="007D0BFF"/>
    <w:rsid w:val="007E20F2"/>
    <w:rsid w:val="007E74E3"/>
    <w:rsid w:val="007F60C8"/>
    <w:rsid w:val="007F6403"/>
    <w:rsid w:val="008024EB"/>
    <w:rsid w:val="008121CB"/>
    <w:rsid w:val="00817DD3"/>
    <w:rsid w:val="00821368"/>
    <w:rsid w:val="00823318"/>
    <w:rsid w:val="00823B9D"/>
    <w:rsid w:val="00833BCB"/>
    <w:rsid w:val="008365C4"/>
    <w:rsid w:val="00840A72"/>
    <w:rsid w:val="008447CD"/>
    <w:rsid w:val="008477D6"/>
    <w:rsid w:val="00855204"/>
    <w:rsid w:val="00860918"/>
    <w:rsid w:val="008621D5"/>
    <w:rsid w:val="00862519"/>
    <w:rsid w:val="00862BDE"/>
    <w:rsid w:val="00864641"/>
    <w:rsid w:val="00871C85"/>
    <w:rsid w:val="008734CA"/>
    <w:rsid w:val="008757DF"/>
    <w:rsid w:val="008766FA"/>
    <w:rsid w:val="00887910"/>
    <w:rsid w:val="0089042E"/>
    <w:rsid w:val="008908CB"/>
    <w:rsid w:val="008A3DAB"/>
    <w:rsid w:val="008A3FAA"/>
    <w:rsid w:val="008B1827"/>
    <w:rsid w:val="008B58DE"/>
    <w:rsid w:val="008D60AA"/>
    <w:rsid w:val="008F0B81"/>
    <w:rsid w:val="008F6967"/>
    <w:rsid w:val="00911242"/>
    <w:rsid w:val="009121F5"/>
    <w:rsid w:val="00914341"/>
    <w:rsid w:val="00925C41"/>
    <w:rsid w:val="00947EA0"/>
    <w:rsid w:val="00955FD6"/>
    <w:rsid w:val="00960440"/>
    <w:rsid w:val="00960FD1"/>
    <w:rsid w:val="009620ED"/>
    <w:rsid w:val="00974316"/>
    <w:rsid w:val="0098048B"/>
    <w:rsid w:val="009865D2"/>
    <w:rsid w:val="0099159A"/>
    <w:rsid w:val="009B388D"/>
    <w:rsid w:val="009C4B17"/>
    <w:rsid w:val="009D099C"/>
    <w:rsid w:val="009D1EF8"/>
    <w:rsid w:val="009D779C"/>
    <w:rsid w:val="009F6E31"/>
    <w:rsid w:val="00A0380D"/>
    <w:rsid w:val="00A0560D"/>
    <w:rsid w:val="00A07AB4"/>
    <w:rsid w:val="00A11BEB"/>
    <w:rsid w:val="00A256F2"/>
    <w:rsid w:val="00A25ECB"/>
    <w:rsid w:val="00A35201"/>
    <w:rsid w:val="00A35C61"/>
    <w:rsid w:val="00A361C1"/>
    <w:rsid w:val="00A400F7"/>
    <w:rsid w:val="00A4413E"/>
    <w:rsid w:val="00A47927"/>
    <w:rsid w:val="00A537C7"/>
    <w:rsid w:val="00A5581A"/>
    <w:rsid w:val="00A56534"/>
    <w:rsid w:val="00A57F23"/>
    <w:rsid w:val="00A72F19"/>
    <w:rsid w:val="00A8687A"/>
    <w:rsid w:val="00A93060"/>
    <w:rsid w:val="00AA6922"/>
    <w:rsid w:val="00AC663D"/>
    <w:rsid w:val="00AE37E5"/>
    <w:rsid w:val="00AE6191"/>
    <w:rsid w:val="00AF4C10"/>
    <w:rsid w:val="00B10AD7"/>
    <w:rsid w:val="00B1384E"/>
    <w:rsid w:val="00B171E3"/>
    <w:rsid w:val="00B17B7F"/>
    <w:rsid w:val="00B21902"/>
    <w:rsid w:val="00B25B17"/>
    <w:rsid w:val="00B2617D"/>
    <w:rsid w:val="00B331BF"/>
    <w:rsid w:val="00B34B5F"/>
    <w:rsid w:val="00B37522"/>
    <w:rsid w:val="00B44DC5"/>
    <w:rsid w:val="00B53988"/>
    <w:rsid w:val="00B57BE6"/>
    <w:rsid w:val="00B641EA"/>
    <w:rsid w:val="00B773D3"/>
    <w:rsid w:val="00B917ED"/>
    <w:rsid w:val="00BB2EBE"/>
    <w:rsid w:val="00BB3663"/>
    <w:rsid w:val="00BC631F"/>
    <w:rsid w:val="00BD091A"/>
    <w:rsid w:val="00BD7646"/>
    <w:rsid w:val="00BE12D0"/>
    <w:rsid w:val="00BE5D7C"/>
    <w:rsid w:val="00BF02C3"/>
    <w:rsid w:val="00BF11DB"/>
    <w:rsid w:val="00BF457E"/>
    <w:rsid w:val="00BF5AFA"/>
    <w:rsid w:val="00BF66A7"/>
    <w:rsid w:val="00C006D9"/>
    <w:rsid w:val="00C01ADE"/>
    <w:rsid w:val="00C40B49"/>
    <w:rsid w:val="00C450E3"/>
    <w:rsid w:val="00C46985"/>
    <w:rsid w:val="00C4713A"/>
    <w:rsid w:val="00C6250A"/>
    <w:rsid w:val="00C633BB"/>
    <w:rsid w:val="00C722B1"/>
    <w:rsid w:val="00C72F89"/>
    <w:rsid w:val="00C80BD7"/>
    <w:rsid w:val="00C81EF4"/>
    <w:rsid w:val="00C93CFA"/>
    <w:rsid w:val="00CB4256"/>
    <w:rsid w:val="00CC01F9"/>
    <w:rsid w:val="00CC4FAD"/>
    <w:rsid w:val="00CF16A1"/>
    <w:rsid w:val="00CF40DB"/>
    <w:rsid w:val="00D11856"/>
    <w:rsid w:val="00D173EC"/>
    <w:rsid w:val="00D23ED2"/>
    <w:rsid w:val="00D27F54"/>
    <w:rsid w:val="00D30628"/>
    <w:rsid w:val="00D551B6"/>
    <w:rsid w:val="00D557AA"/>
    <w:rsid w:val="00D66815"/>
    <w:rsid w:val="00D85206"/>
    <w:rsid w:val="00D87132"/>
    <w:rsid w:val="00DA66AF"/>
    <w:rsid w:val="00DB3F40"/>
    <w:rsid w:val="00DC135F"/>
    <w:rsid w:val="00DD2272"/>
    <w:rsid w:val="00DF2233"/>
    <w:rsid w:val="00DF31F8"/>
    <w:rsid w:val="00DF4699"/>
    <w:rsid w:val="00E003FE"/>
    <w:rsid w:val="00E110A3"/>
    <w:rsid w:val="00E14BEA"/>
    <w:rsid w:val="00E32697"/>
    <w:rsid w:val="00E3360F"/>
    <w:rsid w:val="00E3499A"/>
    <w:rsid w:val="00E50231"/>
    <w:rsid w:val="00E5051E"/>
    <w:rsid w:val="00E511AE"/>
    <w:rsid w:val="00E52106"/>
    <w:rsid w:val="00E60EFF"/>
    <w:rsid w:val="00E6750C"/>
    <w:rsid w:val="00E71B70"/>
    <w:rsid w:val="00E73F9D"/>
    <w:rsid w:val="00E743B0"/>
    <w:rsid w:val="00EB3DD3"/>
    <w:rsid w:val="00EC0543"/>
    <w:rsid w:val="00ED310B"/>
    <w:rsid w:val="00EE2718"/>
    <w:rsid w:val="00F1041B"/>
    <w:rsid w:val="00F111F8"/>
    <w:rsid w:val="00F128FB"/>
    <w:rsid w:val="00F23524"/>
    <w:rsid w:val="00F440E2"/>
    <w:rsid w:val="00F54AE9"/>
    <w:rsid w:val="00F67CE7"/>
    <w:rsid w:val="00F734E2"/>
    <w:rsid w:val="00F80456"/>
    <w:rsid w:val="00F813B1"/>
    <w:rsid w:val="00F834AC"/>
    <w:rsid w:val="00F848E5"/>
    <w:rsid w:val="00F9042C"/>
    <w:rsid w:val="00F9377A"/>
    <w:rsid w:val="00F9657D"/>
    <w:rsid w:val="00FB5154"/>
    <w:rsid w:val="00FC01E5"/>
    <w:rsid w:val="00FD7B10"/>
    <w:rsid w:val="00FE2368"/>
    <w:rsid w:val="00FE3211"/>
    <w:rsid w:val="00FE6D5A"/>
    <w:rsid w:val="00FE7DBB"/>
    <w:rsid w:val="00FF2CA3"/>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1E96FAAF-5938-4470-82A2-490D1B8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unhideWhenUsed/>
    <w:qFormat/>
    <w:rsid w:val="00A5581A"/>
    <w:pPr>
      <w:keepNext/>
      <w:keepLines/>
      <w:spacing w:before="40"/>
      <w:outlineLvl w:val="2"/>
    </w:pPr>
    <w:rPr>
      <w:rFonts w:eastAsiaTheme="majorEastAsia" w:cstheme="majorBidi"/>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1">
    <w:name w:val="Table Normal1"/>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A5581A"/>
    <w:rPr>
      <w:rFonts w:eastAsiaTheme="majorEastAsia" w:cstheme="majorBidi"/>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054FFC"/>
    <w:rPr>
      <w:color w:val="808080"/>
    </w:rPr>
  </w:style>
  <w:style w:type="table" w:styleId="Tablaconcuadrcula">
    <w:name w:val="Table Grid"/>
    <w:basedOn w:val="Tablanormal"/>
    <w:uiPriority w:val="39"/>
    <w:rsid w:val="00054FFC"/>
    <w:pPr>
      <w:widowControl/>
      <w:jc w:val="left"/>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E2874"/>
    <w:pPr>
      <w:autoSpaceDE w:val="0"/>
      <w:autoSpaceDN w:val="0"/>
    </w:pPr>
    <w:rPr>
      <w:rFonts w:eastAsia="Microsoft Sans Serif" w:cs="Microsoft Sans Serif"/>
      <w:lang w:val="es-ES"/>
    </w:rPr>
  </w:style>
  <w:style w:type="paragraph" w:styleId="TDC3">
    <w:name w:val="toc 3"/>
    <w:basedOn w:val="Normal"/>
    <w:next w:val="Normal"/>
    <w:autoRedefine/>
    <w:uiPriority w:val="39"/>
    <w:unhideWhenUsed/>
    <w:rsid w:val="00B57BE6"/>
    <w:pPr>
      <w:spacing w:after="100"/>
      <w:ind w:left="480"/>
    </w:pPr>
  </w:style>
  <w:style w:type="paragraph" w:styleId="Listaconvietas">
    <w:name w:val="List Bullet"/>
    <w:basedOn w:val="Normal"/>
    <w:uiPriority w:val="99"/>
    <w:unhideWhenUsed/>
    <w:rsid w:val="00A56534"/>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41424">
      <w:bodyDiv w:val="1"/>
      <w:marLeft w:val="0"/>
      <w:marRight w:val="0"/>
      <w:marTop w:val="0"/>
      <w:marBottom w:val="0"/>
      <w:divBdr>
        <w:top w:val="none" w:sz="0" w:space="0" w:color="auto"/>
        <w:left w:val="none" w:sz="0" w:space="0" w:color="auto"/>
        <w:bottom w:val="none" w:sz="0" w:space="0" w:color="auto"/>
        <w:right w:val="none" w:sz="0" w:space="0" w:color="auto"/>
      </w:divBdr>
    </w:div>
    <w:div w:id="1038318200">
      <w:bodyDiv w:val="1"/>
      <w:marLeft w:val="0"/>
      <w:marRight w:val="0"/>
      <w:marTop w:val="0"/>
      <w:marBottom w:val="0"/>
      <w:divBdr>
        <w:top w:val="none" w:sz="0" w:space="0" w:color="auto"/>
        <w:left w:val="none" w:sz="0" w:space="0" w:color="auto"/>
        <w:bottom w:val="none" w:sz="0" w:space="0" w:color="auto"/>
        <w:right w:val="none" w:sz="0" w:space="0" w:color="auto"/>
      </w:divBdr>
    </w:div>
    <w:div w:id="1518275544">
      <w:bodyDiv w:val="1"/>
      <w:marLeft w:val="0"/>
      <w:marRight w:val="0"/>
      <w:marTop w:val="0"/>
      <w:marBottom w:val="0"/>
      <w:divBdr>
        <w:top w:val="none" w:sz="0" w:space="0" w:color="auto"/>
        <w:left w:val="none" w:sz="0" w:space="0" w:color="auto"/>
        <w:bottom w:val="none" w:sz="0" w:space="0" w:color="auto"/>
        <w:right w:val="none" w:sz="0" w:space="0" w:color="auto"/>
      </w:divBdr>
    </w:div>
    <w:div w:id="1839150844">
      <w:bodyDiv w:val="1"/>
      <w:marLeft w:val="0"/>
      <w:marRight w:val="0"/>
      <w:marTop w:val="0"/>
      <w:marBottom w:val="0"/>
      <w:divBdr>
        <w:top w:val="none" w:sz="0" w:space="0" w:color="auto"/>
        <w:left w:val="none" w:sz="0" w:space="0" w:color="auto"/>
        <w:bottom w:val="none" w:sz="0" w:space="0" w:color="auto"/>
        <w:right w:val="none" w:sz="0" w:space="0" w:color="auto"/>
      </w:divBdr>
    </w:div>
    <w:div w:id="204277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package" Target="embeddings/Microsoft_Visio_Drawing.vsdx"/><Relationship Id="rId32"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14.emf"/><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Props1.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29089</TotalTime>
  <Pages>44</Pages>
  <Words>8805</Words>
  <Characters>50194</Characters>
  <Application>Microsoft Office Word</Application>
  <DocSecurity>0</DocSecurity>
  <Lines>418</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72</cp:revision>
  <dcterms:created xsi:type="dcterms:W3CDTF">2021-04-26T18:09:00Z</dcterms:created>
  <dcterms:modified xsi:type="dcterms:W3CDTF">2021-09-18T07:45:00Z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