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Pr="00DC135F" w:rsidRDefault="00505948">
      <w:pPr>
        <w:pBdr>
          <w:top w:val="nil"/>
          <w:left w:val="nil"/>
          <w:bottom w:val="nil"/>
          <w:right w:val="nil"/>
          <w:between w:val="nil"/>
        </w:pBdr>
        <w:spacing w:line="276" w:lineRule="auto"/>
        <w:jc w:val="left"/>
        <w:rPr>
          <w:lang w:val="es-419"/>
        </w:rPr>
      </w:pPr>
    </w:p>
    <w:p w14:paraId="00000002" w14:textId="77777777" w:rsidR="00505948" w:rsidRDefault="00405D7E">
      <w:pPr>
        <w:pBdr>
          <w:top w:val="nil"/>
          <w:left w:val="nil"/>
          <w:bottom w:val="nil"/>
          <w:right w:val="nil"/>
          <w:between w:val="nil"/>
        </w:pBdr>
        <w:jc w:val="center"/>
        <w:rPr>
          <w:rFonts w:ascii="Calibri" w:eastAsia="Calibri" w:hAnsi="Calibri" w:cs="Calibri"/>
          <w:color w:val="000000"/>
          <w:sz w:val="20"/>
          <w:szCs w:val="20"/>
        </w:rPr>
      </w:pPr>
      <w:bookmarkStart w:id="0" w:name="_heading=h.gjdgxs" w:colFirst="0" w:colLast="0"/>
      <w:bookmarkEnd w:id="0"/>
      <w:r>
        <w:rPr>
          <w:rFonts w:ascii="Calibri" w:eastAsia="Calibri" w:hAnsi="Calibri" w:cs="Calibri"/>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4"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5" w14:textId="77777777" w:rsidR="00505948" w:rsidRDefault="00505948">
      <w:pPr>
        <w:pBdr>
          <w:top w:val="nil"/>
          <w:left w:val="nil"/>
          <w:bottom w:val="nil"/>
          <w:right w:val="nil"/>
          <w:between w:val="nil"/>
        </w:pBdr>
        <w:rPr>
          <w:rFonts w:ascii="Calibri" w:eastAsia="Calibri" w:hAnsi="Calibri" w:cs="Calibri"/>
          <w:color w:val="000000"/>
          <w:sz w:val="28"/>
          <w:szCs w:val="28"/>
        </w:rPr>
      </w:pPr>
    </w:p>
    <w:p w14:paraId="00000006" w14:textId="77777777" w:rsidR="00505948" w:rsidRDefault="00405D7E">
      <w:pPr>
        <w:pStyle w:val="Ttulo"/>
        <w:spacing w:line="259" w:lineRule="auto"/>
        <w:ind w:firstLine="260"/>
        <w:jc w:val="center"/>
        <w:rPr>
          <w:rFonts w:ascii="Calibri" w:eastAsia="Calibri" w:hAnsi="Calibri" w:cs="Calibri"/>
        </w:rPr>
      </w:pPr>
      <w:r>
        <w:rPr>
          <w:rFonts w:ascii="Calibri" w:eastAsia="Calibri" w:hAnsi="Calibri" w:cs="Calibri"/>
        </w:rPr>
        <w:t>Arquitectura Digital para un Detector de Símbolos ML</w:t>
      </w:r>
    </w:p>
    <w:p w14:paraId="00000007" w14:textId="77777777" w:rsidR="00505948" w:rsidRDefault="00505948">
      <w:pPr>
        <w:pBdr>
          <w:top w:val="nil"/>
          <w:left w:val="nil"/>
          <w:bottom w:val="nil"/>
          <w:right w:val="nil"/>
          <w:between w:val="nil"/>
        </w:pBdr>
        <w:rPr>
          <w:rFonts w:ascii="Calibri" w:eastAsia="Calibri" w:hAnsi="Calibri" w:cs="Calibri"/>
          <w:color w:val="000000"/>
          <w:sz w:val="44"/>
          <w:szCs w:val="44"/>
        </w:rPr>
      </w:pPr>
    </w:p>
    <w:p w14:paraId="00000008" w14:textId="77777777" w:rsidR="00505948" w:rsidRDefault="00405D7E">
      <w:pPr>
        <w:spacing w:before="361"/>
        <w:ind w:left="1133" w:right="1130"/>
        <w:jc w:val="center"/>
        <w:rPr>
          <w:rFonts w:ascii="Calibri" w:eastAsia="Calibri" w:hAnsi="Calibri" w:cs="Calibri"/>
          <w:b/>
          <w:sz w:val="40"/>
          <w:szCs w:val="40"/>
        </w:rPr>
      </w:pPr>
      <w:r>
        <w:rPr>
          <w:rFonts w:ascii="Calibri" w:eastAsia="Calibri" w:hAnsi="Calibri" w:cs="Calibri"/>
          <w:b/>
          <w:sz w:val="40"/>
          <w:szCs w:val="40"/>
        </w:rPr>
        <w:t>TESIS</w:t>
      </w:r>
    </w:p>
    <w:p w14:paraId="00000009" w14:textId="77777777" w:rsidR="00505948" w:rsidRDefault="00405D7E">
      <w:pPr>
        <w:spacing w:before="198"/>
        <w:ind w:left="1133" w:right="1134"/>
        <w:jc w:val="center"/>
        <w:rPr>
          <w:rFonts w:ascii="Calibri" w:eastAsia="Calibri" w:hAnsi="Calibri" w:cs="Calibri"/>
          <w:sz w:val="40"/>
          <w:szCs w:val="40"/>
        </w:rPr>
      </w:pPr>
      <w:r>
        <w:rPr>
          <w:rFonts w:ascii="Calibri" w:eastAsia="Calibri" w:hAnsi="Calibri" w:cs="Calibri"/>
          <w:sz w:val="40"/>
          <w:szCs w:val="40"/>
        </w:rPr>
        <w:t>QUE PARA OBTENER EL GRADO DE</w:t>
      </w:r>
    </w:p>
    <w:p w14:paraId="0000000A" w14:textId="77777777" w:rsidR="00505948" w:rsidRDefault="00405D7E">
      <w:pPr>
        <w:spacing w:before="198"/>
        <w:ind w:left="1133" w:right="1134"/>
        <w:jc w:val="center"/>
        <w:rPr>
          <w:rFonts w:ascii="Calibri" w:eastAsia="Calibri" w:hAnsi="Calibri" w:cs="Calibri"/>
          <w:b/>
          <w:sz w:val="40"/>
          <w:szCs w:val="40"/>
        </w:rPr>
      </w:pPr>
      <w:r>
        <w:rPr>
          <w:rFonts w:ascii="Calibri" w:eastAsia="Calibri" w:hAnsi="Calibri" w:cs="Calibri"/>
          <w:b/>
          <w:sz w:val="40"/>
          <w:szCs w:val="40"/>
        </w:rPr>
        <w:t>MAESTRO EN CIENCIAS DE LA INGENIERÍA</w:t>
      </w:r>
    </w:p>
    <w:p w14:paraId="0000000B" w14:textId="77777777" w:rsidR="00505948" w:rsidRDefault="00505948">
      <w:pPr>
        <w:pBdr>
          <w:top w:val="nil"/>
          <w:left w:val="nil"/>
          <w:bottom w:val="nil"/>
          <w:right w:val="nil"/>
          <w:between w:val="nil"/>
        </w:pBdr>
        <w:rPr>
          <w:rFonts w:ascii="Calibri" w:eastAsia="Calibri" w:hAnsi="Calibri" w:cs="Calibri"/>
          <w:b/>
          <w:color w:val="000000"/>
          <w:sz w:val="40"/>
          <w:szCs w:val="40"/>
        </w:rPr>
      </w:pPr>
    </w:p>
    <w:p w14:paraId="0000000C" w14:textId="77777777" w:rsidR="00505948" w:rsidRDefault="00505948">
      <w:pPr>
        <w:pBdr>
          <w:top w:val="nil"/>
          <w:left w:val="nil"/>
          <w:bottom w:val="nil"/>
          <w:right w:val="nil"/>
          <w:between w:val="nil"/>
        </w:pBdr>
        <w:spacing w:before="6"/>
        <w:rPr>
          <w:rFonts w:ascii="Calibri" w:eastAsia="Calibri" w:hAnsi="Calibri" w:cs="Calibri"/>
          <w:b/>
          <w:color w:val="000000"/>
          <w:sz w:val="32"/>
          <w:szCs w:val="32"/>
        </w:rPr>
      </w:pPr>
    </w:p>
    <w:p w14:paraId="0000000D" w14:textId="77777777" w:rsidR="00505948" w:rsidRDefault="00405D7E">
      <w:pPr>
        <w:ind w:left="1133" w:right="1130"/>
        <w:jc w:val="center"/>
        <w:rPr>
          <w:rFonts w:ascii="Calibri" w:eastAsia="Calibri" w:hAnsi="Calibri" w:cs="Calibri"/>
          <w:sz w:val="40"/>
          <w:szCs w:val="40"/>
        </w:rPr>
      </w:pPr>
      <w:r>
        <w:rPr>
          <w:rFonts w:ascii="Calibri" w:eastAsia="Calibri" w:hAnsi="Calibri" w:cs="Calibri"/>
          <w:sz w:val="40"/>
          <w:szCs w:val="40"/>
        </w:rPr>
        <w:t>PRESENTA</w:t>
      </w:r>
    </w:p>
    <w:p w14:paraId="0000000E" w14:textId="77777777" w:rsidR="00505948" w:rsidRDefault="00405D7E">
      <w:pPr>
        <w:spacing w:before="198"/>
        <w:ind w:left="1133" w:right="1133"/>
        <w:jc w:val="center"/>
        <w:rPr>
          <w:rFonts w:ascii="Calibri" w:eastAsia="Calibri" w:hAnsi="Calibri" w:cs="Calibri"/>
          <w:b/>
          <w:sz w:val="40"/>
          <w:szCs w:val="40"/>
        </w:rPr>
      </w:pPr>
      <w:r>
        <w:rPr>
          <w:rFonts w:ascii="Calibri" w:eastAsia="Calibri" w:hAnsi="Calibri" w:cs="Calibri"/>
          <w:b/>
          <w:sz w:val="40"/>
          <w:szCs w:val="40"/>
        </w:rPr>
        <w:t>Aarón Escoboza Villegas</w:t>
      </w:r>
    </w:p>
    <w:p w14:paraId="0000000F"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0"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1" w14:textId="77777777" w:rsidR="00505948" w:rsidRDefault="00505948">
      <w:pPr>
        <w:pBdr>
          <w:top w:val="nil"/>
          <w:left w:val="nil"/>
          <w:bottom w:val="nil"/>
          <w:right w:val="nil"/>
          <w:between w:val="nil"/>
        </w:pBdr>
        <w:jc w:val="center"/>
        <w:rPr>
          <w:rFonts w:ascii="Corbel" w:eastAsia="Corbel" w:hAnsi="Corbel" w:cs="Corbel"/>
          <w:b/>
          <w:color w:val="000000"/>
          <w:sz w:val="40"/>
          <w:szCs w:val="40"/>
        </w:rPr>
      </w:pPr>
    </w:p>
    <w:p w14:paraId="00000012" w14:textId="77777777" w:rsidR="00505948" w:rsidRDefault="00405D7E">
      <w:pPr>
        <w:jc w:val="center"/>
      </w:pPr>
      <w:r>
        <w:t>CIUDAD OBREGÓN, SONORA</w:t>
      </w:r>
    </w:p>
    <w:p w14:paraId="00000013" w14:textId="77777777" w:rsidR="00505948" w:rsidRDefault="00405D7E">
      <w:pPr>
        <w:jc w:val="center"/>
      </w:pPr>
      <w:r>
        <w:t>SEPTIEMBRE 2021</w:t>
      </w:r>
    </w:p>
    <w:p w14:paraId="00000014" w14:textId="77777777" w:rsidR="00505948" w:rsidRDefault="00505948"/>
    <w:p w14:paraId="00000015" w14:textId="77777777" w:rsidR="00505948" w:rsidRDefault="00505948"/>
    <w:p w14:paraId="00000016" w14:textId="77777777" w:rsidR="00505948" w:rsidRDefault="00505948"/>
    <w:p w14:paraId="00000017" w14:textId="77777777" w:rsidR="00505948" w:rsidRDefault="00505948">
      <w:pPr>
        <w:rPr>
          <w:b/>
        </w:rPr>
      </w:pPr>
    </w:p>
    <w:p w14:paraId="00000018" w14:textId="77777777" w:rsidR="00505948" w:rsidRDefault="00405D7E">
      <w:pPr>
        <w:keepNext/>
        <w:keepLines/>
        <w:widowControl/>
        <w:pBdr>
          <w:top w:val="nil"/>
          <w:left w:val="nil"/>
          <w:bottom w:val="nil"/>
          <w:right w:val="nil"/>
          <w:between w:val="nil"/>
        </w:pBdr>
        <w:spacing w:before="240" w:line="259" w:lineRule="auto"/>
        <w:jc w:val="center"/>
        <w:rPr>
          <w:rFonts w:ascii="Calibri" w:eastAsia="Calibri" w:hAnsi="Calibri" w:cs="Calibri"/>
          <w:b/>
          <w:color w:val="2F5496"/>
          <w:sz w:val="32"/>
          <w:szCs w:val="32"/>
        </w:rPr>
      </w:pPr>
      <w:r>
        <w:rPr>
          <w:rFonts w:ascii="Calibri" w:eastAsia="Calibri" w:hAnsi="Calibri" w:cs="Calibri"/>
          <w:b/>
          <w:color w:val="2F5496"/>
          <w:sz w:val="32"/>
          <w:szCs w:val="32"/>
        </w:rPr>
        <w:t>Índice</w:t>
      </w:r>
    </w:p>
    <w:sdt>
      <w:sdtPr>
        <w:id w:val="1903643099"/>
        <w:docPartObj>
          <w:docPartGallery w:val="Table of Contents"/>
          <w:docPartUnique/>
        </w:docPartObj>
      </w:sdtPr>
      <w:sdtEndPr/>
      <w:sdtContent>
        <w:p w14:paraId="00000019" w14:textId="77777777" w:rsidR="00505948" w:rsidRDefault="00405D7E">
          <w:pPr>
            <w:pBdr>
              <w:top w:val="nil"/>
              <w:left w:val="nil"/>
              <w:bottom w:val="nil"/>
              <w:right w:val="nil"/>
              <w:between w:val="nil"/>
            </w:pBdr>
            <w:tabs>
              <w:tab w:val="right" w:pos="986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eastAsia="Arial" w:cs="Arial"/>
                <w:color w:val="000000"/>
              </w:rPr>
              <w:t>CAPÍTULO I. INTRODUCCIÓN</w:t>
            </w:r>
            <w:r>
              <w:rPr>
                <w:rFonts w:eastAsia="Arial" w:cs="Arial"/>
                <w:color w:val="000000"/>
              </w:rPr>
              <w:tab/>
              <w:t>2</w:t>
            </w:r>
          </w:hyperlink>
        </w:p>
        <w:p w14:paraId="0000001A"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fob9te">
            <w:r w:rsidR="00405D7E">
              <w:rPr>
                <w:rFonts w:eastAsia="Arial" w:cs="Arial"/>
                <w:color w:val="000000"/>
              </w:rPr>
              <w:t>1.1 Antecedentes</w:t>
            </w:r>
            <w:r w:rsidR="00405D7E">
              <w:rPr>
                <w:rFonts w:eastAsia="Arial" w:cs="Arial"/>
                <w:color w:val="000000"/>
              </w:rPr>
              <w:tab/>
              <w:t>2</w:t>
            </w:r>
          </w:hyperlink>
        </w:p>
        <w:p w14:paraId="0000001B"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dy6vkm">
            <w:r w:rsidR="00405D7E">
              <w:rPr>
                <w:rFonts w:eastAsia="Arial" w:cs="Arial"/>
                <w:color w:val="000000"/>
              </w:rPr>
              <w:t>1.2 Planteamiento del problema</w:t>
            </w:r>
            <w:r w:rsidR="00405D7E">
              <w:rPr>
                <w:rFonts w:eastAsia="Arial" w:cs="Arial"/>
                <w:color w:val="000000"/>
              </w:rPr>
              <w:tab/>
              <w:t>6</w:t>
            </w:r>
          </w:hyperlink>
        </w:p>
        <w:p w14:paraId="0000001C"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t3h5sf">
            <w:r w:rsidR="00405D7E">
              <w:rPr>
                <w:rFonts w:eastAsia="Arial" w:cs="Arial"/>
                <w:color w:val="000000"/>
              </w:rPr>
              <w:t>1.3 Objetivo</w:t>
            </w:r>
            <w:r w:rsidR="00405D7E">
              <w:rPr>
                <w:rFonts w:eastAsia="Arial" w:cs="Arial"/>
                <w:color w:val="000000"/>
              </w:rPr>
              <w:tab/>
              <w:t>6</w:t>
            </w:r>
          </w:hyperlink>
        </w:p>
        <w:p w14:paraId="0000001D"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d34og8">
            <w:r w:rsidR="00405D7E">
              <w:rPr>
                <w:rFonts w:eastAsia="Arial" w:cs="Arial"/>
                <w:color w:val="000000"/>
              </w:rPr>
              <w:t>1.4 Hipótesis</w:t>
            </w:r>
            <w:r w:rsidR="00405D7E">
              <w:rPr>
                <w:rFonts w:eastAsia="Arial" w:cs="Arial"/>
                <w:color w:val="000000"/>
              </w:rPr>
              <w:tab/>
              <w:t>7</w:t>
            </w:r>
          </w:hyperlink>
        </w:p>
        <w:p w14:paraId="0000001E"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s8eyo1">
            <w:r w:rsidR="00405D7E">
              <w:rPr>
                <w:rFonts w:eastAsia="Arial" w:cs="Arial"/>
                <w:color w:val="000000"/>
              </w:rPr>
              <w:t>1.5 Justificación</w:t>
            </w:r>
            <w:r w:rsidR="00405D7E">
              <w:rPr>
                <w:rFonts w:eastAsia="Arial" w:cs="Arial"/>
                <w:color w:val="000000"/>
              </w:rPr>
              <w:tab/>
              <w:t>7</w:t>
            </w:r>
          </w:hyperlink>
        </w:p>
        <w:p w14:paraId="0000001F"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7dp8vu">
            <w:r w:rsidR="00405D7E">
              <w:rPr>
                <w:rFonts w:eastAsia="Arial" w:cs="Arial"/>
                <w:color w:val="000000"/>
              </w:rPr>
              <w:t>1.6 Delimitaciones</w:t>
            </w:r>
            <w:r w:rsidR="00405D7E">
              <w:rPr>
                <w:rFonts w:eastAsia="Arial" w:cs="Arial"/>
                <w:color w:val="000000"/>
              </w:rPr>
              <w:tab/>
              <w:t>8</w:t>
            </w:r>
          </w:hyperlink>
        </w:p>
        <w:p w14:paraId="00000020"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rdcrjn">
            <w:r w:rsidR="00405D7E">
              <w:rPr>
                <w:rFonts w:eastAsia="Arial" w:cs="Arial"/>
                <w:color w:val="000000"/>
              </w:rPr>
              <w:t>1.7 Limitaciones</w:t>
            </w:r>
            <w:r w:rsidR="00405D7E">
              <w:rPr>
                <w:rFonts w:eastAsia="Arial" w:cs="Arial"/>
                <w:color w:val="000000"/>
              </w:rPr>
              <w:tab/>
              <w:t>8</w:t>
            </w:r>
          </w:hyperlink>
        </w:p>
        <w:p w14:paraId="00000021"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2" w14:textId="77777777" w:rsidR="00505948" w:rsidRDefault="0053051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6in1rg">
            <w:r w:rsidR="00405D7E">
              <w:rPr>
                <w:rFonts w:eastAsia="Arial" w:cs="Arial"/>
                <w:color w:val="000000"/>
              </w:rPr>
              <w:t>CAPÍTULO II. E</w:t>
            </w:r>
          </w:hyperlink>
          <w:hyperlink w:anchor="_heading=h.26in1rg">
            <w:r w:rsidR="00405D7E">
              <w:t xml:space="preserve">STADO DEL ARTE </w:t>
            </w:r>
          </w:hyperlink>
          <w:hyperlink w:anchor="_heading=h.26in1rg">
            <w:r w:rsidR="00405D7E">
              <w:rPr>
                <w:rFonts w:eastAsia="Arial" w:cs="Arial"/>
                <w:color w:val="000000"/>
              </w:rPr>
              <w:tab/>
              <w:t>8</w:t>
            </w:r>
          </w:hyperlink>
        </w:p>
        <w:p w14:paraId="00000023"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lnxbz9">
            <w:r w:rsidR="00405D7E">
              <w:rPr>
                <w:rFonts w:eastAsia="Arial" w:cs="Arial"/>
                <w:color w:val="000000"/>
              </w:rPr>
              <w:t>2.1 El estándar IEEE 802.11p</w:t>
            </w:r>
            <w:r w:rsidR="00405D7E">
              <w:rPr>
                <w:rFonts w:eastAsia="Arial" w:cs="Arial"/>
                <w:color w:val="000000"/>
              </w:rPr>
              <w:tab/>
              <w:t>8</w:t>
            </w:r>
          </w:hyperlink>
        </w:p>
        <w:p w14:paraId="00000024"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5nkun2">
            <w:r w:rsidR="00405D7E">
              <w:rPr>
                <w:rFonts w:eastAsia="Arial" w:cs="Arial"/>
                <w:color w:val="000000"/>
              </w:rPr>
              <w:t>2.2 Pilotos en el estándar 802.11p</w:t>
            </w:r>
            <w:r w:rsidR="00405D7E">
              <w:rPr>
                <w:rFonts w:eastAsia="Arial" w:cs="Arial"/>
                <w:color w:val="000000"/>
              </w:rPr>
              <w:tab/>
              <w:t>9</w:t>
            </w:r>
          </w:hyperlink>
        </w:p>
        <w:p w14:paraId="00000025"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ksv4uv">
            <w:r w:rsidR="00405D7E">
              <w:rPr>
                <w:rFonts w:eastAsia="Arial" w:cs="Arial"/>
                <w:color w:val="000000"/>
              </w:rPr>
              <w:t>2.3 Canal de comunicación V2V</w:t>
            </w:r>
            <w:r w:rsidR="00405D7E">
              <w:rPr>
                <w:rFonts w:eastAsia="Arial" w:cs="Arial"/>
                <w:color w:val="000000"/>
              </w:rPr>
              <w:tab/>
              <w:t>9</w:t>
            </w:r>
          </w:hyperlink>
        </w:p>
        <w:p w14:paraId="00000026"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4sinio">
            <w:r w:rsidR="00405D7E">
              <w:rPr>
                <w:rFonts w:eastAsia="Arial" w:cs="Arial"/>
                <w:color w:val="000000"/>
              </w:rPr>
              <w:t>2.4 Sistemas de comunicación V2V</w:t>
            </w:r>
            <w:r w:rsidR="00405D7E">
              <w:rPr>
                <w:rFonts w:eastAsia="Arial" w:cs="Arial"/>
                <w:color w:val="000000"/>
              </w:rPr>
              <w:tab/>
              <w:t>11</w:t>
            </w:r>
          </w:hyperlink>
        </w:p>
        <w:p w14:paraId="00000027"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jxsxqh">
            <w:r w:rsidR="00405D7E">
              <w:rPr>
                <w:rFonts w:eastAsia="Arial" w:cs="Arial"/>
                <w:color w:val="000000"/>
              </w:rPr>
              <w:t>2.5 Detección de datos</w:t>
            </w:r>
            <w:r w:rsidR="00405D7E">
              <w:rPr>
                <w:rFonts w:eastAsia="Arial" w:cs="Arial"/>
                <w:color w:val="000000"/>
              </w:rPr>
              <w:tab/>
              <w:t>12</w:t>
            </w:r>
          </w:hyperlink>
        </w:p>
        <w:p w14:paraId="00000028"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9" w14:textId="77777777" w:rsidR="00505948" w:rsidRDefault="0053051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z337ya">
            <w:r w:rsidR="00405D7E">
              <w:rPr>
                <w:rFonts w:eastAsia="Arial" w:cs="Arial"/>
                <w:color w:val="000000"/>
              </w:rPr>
              <w:t>CAPÍTULO III. METODOLOGÍA</w:t>
            </w:r>
            <w:r w:rsidR="00405D7E">
              <w:rPr>
                <w:rFonts w:eastAsia="Arial" w:cs="Arial"/>
                <w:color w:val="000000"/>
              </w:rPr>
              <w:tab/>
              <w:t>12</w:t>
            </w:r>
          </w:hyperlink>
        </w:p>
        <w:p w14:paraId="0000002A"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j2qqm3">
            <w:r w:rsidR="00405D7E">
              <w:rPr>
                <w:rFonts w:eastAsia="Arial" w:cs="Arial"/>
                <w:color w:val="000000"/>
              </w:rPr>
              <w:t>3.1 Sujeto</w:t>
            </w:r>
            <w:r w:rsidR="00405D7E">
              <w:rPr>
                <w:rFonts w:eastAsia="Arial" w:cs="Arial"/>
                <w:color w:val="000000"/>
              </w:rPr>
              <w:tab/>
              <w:t>13</w:t>
            </w:r>
          </w:hyperlink>
        </w:p>
        <w:p w14:paraId="0000002B"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y810tw">
            <w:r w:rsidR="00405D7E">
              <w:rPr>
                <w:rFonts w:eastAsia="Arial" w:cs="Arial"/>
                <w:color w:val="000000"/>
              </w:rPr>
              <w:t>3.2 Procedimiento</w:t>
            </w:r>
            <w:r w:rsidR="00405D7E">
              <w:rPr>
                <w:rFonts w:eastAsia="Arial" w:cs="Arial"/>
                <w:color w:val="000000"/>
              </w:rPr>
              <w:tab/>
              <w:t>13</w:t>
            </w:r>
          </w:hyperlink>
        </w:p>
        <w:p w14:paraId="0000002C" w14:textId="77777777" w:rsidR="00505948" w:rsidRDefault="0053051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i7ojhp">
            <w:r w:rsidR="00405D7E">
              <w:rPr>
                <w:rFonts w:eastAsia="Arial" w:cs="Arial"/>
                <w:color w:val="000000"/>
              </w:rPr>
              <w:t>3.3 Materiales y Herramientas</w:t>
            </w:r>
            <w:r w:rsidR="00405D7E">
              <w:rPr>
                <w:rFonts w:eastAsia="Arial" w:cs="Arial"/>
                <w:color w:val="000000"/>
              </w:rPr>
              <w:tab/>
              <w:t>14</w:t>
            </w:r>
          </w:hyperlink>
        </w:p>
        <w:p w14:paraId="0000002D" w14:textId="77777777" w:rsidR="00505948" w:rsidRDefault="0053051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xcytpi">
            <w:r w:rsidR="00405D7E">
              <w:rPr>
                <w:rFonts w:eastAsia="Arial" w:cs="Arial"/>
                <w:color w:val="000000"/>
              </w:rPr>
              <w:t>Bibliografía</w:t>
            </w:r>
            <w:r w:rsidR="00405D7E">
              <w:rPr>
                <w:rFonts w:eastAsia="Arial" w:cs="Arial"/>
                <w:color w:val="000000"/>
              </w:rPr>
              <w:tab/>
              <w:t>15</w:t>
            </w:r>
          </w:hyperlink>
        </w:p>
        <w:p w14:paraId="0000002E" w14:textId="77777777" w:rsidR="00505948" w:rsidRDefault="00405D7E">
          <w:r>
            <w:fldChar w:fldCharType="end"/>
          </w:r>
        </w:p>
      </w:sdtContent>
    </w:sdt>
    <w:p w14:paraId="0000002F" w14:textId="77777777" w:rsidR="00505948" w:rsidRDefault="00405D7E" w:rsidP="003736AF">
      <w:bookmarkStart w:id="1" w:name="_heading=h.30j0zll" w:colFirst="0" w:colLast="0"/>
      <w:bookmarkEnd w:id="1"/>
      <w:r>
        <w:br w:type="page"/>
      </w:r>
    </w:p>
    <w:p w14:paraId="00000030" w14:textId="77777777" w:rsidR="00505948" w:rsidRDefault="00505948" w:rsidP="003736AF">
      <w:bookmarkStart w:id="2" w:name="_heading=h.360yyn4gnkol" w:colFirst="0" w:colLast="0"/>
      <w:bookmarkEnd w:id="2"/>
    </w:p>
    <w:p w14:paraId="00000031" w14:textId="77777777" w:rsidR="00505948" w:rsidRDefault="00505948" w:rsidP="003736AF">
      <w:bookmarkStart w:id="3" w:name="_heading=h.spcqfvc9xjwj" w:colFirst="0" w:colLast="0"/>
      <w:bookmarkEnd w:id="3"/>
    </w:p>
    <w:p w14:paraId="00000032" w14:textId="77777777" w:rsidR="00505948" w:rsidRDefault="00505948" w:rsidP="003736AF">
      <w:bookmarkStart w:id="4" w:name="_heading=h.fy2dkpojmgkg" w:colFirst="0" w:colLast="0"/>
      <w:bookmarkEnd w:id="4"/>
    </w:p>
    <w:p w14:paraId="00000033" w14:textId="77777777" w:rsidR="00505948" w:rsidRDefault="00505948" w:rsidP="003736AF">
      <w:bookmarkStart w:id="5" w:name="_heading=h.sh8wheurhp54" w:colFirst="0" w:colLast="0"/>
      <w:bookmarkEnd w:id="5"/>
    </w:p>
    <w:p w14:paraId="00000034" w14:textId="77777777" w:rsidR="00505948" w:rsidRDefault="00505948" w:rsidP="003736AF">
      <w:bookmarkStart w:id="6" w:name="_heading=h.a31dzxi1lun2" w:colFirst="0" w:colLast="0"/>
      <w:bookmarkEnd w:id="6"/>
    </w:p>
    <w:p w14:paraId="00000035" w14:textId="10E6991A" w:rsidR="00505948" w:rsidRDefault="00505948" w:rsidP="003736AF">
      <w:bookmarkStart w:id="7" w:name="_heading=h.us8xahk34vqa" w:colFirst="0" w:colLast="0"/>
      <w:bookmarkEnd w:id="7"/>
    </w:p>
    <w:p w14:paraId="798C31AA" w14:textId="125A41F1" w:rsidR="003736AF" w:rsidRDefault="003736AF" w:rsidP="003736AF"/>
    <w:p w14:paraId="2BA085B5" w14:textId="48362B59" w:rsidR="003736AF" w:rsidRDefault="003736AF" w:rsidP="003736AF"/>
    <w:p w14:paraId="6129D0D1" w14:textId="1C3CD9D0" w:rsidR="003736AF" w:rsidRDefault="003736AF" w:rsidP="003736AF"/>
    <w:p w14:paraId="657CCC03" w14:textId="7FAB8BEB" w:rsidR="003736AF" w:rsidRDefault="003736AF" w:rsidP="003736AF"/>
    <w:p w14:paraId="7323A7BC" w14:textId="39E6D0C2" w:rsidR="003736AF" w:rsidRDefault="003736AF" w:rsidP="003736AF"/>
    <w:p w14:paraId="66E366E2" w14:textId="3CEEE616" w:rsidR="003736AF" w:rsidRDefault="003736AF" w:rsidP="003736AF"/>
    <w:p w14:paraId="33FDA8BE" w14:textId="253F5731" w:rsidR="003736AF" w:rsidRDefault="003736AF" w:rsidP="003736AF"/>
    <w:p w14:paraId="0A00C84C" w14:textId="5B10C8C0" w:rsidR="003736AF" w:rsidRDefault="003736AF" w:rsidP="003736AF"/>
    <w:p w14:paraId="2DF24FFB" w14:textId="43F32F0B" w:rsidR="003736AF" w:rsidRDefault="003736AF" w:rsidP="003736AF"/>
    <w:p w14:paraId="6360912F" w14:textId="0AAEB043" w:rsidR="003736AF" w:rsidRDefault="003736AF" w:rsidP="003736AF"/>
    <w:p w14:paraId="6AACBB4D" w14:textId="7F9A6551" w:rsidR="003736AF" w:rsidRDefault="003736AF" w:rsidP="003736AF"/>
    <w:p w14:paraId="612DC74A" w14:textId="34434D42" w:rsidR="003736AF" w:rsidRDefault="003736AF" w:rsidP="003736AF"/>
    <w:p w14:paraId="14F79B9F" w14:textId="77777777" w:rsidR="003736AF" w:rsidRDefault="003736AF" w:rsidP="003736AF"/>
    <w:p w14:paraId="00000036" w14:textId="77777777" w:rsidR="00505948" w:rsidRDefault="00505948" w:rsidP="003736AF">
      <w:bookmarkStart w:id="8" w:name="_heading=h.pda04oscg7zu" w:colFirst="0" w:colLast="0"/>
      <w:bookmarkEnd w:id="8"/>
    </w:p>
    <w:p w14:paraId="00000037" w14:textId="77777777" w:rsidR="00505948" w:rsidRDefault="00405D7E">
      <w:pPr>
        <w:pStyle w:val="Ttulo1"/>
      </w:pPr>
      <w:bookmarkStart w:id="9" w:name="_heading=h.3e4e69mbr39a" w:colFirst="0" w:colLast="0"/>
      <w:bookmarkEnd w:id="9"/>
      <w:r>
        <w:t>CAPÍTULO I. INTRODUCCIÓN</w:t>
      </w:r>
    </w:p>
    <w:p w14:paraId="00000038" w14:textId="77777777" w:rsidR="00505948" w:rsidRDefault="00505948"/>
    <w:p w14:paraId="00000039" w14:textId="77777777" w:rsidR="00505948" w:rsidRDefault="00405D7E">
      <w:pPr>
        <w:spacing w:line="360" w:lineRule="auto"/>
      </w:pPr>
      <w: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t>resaltandola</w:t>
      </w:r>
      <w:proofErr w:type="spellEnd"/>
      <w:r>
        <w:t xml:space="preserve"> contribución del mismo, se define el alcance del </w:t>
      </w:r>
      <w:proofErr w:type="gramStart"/>
      <w:r>
        <w:t>trabajo</w:t>
      </w:r>
      <w:proofErr w:type="gramEnd"/>
      <w:r>
        <w:t xml:space="preserve"> así como las limitaciones del mismo que impiden ir más allá del objetivo definido.</w:t>
      </w:r>
    </w:p>
    <w:p w14:paraId="0000003A" w14:textId="77777777" w:rsidR="00505948" w:rsidRDefault="00505948" w:rsidP="003736AF">
      <w:bookmarkStart w:id="10" w:name="_heading=h.1fob9te" w:colFirst="0" w:colLast="0"/>
      <w:bookmarkEnd w:id="10"/>
    </w:p>
    <w:p w14:paraId="0000003B" w14:textId="77777777" w:rsidR="00505948" w:rsidRDefault="00405D7E">
      <w:pPr>
        <w:pStyle w:val="Ttulo2"/>
      </w:pPr>
      <w:bookmarkStart w:id="11" w:name="_heading=h.ptabo3h3mtnq" w:colFirst="0" w:colLast="0"/>
      <w:bookmarkEnd w:id="11"/>
      <w:r>
        <w:t xml:space="preserve">1.1 Antecedentes  </w:t>
      </w:r>
    </w:p>
    <w:p w14:paraId="0000003C" w14:textId="77777777" w:rsidR="00505948" w:rsidRDefault="00405D7E">
      <w:pPr>
        <w:spacing w:line="360" w:lineRule="auto"/>
        <w:rPr>
          <w:color w:val="222222"/>
          <w:highlight w:val="white"/>
        </w:rPr>
      </w:pPr>
      <w:r>
        <w:rPr>
          <w:color w:val="222222"/>
          <w:highlight w:val="white"/>
        </w:rPr>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Default="00505948">
      <w:pPr>
        <w:spacing w:line="360" w:lineRule="auto"/>
        <w:rPr>
          <w:color w:val="222222"/>
          <w:highlight w:val="white"/>
        </w:rPr>
      </w:pPr>
    </w:p>
    <w:p w14:paraId="0000003E" w14:textId="77777777" w:rsidR="00505948" w:rsidRDefault="00405D7E">
      <w:pPr>
        <w:spacing w:line="360" w:lineRule="auto"/>
        <w:rPr>
          <w:color w:val="222222"/>
          <w:highlight w:val="white"/>
        </w:rPr>
      </w:pPr>
      <w:r>
        <w:rPr>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w:t>
      </w:r>
      <w:r>
        <w:rPr>
          <w:color w:val="222222"/>
          <w:highlight w:val="white"/>
        </w:rPr>
        <w:lastRenderedPageBreak/>
        <w:t xml:space="preserve">millones fueron heridos en accidentes de tráfico [3]. Para tratar de resolver los problemas como los anteriores, las compañías, instituciones académicas, y agencias gubernamentales han incorporado tecnología de comunicación en vehículos y en infraestructura del transporte [4].  </w:t>
      </w:r>
    </w:p>
    <w:p w14:paraId="0000003F" w14:textId="77777777" w:rsidR="00505948" w:rsidRDefault="00505948">
      <w:pPr>
        <w:spacing w:line="360" w:lineRule="auto"/>
        <w:rPr>
          <w:color w:val="222222"/>
          <w:highlight w:val="white"/>
        </w:rPr>
      </w:pPr>
    </w:p>
    <w:p w14:paraId="00000040" w14:textId="77777777" w:rsidR="00505948" w:rsidRDefault="00405D7E">
      <w:pPr>
        <w:spacing w:line="360" w:lineRule="auto"/>
        <w:rPr>
          <w:color w:val="222222"/>
          <w:highlight w:val="white"/>
        </w:rPr>
      </w:pPr>
      <w:r>
        <w:t xml:space="preserve">Se han integrado las comunicaciones vehículo a vehículo (V2V), vehículo a infraestructura(V2I), vehículo a </w:t>
      </w:r>
      <w:r>
        <w:rPr>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Pr>
          <w:color w:val="222222"/>
          <w:highlight w:val="white"/>
        </w:rPr>
        <w:t>infoentretenimiento</w:t>
      </w:r>
      <w:proofErr w:type="spellEnd"/>
      <w:r>
        <w:rPr>
          <w:color w:val="222222"/>
          <w:highlight w:val="white"/>
        </w:rPr>
        <w:t xml:space="preserve"> para pasajeros y optimización del tráfico de vehículos [4]. En la </w:t>
      </w:r>
      <w:r>
        <w:t>Figura 1</w:t>
      </w:r>
      <w:r>
        <w:rPr>
          <w:color w:val="222222"/>
          <w:highlight w:val="white"/>
        </w:rPr>
        <w:t xml:space="preserve"> se muestra las distintas formas de V2X [5]. </w:t>
      </w:r>
    </w:p>
    <w:p w14:paraId="00000041" w14:textId="77777777" w:rsidR="00505948" w:rsidRDefault="00505948">
      <w:pPr>
        <w:spacing w:line="360" w:lineRule="auto"/>
        <w:rPr>
          <w:color w:val="222222"/>
          <w:highlight w:val="white"/>
        </w:rPr>
      </w:pPr>
    </w:p>
    <w:p w14:paraId="00000042" w14:textId="77777777" w:rsidR="00505948" w:rsidRDefault="00405D7E">
      <w:pPr>
        <w:keepNext/>
        <w:spacing w:line="360" w:lineRule="auto"/>
        <w:jc w:val="center"/>
      </w:pPr>
      <w:r>
        <w:rPr>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3" w14:textId="77777777" w:rsidR="00505948" w:rsidRDefault="00405D7E">
      <w:pPr>
        <w:widowControl/>
        <w:pBdr>
          <w:top w:val="nil"/>
          <w:left w:val="nil"/>
          <w:bottom w:val="nil"/>
          <w:right w:val="nil"/>
          <w:between w:val="nil"/>
        </w:pBdr>
        <w:spacing w:after="200"/>
        <w:jc w:val="center"/>
        <w:rPr>
          <w:rFonts w:eastAsia="Arial" w:cs="Arial"/>
          <w:color w:val="000000"/>
        </w:rPr>
      </w:pPr>
      <w:bookmarkStart w:id="12" w:name="_heading=h.3znysh7" w:colFirst="0" w:colLast="0"/>
      <w:bookmarkEnd w:id="12"/>
      <w:r>
        <w:rPr>
          <w:rFonts w:eastAsia="Arial" w:cs="Arial"/>
          <w:color w:val="000000"/>
        </w:rPr>
        <w:t>Figura 1. Una ilustración simple de las comunicaciones V2X [5].</w:t>
      </w:r>
    </w:p>
    <w:p w14:paraId="00000044" w14:textId="77777777" w:rsidR="00505948" w:rsidRDefault="00505948">
      <w:pPr>
        <w:widowControl/>
        <w:pBdr>
          <w:top w:val="nil"/>
          <w:left w:val="nil"/>
          <w:bottom w:val="nil"/>
          <w:right w:val="nil"/>
          <w:between w:val="nil"/>
        </w:pBdr>
        <w:spacing w:after="200"/>
        <w:jc w:val="center"/>
      </w:pPr>
      <w:bookmarkStart w:id="13" w:name="_heading=h.2ml0jdizypk" w:colFirst="0" w:colLast="0"/>
      <w:bookmarkEnd w:id="13"/>
    </w:p>
    <w:p w14:paraId="00000045" w14:textId="77777777" w:rsidR="00505948" w:rsidRDefault="00405D7E">
      <w:pPr>
        <w:spacing w:line="360" w:lineRule="auto"/>
        <w:rPr>
          <w:color w:val="222222"/>
          <w:highlight w:val="white"/>
        </w:rPr>
      </w:pPr>
      <w:r>
        <w:rPr>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Default="00505948">
      <w:pPr>
        <w:spacing w:line="360" w:lineRule="auto"/>
        <w:rPr>
          <w:color w:val="222222"/>
          <w:highlight w:val="white"/>
        </w:rPr>
      </w:pPr>
    </w:p>
    <w:p w14:paraId="00000047" w14:textId="77777777" w:rsidR="00505948" w:rsidRDefault="00505948">
      <w:pPr>
        <w:spacing w:line="360" w:lineRule="auto"/>
        <w:rPr>
          <w:color w:val="222222"/>
          <w:highlight w:val="white"/>
        </w:rPr>
      </w:pPr>
    </w:p>
    <w:p w14:paraId="00000048" w14:textId="77777777" w:rsidR="00505948" w:rsidRDefault="00405D7E">
      <w:pPr>
        <w:spacing w:line="360" w:lineRule="auto"/>
        <w:rPr>
          <w:color w:val="222222"/>
          <w:highlight w:val="white"/>
        </w:rPr>
      </w:pPr>
      <w:r>
        <w:rPr>
          <w:color w:val="222222"/>
          <w:highlight w:val="white"/>
        </w:rPr>
        <w:lastRenderedPageBreak/>
        <w:t>V2V incorpora las siguientes tecnologías relacionadas con la seguridad [9]:</w:t>
      </w:r>
    </w:p>
    <w:p w14:paraId="00000049"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prevención de colisiones.</w:t>
      </w:r>
    </w:p>
    <w:p w14:paraId="0000004A"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Sistema de advertencia al conductor. </w:t>
      </w:r>
    </w:p>
    <w:p w14:paraId="0000004B"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estabilidad del vehículo.</w:t>
      </w:r>
    </w:p>
    <w:p w14:paraId="0000004C" w14:textId="77777777" w:rsidR="00505948" w:rsidRDefault="00405D7E">
      <w:pPr>
        <w:widowControl/>
        <w:numPr>
          <w:ilvl w:val="0"/>
          <w:numId w:val="6"/>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Asistencia automatizada de frenado de emergencia.</w:t>
      </w:r>
    </w:p>
    <w:p w14:paraId="0000004D"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4E" w14:textId="77777777" w:rsidR="00505948" w:rsidRDefault="00405D7E">
      <w:pPr>
        <w:spacing w:line="360" w:lineRule="auto"/>
        <w:rPr>
          <w:color w:val="222222"/>
          <w:highlight w:val="white"/>
        </w:rPr>
      </w:pPr>
      <w:r>
        <w:rPr>
          <w:color w:val="222222"/>
          <w:highlight w:val="white"/>
        </w:rPr>
        <w:t xml:space="preserve">Algunas de las aplicaciones son las siguientes [10]: </w:t>
      </w:r>
    </w:p>
    <w:p w14:paraId="0000004F"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colisión frontal.</w:t>
      </w:r>
    </w:p>
    <w:p w14:paraId="00000050"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no pasar.</w:t>
      </w:r>
    </w:p>
    <w:p w14:paraId="00000051"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punto ciego.</w:t>
      </w:r>
    </w:p>
    <w:p w14:paraId="00000052"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cambio de carril</w:t>
      </w:r>
      <w:r>
        <w:rPr>
          <w:color w:val="222222"/>
          <w:highlight w:val="white"/>
        </w:rPr>
        <w:t>.</w:t>
      </w:r>
    </w:p>
    <w:p w14:paraId="00000053"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Luz de freno de emergencia electrónica. </w:t>
      </w:r>
    </w:p>
    <w:p w14:paraId="00000054" w14:textId="77777777" w:rsidR="00505948" w:rsidRDefault="00405D7E">
      <w:pPr>
        <w:widowControl/>
        <w:numPr>
          <w:ilvl w:val="0"/>
          <w:numId w:val="1"/>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Asistente de giro a la izquierda.</w:t>
      </w:r>
    </w:p>
    <w:p w14:paraId="00000055"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56" w14:textId="77777777" w:rsidR="00505948" w:rsidRDefault="00405D7E">
      <w:pPr>
        <w:spacing w:line="360" w:lineRule="auto"/>
        <w:ind w:left="360"/>
        <w:rPr>
          <w:color w:val="222222"/>
          <w:highlight w:val="white"/>
        </w:rPr>
      </w:pPr>
      <w:r>
        <w:rPr>
          <w:color w:val="222222"/>
          <w:highlight w:val="white"/>
        </w:rPr>
        <w:t xml:space="preserve">Para soportar las comunicaciones V2X se han creado dos soluciones: Comunicaciones dedicadas de rango corto </w:t>
      </w:r>
      <w:r>
        <w:rPr>
          <w:color w:val="222222"/>
          <w:highlight w:val="green"/>
        </w:rPr>
        <w:t>(</w:t>
      </w:r>
      <w:proofErr w:type="spellStart"/>
      <w:r>
        <w:rPr>
          <w:color w:val="222222"/>
          <w:highlight w:val="green"/>
        </w:rPr>
        <w:t>Dedicated</w:t>
      </w:r>
      <w:proofErr w:type="spellEnd"/>
      <w:r>
        <w:rPr>
          <w:color w:val="222222"/>
          <w:highlight w:val="green"/>
        </w:rPr>
        <w:t xml:space="preserve"> Short </w:t>
      </w:r>
      <w:proofErr w:type="spellStart"/>
      <w:r>
        <w:rPr>
          <w:color w:val="222222"/>
          <w:highlight w:val="green"/>
        </w:rPr>
        <w:t>Range</w:t>
      </w:r>
      <w:proofErr w:type="spellEnd"/>
      <w:r>
        <w:rPr>
          <w:color w:val="222222"/>
          <w:highlight w:val="green"/>
        </w:rPr>
        <w:t xml:space="preserve"> </w:t>
      </w:r>
      <w:proofErr w:type="spellStart"/>
      <w:r>
        <w:rPr>
          <w:color w:val="222222"/>
          <w:highlight w:val="green"/>
        </w:rPr>
        <w:t>Communications</w:t>
      </w:r>
      <w:proofErr w:type="spellEnd"/>
      <w:r>
        <w:rPr>
          <w:color w:val="222222"/>
          <w:highlight w:val="green"/>
        </w:rPr>
        <w:t xml:space="preserve"> por sus siglas en inglés DSRC) </w:t>
      </w:r>
      <w:r>
        <w:rPr>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Default="00505948">
      <w:pPr>
        <w:spacing w:line="360" w:lineRule="auto"/>
        <w:ind w:left="360"/>
        <w:rPr>
          <w:color w:val="222222"/>
          <w:highlight w:val="white"/>
        </w:rPr>
      </w:pPr>
    </w:p>
    <w:p w14:paraId="00000058" w14:textId="77777777" w:rsidR="00505948" w:rsidRDefault="00405D7E">
      <w:pPr>
        <w:spacing w:line="360" w:lineRule="auto"/>
        <w:ind w:left="360"/>
      </w:pPr>
      <w:r>
        <w:rPr>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Pr>
          <w:color w:val="222222"/>
          <w:highlight w:val="white"/>
        </w:rPr>
        <w:t>National</w:t>
      </w:r>
      <w:proofErr w:type="spellEnd"/>
      <w:r>
        <w:rPr>
          <w:color w:val="222222"/>
          <w:highlight w:val="white"/>
        </w:rPr>
        <w:t xml:space="preserve"> </w:t>
      </w:r>
      <w:proofErr w:type="spellStart"/>
      <w:r>
        <w:rPr>
          <w:color w:val="222222"/>
          <w:highlight w:val="white"/>
        </w:rPr>
        <w:t>Highway</w:t>
      </w:r>
      <w:proofErr w:type="spellEnd"/>
      <w:r>
        <w:rPr>
          <w:color w:val="222222"/>
          <w:highlight w:val="white"/>
        </w:rPr>
        <w:t xml:space="preserve"> </w:t>
      </w:r>
      <w:proofErr w:type="spellStart"/>
      <w:r>
        <w:rPr>
          <w:color w:val="222222"/>
          <w:highlight w:val="white"/>
        </w:rPr>
        <w:t>Traffic</w:t>
      </w:r>
      <w:proofErr w:type="spellEnd"/>
      <w:r>
        <w:rPr>
          <w:color w:val="222222"/>
          <w:highlight w:val="white"/>
        </w:rPr>
        <w:t xml:space="preserve"> Safety </w:t>
      </w:r>
      <w:proofErr w:type="spellStart"/>
      <w:r>
        <w:rPr>
          <w:color w:val="222222"/>
          <w:highlight w:val="white"/>
        </w:rPr>
        <w:t>Administration</w:t>
      </w:r>
      <w:proofErr w:type="spellEnd"/>
      <w:r>
        <w:rPr>
          <w:color w:val="222222"/>
          <w:highlight w:val="white"/>
        </w:rPr>
        <w:t>, por sus siglas en inglés NHTSA) [11, 12].</w:t>
      </w:r>
      <w:r>
        <w:t xml:space="preserve"> </w:t>
      </w:r>
    </w:p>
    <w:p w14:paraId="00000059" w14:textId="77777777" w:rsidR="00505948" w:rsidRDefault="00505948">
      <w:pPr>
        <w:spacing w:line="360" w:lineRule="auto"/>
        <w:ind w:left="360"/>
      </w:pPr>
    </w:p>
    <w:p w14:paraId="0000005A" w14:textId="77777777" w:rsidR="00505948" w:rsidRDefault="00405D7E">
      <w:pPr>
        <w:spacing w:line="360" w:lineRule="auto"/>
        <w:ind w:left="360"/>
      </w:pPr>
      <w:r>
        <w:t xml:space="preserve">Las tecnologías celulares incluyen tanto </w:t>
      </w:r>
      <w:r>
        <w:rPr>
          <w:highlight w:val="yellow"/>
        </w:rPr>
        <w:t xml:space="preserve">LTE (Long </w:t>
      </w:r>
      <w:proofErr w:type="spellStart"/>
      <w:r>
        <w:rPr>
          <w:highlight w:val="yellow"/>
        </w:rPr>
        <w:t>Term</w:t>
      </w:r>
      <w:proofErr w:type="spellEnd"/>
      <w:r>
        <w:rPr>
          <w:highlight w:val="yellow"/>
        </w:rPr>
        <w:t xml:space="preserve"> </w:t>
      </w:r>
      <w:proofErr w:type="spellStart"/>
      <w:r>
        <w:rPr>
          <w:highlight w:val="yellow"/>
        </w:rPr>
        <w:t>Evolution</w:t>
      </w:r>
      <w:proofErr w:type="spellEnd"/>
      <w:r>
        <w:rPr>
          <w:highlight w:val="yellow"/>
        </w:rPr>
        <w:t>),</w:t>
      </w:r>
      <w:r>
        <w:t xml:space="preserve"> 5G como los estándares antiguos. Con respecto a DSRC, estas tecnologías presentan un conjunto de </w:t>
      </w:r>
      <w:r>
        <w:lastRenderedPageBreak/>
        <w:t xml:space="preserve">ventajas como: mayor cobertura, infraestructura, seguridad, garantías de </w:t>
      </w:r>
      <w:proofErr w:type="spellStart"/>
      <w:r>
        <w:t>QoS</w:t>
      </w:r>
      <w:proofErr w:type="spellEnd"/>
      <w:r>
        <w:t xml:space="preserve"> </w:t>
      </w:r>
      <w:r>
        <w:rPr>
          <w:highlight w:val="yellow"/>
        </w:rPr>
        <w:t>(</w:t>
      </w:r>
      <w:proofErr w:type="spellStart"/>
      <w:r>
        <w:rPr>
          <w:highlight w:val="yellow"/>
        </w:rPr>
        <w:t>Quality</w:t>
      </w:r>
      <w:proofErr w:type="spellEnd"/>
      <w:r>
        <w:rPr>
          <w:highlight w:val="yellow"/>
        </w:rPr>
        <w:t xml:space="preserve"> </w:t>
      </w:r>
      <w:proofErr w:type="spellStart"/>
      <w:r>
        <w:rPr>
          <w:highlight w:val="yellow"/>
        </w:rPr>
        <w:t>of</w:t>
      </w:r>
      <w:proofErr w:type="spellEnd"/>
      <w:r>
        <w:rPr>
          <w:highlight w:val="yellow"/>
        </w:rPr>
        <w:t xml:space="preserve"> </w:t>
      </w:r>
      <w:proofErr w:type="spellStart"/>
      <w:r>
        <w:rPr>
          <w:highlight w:val="yellow"/>
        </w:rPr>
        <w:t>service</w:t>
      </w:r>
      <w:proofErr w:type="spellEnd"/>
      <w:r>
        <w:rPr>
          <w:highlight w:val="yellow"/>
        </w:rPr>
        <w:t>)</w:t>
      </w:r>
      <w:r>
        <w:t xml:space="preserve"> y escalabilidad robusta. Sin embargo, esas ventajas conducen a una arquitectura centralizada, latencia significativa de un extremo a otro, dependencia de la conectividad con la infraestructura y un costo mayor por el uso de la red [13].</w:t>
      </w:r>
    </w:p>
    <w:p w14:paraId="0000005B" w14:textId="77777777" w:rsidR="00505948" w:rsidRDefault="00505948">
      <w:pPr>
        <w:spacing w:line="360" w:lineRule="auto"/>
        <w:ind w:left="360"/>
      </w:pPr>
    </w:p>
    <w:p w14:paraId="0000005C" w14:textId="77777777" w:rsidR="00505948" w:rsidRDefault="00405D7E">
      <w:pPr>
        <w:spacing w:line="360" w:lineRule="auto"/>
        <w:ind w:left="360"/>
        <w:rPr>
          <w:color w:val="222222"/>
          <w:highlight w:val="white"/>
        </w:rPr>
      </w:pPr>
      <w:r>
        <w:rPr>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Pr>
          <w:color w:val="222222"/>
          <w:highlight w:val="white"/>
        </w:rPr>
        <w:t>multiportadora</w:t>
      </w:r>
      <w:proofErr w:type="spellEnd"/>
      <w:r>
        <w:rPr>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Default="00505948">
      <w:pPr>
        <w:spacing w:line="360" w:lineRule="auto"/>
        <w:ind w:left="360"/>
        <w:rPr>
          <w:color w:val="222222"/>
          <w:highlight w:val="white"/>
        </w:rPr>
      </w:pPr>
    </w:p>
    <w:p w14:paraId="0000005E" w14:textId="77777777" w:rsidR="00505948" w:rsidRDefault="00405D7E">
      <w:pPr>
        <w:spacing w:line="360" w:lineRule="auto"/>
        <w:ind w:left="360"/>
        <w:rPr>
          <w:color w:val="222222"/>
          <w:highlight w:val="white"/>
        </w:rPr>
      </w:pPr>
      <w:r>
        <w:rPr>
          <w:color w:val="222222"/>
          <w:highlight w:val="white"/>
        </w:rPr>
        <w:t xml:space="preserve">Una de las actividades importantes a realizar en cualquier sistema de comunicación, como en un sistema SISO-OFDM para comunicaciones V2V, es la detección de símbolos en el receptor. El detector ML </w:t>
      </w:r>
      <w:r>
        <w:rPr>
          <w:color w:val="222222"/>
          <w:highlight w:val="yellow"/>
        </w:rPr>
        <w:t>(</w:t>
      </w:r>
      <w:proofErr w:type="spellStart"/>
      <w:r>
        <w:rPr>
          <w:color w:val="222222"/>
          <w:highlight w:val="yellow"/>
        </w:rPr>
        <w:t>Maximum-likelihood</w:t>
      </w:r>
      <w:proofErr w:type="spellEnd"/>
      <w:r>
        <w:rPr>
          <w:color w:val="222222"/>
          <w:highlight w:val="yellow"/>
        </w:rPr>
        <w:t xml:space="preserve"> por sus siglas en inglés ML)</w:t>
      </w:r>
      <w:r>
        <w:rPr>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Default="00505948">
      <w:pPr>
        <w:spacing w:line="360" w:lineRule="auto"/>
        <w:ind w:left="360"/>
        <w:rPr>
          <w:color w:val="222222"/>
          <w:highlight w:val="white"/>
        </w:rPr>
      </w:pPr>
    </w:p>
    <w:p w14:paraId="00000060" w14:textId="77777777" w:rsidR="00505948" w:rsidRDefault="00405D7E">
      <w:pPr>
        <w:spacing w:line="360" w:lineRule="auto"/>
        <w:ind w:left="360"/>
        <w:rPr>
          <w:color w:val="222222"/>
          <w:highlight w:val="white"/>
        </w:rPr>
      </w:pPr>
      <w:r>
        <w:rPr>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Pr>
          <w:color w:val="222222"/>
          <w:highlight w:val="yellow"/>
        </w:rPr>
        <w:t xml:space="preserve"> (Field- </w:t>
      </w:r>
      <w:proofErr w:type="spellStart"/>
      <w:r>
        <w:rPr>
          <w:color w:val="222222"/>
          <w:highlight w:val="yellow"/>
        </w:rPr>
        <w:t>Programmable</w:t>
      </w:r>
      <w:proofErr w:type="spellEnd"/>
      <w:r>
        <w:rPr>
          <w:color w:val="222222"/>
          <w:highlight w:val="yellow"/>
        </w:rPr>
        <w:t xml:space="preserve"> Gate </w:t>
      </w:r>
      <w:proofErr w:type="spellStart"/>
      <w:r>
        <w:rPr>
          <w:color w:val="222222"/>
          <w:highlight w:val="yellow"/>
        </w:rPr>
        <w:t>arrays</w:t>
      </w:r>
      <w:proofErr w:type="spellEnd"/>
      <w:r>
        <w:rPr>
          <w:color w:val="222222"/>
          <w:highlight w:val="yellow"/>
        </w:rPr>
        <w:t xml:space="preserve"> por sus siglas en inglés FPGA)</w:t>
      </w:r>
      <w:r>
        <w:rPr>
          <w:color w:val="222222"/>
          <w:highlight w:val="white"/>
        </w:rPr>
        <w:t xml:space="preserve"> es una tecnología en uso que provee grandes ventajas para implementar algoritmos y prototipos a nivel de hardware [17].</w:t>
      </w:r>
    </w:p>
    <w:p w14:paraId="00000061" w14:textId="77777777" w:rsidR="00505948" w:rsidRDefault="00505948">
      <w:pPr>
        <w:spacing w:line="360" w:lineRule="auto"/>
        <w:ind w:left="360"/>
        <w:rPr>
          <w:color w:val="222222"/>
          <w:highlight w:val="white"/>
        </w:rPr>
      </w:pPr>
    </w:p>
    <w:p w14:paraId="00000062" w14:textId="73B610A3" w:rsidR="00505948" w:rsidRDefault="00405D7E">
      <w:pPr>
        <w:spacing w:line="360" w:lineRule="auto"/>
        <w:ind w:left="360"/>
        <w:rPr>
          <w:color w:val="222222"/>
          <w:highlight w:val="yellow"/>
        </w:rPr>
      </w:pPr>
      <w:r>
        <w:rPr>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w:t>
      </w:r>
      <w:r>
        <w:rPr>
          <w:color w:val="222222"/>
          <w:highlight w:val="white"/>
        </w:rPr>
        <w:lastRenderedPageBreak/>
        <w:t xml:space="preserve">como se muestra en la </w:t>
      </w:r>
      <w:r w:rsidRPr="008F0B81">
        <w:t xml:space="preserve">Figura </w:t>
      </w:r>
      <w:r w:rsidR="008F0B81" w:rsidRPr="008F0B81">
        <w:t>2</w:t>
      </w:r>
      <w:r w:rsidRPr="008F0B81">
        <w:t xml:space="preserve"> </w:t>
      </w:r>
      <w:r w:rsidRPr="008F0B81">
        <w:rPr>
          <w:color w:val="222222"/>
        </w:rPr>
        <w:t>.</w:t>
      </w:r>
    </w:p>
    <w:p w14:paraId="00000063" w14:textId="77777777" w:rsidR="00505948" w:rsidRDefault="00405D7E">
      <w:pPr>
        <w:keepNext/>
        <w:spacing w:line="360" w:lineRule="auto"/>
        <w:ind w:left="360"/>
        <w:jc w:val="center"/>
      </w:pPr>
      <w:r>
        <w:rPr>
          <w:noProof/>
        </w:rPr>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bookmarkStart w:id="14" w:name="_heading=h.2et92p0" w:colFirst="0" w:colLast="0"/>
    <w:bookmarkEnd w:id="14"/>
    <w:p w14:paraId="00000064" w14:textId="06C40087" w:rsidR="00505948" w:rsidRDefault="00530513">
      <w:pPr>
        <w:widowControl/>
        <w:pBdr>
          <w:top w:val="nil"/>
          <w:left w:val="nil"/>
          <w:bottom w:val="nil"/>
          <w:right w:val="nil"/>
          <w:between w:val="nil"/>
        </w:pBdr>
        <w:spacing w:after="200"/>
        <w:jc w:val="center"/>
        <w:rPr>
          <w:rFonts w:eastAsia="Arial" w:cs="Arial"/>
          <w:color w:val="000000"/>
        </w:rPr>
      </w:pPr>
      <w:sdt>
        <w:sdtPr>
          <w:tag w:val="goog_rdk_0"/>
          <w:id w:val="-1577580716"/>
        </w:sdtPr>
        <w:sdtEndPr/>
        <w:sdtContent/>
      </w:sdt>
      <w:r w:rsidR="00405D7E" w:rsidRPr="008F0B81">
        <w:rPr>
          <w:rFonts w:eastAsia="Arial" w:cs="Arial"/>
          <w:color w:val="000000"/>
        </w:rPr>
        <w:t xml:space="preserve">Figura </w:t>
      </w:r>
      <w:r w:rsidR="008F0B81">
        <w:rPr>
          <w:rFonts w:eastAsia="Arial" w:cs="Arial"/>
          <w:color w:val="000000"/>
        </w:rPr>
        <w:t>2</w:t>
      </w:r>
      <w:r w:rsidR="00405D7E">
        <w:rPr>
          <w:rFonts w:eastAsia="Arial" w:cs="Arial"/>
          <w:color w:val="000000"/>
        </w:rPr>
        <w:t>. Estructura básica de un FPGA [18].</w:t>
      </w:r>
    </w:p>
    <w:p w14:paraId="00000065" w14:textId="77777777" w:rsidR="00505948" w:rsidRDefault="00505948">
      <w:pPr>
        <w:spacing w:line="360" w:lineRule="auto"/>
      </w:pPr>
    </w:p>
    <w:p w14:paraId="00000066" w14:textId="77777777" w:rsidR="00505948" w:rsidRDefault="00405D7E">
      <w:pPr>
        <w:spacing w:line="360" w:lineRule="auto"/>
      </w:pPr>
      <w:r>
        <w:t xml:space="preserve">Algunos problemas en trabajar al nivel de registro de transferencia </w:t>
      </w:r>
      <w:r>
        <w:rPr>
          <w:highlight w:val="yellow"/>
        </w:rPr>
        <w:t>(</w:t>
      </w:r>
      <w:proofErr w:type="spellStart"/>
      <w:r>
        <w:rPr>
          <w:highlight w:val="yellow"/>
        </w:rPr>
        <w:t>Register</w:t>
      </w:r>
      <w:proofErr w:type="spellEnd"/>
      <w:r>
        <w:rPr>
          <w:highlight w:val="yellow"/>
        </w:rPr>
        <w:t xml:space="preserve"> Transfer </w:t>
      </w:r>
      <w:proofErr w:type="spellStart"/>
      <w:r>
        <w:rPr>
          <w:highlight w:val="yellow"/>
        </w:rPr>
        <w:t>Level</w:t>
      </w:r>
      <w:proofErr w:type="spellEnd"/>
      <w:r>
        <w:rPr>
          <w:highlight w:val="yellow"/>
        </w:rPr>
        <w:t>, RTL)</w:t>
      </w:r>
      <w:r>
        <w:t xml:space="preserve"> utilizando lenguajes de descripción de hardware como VHDL o </w:t>
      </w:r>
      <w:proofErr w:type="spellStart"/>
      <w:r>
        <w:t>Verilog</w:t>
      </w:r>
      <w:proofErr w:type="spellEnd"/>
      <w: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Pr>
          <w:highlight w:val="yellow"/>
        </w:rPr>
        <w:t>(High-</w:t>
      </w:r>
      <w:proofErr w:type="spellStart"/>
      <w:r>
        <w:rPr>
          <w:highlight w:val="yellow"/>
        </w:rPr>
        <w:t>Level</w:t>
      </w:r>
      <w:proofErr w:type="spellEnd"/>
      <w:r>
        <w:rPr>
          <w:highlight w:val="yellow"/>
        </w:rPr>
        <w:t xml:space="preserve"> </w:t>
      </w:r>
      <w:proofErr w:type="spellStart"/>
      <w:r>
        <w:rPr>
          <w:highlight w:val="yellow"/>
        </w:rPr>
        <w:t>Synthesis</w:t>
      </w:r>
      <w:proofErr w:type="spellEnd"/>
      <w:r>
        <w:rPr>
          <w:highlight w:val="yellow"/>
        </w:rPr>
        <w:t xml:space="preserve">, HLS) </w:t>
      </w:r>
      <w:r>
        <w:t xml:space="preserve">son utilizadas [19]. </w:t>
      </w:r>
    </w:p>
    <w:p w14:paraId="00000067" w14:textId="77777777" w:rsidR="00505948" w:rsidRDefault="00505948">
      <w:pPr>
        <w:spacing w:line="360" w:lineRule="auto"/>
      </w:pPr>
    </w:p>
    <w:p w14:paraId="00000068" w14:textId="07560252" w:rsidR="00505948" w:rsidRDefault="00405D7E">
      <w:pPr>
        <w:spacing w:line="360" w:lineRule="auto"/>
      </w:pPr>
      <w: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Pr="008F0B81">
        <w:t xml:space="preserve">Figura 3  </w:t>
      </w:r>
      <w:r>
        <w:t xml:space="preserve">[21, 22]. </w:t>
      </w:r>
    </w:p>
    <w:p w14:paraId="09A3A62F" w14:textId="35AC9C65" w:rsidR="00040622" w:rsidRDefault="00040622" w:rsidP="00040622">
      <w:pPr>
        <w:spacing w:line="360" w:lineRule="auto"/>
        <w:jc w:val="center"/>
      </w:pPr>
    </w:p>
    <w:p w14:paraId="7C5BBD96" w14:textId="77777777" w:rsidR="00040622" w:rsidRDefault="00040622" w:rsidP="00040622">
      <w:pPr>
        <w:spacing w:line="360" w:lineRule="auto"/>
        <w:jc w:val="center"/>
      </w:pPr>
    </w:p>
    <w:p w14:paraId="00000069" w14:textId="77777777" w:rsidR="00505948" w:rsidRPr="00405D7E" w:rsidRDefault="00405D7E">
      <w:pPr>
        <w:spacing w:line="360" w:lineRule="auto"/>
        <w:jc w:val="center"/>
        <w:rPr>
          <w:lang w:val="es-419"/>
        </w:rPr>
      </w:pPr>
      <w:r>
        <w:rPr>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A" w14:textId="1AB24326" w:rsidR="00505948" w:rsidRDefault="00405D7E">
      <w:pPr>
        <w:widowControl/>
        <w:pBdr>
          <w:top w:val="nil"/>
          <w:left w:val="nil"/>
          <w:bottom w:val="nil"/>
          <w:right w:val="nil"/>
          <w:between w:val="nil"/>
        </w:pBdr>
        <w:spacing w:after="200"/>
        <w:jc w:val="center"/>
        <w:rPr>
          <w:rFonts w:eastAsia="Arial" w:cs="Arial"/>
          <w:color w:val="000000"/>
        </w:rPr>
      </w:pPr>
      <w:bookmarkStart w:id="15" w:name="_heading=h.tyjcwt" w:colFirst="0" w:colLast="0"/>
      <w:bookmarkEnd w:id="15"/>
      <w:r w:rsidRPr="008F0B81">
        <w:rPr>
          <w:rFonts w:eastAsia="Arial" w:cs="Arial"/>
          <w:color w:val="000000"/>
        </w:rPr>
        <w:t>Figura 3</w:t>
      </w:r>
      <w:r>
        <w:rPr>
          <w:rFonts w:eastAsia="Arial" w:cs="Arial"/>
          <w:color w:val="000000"/>
        </w:rPr>
        <w:t>.</w:t>
      </w:r>
      <w:r w:rsidR="008F0B81">
        <w:rPr>
          <w:rFonts w:eastAsia="Arial" w:cs="Arial"/>
          <w:color w:val="000000"/>
        </w:rPr>
        <w:t xml:space="preserve"> </w:t>
      </w:r>
      <w:r>
        <w:rPr>
          <w:rFonts w:eastAsia="Arial" w:cs="Arial"/>
          <w:color w:val="000000"/>
        </w:rPr>
        <w:t xml:space="preserve">Flujo de diseño en Vivado </w:t>
      </w:r>
      <w:r>
        <w:fldChar w:fldCharType="begin" w:fldLock="1"/>
      </w:r>
      <w:r w:rsidR="00247821">
        <w:instrText>ADDIN CSL_CITATION {"citationItems":[{"id":"ITEM-1","itemData":{"DOI":"10.1109/CompComm.2016.7925210","ISBN":"9781467390262","abstract":"The Xilinx Vivado High Level Synthesis (HLS) transforms a C specification into a register transfer level (RTL) implementation that can be synthesized into a Xilinx field programmable gate array (FPGA). It refers to the automatic integrated initially with C, C ++ or System C language to describe digital designs. Using HLS to explore all possibilities, analysis and performance characteristics of the area, and finalize a program to implement algorithms on FPGA chip. An example of a filter in this paper described the use of HLS to implement on FPGA quickly and efficiently.","author":[{"dropping-particle":"","family":"Li","given":"Huan","non-dropping-particle":"","parse-names":false,"suffix":""},{"dropping-particle":"","family":"Ye","given":"Wenhua","non-dropping-particle":"","parse-names":false,"suffix":""}],"container-title":"2016 2nd IEEE International Conference on Computer and Communications, ICCC 2016 - Proceedings","id":"ITEM-1","issue":"36","issued":{"date-parts":[["2017"]]},"page":"2810-2813","title":"Efficient implementation of FPGA based on Vivado High Level Synthesis","type":"article-journal"},"uris":["http://www.mendeley.com/documents/?uuid=7a06315e-4b75-4221-8f0b-ecc8d3a28999"]}],"mendeley":{"formattedCitation":"[1]","plainTextFormattedCitation":"[1]","previouslyFormattedCitation":"[1]"},"properties":{"noteIndex":0},"schema":"https://github.com/citation-style-language/schema/raw/master/csl-citation.json"}</w:instrText>
      </w:r>
      <w:r>
        <w:fldChar w:fldCharType="separate"/>
      </w:r>
      <w:r w:rsidR="00247821" w:rsidRPr="00247821">
        <w:rPr>
          <w:noProof/>
        </w:rPr>
        <w:t>[1]</w:t>
      </w:r>
      <w:r>
        <w:fldChar w:fldCharType="end"/>
      </w:r>
      <w:r>
        <w:rPr>
          <w:rFonts w:eastAsia="Arial" w:cs="Arial"/>
          <w:color w:val="000000"/>
        </w:rPr>
        <w:t>.</w:t>
      </w:r>
    </w:p>
    <w:p w14:paraId="0000006B" w14:textId="77777777" w:rsidR="00505948" w:rsidRDefault="00505948">
      <w:pPr>
        <w:widowControl/>
        <w:pBdr>
          <w:top w:val="nil"/>
          <w:left w:val="nil"/>
          <w:bottom w:val="nil"/>
          <w:right w:val="nil"/>
          <w:between w:val="nil"/>
        </w:pBdr>
        <w:spacing w:after="200"/>
        <w:jc w:val="center"/>
      </w:pPr>
      <w:bookmarkStart w:id="16" w:name="_heading=h.faazxjtg6y90" w:colFirst="0" w:colLast="0"/>
      <w:bookmarkEnd w:id="16"/>
    </w:p>
    <w:p w14:paraId="0000006C" w14:textId="77777777" w:rsidR="00505948" w:rsidRDefault="00505948">
      <w:pPr>
        <w:widowControl/>
        <w:pBdr>
          <w:top w:val="nil"/>
          <w:left w:val="nil"/>
          <w:bottom w:val="nil"/>
          <w:right w:val="nil"/>
          <w:between w:val="nil"/>
        </w:pBdr>
        <w:spacing w:after="200"/>
        <w:jc w:val="center"/>
      </w:pPr>
      <w:bookmarkStart w:id="17" w:name="_heading=h.cjl0en80s3m0" w:colFirst="0" w:colLast="0"/>
      <w:bookmarkEnd w:id="17"/>
    </w:p>
    <w:p w14:paraId="0000006D" w14:textId="77777777" w:rsidR="00505948" w:rsidRDefault="00405D7E">
      <w:pPr>
        <w:pStyle w:val="Ttulo2"/>
      </w:pPr>
      <w:bookmarkStart w:id="18" w:name="_heading=h.3dy6vkm" w:colFirst="0" w:colLast="0"/>
      <w:bookmarkEnd w:id="18"/>
      <w:r>
        <w:t>1.2 Planteamiento del problema</w:t>
      </w:r>
    </w:p>
    <w:p w14:paraId="0000006E" w14:textId="77777777" w:rsidR="00505948" w:rsidRDefault="00405D7E">
      <w:pPr>
        <w:spacing w:line="360" w:lineRule="auto"/>
      </w:pPr>
      <w:r>
        <w:t xml:space="preserve">Los sistemas OFDM sufren de un fenómeno llamado interferencia </w:t>
      </w:r>
      <w:proofErr w:type="spellStart"/>
      <w:r>
        <w:t>inter-portadora</w:t>
      </w:r>
      <w:proofErr w:type="spellEnd"/>
      <w:r>
        <w:t xml:space="preserve"> (</w:t>
      </w:r>
      <w:proofErr w:type="spellStart"/>
      <w:r>
        <w:t>inter-carrier</w:t>
      </w:r>
      <w:proofErr w:type="spellEnd"/>
      <w:r>
        <w:t xml:space="preserve"> </w:t>
      </w:r>
      <w:proofErr w:type="spellStart"/>
      <w:r>
        <w:t>interference</w:t>
      </w:r>
      <w:proofErr w:type="spellEnd"/>
      <w: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Default="00505948">
      <w:pPr>
        <w:spacing w:line="360" w:lineRule="auto"/>
      </w:pPr>
    </w:p>
    <w:p w14:paraId="00000070" w14:textId="3829741A" w:rsidR="00505948" w:rsidRDefault="00405D7E">
      <w:pPr>
        <w:spacing w:line="360" w:lineRule="auto"/>
      </w:pPr>
      <w: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t>Near</w:t>
      </w:r>
      <w:proofErr w:type="spellEnd"/>
      <w:r>
        <w:t xml:space="preserve">-ML es de baja complejidad y mejora el desempeño de BER [24], sin embargo, no existen </w:t>
      </w:r>
      <w:r w:rsidR="001331FA">
        <w:t xml:space="preserve">arquitecturas de hardware </w:t>
      </w:r>
      <w:r w:rsidR="00017DEC">
        <w:t xml:space="preserve">que permitan su implementación </w:t>
      </w:r>
      <w:r w:rsidR="001331FA">
        <w:t>en un FPGA.</w:t>
      </w:r>
    </w:p>
    <w:p w14:paraId="00000071" w14:textId="6A0C1FAC" w:rsidR="00505948" w:rsidRDefault="00505948">
      <w:pPr>
        <w:spacing w:line="360" w:lineRule="auto"/>
      </w:pPr>
    </w:p>
    <w:p w14:paraId="174468AF" w14:textId="23003BA4" w:rsidR="00301AD7" w:rsidRDefault="00301AD7">
      <w:pPr>
        <w:spacing w:line="360" w:lineRule="auto"/>
        <w:rPr>
          <w:lang w:val="es-419"/>
        </w:rPr>
      </w:pPr>
      <w:r w:rsidRPr="00F54AE9">
        <w:rPr>
          <w:highlight w:val="green"/>
        </w:rPr>
        <w:t xml:space="preserve">De lo anterior, se formula la siguiente pregunta de investigación, </w:t>
      </w:r>
      <w:r w:rsidRPr="00F54AE9">
        <w:rPr>
          <w:highlight w:val="green"/>
          <w:lang w:val="es-419"/>
        </w:rPr>
        <w:t>¿</w:t>
      </w:r>
      <w:r w:rsidR="003D1A30" w:rsidRPr="00F54AE9">
        <w:rPr>
          <w:highlight w:val="green"/>
          <w:lang w:val="es-419"/>
        </w:rPr>
        <w:t>s</w:t>
      </w:r>
      <w:r w:rsidR="00015118" w:rsidRPr="00F54AE9">
        <w:rPr>
          <w:highlight w:val="green"/>
          <w:lang w:val="es-419"/>
        </w:rPr>
        <w:t xml:space="preserve">erá </w:t>
      </w:r>
      <w:r w:rsidRPr="00F54AE9">
        <w:rPr>
          <w:highlight w:val="green"/>
          <w:lang w:val="es-419"/>
        </w:rPr>
        <w:t xml:space="preserve">posible diseñar una arquitectura digital que permita la implementación del detector </w:t>
      </w:r>
      <w:proofErr w:type="spellStart"/>
      <w:r w:rsidRPr="00F54AE9">
        <w:rPr>
          <w:highlight w:val="green"/>
          <w:lang w:val="es-419"/>
        </w:rPr>
        <w:t>Near</w:t>
      </w:r>
      <w:proofErr w:type="spellEnd"/>
      <w:r w:rsidRPr="00F54AE9">
        <w:rPr>
          <w:highlight w:val="green"/>
          <w:lang w:val="es-419"/>
        </w:rPr>
        <w:t>-ML y de esta manera obtener sus métricas de desempeño?</w:t>
      </w:r>
      <w:r>
        <w:rPr>
          <w:lang w:val="es-419"/>
        </w:rPr>
        <w:t xml:space="preserve"> </w:t>
      </w:r>
    </w:p>
    <w:p w14:paraId="5A07DC1F" w14:textId="556218C6" w:rsidR="00301AD7" w:rsidRDefault="00301AD7" w:rsidP="003736AF"/>
    <w:p w14:paraId="2F5D43D7" w14:textId="77777777" w:rsidR="00015118" w:rsidRDefault="00015118" w:rsidP="003736AF"/>
    <w:p w14:paraId="2EDA0835" w14:textId="7A19D08A" w:rsidR="00301AD7" w:rsidRDefault="00301AD7" w:rsidP="003736AF"/>
    <w:p w14:paraId="4B623DA9" w14:textId="77777777" w:rsidR="003736AF" w:rsidRDefault="003736AF" w:rsidP="003736AF"/>
    <w:p w14:paraId="00000075" w14:textId="77777777" w:rsidR="00505948" w:rsidRDefault="00405D7E">
      <w:pPr>
        <w:pStyle w:val="Ttulo2"/>
      </w:pPr>
      <w:bookmarkStart w:id="19" w:name="_heading=h.mqu08iai6ox5" w:colFirst="0" w:colLast="0"/>
      <w:bookmarkEnd w:id="19"/>
      <w:r>
        <w:lastRenderedPageBreak/>
        <w:t>1.3 Objetivo</w:t>
      </w:r>
    </w:p>
    <w:p w14:paraId="00000076" w14:textId="77777777" w:rsidR="00505948" w:rsidRDefault="00405D7E">
      <w:pPr>
        <w:spacing w:line="360" w:lineRule="auto"/>
      </w:pPr>
      <w:r>
        <w:t xml:space="preserve">Desarrollar una arquitectura de hardware del algoritmo </w:t>
      </w:r>
      <w:proofErr w:type="spellStart"/>
      <w:r>
        <w:t>Near</w:t>
      </w:r>
      <w:proofErr w:type="spellEnd"/>
      <w: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Default="00505948">
      <w:pPr>
        <w:spacing w:line="360" w:lineRule="auto"/>
      </w:pPr>
    </w:p>
    <w:p w14:paraId="00000078" w14:textId="77777777" w:rsidR="00505948" w:rsidRDefault="00405D7E">
      <w:pPr>
        <w:widowControl/>
        <w:pBdr>
          <w:top w:val="nil"/>
          <w:left w:val="nil"/>
          <w:bottom w:val="nil"/>
          <w:right w:val="nil"/>
          <w:between w:val="nil"/>
        </w:pBdr>
        <w:spacing w:line="360" w:lineRule="auto"/>
        <w:jc w:val="left"/>
        <w:rPr>
          <w:rFonts w:eastAsia="Arial" w:cs="Arial"/>
          <w:color w:val="000000"/>
        </w:rPr>
      </w:pPr>
      <w:r>
        <w:rPr>
          <w:rFonts w:eastAsia="Arial" w:cs="Arial"/>
          <w:color w:val="000000"/>
        </w:rPr>
        <w:t xml:space="preserve">Objetivos específicos: </w:t>
      </w:r>
    </w:p>
    <w:p w14:paraId="00000079"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Elegir el algoritmo de ordenamiento más eficiente para ordenar un total de 48 datos.</w:t>
      </w:r>
    </w:p>
    <w:p w14:paraId="0000007A"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Obtener una arquitectura para el receptor del sistema SISO-ODFM en una plataforma HLS y a través del lenguaje de descripción de hardware </w:t>
      </w:r>
      <w:proofErr w:type="spellStart"/>
      <w:r>
        <w:rPr>
          <w:rFonts w:eastAsia="Arial" w:cs="Arial"/>
          <w:color w:val="000000"/>
        </w:rPr>
        <w:t>verilog</w:t>
      </w:r>
      <w:proofErr w:type="spellEnd"/>
      <w:r>
        <w:rPr>
          <w:rFonts w:eastAsia="Arial" w:cs="Arial"/>
          <w:color w:val="000000"/>
        </w:rPr>
        <w:t>.</w:t>
      </w:r>
    </w:p>
    <w:p w14:paraId="0000007B"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Validar la funcionalidad del algoritmo, corroborando su correcto funcionamiento a través de instrumentos de medición. </w:t>
      </w:r>
    </w:p>
    <w:p w14:paraId="4DE163F0" w14:textId="7B8F453F" w:rsidR="003D1A30" w:rsidRDefault="00405D7E" w:rsidP="00017DEC">
      <w:pPr>
        <w:widowControl/>
        <w:numPr>
          <w:ilvl w:val="0"/>
          <w:numId w:val="5"/>
        </w:numPr>
        <w:pBdr>
          <w:top w:val="nil"/>
          <w:left w:val="nil"/>
          <w:bottom w:val="nil"/>
          <w:right w:val="nil"/>
          <w:between w:val="nil"/>
        </w:pBdr>
        <w:spacing w:after="160" w:line="360" w:lineRule="auto"/>
        <w:rPr>
          <w:rFonts w:eastAsia="Arial" w:cs="Arial"/>
          <w:color w:val="000000"/>
        </w:rPr>
      </w:pPr>
      <w:r>
        <w:rPr>
          <w:rFonts w:eastAsia="Arial" w:cs="Arial"/>
          <w:color w:val="000000"/>
        </w:rPr>
        <w:t>Evaluar la precisión del algoritmo de detección para el sistema SISO-OFDM. utilizando la relación señal-ruido de cuantificación SQNR</w:t>
      </w:r>
      <w:r>
        <w:t xml:space="preserve"> (</w:t>
      </w:r>
      <w:proofErr w:type="spellStart"/>
      <w:r>
        <w:rPr>
          <w:rFonts w:eastAsia="Arial" w:cs="Arial"/>
          <w:i/>
          <w:color w:val="000000"/>
        </w:rPr>
        <w:t>Signal-to-Quantization-Noise</w:t>
      </w:r>
      <w:proofErr w:type="spellEnd"/>
      <w:r>
        <w:rPr>
          <w:rFonts w:eastAsia="Arial" w:cs="Arial"/>
          <w:i/>
          <w:color w:val="000000"/>
        </w:rPr>
        <w:t xml:space="preserve"> Ratio</w:t>
      </w:r>
      <w:r>
        <w:rPr>
          <w:rFonts w:eastAsia="Arial" w:cs="Arial"/>
          <w:color w:val="000000"/>
        </w:rPr>
        <w:t xml:space="preserve">). </w:t>
      </w:r>
    </w:p>
    <w:p w14:paraId="4260859C" w14:textId="77777777" w:rsidR="00017DEC" w:rsidRPr="00247821" w:rsidRDefault="00017DEC" w:rsidP="00017DEC">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Default="00405D7E">
      <w:pPr>
        <w:pStyle w:val="Ttulo2"/>
      </w:pPr>
      <w:bookmarkStart w:id="20" w:name="_heading=h.4d34og8" w:colFirst="0" w:colLast="0"/>
      <w:bookmarkEnd w:id="20"/>
      <w:r>
        <w:t xml:space="preserve">1.4 Hipótesis </w:t>
      </w:r>
    </w:p>
    <w:p w14:paraId="00000080" w14:textId="5A0CFC4D" w:rsidR="00505948" w:rsidRPr="003D1A30" w:rsidRDefault="00015118" w:rsidP="003D1A30">
      <w:pPr>
        <w:widowControl/>
        <w:pBdr>
          <w:top w:val="nil"/>
          <w:left w:val="nil"/>
          <w:bottom w:val="nil"/>
          <w:right w:val="nil"/>
          <w:between w:val="nil"/>
        </w:pBdr>
        <w:spacing w:after="160" w:line="360" w:lineRule="auto"/>
        <w:ind w:left="11"/>
        <w:rPr>
          <w:lang w:val="es-419"/>
        </w:rPr>
      </w:pPr>
      <w:r w:rsidRPr="00F54AE9">
        <w:rPr>
          <w:highlight w:val="green"/>
        </w:rPr>
        <w:t>Es posible implementar una arquitectura digital de</w:t>
      </w:r>
      <w:r w:rsidR="000A2A7A" w:rsidRPr="00F54AE9">
        <w:rPr>
          <w:highlight w:val="green"/>
        </w:rPr>
        <w:t xml:space="preserve"> un detector de símbolos bajo el esquema de modulación OFDM y criterio de decisión </w:t>
      </w:r>
      <w:proofErr w:type="spellStart"/>
      <w:r w:rsidRPr="00F54AE9">
        <w:rPr>
          <w:highlight w:val="green"/>
        </w:rPr>
        <w:t>Near</w:t>
      </w:r>
      <w:proofErr w:type="spellEnd"/>
      <w:r w:rsidRPr="00F54AE9">
        <w:rPr>
          <w:highlight w:val="green"/>
          <w:lang w:val="es-419"/>
        </w:rPr>
        <w:t>-</w:t>
      </w:r>
      <w:r w:rsidR="000A2A7A" w:rsidRPr="00F54AE9">
        <w:rPr>
          <w:highlight w:val="green"/>
          <w:lang w:val="es-419"/>
        </w:rPr>
        <w:t>ML utilizando un FPGA y herramientas de síntesis de diseños en HDL.</w:t>
      </w:r>
      <w:r w:rsidR="000A2A7A">
        <w:rPr>
          <w:lang w:val="es-419"/>
        </w:rPr>
        <w:t xml:space="preserve"> </w:t>
      </w:r>
    </w:p>
    <w:p w14:paraId="00000081" w14:textId="177B7794" w:rsidR="00505948" w:rsidRDefault="00405D7E">
      <w:pPr>
        <w:pStyle w:val="Ttulo2"/>
      </w:pPr>
      <w:bookmarkStart w:id="21" w:name="_heading=h.2s8eyo1" w:colFirst="0" w:colLast="0"/>
      <w:bookmarkEnd w:id="21"/>
      <w:r>
        <w:t xml:space="preserve">1.5 Justificación </w:t>
      </w:r>
    </w:p>
    <w:p w14:paraId="00000082"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Pr>
          <w:rFonts w:eastAsia="Arial" w:cs="Arial"/>
          <w:color w:val="000000"/>
        </w:rPr>
        <w:t>Near</w:t>
      </w:r>
      <w:proofErr w:type="spellEnd"/>
      <w:r>
        <w:rPr>
          <w:rFonts w:eastAsia="Arial" w:cs="Arial"/>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2A11002E" w:rsidR="00505948" w:rsidRDefault="00505948" w:rsidP="00E3499A">
      <w:pPr>
        <w:widowControl/>
        <w:pBdr>
          <w:top w:val="nil"/>
          <w:left w:val="nil"/>
          <w:bottom w:val="nil"/>
          <w:right w:val="nil"/>
          <w:between w:val="nil"/>
        </w:pBdr>
        <w:spacing w:line="360" w:lineRule="auto"/>
        <w:rPr>
          <w:rFonts w:eastAsia="Arial" w:cs="Arial"/>
          <w:color w:val="000000"/>
        </w:rPr>
      </w:pPr>
    </w:p>
    <w:p w14:paraId="00000084"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Este trabajo tendrá un impacto en una de las áreas con mayor crecimiento en los últimos años, las comunicaciones vehiculares. Normalmente, los receptores en V2V requieren </w:t>
      </w:r>
      <w:r>
        <w:rPr>
          <w:rFonts w:eastAsia="Arial" w:cs="Arial"/>
          <w:color w:val="000000"/>
        </w:rPr>
        <w:lastRenderedPageBreak/>
        <w:t>implementaciones en hardware eficientes, que operen a mayores velocidades de transmisión, alta calidad de servicio y sobre todo de baja complejidad. Una forma de cumplir con lo anterior es implementar mejores y nuevos algoritmos como el que se presenta en esta tesis.</w:t>
      </w:r>
    </w:p>
    <w:p w14:paraId="00000085" w14:textId="77777777" w:rsidR="00505948" w:rsidRDefault="0050594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Default="00505948">
      <w:pPr>
        <w:widowControl/>
        <w:pBdr>
          <w:top w:val="nil"/>
          <w:left w:val="nil"/>
          <w:bottom w:val="nil"/>
          <w:right w:val="nil"/>
          <w:between w:val="nil"/>
        </w:pBdr>
        <w:spacing w:after="160" w:line="360" w:lineRule="auto"/>
        <w:ind w:left="11"/>
      </w:pPr>
    </w:p>
    <w:p w14:paraId="00000088" w14:textId="77777777" w:rsidR="00505948" w:rsidRDefault="00405D7E">
      <w:pPr>
        <w:pStyle w:val="Ttulo2"/>
        <w:ind w:left="11"/>
      </w:pPr>
      <w:bookmarkStart w:id="22" w:name="_heading=h.17dp8vu" w:colFirst="0" w:colLast="0"/>
      <w:bookmarkEnd w:id="22"/>
      <w:r>
        <w:t xml:space="preserve">1.6 Delimitaciones </w:t>
      </w:r>
    </w:p>
    <w:p w14:paraId="00000089"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Default="00505948">
      <w:pPr>
        <w:widowControl/>
        <w:pBdr>
          <w:top w:val="nil"/>
          <w:left w:val="nil"/>
          <w:bottom w:val="nil"/>
          <w:right w:val="nil"/>
          <w:between w:val="nil"/>
        </w:pBdr>
        <w:spacing w:after="160" w:line="360" w:lineRule="auto"/>
        <w:ind w:left="11"/>
      </w:pPr>
    </w:p>
    <w:p w14:paraId="0000008B" w14:textId="77777777" w:rsidR="00505948" w:rsidRDefault="00405D7E">
      <w:pPr>
        <w:pStyle w:val="Ttulo2"/>
      </w:pPr>
      <w:bookmarkStart w:id="23" w:name="_heading=h.3rdcrjn" w:colFirst="0" w:colLast="0"/>
      <w:bookmarkEnd w:id="23"/>
      <w:r>
        <w:t>1.7 Limitaciones</w:t>
      </w:r>
    </w:p>
    <w:p w14:paraId="0000008C" w14:textId="77777777" w:rsidR="00505948" w:rsidRDefault="00405D7E">
      <w:pPr>
        <w:widowControl/>
        <w:pBdr>
          <w:top w:val="nil"/>
          <w:left w:val="nil"/>
          <w:bottom w:val="nil"/>
          <w:right w:val="nil"/>
          <w:between w:val="nil"/>
        </w:pBdr>
        <w:spacing w:after="160" w:line="360" w:lineRule="auto"/>
        <w:rPr>
          <w:rFonts w:eastAsia="Arial" w:cs="Arial"/>
          <w:color w:val="000000"/>
        </w:rPr>
      </w:pPr>
      <w:r>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Default="00505948">
      <w:pPr>
        <w:widowControl/>
        <w:pBdr>
          <w:top w:val="nil"/>
          <w:left w:val="nil"/>
          <w:bottom w:val="nil"/>
          <w:right w:val="nil"/>
          <w:between w:val="nil"/>
        </w:pBdr>
        <w:spacing w:after="160" w:line="360" w:lineRule="auto"/>
      </w:pPr>
    </w:p>
    <w:p w14:paraId="0000008E" w14:textId="77777777" w:rsidR="00505948" w:rsidRDefault="00405D7E">
      <w:pPr>
        <w:pStyle w:val="Ttulo1"/>
      </w:pPr>
      <w:bookmarkStart w:id="24" w:name="_heading=h.26in1rg" w:colFirst="0" w:colLast="0"/>
      <w:bookmarkEnd w:id="24"/>
      <w:r>
        <w:br w:type="page"/>
      </w:r>
    </w:p>
    <w:p w14:paraId="0000008F" w14:textId="77777777" w:rsidR="00505948" w:rsidRDefault="00505948" w:rsidP="003736AF">
      <w:bookmarkStart w:id="25" w:name="_heading=h.p01qvwr2apmy" w:colFirst="0" w:colLast="0"/>
      <w:bookmarkEnd w:id="25"/>
    </w:p>
    <w:p w14:paraId="00000090" w14:textId="0F5CF493" w:rsidR="00505948" w:rsidRDefault="00505948" w:rsidP="003736AF">
      <w:bookmarkStart w:id="26" w:name="_heading=h.g9z770xn0yx5" w:colFirst="0" w:colLast="0"/>
      <w:bookmarkEnd w:id="26"/>
    </w:p>
    <w:p w14:paraId="7C1F6F82" w14:textId="77777777" w:rsidR="00A5581A" w:rsidRDefault="00A5581A" w:rsidP="003736AF"/>
    <w:p w14:paraId="00000091" w14:textId="77777777" w:rsidR="00505948" w:rsidRDefault="00505948" w:rsidP="003736AF">
      <w:bookmarkStart w:id="27" w:name="_heading=h.r30k66ys4qzw" w:colFirst="0" w:colLast="0"/>
      <w:bookmarkEnd w:id="27"/>
    </w:p>
    <w:p w14:paraId="00000092" w14:textId="77777777" w:rsidR="00505948" w:rsidRDefault="00505948" w:rsidP="003736AF">
      <w:bookmarkStart w:id="28" w:name="_heading=h.y39wnbirnyfg" w:colFirst="0" w:colLast="0"/>
      <w:bookmarkEnd w:id="28"/>
    </w:p>
    <w:p w14:paraId="00000093" w14:textId="77777777" w:rsidR="00505948" w:rsidRDefault="00505948" w:rsidP="003736AF">
      <w:bookmarkStart w:id="29" w:name="_heading=h.qxs54yodxcsv" w:colFirst="0" w:colLast="0"/>
      <w:bookmarkEnd w:id="29"/>
    </w:p>
    <w:p w14:paraId="00000094" w14:textId="1ADDBE83" w:rsidR="00505948" w:rsidRDefault="00505948" w:rsidP="003736AF">
      <w:bookmarkStart w:id="30" w:name="_heading=h.cim00hvjm8qi" w:colFirst="0" w:colLast="0"/>
      <w:bookmarkEnd w:id="30"/>
    </w:p>
    <w:p w14:paraId="47E259CB" w14:textId="519B8F0C" w:rsidR="003736AF" w:rsidRDefault="003736AF" w:rsidP="003736AF"/>
    <w:p w14:paraId="57CB9214" w14:textId="37AFF77C" w:rsidR="003736AF" w:rsidRDefault="003736AF" w:rsidP="003736AF"/>
    <w:p w14:paraId="74B6314D" w14:textId="0C8E4E56" w:rsidR="003736AF" w:rsidRDefault="003736AF" w:rsidP="003736AF"/>
    <w:p w14:paraId="4A5FFA5B" w14:textId="5F1448FA" w:rsidR="003736AF" w:rsidRDefault="003736AF" w:rsidP="003736AF"/>
    <w:p w14:paraId="28408972" w14:textId="4EE5A019" w:rsidR="003736AF" w:rsidRDefault="003736AF" w:rsidP="003736AF"/>
    <w:p w14:paraId="5A3BB613" w14:textId="3FC4CC52" w:rsidR="003736AF" w:rsidRDefault="003736AF" w:rsidP="003736AF"/>
    <w:p w14:paraId="7BDF4252" w14:textId="3F005081" w:rsidR="003736AF" w:rsidRDefault="003736AF" w:rsidP="003736AF"/>
    <w:p w14:paraId="0A1D4380" w14:textId="1FB348CA" w:rsidR="003736AF" w:rsidRDefault="003736AF" w:rsidP="003736AF"/>
    <w:p w14:paraId="3BFC2534" w14:textId="532C2218" w:rsidR="003736AF" w:rsidRDefault="003736AF" w:rsidP="003736AF"/>
    <w:p w14:paraId="5F24C344" w14:textId="2063EBA9" w:rsidR="003736AF" w:rsidRDefault="003736AF" w:rsidP="003736AF"/>
    <w:p w14:paraId="272486B1" w14:textId="3F4FF0FE" w:rsidR="003736AF" w:rsidRDefault="003736AF" w:rsidP="003736AF"/>
    <w:p w14:paraId="78DD1F0E" w14:textId="77777777" w:rsidR="003736AF" w:rsidRDefault="003736AF" w:rsidP="003736AF"/>
    <w:p w14:paraId="00000095" w14:textId="77777777" w:rsidR="00505948" w:rsidRDefault="00505948" w:rsidP="003736AF">
      <w:bookmarkStart w:id="31" w:name="_heading=h.zbl4hjkp0sqm" w:colFirst="0" w:colLast="0"/>
      <w:bookmarkEnd w:id="31"/>
    </w:p>
    <w:p w14:paraId="00000096" w14:textId="77777777" w:rsidR="00505948" w:rsidRDefault="00405D7E">
      <w:pPr>
        <w:pStyle w:val="Ttulo1"/>
      </w:pPr>
      <w:bookmarkStart w:id="32" w:name="_heading=h.hj06wfsqbwjl" w:colFirst="0" w:colLast="0"/>
      <w:bookmarkEnd w:id="32"/>
      <w:r>
        <w:t>CAPÍTULO II.  ESTADO DEL ARTE</w:t>
      </w:r>
    </w:p>
    <w:p w14:paraId="00000097" w14:textId="77777777" w:rsidR="00505948" w:rsidRDefault="00505948"/>
    <w:p w14:paraId="00000098" w14:textId="77777777" w:rsidR="00505948" w:rsidRDefault="00405D7E">
      <w:pPr>
        <w:spacing w:line="360" w:lineRule="auto"/>
      </w:pPr>
      <w: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Default="00505948">
      <w:pPr>
        <w:spacing w:line="360" w:lineRule="auto"/>
      </w:pPr>
    </w:p>
    <w:p w14:paraId="0000009A" w14:textId="77777777" w:rsidR="00505948" w:rsidRDefault="00505948">
      <w:pPr>
        <w:spacing w:line="360" w:lineRule="auto"/>
      </w:pPr>
    </w:p>
    <w:p w14:paraId="0000009B" w14:textId="77777777" w:rsidR="00505948" w:rsidRDefault="00405D7E">
      <w:pPr>
        <w:pStyle w:val="Ttulo2"/>
      </w:pPr>
      <w:bookmarkStart w:id="33" w:name="_heading=h.lnxbz9" w:colFirst="0" w:colLast="0"/>
      <w:bookmarkEnd w:id="33"/>
      <w:r>
        <w:rPr>
          <w:rFonts w:eastAsia="Arial" w:cs="Arial"/>
          <w:szCs w:val="24"/>
        </w:rPr>
        <w:t>2.1 El estándar IEEE 802.11p</w:t>
      </w:r>
      <w:r>
        <w:t xml:space="preserve"> </w:t>
      </w:r>
    </w:p>
    <w:p w14:paraId="0000009C" w14:textId="77777777" w:rsidR="00505948" w:rsidRDefault="00405D7E">
      <w:pPr>
        <w:spacing w:line="360" w:lineRule="auto"/>
      </w:pPr>
      <w: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Default="00505948">
      <w:pPr>
        <w:spacing w:line="360" w:lineRule="auto"/>
      </w:pPr>
    </w:p>
    <w:p w14:paraId="0000009E" w14:textId="7241C906" w:rsidR="00505948" w:rsidRDefault="00405D7E">
      <w:pPr>
        <w:spacing w:line="360" w:lineRule="auto"/>
      </w:pPr>
      <w:r>
        <w:lastRenderedPageBreak/>
        <w:t xml:space="preserve">Una de las principales diferencias radica en que el preámbulo del 802.11p es distinto del 802.11a en la duración del símbolo con una duplicación de 16 µs a 32 µs. En la </w:t>
      </w:r>
      <w:r w:rsidRPr="00FF682D">
        <w:rPr>
          <w:highlight w:val="green"/>
        </w:rPr>
        <w:t xml:space="preserve">Figura </w:t>
      </w:r>
      <w:r w:rsidR="00BD7646" w:rsidRPr="00FF682D">
        <w:rPr>
          <w:highlight w:val="green"/>
        </w:rPr>
        <w:t>4</w:t>
      </w:r>
      <w:r w:rsidRPr="00FF682D">
        <w:rPr>
          <w:highlight w:val="green"/>
        </w:rPr>
        <w:t xml:space="preserve"> </w:t>
      </w:r>
      <w: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Default="00505948">
      <w:pPr>
        <w:spacing w:line="360" w:lineRule="auto"/>
        <w:rPr>
          <w:b/>
        </w:rPr>
      </w:pPr>
    </w:p>
    <w:p w14:paraId="000000A0" w14:textId="77777777" w:rsidR="00505948" w:rsidRDefault="00405D7E">
      <w:pPr>
        <w:spacing w:line="360" w:lineRule="auto"/>
        <w:jc w:val="center"/>
      </w:pPr>
      <w:r>
        <w:rPr>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000000A1" w14:textId="2A2A1466" w:rsidR="00505948" w:rsidRPr="002E34D5" w:rsidRDefault="00405D7E">
      <w:pPr>
        <w:spacing w:line="360" w:lineRule="auto"/>
        <w:jc w:val="center"/>
        <w:rPr>
          <w:highlight w:val="green"/>
        </w:rPr>
      </w:pPr>
      <w:r w:rsidRPr="00FF682D">
        <w:rPr>
          <w:highlight w:val="green"/>
        </w:rPr>
        <w:t xml:space="preserve">Figura </w:t>
      </w:r>
      <w:r w:rsidR="00BD7646" w:rsidRPr="00FF682D">
        <w:rPr>
          <w:highlight w:val="green"/>
        </w:rPr>
        <w:t>4</w:t>
      </w:r>
      <w:r>
        <w:t>. Trama del estándar 802.11p</w:t>
      </w:r>
      <w:r w:rsidR="002E34D5">
        <w:t xml:space="preserve"> </w:t>
      </w:r>
      <w:r w:rsidR="002E34D5" w:rsidRPr="002E34D5">
        <w:rPr>
          <w:highlight w:val="green"/>
        </w:rPr>
        <w:fldChar w:fldCharType="begin" w:fldLock="1"/>
      </w:r>
      <w:r w:rsidR="00F80456">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E34D5" w:rsidRPr="002E34D5">
        <w:rPr>
          <w:highlight w:val="green"/>
        </w:rPr>
        <w:fldChar w:fldCharType="separate"/>
      </w:r>
      <w:r w:rsidR="002E34D5" w:rsidRPr="002E34D5">
        <w:rPr>
          <w:noProof/>
          <w:highlight w:val="green"/>
        </w:rPr>
        <w:t>[2]</w:t>
      </w:r>
      <w:r w:rsidR="002E34D5" w:rsidRPr="002E34D5">
        <w:rPr>
          <w:highlight w:val="green"/>
        </w:rPr>
        <w:fldChar w:fldCharType="end"/>
      </w:r>
      <w:r w:rsidR="002E34D5" w:rsidRPr="002E34D5">
        <w:rPr>
          <w:highlight w:val="green"/>
        </w:rPr>
        <w:t>.</w:t>
      </w:r>
    </w:p>
    <w:p w14:paraId="000000A2" w14:textId="77777777" w:rsidR="00505948" w:rsidRDefault="00505948">
      <w:pPr>
        <w:spacing w:line="360" w:lineRule="auto"/>
        <w:jc w:val="center"/>
      </w:pPr>
    </w:p>
    <w:p w14:paraId="000000A3" w14:textId="77777777" w:rsidR="00505948" w:rsidRDefault="00405D7E">
      <w:pPr>
        <w:pStyle w:val="Ttulo2"/>
      </w:pPr>
      <w:bookmarkStart w:id="34" w:name="_heading=h.35nkun2" w:colFirst="0" w:colLast="0"/>
      <w:bookmarkEnd w:id="34"/>
      <w:r>
        <w:t xml:space="preserve">2.2 </w:t>
      </w:r>
      <w:r>
        <w:rPr>
          <w:rFonts w:eastAsia="Arial" w:cs="Arial"/>
          <w:szCs w:val="24"/>
        </w:rPr>
        <w:t>Pilotos en el estándar 802.11p</w:t>
      </w:r>
    </w:p>
    <w:p w14:paraId="000000A4" w14:textId="77466308" w:rsidR="00505948" w:rsidRDefault="00405D7E">
      <w:pPr>
        <w:spacing w:line="360" w:lineRule="auto"/>
        <w:rPr>
          <w:highlight w:val="yellow"/>
        </w:rPr>
      </w:pPr>
      <w:r>
        <w:t xml:space="preserve">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 </w:t>
      </w:r>
      <w:r w:rsidRPr="00FF682D">
        <w:rPr>
          <w:highlight w:val="green"/>
        </w:rPr>
        <w:t xml:space="preserve">Figura </w:t>
      </w:r>
      <w:r w:rsidR="00BD7646" w:rsidRPr="00FF682D">
        <w:rPr>
          <w:highlight w:val="green"/>
        </w:rPr>
        <w:t>5</w:t>
      </w:r>
      <w:r w:rsidRPr="00FF682D">
        <w:rPr>
          <w:highlight w:val="green"/>
        </w:rPr>
        <w:t>.</w:t>
      </w:r>
    </w:p>
    <w:p w14:paraId="000000A5" w14:textId="77777777" w:rsidR="00505948" w:rsidRDefault="00405D7E">
      <w:pPr>
        <w:spacing w:line="360" w:lineRule="auto"/>
      </w:pPr>
      <w:r>
        <w:rPr>
          <w:noProof/>
        </w:rPr>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6" w14:textId="58581D1F" w:rsidR="00505948" w:rsidRDefault="00405D7E">
      <w:pPr>
        <w:spacing w:line="360" w:lineRule="auto"/>
        <w:jc w:val="center"/>
        <w:rPr>
          <w:highlight w:val="yellow"/>
        </w:rPr>
      </w:pPr>
      <w:r w:rsidRPr="00FF682D">
        <w:rPr>
          <w:highlight w:val="green"/>
        </w:rPr>
        <w:t xml:space="preserve">Figura </w:t>
      </w:r>
      <w:r w:rsidR="00BD7646" w:rsidRPr="00FF682D">
        <w:rPr>
          <w:highlight w:val="green"/>
        </w:rPr>
        <w:t>5</w:t>
      </w:r>
      <w:r>
        <w:t>. Asignación de pilotos en 802.11p</w:t>
      </w:r>
      <w:r w:rsidR="00247821">
        <w:t xml:space="preserve"> </w:t>
      </w:r>
      <w:r w:rsidR="00247821" w:rsidRPr="00247821">
        <w:rPr>
          <w:highlight w:val="green"/>
        </w:rPr>
        <w:fldChar w:fldCharType="begin" w:fldLock="1"/>
      </w:r>
      <w:r w:rsidR="002E34D5">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[2]</w:t>
      </w:r>
      <w:r w:rsidR="00247821" w:rsidRPr="00247821">
        <w:rPr>
          <w:highlight w:val="green"/>
        </w:rPr>
        <w:fldChar w:fldCharType="end"/>
      </w:r>
    </w:p>
    <w:p w14:paraId="000000A7" w14:textId="77777777" w:rsidR="00505948" w:rsidRDefault="00505948">
      <w:pPr>
        <w:spacing w:line="360" w:lineRule="auto"/>
        <w:jc w:val="center"/>
      </w:pPr>
    </w:p>
    <w:p w14:paraId="000000A8" w14:textId="77777777" w:rsidR="00505948" w:rsidRDefault="00505948">
      <w:pPr>
        <w:spacing w:line="360" w:lineRule="auto"/>
      </w:pPr>
    </w:p>
    <w:p w14:paraId="000000A9" w14:textId="77777777" w:rsidR="00505948" w:rsidRDefault="00405D7E">
      <w:pPr>
        <w:spacing w:line="360" w:lineRule="auto"/>
      </w:pPr>
      <w:r>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Default="00505948" w:rsidP="00A5581A">
      <w:bookmarkStart w:id="35" w:name="_heading=h.1ksv4uv" w:colFirst="0" w:colLast="0"/>
      <w:bookmarkEnd w:id="35"/>
    </w:p>
    <w:p w14:paraId="000000AB" w14:textId="77777777" w:rsidR="00505948" w:rsidRDefault="00405D7E">
      <w:pPr>
        <w:pStyle w:val="Ttulo2"/>
      </w:pPr>
      <w:bookmarkStart w:id="36" w:name="_heading=h.7p0fvozdnw8g" w:colFirst="0" w:colLast="0"/>
      <w:bookmarkEnd w:id="36"/>
      <w:r>
        <w:t xml:space="preserve">2.3 Canal de comunicación V2V </w:t>
      </w:r>
    </w:p>
    <w:p w14:paraId="000000AC" w14:textId="77777777" w:rsidR="00505948" w:rsidRDefault="00405D7E">
      <w:pPr>
        <w:spacing w:line="360" w:lineRule="auto"/>
      </w:pPr>
      <w: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t>sub-urbano</w:t>
      </w:r>
      <w:proofErr w:type="spellEnd"/>
      <w:r>
        <w:t>, V2V en autopista. Lo anterior se resume en la</w:t>
      </w:r>
      <w:r>
        <w:rPr>
          <w:highlight w:val="green"/>
        </w:rPr>
        <w:t xml:space="preserve"> Tabla I,</w:t>
      </w:r>
      <w:r>
        <w:t xml:space="preserve"> publicada por [9].</w:t>
      </w:r>
    </w:p>
    <w:p w14:paraId="000000AD" w14:textId="77777777" w:rsidR="00505948" w:rsidRDefault="00505948">
      <w:pPr>
        <w:spacing w:line="360" w:lineRule="auto"/>
      </w:pPr>
    </w:p>
    <w:p w14:paraId="000000AE" w14:textId="77777777" w:rsidR="00505948" w:rsidRDefault="00530513">
      <w:pPr>
        <w:keepNext/>
        <w:widowControl/>
        <w:pBdr>
          <w:top w:val="nil"/>
          <w:left w:val="nil"/>
          <w:bottom w:val="nil"/>
          <w:right w:val="nil"/>
          <w:between w:val="nil"/>
        </w:pBdr>
        <w:spacing w:after="200" w:line="360" w:lineRule="auto"/>
        <w:jc w:val="center"/>
        <w:rPr>
          <w:rFonts w:eastAsia="Arial" w:cs="Arial"/>
          <w:b/>
          <w:i/>
          <w:color w:val="000000"/>
        </w:rPr>
      </w:pPr>
      <w:sdt>
        <w:sdtPr>
          <w:tag w:val="goog_rdk_1"/>
          <w:id w:val="-454719734"/>
        </w:sdtPr>
        <w:sdtEndPr/>
        <w:sdtContent>
          <w:commentRangeStart w:id="37"/>
        </w:sdtContent>
      </w:sdt>
      <w:r w:rsidR="00405D7E">
        <w:rPr>
          <w:rFonts w:eastAsia="Arial" w:cs="Arial"/>
          <w:b/>
          <w:color w:val="000000"/>
          <w:highlight w:val="green"/>
        </w:rPr>
        <w:t xml:space="preserve">Tabla I. </w:t>
      </w:r>
      <w:commentRangeEnd w:id="37"/>
      <w:r w:rsidR="00405D7E">
        <w:commentReference w:id="37"/>
      </w:r>
      <w:r w:rsidR="00405D7E">
        <w:rPr>
          <w:rFonts w:eastAsia="Arial" w:cs="Arial"/>
          <w:b/>
          <w:color w:val="000000"/>
          <w:highlight w:val="green"/>
        </w:rPr>
        <w:t>C</w:t>
      </w:r>
      <w:r w:rsidR="00405D7E">
        <w:rPr>
          <w:rFonts w:eastAsia="Arial" w:cs="Arial"/>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14:paraId="7EC8158A" w14:textId="77777777">
        <w:trPr>
          <w:trHeight w:val="715"/>
        </w:trPr>
        <w:tc>
          <w:tcPr>
            <w:tcW w:w="2528" w:type="dxa"/>
            <w:shd w:val="clear" w:color="auto" w:fill="5B9BD5"/>
          </w:tcPr>
          <w:p w14:paraId="000000AF" w14:textId="77777777" w:rsidR="00505948" w:rsidRDefault="00405D7E">
            <w:pPr>
              <w:pBdr>
                <w:top w:val="nil"/>
                <w:left w:val="nil"/>
                <w:bottom w:val="nil"/>
                <w:right w:val="nil"/>
                <w:between w:val="nil"/>
              </w:pBdr>
              <w:spacing w:before="216"/>
              <w:ind w:left="268" w:right="261"/>
              <w:jc w:val="center"/>
              <w:rPr>
                <w:rFonts w:eastAsia="Arial" w:cs="Arial"/>
                <w:b/>
                <w:color w:val="000000"/>
              </w:rPr>
            </w:pPr>
            <w:r>
              <w:rPr>
                <w:rFonts w:eastAsia="Arial" w:cs="Arial"/>
                <w:b/>
                <w:color w:val="000000"/>
              </w:rPr>
              <w:t>Escenario</w:t>
            </w:r>
          </w:p>
        </w:tc>
        <w:tc>
          <w:tcPr>
            <w:tcW w:w="1616" w:type="dxa"/>
            <w:shd w:val="clear" w:color="auto" w:fill="5B9BD5"/>
          </w:tcPr>
          <w:p w14:paraId="000000B0" w14:textId="77777777" w:rsidR="00505948" w:rsidRDefault="00405D7E">
            <w:pPr>
              <w:pBdr>
                <w:top w:val="nil"/>
                <w:left w:val="nil"/>
                <w:bottom w:val="nil"/>
                <w:right w:val="nil"/>
                <w:between w:val="nil"/>
              </w:pBdr>
              <w:spacing w:before="25"/>
              <w:ind w:left="150" w:right="144"/>
              <w:jc w:val="center"/>
              <w:rPr>
                <w:rFonts w:eastAsia="Arial" w:cs="Arial"/>
                <w:b/>
                <w:color w:val="000000"/>
              </w:rPr>
            </w:pPr>
            <w:r>
              <w:rPr>
                <w:rFonts w:eastAsia="Arial" w:cs="Arial"/>
                <w:b/>
                <w:color w:val="000000"/>
              </w:rPr>
              <w:t>Velocidad</w:t>
            </w:r>
          </w:p>
          <w:p w14:paraId="000000B1" w14:textId="77777777" w:rsidR="00505948" w:rsidRDefault="00405D7E">
            <w:pPr>
              <w:pBdr>
                <w:top w:val="nil"/>
                <w:left w:val="nil"/>
                <w:bottom w:val="nil"/>
                <w:right w:val="nil"/>
                <w:between w:val="nil"/>
              </w:pBdr>
              <w:spacing w:before="82"/>
              <w:ind w:left="150" w:right="144"/>
              <w:jc w:val="center"/>
              <w:rPr>
                <w:rFonts w:eastAsia="Arial" w:cs="Arial"/>
                <w:b/>
                <w:color w:val="000000"/>
              </w:rPr>
            </w:pPr>
            <w:r>
              <w:rPr>
                <w:rFonts w:eastAsia="Arial" w:cs="Arial"/>
                <w:b/>
                <w:color w:val="000000"/>
              </w:rPr>
              <w:t>(Km/h)</w:t>
            </w:r>
          </w:p>
        </w:tc>
        <w:tc>
          <w:tcPr>
            <w:tcW w:w="2072" w:type="dxa"/>
            <w:shd w:val="clear" w:color="auto" w:fill="5B9BD5"/>
          </w:tcPr>
          <w:p w14:paraId="000000B2" w14:textId="77777777" w:rsidR="00505948" w:rsidRDefault="00405D7E">
            <w:pPr>
              <w:pBdr>
                <w:top w:val="nil"/>
                <w:left w:val="nil"/>
                <w:bottom w:val="nil"/>
                <w:right w:val="nil"/>
                <w:between w:val="nil"/>
              </w:pBdr>
              <w:spacing w:before="25"/>
              <w:ind w:left="99" w:right="94"/>
              <w:jc w:val="center"/>
              <w:rPr>
                <w:rFonts w:eastAsia="Arial" w:cs="Arial"/>
                <w:b/>
                <w:color w:val="000000"/>
              </w:rPr>
            </w:pPr>
            <w:r>
              <w:rPr>
                <w:rFonts w:eastAsia="Arial" w:cs="Arial"/>
                <w:b/>
                <w:color w:val="000000"/>
              </w:rPr>
              <w:t>Desplazamiento</w:t>
            </w:r>
          </w:p>
          <w:p w14:paraId="000000B3" w14:textId="77777777" w:rsidR="00505948" w:rsidRDefault="00405D7E">
            <w:pPr>
              <w:pBdr>
                <w:top w:val="nil"/>
                <w:left w:val="nil"/>
                <w:bottom w:val="nil"/>
                <w:right w:val="nil"/>
                <w:between w:val="nil"/>
              </w:pBdr>
              <w:spacing w:before="82"/>
              <w:ind w:left="99" w:right="94"/>
              <w:jc w:val="center"/>
              <w:rPr>
                <w:rFonts w:eastAsia="Arial" w:cs="Arial"/>
                <w:b/>
                <w:color w:val="000000"/>
              </w:rPr>
            </w:pPr>
            <w:proofErr w:type="spellStart"/>
            <w:r>
              <w:rPr>
                <w:rFonts w:eastAsia="Arial" w:cs="Arial"/>
                <w:b/>
                <w:color w:val="000000"/>
              </w:rPr>
              <w:t>Doopler</w:t>
            </w:r>
            <w:proofErr w:type="spellEnd"/>
            <w:r>
              <w:rPr>
                <w:rFonts w:eastAsia="Arial" w:cs="Arial"/>
                <w:b/>
                <w:color w:val="000000"/>
              </w:rPr>
              <w:t xml:space="preserve"> (Hz)</w:t>
            </w:r>
          </w:p>
        </w:tc>
        <w:tc>
          <w:tcPr>
            <w:tcW w:w="1798" w:type="dxa"/>
            <w:shd w:val="clear" w:color="auto" w:fill="5B9BD5"/>
          </w:tcPr>
          <w:p w14:paraId="000000B4" w14:textId="77777777" w:rsidR="00505948" w:rsidRDefault="00405D7E">
            <w:pPr>
              <w:pBdr>
                <w:top w:val="nil"/>
                <w:left w:val="nil"/>
                <w:bottom w:val="nil"/>
                <w:right w:val="nil"/>
                <w:between w:val="nil"/>
              </w:pBdr>
              <w:spacing w:before="25"/>
              <w:ind w:left="121" w:right="117"/>
              <w:jc w:val="center"/>
              <w:rPr>
                <w:rFonts w:eastAsia="Arial" w:cs="Arial"/>
                <w:b/>
                <w:color w:val="000000"/>
              </w:rPr>
            </w:pPr>
            <w:r>
              <w:rPr>
                <w:rFonts w:eastAsia="Arial" w:cs="Arial"/>
                <w:b/>
                <w:color w:val="000000"/>
              </w:rPr>
              <w:t>Retardo</w:t>
            </w:r>
          </w:p>
          <w:p w14:paraId="000000B5" w14:textId="77777777" w:rsidR="00505948" w:rsidRDefault="00405D7E">
            <w:pPr>
              <w:pBdr>
                <w:top w:val="nil"/>
                <w:left w:val="nil"/>
                <w:bottom w:val="nil"/>
                <w:right w:val="nil"/>
                <w:between w:val="nil"/>
              </w:pBdr>
              <w:spacing w:before="79"/>
              <w:ind w:left="121" w:right="117"/>
              <w:jc w:val="center"/>
              <w:rPr>
                <w:rFonts w:eastAsia="Arial" w:cs="Arial"/>
                <w:b/>
                <w:color w:val="000000"/>
              </w:rPr>
            </w:pPr>
            <w:r>
              <w:rPr>
                <w:rFonts w:eastAsia="Arial" w:cs="Arial"/>
                <w:b/>
                <w:color w:val="000000"/>
              </w:rPr>
              <w:t>máximo (</w:t>
            </w:r>
            <w:r>
              <w:rPr>
                <w:rFonts w:eastAsia="Arial" w:cs="Arial"/>
                <w:i/>
                <w:color w:val="000000"/>
              </w:rPr>
              <w:t>µ</w:t>
            </w:r>
            <w:r>
              <w:rPr>
                <w:rFonts w:eastAsia="Arial" w:cs="Arial"/>
                <w:b/>
                <w:color w:val="000000"/>
              </w:rPr>
              <w:t>s)</w:t>
            </w:r>
          </w:p>
        </w:tc>
      </w:tr>
      <w:tr w:rsidR="00505948" w14:paraId="5CEF40A6" w14:textId="77777777">
        <w:trPr>
          <w:trHeight w:val="715"/>
        </w:trPr>
        <w:tc>
          <w:tcPr>
            <w:tcW w:w="2528" w:type="dxa"/>
          </w:tcPr>
          <w:p w14:paraId="000000B6"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p w14:paraId="000000B7" w14:textId="77777777" w:rsidR="00505948" w:rsidRDefault="00405D7E">
            <w:pPr>
              <w:pBdr>
                <w:top w:val="nil"/>
                <w:left w:val="nil"/>
                <w:bottom w:val="nil"/>
                <w:right w:val="nil"/>
                <w:between w:val="nil"/>
              </w:pBdr>
              <w:spacing w:before="87"/>
              <w:ind w:left="268" w:right="261"/>
              <w:jc w:val="center"/>
              <w:rPr>
                <w:rFonts w:eastAsia="Arial" w:cs="Arial"/>
                <w:color w:val="000000"/>
              </w:rPr>
            </w:pPr>
            <w:r>
              <w:rPr>
                <w:rFonts w:eastAsia="Arial" w:cs="Arial"/>
                <w:color w:val="000000"/>
              </w:rPr>
              <w:t>dirección opuesta</w:t>
            </w:r>
          </w:p>
        </w:tc>
        <w:tc>
          <w:tcPr>
            <w:tcW w:w="1616" w:type="dxa"/>
          </w:tcPr>
          <w:p w14:paraId="000000B8"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B9"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1000-1003</w:t>
            </w:r>
          </w:p>
        </w:tc>
        <w:tc>
          <w:tcPr>
            <w:tcW w:w="1798" w:type="dxa"/>
          </w:tcPr>
          <w:p w14:paraId="000000BA"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0.3</w:t>
            </w:r>
          </w:p>
        </w:tc>
      </w:tr>
      <w:tr w:rsidR="00505948" w14:paraId="61900156" w14:textId="77777777">
        <w:trPr>
          <w:trHeight w:val="1073"/>
        </w:trPr>
        <w:tc>
          <w:tcPr>
            <w:tcW w:w="2528" w:type="dxa"/>
          </w:tcPr>
          <w:p w14:paraId="000000BB"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urbano avenida</w:t>
            </w:r>
          </w:p>
          <w:p w14:paraId="000000BC"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principal, dirección opuesta</w:t>
            </w:r>
          </w:p>
        </w:tc>
        <w:tc>
          <w:tcPr>
            <w:tcW w:w="1616" w:type="dxa"/>
          </w:tcPr>
          <w:p w14:paraId="000000BD" w14:textId="77777777" w:rsidR="00505948" w:rsidRDefault="00505948">
            <w:pPr>
              <w:pBdr>
                <w:top w:val="nil"/>
                <w:left w:val="nil"/>
                <w:bottom w:val="nil"/>
                <w:right w:val="nil"/>
                <w:between w:val="nil"/>
              </w:pBdr>
              <w:spacing w:before="2"/>
              <w:jc w:val="center"/>
              <w:rPr>
                <w:rFonts w:eastAsia="Arial" w:cs="Arial"/>
                <w:color w:val="000000"/>
              </w:rPr>
            </w:pPr>
          </w:p>
          <w:p w14:paraId="000000BE"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BF" w14:textId="77777777" w:rsidR="00505948" w:rsidRDefault="00505948">
            <w:pPr>
              <w:pBdr>
                <w:top w:val="nil"/>
                <w:left w:val="nil"/>
                <w:bottom w:val="nil"/>
                <w:right w:val="nil"/>
                <w:between w:val="nil"/>
              </w:pBdr>
              <w:spacing w:before="2"/>
              <w:jc w:val="center"/>
              <w:rPr>
                <w:rFonts w:eastAsia="Arial" w:cs="Arial"/>
                <w:color w:val="000000"/>
              </w:rPr>
            </w:pPr>
          </w:p>
          <w:p w14:paraId="000000C0"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w:t>
            </w:r>
          </w:p>
        </w:tc>
        <w:tc>
          <w:tcPr>
            <w:tcW w:w="1798" w:type="dxa"/>
          </w:tcPr>
          <w:p w14:paraId="000000C1" w14:textId="77777777" w:rsidR="00505948" w:rsidRDefault="00505948">
            <w:pPr>
              <w:pBdr>
                <w:top w:val="nil"/>
                <w:left w:val="nil"/>
                <w:bottom w:val="nil"/>
                <w:right w:val="nil"/>
                <w:between w:val="nil"/>
              </w:pBdr>
              <w:spacing w:before="2"/>
              <w:jc w:val="center"/>
              <w:rPr>
                <w:rFonts w:eastAsia="Arial" w:cs="Arial"/>
                <w:color w:val="000000"/>
              </w:rPr>
            </w:pPr>
          </w:p>
          <w:p w14:paraId="000000C2"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0.5</w:t>
            </w:r>
          </w:p>
        </w:tc>
      </w:tr>
      <w:tr w:rsidR="00505948" w14:paraId="6C9022B2" w14:textId="77777777">
        <w:trPr>
          <w:trHeight w:val="356"/>
        </w:trPr>
        <w:tc>
          <w:tcPr>
            <w:tcW w:w="2528" w:type="dxa"/>
          </w:tcPr>
          <w:p w14:paraId="000000C3"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tc>
        <w:tc>
          <w:tcPr>
            <w:tcW w:w="1616" w:type="dxa"/>
          </w:tcPr>
          <w:p w14:paraId="000000C4" w14:textId="77777777" w:rsidR="00505948" w:rsidRDefault="00405D7E">
            <w:pPr>
              <w:pBdr>
                <w:top w:val="nil"/>
                <w:left w:val="nil"/>
                <w:bottom w:val="nil"/>
                <w:right w:val="nil"/>
                <w:between w:val="nil"/>
              </w:pBdr>
              <w:spacing w:before="28"/>
              <w:ind w:left="150" w:right="144"/>
              <w:jc w:val="center"/>
              <w:rPr>
                <w:rFonts w:eastAsia="Arial" w:cs="Arial"/>
                <w:color w:val="000000"/>
              </w:rPr>
            </w:pPr>
            <w:r>
              <w:rPr>
                <w:rFonts w:eastAsia="Arial" w:cs="Arial"/>
                <w:color w:val="000000"/>
              </w:rPr>
              <w:t>104</w:t>
            </w:r>
          </w:p>
        </w:tc>
        <w:tc>
          <w:tcPr>
            <w:tcW w:w="2072" w:type="dxa"/>
          </w:tcPr>
          <w:p w14:paraId="000000C5" w14:textId="77777777" w:rsidR="00505948" w:rsidRDefault="00405D7E">
            <w:pPr>
              <w:pBdr>
                <w:top w:val="nil"/>
                <w:left w:val="nil"/>
                <w:bottom w:val="nil"/>
                <w:right w:val="nil"/>
                <w:between w:val="nil"/>
              </w:pBdr>
              <w:spacing w:before="28"/>
              <w:ind w:left="99" w:right="94"/>
              <w:jc w:val="center"/>
              <w:rPr>
                <w:rFonts w:eastAsia="Arial" w:cs="Arial"/>
                <w:color w:val="000000"/>
              </w:rPr>
            </w:pPr>
            <w:r>
              <w:rPr>
                <w:rFonts w:eastAsia="Arial" w:cs="Arial"/>
                <w:color w:val="000000"/>
              </w:rPr>
              <w:t>600-700</w:t>
            </w:r>
          </w:p>
        </w:tc>
        <w:tc>
          <w:tcPr>
            <w:tcW w:w="1798" w:type="dxa"/>
          </w:tcPr>
          <w:p w14:paraId="000000C6" w14:textId="77777777" w:rsidR="00505948" w:rsidRDefault="00405D7E">
            <w:pPr>
              <w:pBdr>
                <w:top w:val="nil"/>
                <w:left w:val="nil"/>
                <w:bottom w:val="nil"/>
                <w:right w:val="nil"/>
                <w:between w:val="nil"/>
              </w:pBdr>
              <w:spacing w:before="28"/>
              <w:ind w:left="121" w:right="117"/>
              <w:jc w:val="center"/>
              <w:rPr>
                <w:rFonts w:eastAsia="Arial" w:cs="Arial"/>
                <w:color w:val="000000"/>
              </w:rPr>
            </w:pPr>
            <w:r>
              <w:rPr>
                <w:rFonts w:eastAsia="Arial" w:cs="Arial"/>
                <w:color w:val="000000"/>
              </w:rPr>
              <w:t>0.4</w:t>
            </w:r>
          </w:p>
        </w:tc>
      </w:tr>
      <w:tr w:rsidR="00505948" w14:paraId="708FFA6D" w14:textId="77777777">
        <w:trPr>
          <w:trHeight w:val="1073"/>
        </w:trPr>
        <w:tc>
          <w:tcPr>
            <w:tcW w:w="2528" w:type="dxa"/>
          </w:tcPr>
          <w:p w14:paraId="000000C7" w14:textId="77777777" w:rsidR="00505948" w:rsidRDefault="00405D7E">
            <w:pPr>
              <w:pBdr>
                <w:top w:val="nil"/>
                <w:left w:val="nil"/>
                <w:bottom w:val="nil"/>
                <w:right w:val="nil"/>
                <w:between w:val="nil"/>
              </w:pBdr>
              <w:spacing w:before="28"/>
              <w:ind w:left="271" w:right="261"/>
              <w:jc w:val="center"/>
              <w:rPr>
                <w:rFonts w:eastAsia="Arial" w:cs="Arial"/>
                <w:color w:val="000000"/>
              </w:rPr>
            </w:pPr>
            <w:r>
              <w:rPr>
                <w:rFonts w:eastAsia="Arial" w:cs="Arial"/>
                <w:color w:val="000000"/>
              </w:rPr>
              <w:t>V2V urbano avenida principal, misma</w:t>
            </w:r>
          </w:p>
          <w:p w14:paraId="000000C8" w14:textId="77777777" w:rsidR="00505948" w:rsidRDefault="00405D7E">
            <w:pPr>
              <w:pBdr>
                <w:top w:val="nil"/>
                <w:left w:val="nil"/>
                <w:bottom w:val="nil"/>
                <w:right w:val="nil"/>
                <w:between w:val="nil"/>
              </w:pBdr>
              <w:ind w:left="268" w:right="261"/>
              <w:jc w:val="center"/>
              <w:rPr>
                <w:rFonts w:eastAsia="Arial" w:cs="Arial"/>
                <w:color w:val="000000"/>
              </w:rPr>
            </w:pPr>
            <w:r>
              <w:rPr>
                <w:rFonts w:eastAsia="Arial" w:cs="Arial"/>
                <w:color w:val="000000"/>
              </w:rPr>
              <w:t>dirección</w:t>
            </w:r>
          </w:p>
        </w:tc>
        <w:tc>
          <w:tcPr>
            <w:tcW w:w="1616" w:type="dxa"/>
          </w:tcPr>
          <w:p w14:paraId="000000C9" w14:textId="77777777" w:rsidR="00505948" w:rsidRDefault="00505948">
            <w:pPr>
              <w:pBdr>
                <w:top w:val="nil"/>
                <w:left w:val="nil"/>
                <w:bottom w:val="nil"/>
                <w:right w:val="nil"/>
                <w:between w:val="nil"/>
              </w:pBdr>
              <w:spacing w:before="2"/>
              <w:jc w:val="center"/>
              <w:rPr>
                <w:rFonts w:eastAsia="Arial" w:cs="Arial"/>
                <w:color w:val="000000"/>
              </w:rPr>
            </w:pPr>
          </w:p>
          <w:p w14:paraId="000000CA"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CB" w14:textId="77777777" w:rsidR="00505948" w:rsidRDefault="00505948">
            <w:pPr>
              <w:pBdr>
                <w:top w:val="nil"/>
                <w:left w:val="nil"/>
                <w:bottom w:val="nil"/>
                <w:right w:val="nil"/>
                <w:between w:val="nil"/>
              </w:pBdr>
              <w:spacing w:before="2"/>
              <w:jc w:val="center"/>
              <w:rPr>
                <w:rFonts w:eastAsia="Arial" w:cs="Arial"/>
                <w:color w:val="000000"/>
              </w:rPr>
            </w:pPr>
          </w:p>
          <w:p w14:paraId="000000CC"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400-500</w:t>
            </w:r>
          </w:p>
        </w:tc>
        <w:tc>
          <w:tcPr>
            <w:tcW w:w="1798" w:type="dxa"/>
          </w:tcPr>
          <w:p w14:paraId="000000CD" w14:textId="77777777" w:rsidR="00505948" w:rsidRDefault="00505948">
            <w:pPr>
              <w:pBdr>
                <w:top w:val="nil"/>
                <w:left w:val="nil"/>
                <w:bottom w:val="nil"/>
                <w:right w:val="nil"/>
                <w:between w:val="nil"/>
              </w:pBdr>
              <w:spacing w:before="2"/>
              <w:jc w:val="center"/>
              <w:rPr>
                <w:rFonts w:eastAsia="Arial" w:cs="Arial"/>
                <w:color w:val="000000"/>
              </w:rPr>
            </w:pPr>
          </w:p>
          <w:p w14:paraId="000000CE"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0.4</w:t>
            </w:r>
          </w:p>
        </w:tc>
      </w:tr>
      <w:tr w:rsidR="00505948" w14:paraId="5E8719DD" w14:textId="77777777">
        <w:trPr>
          <w:trHeight w:val="1073"/>
        </w:trPr>
        <w:tc>
          <w:tcPr>
            <w:tcW w:w="2528" w:type="dxa"/>
          </w:tcPr>
          <w:p w14:paraId="000000CF"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suburbano</w:t>
            </w:r>
          </w:p>
          <w:p w14:paraId="000000D0"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calle, misma dirección</w:t>
            </w:r>
          </w:p>
        </w:tc>
        <w:tc>
          <w:tcPr>
            <w:tcW w:w="1616" w:type="dxa"/>
          </w:tcPr>
          <w:p w14:paraId="000000D1" w14:textId="77777777" w:rsidR="00505948" w:rsidRDefault="00505948">
            <w:pPr>
              <w:pBdr>
                <w:top w:val="nil"/>
                <w:left w:val="nil"/>
                <w:bottom w:val="nil"/>
                <w:right w:val="nil"/>
                <w:between w:val="nil"/>
              </w:pBdr>
              <w:spacing w:before="2"/>
              <w:jc w:val="center"/>
              <w:rPr>
                <w:rFonts w:eastAsia="Arial" w:cs="Arial"/>
                <w:color w:val="000000"/>
              </w:rPr>
            </w:pPr>
          </w:p>
          <w:p w14:paraId="000000D2"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D3" w14:textId="77777777" w:rsidR="00505948" w:rsidRDefault="00505948">
            <w:pPr>
              <w:pBdr>
                <w:top w:val="nil"/>
                <w:left w:val="nil"/>
                <w:bottom w:val="nil"/>
                <w:right w:val="nil"/>
                <w:between w:val="nil"/>
              </w:pBdr>
              <w:spacing w:before="2"/>
              <w:jc w:val="center"/>
              <w:rPr>
                <w:rFonts w:eastAsia="Arial" w:cs="Arial"/>
                <w:color w:val="000000"/>
              </w:rPr>
            </w:pPr>
          </w:p>
          <w:p w14:paraId="000000D4"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300-500</w:t>
            </w:r>
          </w:p>
        </w:tc>
        <w:tc>
          <w:tcPr>
            <w:tcW w:w="1798" w:type="dxa"/>
          </w:tcPr>
          <w:p w14:paraId="000000D5" w14:textId="77777777" w:rsidR="00505948" w:rsidRDefault="00505948">
            <w:pPr>
              <w:pBdr>
                <w:top w:val="nil"/>
                <w:left w:val="nil"/>
                <w:bottom w:val="nil"/>
                <w:right w:val="nil"/>
                <w:between w:val="nil"/>
              </w:pBdr>
              <w:spacing w:before="2"/>
              <w:jc w:val="center"/>
              <w:rPr>
                <w:rFonts w:eastAsia="Arial" w:cs="Arial"/>
                <w:color w:val="000000"/>
              </w:rPr>
            </w:pPr>
          </w:p>
          <w:p w14:paraId="000000D6"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0.7</w:t>
            </w:r>
          </w:p>
        </w:tc>
      </w:tr>
      <w:tr w:rsidR="00505948" w14:paraId="7FF80D45" w14:textId="77777777">
        <w:trPr>
          <w:trHeight w:val="715"/>
        </w:trPr>
        <w:tc>
          <w:tcPr>
            <w:tcW w:w="2528" w:type="dxa"/>
          </w:tcPr>
          <w:p w14:paraId="000000D7" w14:textId="77777777" w:rsidR="00505948" w:rsidRDefault="00405D7E">
            <w:pPr>
              <w:pBdr>
                <w:top w:val="nil"/>
                <w:left w:val="nil"/>
                <w:bottom w:val="nil"/>
                <w:right w:val="nil"/>
                <w:between w:val="nil"/>
              </w:pBdr>
              <w:spacing w:before="28"/>
              <w:ind w:left="485"/>
              <w:jc w:val="center"/>
              <w:rPr>
                <w:rFonts w:eastAsia="Arial" w:cs="Arial"/>
                <w:color w:val="000000"/>
              </w:rPr>
            </w:pPr>
            <w:r>
              <w:rPr>
                <w:rFonts w:eastAsia="Arial" w:cs="Arial"/>
                <w:color w:val="000000"/>
              </w:rPr>
              <w:t>V2V autopista,</w:t>
            </w:r>
          </w:p>
          <w:p w14:paraId="000000D8" w14:textId="77777777" w:rsidR="00505948" w:rsidRDefault="00405D7E">
            <w:pPr>
              <w:pBdr>
                <w:top w:val="nil"/>
                <w:left w:val="nil"/>
                <w:bottom w:val="nil"/>
                <w:right w:val="nil"/>
                <w:between w:val="nil"/>
              </w:pBdr>
              <w:spacing w:before="87"/>
              <w:ind w:left="399"/>
              <w:jc w:val="center"/>
              <w:rPr>
                <w:rFonts w:eastAsia="Arial" w:cs="Arial"/>
                <w:color w:val="000000"/>
              </w:rPr>
            </w:pPr>
            <w:r>
              <w:rPr>
                <w:rFonts w:eastAsia="Arial" w:cs="Arial"/>
                <w:color w:val="000000"/>
              </w:rPr>
              <w:t>misma dirección</w:t>
            </w:r>
          </w:p>
        </w:tc>
        <w:tc>
          <w:tcPr>
            <w:tcW w:w="1616" w:type="dxa"/>
          </w:tcPr>
          <w:p w14:paraId="000000D9"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DA"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900-1150</w:t>
            </w:r>
          </w:p>
        </w:tc>
        <w:tc>
          <w:tcPr>
            <w:tcW w:w="1798" w:type="dxa"/>
          </w:tcPr>
          <w:p w14:paraId="000000DB"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0.7</w:t>
            </w:r>
          </w:p>
        </w:tc>
      </w:tr>
    </w:tbl>
    <w:p w14:paraId="000000DC" w14:textId="77777777" w:rsidR="00505948" w:rsidRDefault="00505948">
      <w:pPr>
        <w:spacing w:line="360" w:lineRule="auto"/>
      </w:pPr>
    </w:p>
    <w:p w14:paraId="000000DD" w14:textId="77777777" w:rsidR="00505948" w:rsidRDefault="00405D7E">
      <w:pPr>
        <w:spacing w:line="360" w:lineRule="auto"/>
      </w:pPr>
      <w:r>
        <w:lastRenderedPageBreak/>
        <w:t>Tomando como referencia lo expuesto en los diversos trabajos de la literatura, se concluye que un modelo de canal simple es insuficiente para modelar con precisión el entorno adverso de un canal V2V. Por este motivo, se usan canales estacionarios basados en el modelo TDL (</w:t>
      </w:r>
      <w:proofErr w:type="spellStart"/>
      <w:r>
        <w:t>Tapped</w:t>
      </w:r>
      <w:proofErr w:type="spellEnd"/>
      <w:r>
        <w:t xml:space="preserve"> </w:t>
      </w:r>
      <w:proofErr w:type="spellStart"/>
      <w:r>
        <w:t>delay</w:t>
      </w:r>
      <w:proofErr w:type="spellEnd"/>
      <w: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Default="00505948">
      <w:pPr>
        <w:spacing w:line="360" w:lineRule="auto"/>
      </w:pPr>
    </w:p>
    <w:p w14:paraId="000000DF" w14:textId="77777777" w:rsidR="00505948" w:rsidRDefault="00405D7E">
      <w:pPr>
        <w:pStyle w:val="Ttulo2"/>
      </w:pPr>
      <w:bookmarkStart w:id="38" w:name="_heading=h.44sinio" w:colFirst="0" w:colLast="0"/>
      <w:bookmarkEnd w:id="38"/>
      <w:r>
        <w:t>2.4 Sistemas de comunicación V2V</w:t>
      </w:r>
    </w:p>
    <w:p w14:paraId="000000E0" w14:textId="2DB1A8BB" w:rsidR="00505948" w:rsidRDefault="00405D7E">
      <w:pPr>
        <w:spacing w:line="360" w:lineRule="auto"/>
      </w:pPr>
      <w:r>
        <w:t xml:space="preserve">En la </w:t>
      </w:r>
      <w:r w:rsidRPr="00FF682D">
        <w:rPr>
          <w:highlight w:val="green"/>
        </w:rPr>
        <w:t xml:space="preserve">Figura </w:t>
      </w:r>
      <w:r w:rsidR="00BD7646" w:rsidRPr="00FF682D">
        <w:rPr>
          <w:highlight w:val="green"/>
        </w:rPr>
        <w:t>6</w:t>
      </w:r>
      <w:r>
        <w:t xml:space="preserve"> 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Default="006673D0">
      <w:pPr>
        <w:spacing w:line="360" w:lineRule="auto"/>
        <w:rPr>
          <w:noProof/>
        </w:rPr>
      </w:pPr>
    </w:p>
    <w:p w14:paraId="000000E1" w14:textId="4530C5D2" w:rsidR="00505948" w:rsidRDefault="00405D7E" w:rsidP="0079107E">
      <w:pPr>
        <w:spacing w:line="360" w:lineRule="auto"/>
        <w:ind w:left="720" w:hanging="720"/>
      </w:pPr>
      <w:r>
        <w:rPr>
          <w:noProof/>
        </w:rPr>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000000E2" w14:textId="2D0576CD" w:rsidR="00505948" w:rsidRDefault="00530513">
      <w:pPr>
        <w:spacing w:line="360" w:lineRule="auto"/>
        <w:jc w:val="center"/>
      </w:pPr>
      <w:sdt>
        <w:sdtPr>
          <w:rPr>
            <w:highlight w:val="green"/>
          </w:rPr>
          <w:tag w:val="goog_rdk_2"/>
          <w:id w:val="-733777560"/>
          <w:showingPlcHdr/>
        </w:sdtPr>
        <w:sdtEndPr/>
        <w:sdtContent>
          <w:r w:rsidR="00FF682D" w:rsidRPr="00247821">
            <w:rPr>
              <w:highlight w:val="green"/>
            </w:rPr>
            <w:t xml:space="preserve">     </w:t>
          </w:r>
          <w:commentRangeStart w:id="39"/>
        </w:sdtContent>
      </w:sdt>
      <w:r w:rsidR="00405D7E" w:rsidRPr="00247821">
        <w:rPr>
          <w:highlight w:val="green"/>
        </w:rPr>
        <w:t xml:space="preserve">Figura </w:t>
      </w:r>
      <w:r w:rsidR="00BD7646" w:rsidRPr="00247821">
        <w:rPr>
          <w:highlight w:val="green"/>
        </w:rPr>
        <w:t>6</w:t>
      </w:r>
      <w:r w:rsidR="00405D7E" w:rsidRPr="00247821">
        <w:rPr>
          <w:highlight w:val="green"/>
        </w:rPr>
        <w:t>.</w:t>
      </w:r>
      <w:commentRangeEnd w:id="39"/>
      <w:r w:rsidR="00405D7E" w:rsidRPr="00247821">
        <w:rPr>
          <w:highlight w:val="green"/>
        </w:rPr>
        <w:commentReference w:id="39"/>
      </w:r>
      <w:r w:rsidR="00405D7E" w:rsidRPr="00247821">
        <w:rPr>
          <w:highlight w:val="green"/>
        </w:rPr>
        <w:t xml:space="preserve"> </w:t>
      </w:r>
      <w:r w:rsidR="00405D7E">
        <w:t>Diagrama a bloques de un sistema V2V típico</w:t>
      </w:r>
      <w:r w:rsidR="00247821">
        <w:t xml:space="preserve"> </w:t>
      </w:r>
      <w:r w:rsidR="00247821" w:rsidRPr="00247821">
        <w:rPr>
          <w:highlight w:val="green"/>
        </w:rPr>
        <w:fldChar w:fldCharType="begin" w:fldLock="1"/>
      </w:r>
      <w:r w:rsidR="00247821">
        <w:rPr>
          <w:highlight w:val="green"/>
        </w:rPr>
        <w:instrText>ADDIN CSL_CITATION {"citationItems":[{"id":"ITEM-1","itemData":{"author":[{"dropping-particle":"","family":"Ibarra","given":"Dagoberto Alvarez","non-dropping-particle":"","parse-names":false,"suffix":""},{"dropping-particle":"","family":"Ciudad Obregón","given":"","non-dropping-particle":"","parse-names":false,"suffix":""}],"id":"ITEM-1","issued":{"date-parts":[["2020"]]},"title":"Arquitectura en hardware de un detector OSIC para receptor SISO V2V","type":"thesis"},"uris":["http://www.mendeley.com/documents/?uuid=b088ba3e-b753-49a7-87d5-b0afa3e1a11d"]}],"mendeley":{"formattedCitation":"[3]","plainTextFormattedCitation":"[3]","previouslyFormattedCitation":"[3]"},"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[3]</w:t>
      </w:r>
      <w:r w:rsidR="00247821" w:rsidRPr="00247821">
        <w:rPr>
          <w:highlight w:val="green"/>
        </w:rPr>
        <w:fldChar w:fldCharType="end"/>
      </w:r>
      <w:r w:rsidR="00405D7E" w:rsidRPr="00247821">
        <w:rPr>
          <w:highlight w:val="green"/>
        </w:rPr>
        <w:t>.</w:t>
      </w:r>
    </w:p>
    <w:p w14:paraId="000000E3" w14:textId="77777777" w:rsidR="00505948" w:rsidRDefault="00505948">
      <w:pPr>
        <w:spacing w:line="360" w:lineRule="auto"/>
      </w:pPr>
    </w:p>
    <w:p w14:paraId="000000E4" w14:textId="77777777" w:rsidR="00505948" w:rsidRDefault="00405D7E">
      <w:pPr>
        <w:spacing w:line="360" w:lineRule="auto"/>
      </w:pPr>
      <w: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Default="00505948">
      <w:pPr>
        <w:spacing w:line="360" w:lineRule="auto"/>
      </w:pPr>
    </w:p>
    <w:p w14:paraId="000000E6" w14:textId="77777777" w:rsidR="00505948" w:rsidRDefault="00505948" w:rsidP="0079107E">
      <w:pPr>
        <w:spacing w:line="360" w:lineRule="auto"/>
        <w:ind w:left="720" w:hanging="720"/>
      </w:pPr>
    </w:p>
    <w:p w14:paraId="000000E7" w14:textId="77777777" w:rsidR="00505948" w:rsidRDefault="00505948">
      <w:pPr>
        <w:spacing w:line="360" w:lineRule="auto"/>
      </w:pPr>
    </w:p>
    <w:p w14:paraId="000000E8"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Algoritmos de asignación de pilotos.  </w:t>
      </w:r>
    </w:p>
    <w:p w14:paraId="000000E9"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Estimadores de canal en el dominio temporal.</w:t>
      </w:r>
    </w:p>
    <w:p w14:paraId="000000EA"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Estimadores de canal en el dominio frecuencial. </w:t>
      </w:r>
    </w:p>
    <w:p w14:paraId="000000EB"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Detectores lineales.  </w:t>
      </w:r>
    </w:p>
    <w:p w14:paraId="000000EC" w14:textId="77777777" w:rsidR="00505948" w:rsidRDefault="00405D7E">
      <w:pPr>
        <w:widowControl/>
        <w:numPr>
          <w:ilvl w:val="0"/>
          <w:numId w:val="2"/>
        </w:numPr>
        <w:pBdr>
          <w:top w:val="nil"/>
          <w:left w:val="nil"/>
          <w:bottom w:val="nil"/>
          <w:right w:val="nil"/>
          <w:between w:val="nil"/>
        </w:pBdr>
        <w:spacing w:after="160" w:line="360" w:lineRule="auto"/>
        <w:rPr>
          <w:rFonts w:eastAsia="Arial" w:cs="Arial"/>
          <w:color w:val="000000"/>
        </w:rPr>
      </w:pPr>
      <w:r>
        <w:rPr>
          <w:rFonts w:eastAsia="Arial" w:cs="Arial"/>
          <w:color w:val="000000"/>
        </w:rPr>
        <w:t xml:space="preserve">Detectores no lineales. </w:t>
      </w:r>
    </w:p>
    <w:p w14:paraId="000000ED" w14:textId="77777777" w:rsidR="00505948" w:rsidRDefault="00505948">
      <w:pPr>
        <w:spacing w:line="360" w:lineRule="auto"/>
      </w:pPr>
    </w:p>
    <w:p w14:paraId="000000EE" w14:textId="77777777" w:rsidR="00505948" w:rsidRDefault="00405D7E">
      <w:pPr>
        <w:spacing w:line="360" w:lineRule="auto"/>
      </w:pPr>
      <w: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Default="00505948">
      <w:pPr>
        <w:spacing w:line="360" w:lineRule="auto"/>
      </w:pPr>
    </w:p>
    <w:p w14:paraId="000000F0" w14:textId="21D38AD4" w:rsidR="00505948" w:rsidRDefault="00405D7E">
      <w:pPr>
        <w:pStyle w:val="Ttulo2"/>
      </w:pPr>
      <w:bookmarkStart w:id="40" w:name="_heading=h.2jxsxqh" w:colFirst="0" w:colLast="0"/>
      <w:bookmarkEnd w:id="40"/>
      <w:r>
        <w:t>2.5 Detección de datos</w:t>
      </w:r>
      <w:r w:rsidR="0002541D">
        <w:t xml:space="preserve"> </w:t>
      </w:r>
    </w:p>
    <w:p w14:paraId="000000F1" w14:textId="35EAE942" w:rsidR="00505948" w:rsidRDefault="00405D7E" w:rsidP="005F2C14">
      <w:pPr>
        <w:spacing w:line="360" w:lineRule="auto"/>
      </w:pPr>
      <w: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t xml:space="preserve"> conocido como el detector optimo</w:t>
      </w:r>
      <w:r>
        <w:t xml:space="preserve"> </w:t>
      </w:r>
      <w:r w:rsidR="004E0334">
        <w:t xml:space="preserve">tiene una </w:t>
      </w:r>
      <w:r>
        <w:t>complejidad</w:t>
      </w:r>
      <w:r w:rsidR="004E0334">
        <w:t xml:space="preserve"> de</w:t>
      </w:r>
      <w:r>
        <w:t xml:space="preserve"> </w:t>
      </w:r>
      <m:oMath>
        <m:r>
          <w:rPr>
            <w:rFonts w:ascii="Cambria Math" w:eastAsia="Cambria Math" w:hAnsi="Cambria Math" w:cs="Cambria Math"/>
          </w:rPr>
          <m:t>O(</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Ω</m:t>
            </m:r>
          </m:e>
          <m:sup>
            <m:r>
              <w:rPr>
                <w:rFonts w:ascii="Cambria Math" w:eastAsia="Cambria Math" w:hAnsi="Cambria Math" w:cs="Cambria Math"/>
              </w:rPr>
              <m:t>ND</m:t>
            </m:r>
          </m:sup>
        </m:sSup>
      </m:oMath>
      <w:r>
        <w:t xml:space="preserve">) [35]. Se puede apreciar que la complejidad aumenta de forma abrupta con el tamaño de la constelación Ω y número de subportadoras de datos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oMath>
      <w:r>
        <w:t xml:space="preserve">. </w:t>
      </w:r>
      <w:r w:rsidR="004A334B">
        <w:t xml:space="preserve">En consecuencia, no resulta viable implementar tal detector. </w:t>
      </w:r>
      <w:r>
        <w:t>Actualmente existen una serie de detectores con menor complejidad y un rendimiento parecido al detector ML.</w:t>
      </w:r>
      <w:r w:rsidR="004A334B">
        <w:t xml:space="preserve"> </w:t>
      </w:r>
      <w:r>
        <w:t xml:space="preserve">Algunos de ellos han sido diseñados para el sistema de espacio-tiempo de laboratorios </w:t>
      </w:r>
      <w:r w:rsidRPr="00F848E5">
        <w:t>Bell vertical</w:t>
      </w:r>
      <w:r w:rsidR="00F848E5" w:rsidRPr="00F848E5">
        <w:t xml:space="preserve">(Bell </w:t>
      </w:r>
      <w:proofErr w:type="spellStart"/>
      <w:r w:rsidR="00F848E5">
        <w:t>Laboratories</w:t>
      </w:r>
      <w:proofErr w:type="spellEnd"/>
      <w:r w:rsidR="00F848E5" w:rsidRPr="00F848E5">
        <w:t xml:space="preserve"> </w:t>
      </w:r>
      <w:proofErr w:type="spellStart"/>
      <w:r w:rsidR="00F848E5" w:rsidRPr="00F848E5">
        <w:t>Layer</w:t>
      </w:r>
      <w:proofErr w:type="spellEnd"/>
      <w:r w:rsidR="00F848E5" w:rsidRPr="00F848E5">
        <w:t xml:space="preserve"> </w:t>
      </w:r>
      <w:proofErr w:type="spellStart"/>
      <w:r w:rsidR="00F848E5" w:rsidRPr="00F848E5">
        <w:t>Space</w:t>
      </w:r>
      <w:proofErr w:type="spellEnd"/>
      <w:r w:rsidR="00F848E5" w:rsidRPr="00F848E5">
        <w:t>-Time, V-BLAST)</w:t>
      </w:r>
      <w:r w:rsidR="00F848E5">
        <w:t xml:space="preserve"> </w:t>
      </w:r>
      <w:r>
        <w:t xml:space="preserve">[36]. Uno de los más importantes y conocidos es el detector esférico </w:t>
      </w:r>
      <w:r>
        <w:lastRenderedPageBreak/>
        <w:t xml:space="preserve">[37]. </w:t>
      </w:r>
    </w:p>
    <w:p w14:paraId="10035302" w14:textId="6A9438E2" w:rsidR="008121CB" w:rsidRDefault="008121CB" w:rsidP="005F2C14">
      <w:pPr>
        <w:spacing w:line="360" w:lineRule="auto"/>
      </w:pPr>
    </w:p>
    <w:p w14:paraId="5357290A" w14:textId="77777777" w:rsidR="008121CB" w:rsidRDefault="008121CB" w:rsidP="005F2C14">
      <w:pPr>
        <w:spacing w:line="360" w:lineRule="auto"/>
      </w:pPr>
    </w:p>
    <w:p w14:paraId="483714C4" w14:textId="7A4553BC" w:rsidR="0002541D" w:rsidRDefault="004A334B" w:rsidP="005F2C14">
      <w:pPr>
        <w:spacing w:line="360" w:lineRule="auto"/>
        <w:rPr>
          <w:lang w:val="es-419"/>
        </w:rPr>
      </w:pPr>
      <w:r>
        <w:t>Detectores no lineales basados en el algoritmo M</w:t>
      </w:r>
      <w:r w:rsidR="008121CB">
        <w:t xml:space="preserve"> en conjunto con la descomposición QR de la matriz de canal, ha comenzado a tener un gran auge [38, 39]. Recientemente, una gran contribución</w:t>
      </w:r>
      <w:r w:rsidR="003B3401">
        <w:t xml:space="preserve"> dentro de este, los detectores OSIC,QR-ML y V2V </w:t>
      </w:r>
      <w:proofErr w:type="spellStart"/>
      <w:r w:rsidR="003B3401">
        <w:t>Near</w:t>
      </w:r>
      <w:proofErr w:type="spellEnd"/>
      <w:r w:rsidR="003B3401">
        <w:t xml:space="preserve"> ML. Los resultados de simulación han comprobado que son adecuados para mitigar la ICI y obtienen desempeños en términos de BER favorables</w:t>
      </w:r>
      <w:r w:rsidR="00F80456">
        <w:t xml:space="preserve"> </w:t>
      </w:r>
      <w:r w:rsidR="00F80456">
        <w:fldChar w:fldCharType="begin" w:fldLock="1"/>
      </w:r>
      <w:r w:rsidR="005F10C1">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F80456">
        <w:fldChar w:fldCharType="separate"/>
      </w:r>
      <w:r w:rsidR="00F80456" w:rsidRPr="00F80456">
        <w:rPr>
          <w:noProof/>
        </w:rPr>
        <w:t>[2]</w:t>
      </w:r>
      <w:r w:rsidR="00F80456">
        <w:fldChar w:fldCharType="end"/>
      </w:r>
      <w:r w:rsidR="00F80456">
        <w:t xml:space="preserve">. </w:t>
      </w:r>
    </w:p>
    <w:p w14:paraId="14190553" w14:textId="77777777" w:rsidR="005000E3" w:rsidRPr="005000E3" w:rsidRDefault="005000E3" w:rsidP="005F2C14">
      <w:pPr>
        <w:spacing w:line="360" w:lineRule="auto"/>
        <w:rPr>
          <w:lang w:val="es-419"/>
        </w:rPr>
      </w:pPr>
    </w:p>
    <w:p w14:paraId="72A7CB98" w14:textId="347B3A69" w:rsidR="0002541D" w:rsidRDefault="00A5581A" w:rsidP="005F2C14">
      <w:pPr>
        <w:pStyle w:val="Ttulo3"/>
        <w:spacing w:line="360" w:lineRule="auto"/>
        <w:rPr>
          <w:rFonts w:eastAsia="Arial"/>
        </w:rPr>
      </w:pPr>
      <w:r>
        <w:rPr>
          <w:rFonts w:eastAsia="Arial"/>
        </w:rPr>
        <w:t xml:space="preserve">2.5.1 </w:t>
      </w:r>
      <w:r w:rsidR="0002541D">
        <w:rPr>
          <w:rFonts w:eastAsia="Arial"/>
        </w:rPr>
        <w:t xml:space="preserve">Modelo del receptor </w:t>
      </w:r>
    </w:p>
    <w:p w14:paraId="4995BEC7" w14:textId="77777777" w:rsidR="00A0380D" w:rsidRDefault="00A0380D" w:rsidP="005F2C14">
      <w:pPr>
        <w:spacing w:line="360" w:lineRule="auto"/>
      </w:pPr>
    </w:p>
    <w:p w14:paraId="2AAA630B" w14:textId="05167511" w:rsidR="00054FFC" w:rsidRDefault="00054FFC" w:rsidP="005F2C14">
      <w:pPr>
        <w:spacing w:line="360" w:lineRule="auto"/>
        <w:rPr>
          <w:lang w:val="es-419"/>
        </w:rPr>
      </w:pPr>
      <w:r>
        <w:t xml:space="preserve">Es posible representar la señal del </w:t>
      </w:r>
      <m:oMath>
        <m:r>
          <w:rPr>
            <w:rFonts w:ascii="Cambria Math" w:hAnsi="Cambria Math"/>
          </w:rPr>
          <m:t>k</m:t>
        </m:r>
      </m:oMath>
      <w:r w:rsidRPr="00054FFC">
        <w:rPr>
          <w:lang w:val="es-419"/>
        </w:rPr>
        <w:t>-</w:t>
      </w:r>
      <w:r>
        <w:rPr>
          <w:lang w:val="es-419"/>
        </w:rPr>
        <w:t xml:space="preserve">ésimo símbolo que llega al receptor en su representación compleja banda base con </w:t>
      </w:r>
      <w:r w:rsidR="00110D56">
        <w:rPr>
          <w:lang w:val="es-419"/>
        </w:rPr>
        <w:t>la</w:t>
      </w:r>
      <w:r>
        <w:rPr>
          <w:lang w:val="es-419"/>
        </w:rPr>
        <w:t xml:space="preserve"> convolución discreta</w:t>
      </w:r>
      <w:r w:rsidRPr="00054FFC">
        <w:rPr>
          <w:lang w:val="es-419"/>
        </w:rPr>
        <w:t>:</w:t>
      </w:r>
      <w:r>
        <w:rPr>
          <w:lang w:val="es-419"/>
        </w:rPr>
        <w:t xml:space="preserve"> </w:t>
      </w:r>
    </w:p>
    <w:p w14:paraId="6A88ED84" w14:textId="3EB6908E" w:rsidR="00054FFC" w:rsidRDefault="00054FFC"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14:paraId="4BB87DB1" w14:textId="77777777" w:rsidTr="007227DB">
        <w:trPr>
          <w:trHeight w:val="305"/>
        </w:trPr>
        <w:tc>
          <w:tcPr>
            <w:tcW w:w="9175" w:type="dxa"/>
          </w:tcPr>
          <w:p w14:paraId="43131D2F" w14:textId="3AE0D513" w:rsidR="007227DB" w:rsidRPr="007227DB" w:rsidRDefault="00530513"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m:t>
                    </m:r>
                  </m:e>
                </m:d>
                <m:r>
                  <w:rPr>
                    <w:rFonts w:ascii="Cambria Math" w:hAnsi="Cambria Math"/>
                    <w:lang w:val="es-419"/>
                  </w:rPr>
                  <m:t xml:space="preserve">= </m:t>
                </m:r>
                <m:nary>
                  <m:naryPr>
                    <m:chr m:val="∑"/>
                    <m:limLoc m:val="undOvr"/>
                    <m:ctrlPr>
                      <w:rPr>
                        <w:rFonts w:ascii="Cambria Math" w:hAnsi="Cambria Math"/>
                        <w:i/>
                        <w:lang w:val="es-419"/>
                      </w:rPr>
                    </m:ctrlPr>
                  </m:naryPr>
                  <m:sub>
                    <m:r>
                      <w:rPr>
                        <w:rFonts w:ascii="Cambria Math" w:hAnsi="Cambria Math"/>
                        <w:lang w:val="es-419"/>
                      </w:rPr>
                      <m:t>l=0</m:t>
                    </m:r>
                  </m:sub>
                  <m:sup>
                    <m:r>
                      <w:rPr>
                        <w:rFonts w:ascii="Cambria Math" w:hAnsi="Cambria Math"/>
                        <w:lang w:val="es-419"/>
                      </w:rPr>
                      <m:t>L-1</m:t>
                    </m:r>
                  </m:sup>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n,l</m:t>
                        </m:r>
                      </m:e>
                    </m:d>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&lt;n-l&gt;</m:t>
                            </m:r>
                          </m:e>
                          <m:sub>
                            <m:r>
                              <w:rPr>
                                <w:rFonts w:ascii="Cambria Math" w:hAnsi="Cambria Math"/>
                                <w:lang w:val="es-419"/>
                              </w:rPr>
                              <m:t>N</m:t>
                            </m:r>
                          </m:sub>
                        </m:sSub>
                      </m:e>
                    </m:d>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 xml:space="preserve">[n] </m:t>
                    </m:r>
                  </m:e>
                </m:nary>
              </m:oMath>
            </m:oMathPara>
          </w:p>
        </w:tc>
        <w:tc>
          <w:tcPr>
            <w:tcW w:w="693" w:type="dxa"/>
            <w:vAlign w:val="center"/>
          </w:tcPr>
          <w:p w14:paraId="4F535A35" w14:textId="5941DC42" w:rsidR="007227DB" w:rsidRPr="007227DB" w:rsidRDefault="007227DB"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7227DB">
              <w:rPr>
                <w:rFonts w:ascii="Arial" w:hAnsi="Arial"/>
                <w:sz w:val="24"/>
                <w:szCs w:val="24"/>
                <w:lang w:val="es-419"/>
              </w:rPr>
              <w:instrText xml:space="preserve"> SEQ ( \* ARABIC </w:instrText>
            </w:r>
            <w:r w:rsidRPr="007227DB">
              <w:rPr>
                <w:lang w:val="es-419"/>
              </w:rPr>
              <w:fldChar w:fldCharType="separate"/>
            </w:r>
            <w:r w:rsidR="000C5E16">
              <w:rPr>
                <w:rFonts w:ascii="Arial" w:hAnsi="Arial"/>
                <w:noProof/>
                <w:sz w:val="24"/>
                <w:szCs w:val="24"/>
                <w:lang w:val="es-419"/>
              </w:rPr>
              <w:t>1</w:t>
            </w:r>
            <w:r w:rsidRPr="007227DB">
              <w:rPr>
                <w:lang w:val="es-419"/>
              </w:rPr>
              <w:fldChar w:fldCharType="end"/>
            </w:r>
            <w:r w:rsidRPr="007227DB">
              <w:rPr>
                <w:rFonts w:ascii="Arial" w:hAnsi="Arial"/>
                <w:sz w:val="24"/>
                <w:szCs w:val="24"/>
                <w:lang w:val="es-419"/>
              </w:rPr>
              <w:t xml:space="preserve"> )</w:t>
            </w:r>
          </w:p>
        </w:tc>
      </w:tr>
    </w:tbl>
    <w:p w14:paraId="55D04C68" w14:textId="77777777" w:rsidR="000B0908" w:rsidRDefault="000B0908" w:rsidP="005F2C14">
      <w:pPr>
        <w:spacing w:line="360" w:lineRule="auto"/>
        <w:rPr>
          <w:rFonts w:cs="Arial"/>
        </w:rPr>
      </w:pPr>
    </w:p>
    <w:p w14:paraId="78080CD1" w14:textId="6B32F0E5" w:rsidR="00F9657D" w:rsidRPr="00F9657D" w:rsidRDefault="00673882" w:rsidP="005F2C14">
      <w:pPr>
        <w:spacing w:line="360" w:lineRule="auto"/>
        <w:rPr>
          <w:rFonts w:cs="Arial"/>
          <w:lang w:val="es-419"/>
        </w:rPr>
      </w:pPr>
      <w:r w:rsidRPr="00F9657D">
        <w:rPr>
          <w:rFonts w:cs="Arial"/>
          <w:lang w:val="es-419"/>
        </w:rPr>
        <w:t>Donde</w:t>
      </w:r>
      <w:r w:rsidR="00542B7C">
        <w:rPr>
          <w:rFonts w:cs="Arial"/>
          <w:lang w:val="es-419"/>
        </w:rPr>
        <w:t xml:space="preserve"> </w:t>
      </w:r>
      <m:oMath>
        <m:r>
          <w:rPr>
            <w:rFonts w:ascii="Cambria Math" w:hAnsi="Cambria Math" w:cs="Arial"/>
            <w:lang w:val="es-419"/>
          </w:rPr>
          <m:t>n=</m:t>
        </m:r>
        <m:d>
          <m:dPr>
            <m:begChr m:val="{"/>
            <m:endChr m:val="}"/>
            <m:ctrlPr>
              <w:rPr>
                <w:rFonts w:ascii="Cambria Math" w:hAnsi="Cambria Math" w:cs="Arial"/>
                <w:i/>
                <w:lang w:val="es-419"/>
              </w:rPr>
            </m:ctrlPr>
          </m:dPr>
          <m:e>
            <m:r>
              <w:rPr>
                <w:rFonts w:ascii="Cambria Math" w:hAnsi="Cambria Math" w:cs="Arial"/>
                <w:lang w:val="es-419"/>
              </w:rPr>
              <m:t>0, …,N-1</m:t>
            </m:r>
          </m:e>
        </m:d>
      </m:oMath>
      <w:r w:rsidRPr="00F9657D">
        <w:rPr>
          <w:rFonts w:cs="Arial"/>
          <w:lang w:val="es-419"/>
        </w:rPr>
        <w:t xml:space="preserve">, </w:t>
      </w:r>
      <m:oMath>
        <m:r>
          <w:rPr>
            <w:rFonts w:ascii="Cambria Math" w:hAnsi="Cambria Math" w:cs="Arial"/>
            <w:lang w:val="es-419"/>
          </w:rPr>
          <m:t>l=</m:t>
        </m:r>
        <m:d>
          <m:dPr>
            <m:begChr m:val="{"/>
            <m:endChr m:val="}"/>
            <m:ctrlPr>
              <w:rPr>
                <w:rFonts w:ascii="Cambria Math" w:hAnsi="Cambria Math" w:cs="Arial"/>
                <w:i/>
                <w:lang w:val="es-419"/>
              </w:rPr>
            </m:ctrlPr>
          </m:dPr>
          <m:e>
            <m:r>
              <w:rPr>
                <w:rFonts w:ascii="Cambria Math" w:hAnsi="Cambria Math" w:cs="Arial"/>
                <w:lang w:val="es-419"/>
              </w:rPr>
              <m:t>0,…,L-1</m:t>
            </m:r>
          </m:e>
        </m:d>
      </m:oMath>
      <w:r w:rsidRPr="00F9657D">
        <w:rPr>
          <w:rFonts w:cs="Arial"/>
          <w:lang w:val="es-419"/>
        </w:rPr>
        <w:t xml:space="preserve">, </w:t>
      </w:r>
      <m:oMath>
        <m:r>
          <w:rPr>
            <w:rFonts w:ascii="Cambria Math" w:hAnsi="Cambria Math" w:cs="Arial"/>
            <w:lang w:val="es-419"/>
          </w:rPr>
          <m:t>L</m:t>
        </m:r>
      </m:oMath>
      <w:r w:rsidR="00F9657D" w:rsidRPr="00F9657D">
        <w:rPr>
          <w:rFonts w:cs="Arial"/>
          <w:iCs/>
          <w:lang w:val="es-419"/>
        </w:rPr>
        <w:t xml:space="preserve"> representa la longitud de la respuesta al impulso (CIR)</w:t>
      </w:r>
      <w:r w:rsidR="00542B7C">
        <w:rPr>
          <w:rFonts w:cs="Arial"/>
          <w:iCs/>
          <w:lang w:val="es-419"/>
        </w:rPr>
        <w:t xml:space="preserve">, </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oMath>
      <w:r w:rsidR="00F9657D" w:rsidRPr="00F9657D">
        <w:rPr>
          <w:rFonts w:cs="Arial"/>
          <w:lang w:val="es-419"/>
        </w:rPr>
        <w:t xml:space="preserve"> representa la CIR del </w:t>
      </w:r>
      <m:oMath>
        <m:r>
          <w:rPr>
            <w:rFonts w:ascii="Cambria Math" w:hAnsi="Cambria Math" w:cs="Arial"/>
            <w:lang w:val="es-419"/>
          </w:rPr>
          <m:t>k</m:t>
        </m:r>
      </m:oMath>
      <w:r w:rsidR="00F9657D" w:rsidRPr="00F9657D">
        <w:rPr>
          <w:rFonts w:cs="Arial"/>
          <w:lang w:val="es-419"/>
        </w:rPr>
        <w:t xml:space="preserve">-th bloque en el instante </w:t>
      </w:r>
      <m:oMath>
        <m:r>
          <w:rPr>
            <w:rFonts w:ascii="Cambria Math" w:hAnsi="Cambria Math" w:cs="Arial"/>
            <w:lang w:val="es-419"/>
          </w:rPr>
          <m:t>n</m:t>
        </m:r>
      </m:oMath>
      <w:r w:rsidR="00F9657D" w:rsidRPr="00F9657D">
        <w:rPr>
          <w:rFonts w:cs="Arial"/>
          <w:lang w:val="es-419"/>
        </w:rPr>
        <w:t xml:space="preserve"> para un impulso de entrada en las </w:t>
      </w:r>
      <m:oMath>
        <m:r>
          <w:rPr>
            <w:rFonts w:ascii="Cambria Math" w:hAnsi="Cambria Math" w:cs="Arial"/>
            <w:lang w:val="es-419"/>
          </w:rPr>
          <m:t>l</m:t>
        </m:r>
      </m:oMath>
      <w:r w:rsidR="00F9657D" w:rsidRPr="00F9657D">
        <w:rPr>
          <w:rFonts w:cs="Arial"/>
          <w:lang w:val="es-419"/>
        </w:rPr>
        <w:t xml:space="preserve"> muestras pasadas</w:t>
      </w:r>
      <w:r w:rsidR="00F9657D" w:rsidRPr="00F9657D">
        <w:rPr>
          <w:rFonts w:cs="Arial"/>
          <w:iCs/>
          <w:lang w:val="es-419"/>
        </w:rPr>
        <w:t xml:space="preserve">, </w:t>
      </w:r>
      <m:oMath>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oMath>
      <w:r w:rsidR="00F9657D" w:rsidRPr="00F9657D">
        <w:rPr>
          <w:rFonts w:cs="Arial"/>
          <w:lang w:val="es-419"/>
        </w:rPr>
        <w:t xml:space="preserve"> el </w:t>
      </w:r>
      <m:oMath>
        <m:r>
          <w:rPr>
            <w:rFonts w:ascii="Cambria Math" w:hAnsi="Cambria Math" w:cs="Arial"/>
          </w:rPr>
          <m:t>k</m:t>
        </m:r>
      </m:oMath>
      <w:r w:rsidR="00F9657D" w:rsidRPr="00F9657D">
        <w:rPr>
          <w:rFonts w:cs="Arial"/>
          <w:lang w:val="es-419"/>
        </w:rPr>
        <w:t xml:space="preserve">-ésimo símbolo OFDM cuyo tamaño es </w:t>
      </w:r>
      <m:oMath>
        <m:r>
          <w:rPr>
            <w:rFonts w:ascii="Cambria Math" w:hAnsi="Cambria Math" w:cs="Arial"/>
            <w:lang w:val="es-419"/>
          </w:rPr>
          <m:t>N</m:t>
        </m:r>
      </m:oMath>
      <w:r w:rsidR="00B34B5F">
        <w:rPr>
          <w:rFonts w:cs="Arial"/>
          <w:lang w:val="es-419"/>
        </w:rPr>
        <w:t xml:space="preserve">, </w:t>
      </w:r>
      <w:r w:rsidR="00F9657D" w:rsidRPr="00F9657D">
        <w:rPr>
          <w:rFonts w:cs="Arial"/>
          <w:lang w:val="es-419"/>
        </w:rPr>
        <w:t xml:space="preserve">por </w:t>
      </w:r>
      <w:r w:rsidR="00F9657D">
        <w:rPr>
          <w:rFonts w:cs="Arial"/>
          <w:lang w:val="es-419"/>
        </w:rPr>
        <w:t xml:space="preserve">último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[n]</m:t>
        </m:r>
      </m:oMath>
      <w:r w:rsidR="00F9657D">
        <w:rPr>
          <w:rFonts w:cs="Arial"/>
          <w:lang w:val="es-419"/>
        </w:rPr>
        <w:t xml:space="preserve"> es el ruido aditivo Gaussiano blanco (additive White Gaussian noise, AWGN) complejo.</w:t>
      </w:r>
    </w:p>
    <w:p w14:paraId="40FF141F" w14:textId="2AA335F0" w:rsidR="00F9657D" w:rsidRDefault="00DF4699" w:rsidP="005F2C14">
      <w:pPr>
        <w:spacing w:line="360" w:lineRule="auto"/>
        <w:rPr>
          <w:lang w:val="es-419"/>
        </w:rPr>
      </w:pPr>
      <w:r>
        <w:rPr>
          <w:lang w:val="es-419"/>
        </w:rPr>
        <w:t xml:space="preserve">La ecuación (1) puede ser vista en su forma matricial como: </w:t>
      </w:r>
    </w:p>
    <w:p w14:paraId="5259122D" w14:textId="77777777" w:rsidR="00DF4699" w:rsidRDefault="00DF4699"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14:paraId="2D3D054B" w14:textId="77777777" w:rsidTr="007227DB">
        <w:trPr>
          <w:trHeight w:val="305"/>
        </w:trPr>
        <w:tc>
          <w:tcPr>
            <w:tcW w:w="9175" w:type="dxa"/>
          </w:tcPr>
          <w:p w14:paraId="7B50F034" w14:textId="0490308D" w:rsidR="00DF4699" w:rsidRPr="007227DB" w:rsidRDefault="00530513"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oMath>
            </m:oMathPara>
          </w:p>
        </w:tc>
        <w:tc>
          <w:tcPr>
            <w:tcW w:w="693" w:type="dxa"/>
            <w:vAlign w:val="center"/>
          </w:tcPr>
          <w:p w14:paraId="6B1C06C8" w14:textId="43372421" w:rsidR="00DF4699" w:rsidRPr="007227DB" w:rsidRDefault="00DF4699"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BE12D0">
              <w:rPr>
                <w:rFonts w:ascii="Arial" w:hAnsi="Arial"/>
                <w:sz w:val="24"/>
                <w:szCs w:val="24"/>
                <w:lang w:val="es-419"/>
              </w:rPr>
              <w:instrText xml:space="preserve"> SEQ ( \* ARABIC </w:instrText>
            </w:r>
            <w:r w:rsidRPr="007227DB">
              <w:rPr>
                <w:lang w:val="es-419"/>
              </w:rPr>
              <w:fldChar w:fldCharType="separate"/>
            </w:r>
            <w:r w:rsidR="000C5E16">
              <w:rPr>
                <w:rFonts w:ascii="Arial" w:hAnsi="Arial"/>
                <w:noProof/>
                <w:sz w:val="24"/>
                <w:szCs w:val="24"/>
                <w:lang w:val="es-419"/>
              </w:rPr>
              <w:t>2</w:t>
            </w:r>
            <w:r w:rsidRPr="007227DB">
              <w:rPr>
                <w:lang w:val="es-419"/>
              </w:rPr>
              <w:fldChar w:fldCharType="end"/>
            </w:r>
            <w:r w:rsidRPr="007227DB">
              <w:rPr>
                <w:rFonts w:ascii="Arial" w:hAnsi="Arial"/>
                <w:sz w:val="24"/>
                <w:szCs w:val="24"/>
                <w:lang w:val="es-419"/>
              </w:rPr>
              <w:t xml:space="preserve"> )</w:t>
            </w:r>
          </w:p>
        </w:tc>
      </w:tr>
    </w:tbl>
    <w:p w14:paraId="32D8B327" w14:textId="77777777" w:rsidR="00DF4699" w:rsidRDefault="00DF4699" w:rsidP="005F2C14">
      <w:pPr>
        <w:spacing w:line="360" w:lineRule="auto"/>
        <w:rPr>
          <w:rFonts w:eastAsia="Arial"/>
        </w:rPr>
      </w:pPr>
    </w:p>
    <w:p w14:paraId="2AEE8627" w14:textId="1AF561F5" w:rsidR="00DF4699" w:rsidRDefault="00DF4699" w:rsidP="005F2C14">
      <w:pPr>
        <w:spacing w:line="360" w:lineRule="auto"/>
        <w:rPr>
          <w:rFonts w:eastAsia="Arial"/>
        </w:rPr>
      </w:pPr>
      <w:r>
        <w:rPr>
          <w:rFonts w:eastAsia="Arial"/>
        </w:rPr>
        <w:t xml:space="preserve">donde: </w:t>
      </w:r>
    </w:p>
    <w:p w14:paraId="2D6DCE93" w14:textId="3499B56B" w:rsidR="00DF4699" w:rsidRDefault="00530513"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y</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2D3BDF4F" w14:textId="2DD0C05C" w:rsidR="00DF4699" w:rsidRDefault="00530513"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x</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09E26806" w14:textId="48AA6A32" w:rsidR="005F2C14" w:rsidRPr="00B44DC5" w:rsidRDefault="00530513" w:rsidP="00B44DC5">
      <w:pPr>
        <w:spacing w:line="360" w:lineRule="auto"/>
        <w:jc w:val="center"/>
        <w:rPr>
          <w:rFonts w:eastAsia="Arial"/>
        </w:rPr>
      </w:pPr>
      <m:oMathPara>
        <m:oMath>
          <m:sSup>
            <m:sSupPr>
              <m:ctrlPr>
                <w:rPr>
                  <w:rFonts w:ascii="Cambria Math" w:eastAsia="Arial" w:hAnsi="Cambria Math"/>
                  <w:i/>
                </w:rPr>
              </m:ctrlPr>
            </m:sSupPr>
            <m:e>
              <m:r>
                <w:rPr>
                  <w:rFonts w:ascii="Cambria Math" w:eastAsia="Arial" w:hAnsi="Cambria Math"/>
                </w:rPr>
                <m:t>w</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m:oMathPara>
    </w:p>
    <w:p w14:paraId="4CB8DF06" w14:textId="77777777" w:rsidR="00B44DC5" w:rsidRDefault="00B44DC5" w:rsidP="00B44DC5">
      <w:pPr>
        <w:spacing w:line="360" w:lineRule="auto"/>
        <w:jc w:val="center"/>
        <w:rPr>
          <w:rFonts w:eastAsia="Arial"/>
        </w:rPr>
      </w:pPr>
    </w:p>
    <w:p w14:paraId="57051743" w14:textId="3A575253" w:rsidR="00110D56" w:rsidRDefault="00110D56" w:rsidP="005F2C14">
      <w:pPr>
        <w:spacing w:line="360" w:lineRule="auto"/>
        <w:rPr>
          <w:rFonts w:eastAsia="Arial"/>
          <w:lang w:val="es-419"/>
        </w:rPr>
      </w:pPr>
      <w:r>
        <w:rPr>
          <w:rFonts w:eastAsia="Arial"/>
          <w:sz w:val="22"/>
          <w:szCs w:val="22"/>
          <w:lang w:val="es-419"/>
        </w:rPr>
        <w:t>e</w:t>
      </w:r>
      <w:r w:rsidR="001D7B14">
        <w:rPr>
          <w:rFonts w:eastAsia="Arial"/>
          <w:sz w:val="22"/>
          <w:szCs w:val="22"/>
          <w:lang w:val="es-419"/>
        </w:rPr>
        <w:t xml:space="preserve">l ruido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oMath>
      <w:r w:rsidR="001D7B14">
        <w:rPr>
          <w:rFonts w:eastAsia="Arial"/>
          <w:sz w:val="22"/>
          <w:szCs w:val="22"/>
          <w:lang w:val="es-419"/>
        </w:rPr>
        <w:t xml:space="preserve"> es de media cero y varianza </w:t>
      </w:r>
      <m:oMath>
        <m:sSubSup>
          <m:sSubSupPr>
            <m:ctrlPr>
              <w:rPr>
                <w:rFonts w:ascii="Cambria Math" w:eastAsia="Arial" w:hAnsi="Cambria Math"/>
                <w:i/>
                <w:sz w:val="22"/>
                <w:szCs w:val="22"/>
                <w:lang w:val="es-419"/>
              </w:rPr>
            </m:ctrlPr>
          </m:sSubSupPr>
          <m:e>
            <m:r>
              <w:rPr>
                <w:rFonts w:ascii="Cambria Math" w:eastAsia="Arial" w:hAnsi="Cambria Math"/>
                <w:sz w:val="22"/>
                <w:szCs w:val="22"/>
                <w:lang w:val="es-419"/>
              </w:rPr>
              <m:t>σ</m:t>
            </m:r>
          </m:e>
          <m:sub>
            <m:r>
              <w:rPr>
                <w:rFonts w:ascii="Cambria Math" w:eastAsia="Arial" w:hAnsi="Cambria Math"/>
                <w:sz w:val="22"/>
                <w:szCs w:val="22"/>
                <w:lang w:val="es-419"/>
              </w:rPr>
              <m:t>w</m:t>
            </m:r>
          </m:sub>
          <m:sup>
            <m:r>
              <w:rPr>
                <w:rFonts w:ascii="Cambria Math" w:eastAsia="Arial" w:hAnsi="Cambria Math"/>
                <w:sz w:val="22"/>
                <w:szCs w:val="22"/>
                <w:lang w:val="es-419"/>
              </w:rPr>
              <m:t>2</m:t>
            </m:r>
          </m:sup>
        </m:sSubSup>
        <m:r>
          <w:rPr>
            <w:rFonts w:ascii="Cambria Math" w:eastAsia="Arial" w:hAnsi="Cambria Math"/>
            <w:sz w:val="22"/>
            <w:szCs w:val="22"/>
            <w:lang w:val="es-419"/>
          </w:rPr>
          <m:t>=</m:t>
        </m:r>
        <m:sSub>
          <m:sSubPr>
            <m:ctrlPr>
              <w:rPr>
                <w:rFonts w:ascii="Cambria Math" w:eastAsia="Arial" w:hAnsi="Cambria Math"/>
                <w:i/>
                <w:sz w:val="22"/>
                <w:szCs w:val="22"/>
                <w:lang w:val="es-419"/>
              </w:rPr>
            </m:ctrlPr>
          </m:sSubPr>
          <m:e>
            <m:r>
              <w:rPr>
                <w:rFonts w:ascii="Cambria Math" w:eastAsia="Arial" w:hAnsi="Cambria Math"/>
                <w:sz w:val="22"/>
                <w:szCs w:val="22"/>
                <w:lang w:val="es-419"/>
              </w:rPr>
              <m:t>N</m:t>
            </m:r>
          </m:e>
          <m:sub>
            <m:r>
              <w:rPr>
                <w:rFonts w:ascii="Cambria Math" w:eastAsia="Arial" w:hAnsi="Cambria Math"/>
                <w:sz w:val="22"/>
                <w:szCs w:val="22"/>
                <w:lang w:val="es-419"/>
              </w:rPr>
              <m:t>0</m:t>
            </m:r>
          </m:sub>
        </m:sSub>
        <m:r>
          <w:rPr>
            <w:rFonts w:ascii="Cambria Math" w:eastAsia="Arial" w:hAnsi="Cambria Math"/>
            <w:sz w:val="22"/>
            <w:szCs w:val="22"/>
            <w:lang w:val="es-419"/>
          </w:rPr>
          <m:t>/2</m:t>
        </m:r>
      </m:oMath>
      <w:r>
        <w:rPr>
          <w:rFonts w:eastAsia="Arial"/>
          <w:sz w:val="22"/>
          <w:szCs w:val="22"/>
          <w:lang w:val="es-419"/>
        </w:rPr>
        <w:t xml:space="preserve">. Los coeficientes del CIR del canal son representados por la matriz </w:t>
      </w:r>
      <m:oMath>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oMath>
      <w:r>
        <w:rPr>
          <w:rFonts w:eastAsia="Arial"/>
          <w:lang w:val="es-419"/>
        </w:rPr>
        <w:t xml:space="preserve"> de dimensión </w:t>
      </w:r>
      <m:oMath>
        <m:r>
          <w:rPr>
            <w:rFonts w:ascii="Cambria Math" w:eastAsia="Arial" w:hAnsi="Cambria Math"/>
            <w:lang w:val="es-419"/>
          </w:rPr>
          <m:t>N x N</m:t>
        </m:r>
      </m:oMath>
      <w:r>
        <w:rPr>
          <w:rFonts w:eastAsia="Arial"/>
          <w:lang w:val="es-419"/>
        </w:rPr>
        <w:t xml:space="preserve"> de la siguiente </w:t>
      </w:r>
      <w:r w:rsidR="00960440">
        <w:rPr>
          <w:rFonts w:eastAsia="Arial"/>
          <w:lang w:val="es-419"/>
        </w:rPr>
        <w:t>forma</w:t>
      </w:r>
      <w:r>
        <w:rPr>
          <w:rFonts w:eastAsia="Arial"/>
          <w:lang w:val="es-419"/>
        </w:rPr>
        <w:t xml:space="preserve">: </w:t>
      </w:r>
    </w:p>
    <w:p w14:paraId="42FE1471" w14:textId="77777777" w:rsidR="00BE12D0" w:rsidRDefault="00BE12D0"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2E74198C" w14:textId="77777777" w:rsidTr="00BE12D0">
        <w:trPr>
          <w:trHeight w:val="287"/>
        </w:trPr>
        <w:tc>
          <w:tcPr>
            <w:tcW w:w="9085" w:type="dxa"/>
          </w:tcPr>
          <w:p w14:paraId="52100674" w14:textId="7DF1A517" w:rsidR="00BE12D0" w:rsidRDefault="00530513" w:rsidP="00BE12D0">
            <w:pPr>
              <w:spacing w:line="360" w:lineRule="auto"/>
              <w:jc w:val="right"/>
              <w:rPr>
                <w:rFonts w:eastAsia="Arial"/>
                <w:lang w:val="es-419"/>
              </w:rPr>
            </w:pPr>
            <m:oMathPara>
              <m:oMath>
                <m:sSub>
                  <m:sSubPr>
                    <m:ctrlPr>
                      <w:rPr>
                        <w:rFonts w:ascii="Cambria Math" w:hAnsi="Cambria Math"/>
                        <w:i/>
                        <w:lang w:val="es-419"/>
                      </w:rPr>
                    </m:ctrlPr>
                  </m:sSubPr>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r>
                      <w:rPr>
                        <w:rFonts w:ascii="Cambria Math" w:hAnsi="Cambria Math"/>
                        <w:lang w:val="es-419"/>
                      </w:rPr>
                      <m:t>]</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sub>
                </m:sSub>
                <m:sSup>
                  <m:sSupPr>
                    <m:ctrlPr>
                      <w:rPr>
                        <w:rFonts w:ascii="Cambria Math" w:hAnsi="Cambria Math"/>
                        <w:i/>
                        <w:lang w:val="es-419"/>
                      </w:rPr>
                    </m:ctrlPr>
                  </m:sSupPr>
                  <m:e>
                    <m:r>
                      <w:rPr>
                        <w:rFonts w:ascii="Cambria Math" w:hAnsi="Cambria Math"/>
                        <w:lang w:val="es-419"/>
                      </w:rPr>
                      <m:t>= h</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n,&lt;n-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e>
                </m:d>
              </m:oMath>
            </m:oMathPara>
          </w:p>
        </w:tc>
        <w:tc>
          <w:tcPr>
            <w:tcW w:w="783" w:type="dxa"/>
            <w:vAlign w:val="center"/>
          </w:tcPr>
          <w:p w14:paraId="4BD466AF" w14:textId="4BD94B09"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3</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304DCF2E" w14:textId="77777777" w:rsidR="005F2C14" w:rsidRDefault="005F2C14" w:rsidP="005F2C14">
      <w:pPr>
        <w:spacing w:line="360" w:lineRule="auto"/>
        <w:rPr>
          <w:rFonts w:eastAsia="Arial"/>
          <w:lang w:val="es-419"/>
        </w:rPr>
      </w:pPr>
    </w:p>
    <w:p w14:paraId="062321B8" w14:textId="65F06BBC" w:rsidR="00DF4699" w:rsidRDefault="005F2C14" w:rsidP="005F2C14">
      <w:pPr>
        <w:spacing w:line="360" w:lineRule="auto"/>
        <w:rPr>
          <w:rFonts w:eastAsia="Arial"/>
          <w:lang w:val="es-419"/>
        </w:rPr>
      </w:pPr>
      <w:r>
        <w:rPr>
          <w:rFonts w:eastAsia="Arial"/>
          <w:lang w:val="es-419"/>
        </w:rPr>
        <w:t xml:space="preserve">donde </w:t>
      </w:r>
      <m:oMath>
        <m:r>
          <w:rPr>
            <w:rFonts w:ascii="Cambria Math" w:hAnsi="Cambria Math"/>
            <w:lang w:val="es-419"/>
          </w:rPr>
          <m:t>n,</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sz w:val="22"/>
            <w:szCs w:val="22"/>
            <w:lang w:val="es-419"/>
          </w:rPr>
          <m:t>=</m:t>
        </m:r>
        <m:d>
          <m:dPr>
            <m:begChr m:val="{"/>
            <m:endChr m:val="}"/>
            <m:ctrlPr>
              <w:rPr>
                <w:rFonts w:ascii="Cambria Math" w:hAnsi="Cambria Math"/>
                <w:i/>
                <w:sz w:val="22"/>
                <w:szCs w:val="22"/>
                <w:lang w:val="es-419"/>
              </w:rPr>
            </m:ctrlPr>
          </m:dPr>
          <m:e>
            <m:r>
              <w:rPr>
                <w:rFonts w:ascii="Cambria Math" w:hAnsi="Cambria Math"/>
                <w:sz w:val="22"/>
                <w:szCs w:val="22"/>
                <w:lang w:val="es-419"/>
              </w:rPr>
              <m:t>0,…, N-1</m:t>
            </m:r>
          </m:e>
        </m:d>
      </m:oMath>
      <w:r w:rsidR="00B44DC5">
        <w:rPr>
          <w:rFonts w:eastAsia="Arial"/>
          <w:sz w:val="22"/>
          <w:szCs w:val="22"/>
          <w:lang w:val="es-419"/>
        </w:rPr>
        <w:t xml:space="preserve"> , </w:t>
      </w:r>
      <m:oMath>
        <m:sSub>
          <m:sSubPr>
            <m:ctrlPr>
              <w:rPr>
                <w:rFonts w:ascii="Cambria Math" w:hAnsi="Cambria Math"/>
                <w:i/>
                <w:sz w:val="22"/>
                <w:szCs w:val="22"/>
                <w:lang w:val="es-419"/>
              </w:rPr>
            </m:ctrlPr>
          </m:sSubPr>
          <m:e>
            <m:r>
              <w:rPr>
                <w:rFonts w:ascii="Cambria Math" w:hAnsi="Cambria Math"/>
                <w:sz w:val="22"/>
                <w:szCs w:val="22"/>
                <w:lang w:val="es-419"/>
              </w:rPr>
              <m:t>&lt;  &gt;</m:t>
            </m:r>
          </m:e>
          <m:sub>
            <m:r>
              <w:rPr>
                <w:rFonts w:ascii="Cambria Math" w:hAnsi="Cambria Math"/>
                <w:sz w:val="22"/>
                <w:szCs w:val="22"/>
                <w:lang w:val="es-419"/>
              </w:rPr>
              <m:t>N</m:t>
            </m:r>
          </m:sub>
        </m:sSub>
      </m:oMath>
      <w:r w:rsidR="00B44DC5">
        <w:rPr>
          <w:rFonts w:eastAsia="Arial"/>
          <w:lang w:val="es-419"/>
        </w:rPr>
        <w:t xml:space="preserve"> </w:t>
      </w:r>
      <w:r>
        <w:rPr>
          <w:rFonts w:eastAsia="Arial"/>
          <w:lang w:val="es-419"/>
        </w:rPr>
        <w:t xml:space="preserve">representa el operador modulo </w:t>
      </w:r>
      <m:oMath>
        <m:r>
          <w:rPr>
            <w:rFonts w:ascii="Cambria Math" w:eastAsia="Arial" w:hAnsi="Cambria Math"/>
            <w:lang w:val="es-419"/>
          </w:rPr>
          <m:t>N</m:t>
        </m:r>
      </m:oMath>
      <w:r>
        <w:rPr>
          <w:rFonts w:eastAsia="Arial"/>
          <w:lang w:val="es-419"/>
        </w:rPr>
        <w:t xml:space="preserve">, la CIR es considerada como cero para </w:t>
      </w:r>
      <m:oMath>
        <m:sSub>
          <m:sSubPr>
            <m:ctrlPr>
              <w:rPr>
                <w:rFonts w:ascii="Cambria Math" w:hAnsi="Cambria Math"/>
                <w:i/>
                <w:lang w:val="es-419"/>
              </w:rPr>
            </m:ctrlPr>
          </m:sSubPr>
          <m:e>
            <m:r>
              <w:rPr>
                <w:rFonts w:ascii="Cambria Math" w:hAnsi="Cambria Math"/>
                <w:lang w:val="es-419"/>
              </w:rPr>
              <m:t>&lt;n-</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r>
          <w:rPr>
            <w:rFonts w:ascii="Cambria Math" w:hAnsi="Cambria Math"/>
            <w:lang w:val="es-419"/>
          </w:rPr>
          <m:t xml:space="preserve"> &gt;L-1</m:t>
        </m:r>
      </m:oMath>
      <w:r>
        <w:rPr>
          <w:rFonts w:eastAsia="Arial"/>
          <w:lang w:val="es-419"/>
        </w:rPr>
        <w:t>.</w:t>
      </w:r>
      <w:r w:rsidR="00BE12D0">
        <w:rPr>
          <w:rFonts w:eastAsia="Arial"/>
          <w:lang w:val="es-419"/>
        </w:rPr>
        <w:t xml:space="preserve"> Para obtener el símbolo OFDM en el dominio de la frecuencia (FD) con CP </w:t>
      </w:r>
      <w:r w:rsidR="00542B7C">
        <w:rPr>
          <w:rFonts w:eastAsia="Arial"/>
          <w:lang w:val="es-419"/>
        </w:rPr>
        <w:t>removido</w:t>
      </w:r>
      <w:r w:rsidR="00BE12D0">
        <w:rPr>
          <w:rFonts w:eastAsia="Arial"/>
          <w:lang w:val="es-419"/>
        </w:rPr>
        <w:t>, se multiplica la ecuación (2) por la matriz de transformada discreta de Fourier (DFT) normalizada:</w:t>
      </w:r>
    </w:p>
    <w:p w14:paraId="6CDA993D" w14:textId="77777777" w:rsidR="00A0560D" w:rsidRDefault="00A0560D"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1AE5F0C8" w14:textId="77777777" w:rsidTr="00A0560D">
        <w:trPr>
          <w:trHeight w:val="584"/>
        </w:trPr>
        <w:tc>
          <w:tcPr>
            <w:tcW w:w="9085" w:type="dxa"/>
          </w:tcPr>
          <w:p w14:paraId="2863082C" w14:textId="2A2A84D6" w:rsidR="00BE12D0" w:rsidRDefault="00530513" w:rsidP="00A0560D">
            <w:pPr>
              <w:spacing w:line="360" w:lineRule="auto"/>
              <w:rPr>
                <w:rFonts w:eastAsia="Arial"/>
                <w:lang w:val="es-419"/>
              </w:rPr>
            </w:pPr>
            <m:oMathPara>
              <m:oMath>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sub>
                </m:sSub>
                <m:r>
                  <w:rPr>
                    <w:rFonts w:ascii="Cambria Math" w:hAnsi="Cambria Math"/>
                    <w:lang w:val="es-419"/>
                  </w:rPr>
                  <m:t>=</m:t>
                </m:r>
                <m:f>
                  <m:fPr>
                    <m:ctrlPr>
                      <w:rPr>
                        <w:rFonts w:ascii="Cambria Math" w:hAnsi="Cambria Math"/>
                        <w:i/>
                        <w:lang w:val="es-419"/>
                      </w:rPr>
                    </m:ctrlPr>
                  </m:fPr>
                  <m:num>
                    <m:r>
                      <w:rPr>
                        <w:rFonts w:ascii="Cambria Math" w:hAnsi="Cambria Math"/>
                        <w:lang w:val="es-419"/>
                      </w:rPr>
                      <m:t>1</m:t>
                    </m:r>
                  </m:num>
                  <m:den>
                    <m:rad>
                      <m:radPr>
                        <m:degHide m:val="1"/>
                        <m:ctrlPr>
                          <w:rPr>
                            <w:rFonts w:ascii="Cambria Math" w:hAnsi="Cambria Math"/>
                            <w:i/>
                            <w:lang w:val="es-419"/>
                          </w:rPr>
                        </m:ctrlPr>
                      </m:radPr>
                      <m:deg/>
                      <m:e>
                        <m:r>
                          <w:rPr>
                            <w:rFonts w:ascii="Cambria Math" w:hAnsi="Cambria Math"/>
                            <w:lang w:val="es-419"/>
                          </w:rPr>
                          <m:t>N</m:t>
                        </m:r>
                      </m:e>
                    </m:rad>
                  </m:den>
                </m:f>
                <m:sSup>
                  <m:sSupPr>
                    <m:ctrlPr>
                      <w:rPr>
                        <w:rFonts w:ascii="Cambria Math" w:hAnsi="Cambria Math"/>
                        <w:i/>
                        <w:lang w:val="es-419"/>
                      </w:rPr>
                    </m:ctrlPr>
                  </m:sSupPr>
                  <m:e>
                    <m:r>
                      <w:rPr>
                        <w:rFonts w:ascii="Cambria Math" w:hAnsi="Cambria Math"/>
                        <w:lang w:val="es-419"/>
                      </w:rPr>
                      <m:t>e</m:t>
                    </m:r>
                  </m:e>
                  <m:sup>
                    <m:r>
                      <w:rPr>
                        <w:rFonts w:ascii="Cambria Math" w:hAnsi="Cambria Math"/>
                        <w:lang w:val="es-419"/>
                      </w:rPr>
                      <m:t>(-j2πn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r>
                      <w:rPr>
                        <w:rFonts w:ascii="Cambria Math" w:hAnsi="Cambria Math"/>
                        <w:lang w:val="es-419"/>
                      </w:rPr>
                      <m:t>/N)</m:t>
                    </m:r>
                  </m:sup>
                </m:sSup>
              </m:oMath>
            </m:oMathPara>
          </w:p>
        </w:tc>
        <w:tc>
          <w:tcPr>
            <w:tcW w:w="783" w:type="dxa"/>
            <w:vAlign w:val="center"/>
          </w:tcPr>
          <w:p w14:paraId="7A3D40A5" w14:textId="3D2D274B"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4</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28E94637" w14:textId="77777777" w:rsidR="00BE12D0" w:rsidRDefault="00BE12D0" w:rsidP="005F2C14">
      <w:pPr>
        <w:spacing w:line="360" w:lineRule="auto"/>
        <w:rPr>
          <w:rFonts w:eastAsia="Arial"/>
          <w:lang w:val="es-419"/>
        </w:rPr>
      </w:pPr>
    </w:p>
    <w:p w14:paraId="38352AC5" w14:textId="19B7D5E0" w:rsidR="00BE12D0" w:rsidRDefault="00BE12D0" w:rsidP="005F2C14">
      <w:pPr>
        <w:spacing w:line="360" w:lineRule="auto"/>
        <w:rPr>
          <w:rFonts w:eastAsia="Arial"/>
          <w:lang w:val="es-419"/>
        </w:rPr>
      </w:pPr>
      <w:r>
        <w:rPr>
          <w:rFonts w:eastAsia="Arial"/>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14:paraId="1C3ADB6D" w14:textId="77777777" w:rsidTr="00BE12D0">
        <w:trPr>
          <w:trHeight w:val="287"/>
        </w:trPr>
        <w:tc>
          <w:tcPr>
            <w:tcW w:w="9085" w:type="dxa"/>
          </w:tcPr>
          <w:p w14:paraId="1ED0685F" w14:textId="3BE8D66F" w:rsidR="00A0560D" w:rsidRPr="00A0560D" w:rsidRDefault="00530513" w:rsidP="00BE12D0">
            <w:pPr>
              <w:spacing w:line="360" w:lineRule="auto"/>
              <w:jc w:val="right"/>
              <w:rPr>
                <w:rFonts w:eastAsia="Arial"/>
                <w:i/>
                <w:lang w:val="en-US"/>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3C40C7B9" w14:textId="17427C77" w:rsidR="00A0560D" w:rsidRPr="00BE12D0" w:rsidRDefault="00A0560D"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5</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3C2839D0" w14:textId="6E3EC138" w:rsidR="00A0560D" w:rsidRDefault="00A0560D" w:rsidP="005F2C14">
      <w:pPr>
        <w:spacing w:line="360" w:lineRule="auto"/>
        <w:rPr>
          <w:rFonts w:eastAsia="Arial"/>
          <w:lang w:val="es-419"/>
        </w:rPr>
      </w:pPr>
    </w:p>
    <w:p w14:paraId="447BA54C" w14:textId="1403668B" w:rsidR="00B44DC5" w:rsidRDefault="00530513" w:rsidP="005F2C14">
      <w:pPr>
        <w:spacing w:line="360" w:lineRule="auto"/>
        <w:rPr>
          <w:rFonts w:eastAsia="Arial"/>
          <w:lang w:val="es-419"/>
        </w:rPr>
      </w:pPr>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oMath>
      <w:r w:rsidR="00B44DC5">
        <w:rPr>
          <w:rFonts w:eastAsia="Arial"/>
          <w:lang w:val="es-419"/>
        </w:rPr>
        <w:t xml:space="preserve"> es el símbolo OFDM recibo en el FD y </w:t>
      </w:r>
      <m:oMath>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w:r w:rsidR="00B44DC5">
        <w:rPr>
          <w:rFonts w:eastAsia="Arial"/>
          <w:lang w:val="es-419"/>
        </w:rPr>
        <w:t xml:space="preserve"> es la </w:t>
      </w:r>
      <w:r w:rsidR="00542B7C">
        <w:rPr>
          <w:rFonts w:eastAsia="Arial"/>
          <w:lang w:val="es-419"/>
        </w:rPr>
        <w:t>DF</w:t>
      </w:r>
      <w:r w:rsidR="00B44DC5">
        <w:rPr>
          <w:rFonts w:eastAsia="Arial"/>
          <w:lang w:val="es-419"/>
        </w:rPr>
        <w:t xml:space="preserve">T del vector de ruido. Utilizando las propiedades de la matriz </w:t>
      </w:r>
      <m:oMath>
        <m:r>
          <w:rPr>
            <w:rFonts w:ascii="Cambria Math" w:eastAsia="Arial" w:hAnsi="Cambria Math"/>
            <w:lang w:val="es-419"/>
          </w:rPr>
          <m:t>F</m:t>
        </m:r>
      </m:oMath>
      <w:r w:rsidR="00B44DC5">
        <w:rPr>
          <w:rFonts w:eastAsia="Arial"/>
          <w:lang w:val="es-419"/>
        </w:rPr>
        <w:t xml:space="preserve"> ortogonal; </w:t>
      </w:r>
      <m:oMath>
        <m:sSup>
          <m:sSupPr>
            <m:ctrlPr>
              <w:rPr>
                <w:rFonts w:ascii="Cambria Math" w:eastAsia="Arial" w:hAnsi="Cambria Math"/>
                <w:i/>
                <w:lang w:val="es-419"/>
              </w:rPr>
            </m:ctrlPr>
          </m:sSupPr>
          <m:e>
            <m:r>
              <w:rPr>
                <w:rFonts w:ascii="Cambria Math" w:eastAsia="Arial" w:hAnsi="Cambria Math"/>
                <w:lang w:val="es-419"/>
              </w:rPr>
              <m:t>F</m:t>
            </m:r>
          </m:e>
          <m:sup>
            <m:r>
              <w:rPr>
                <w:rFonts w:ascii="Cambria Math" w:eastAsia="Arial" w:hAnsi="Cambria Math"/>
                <w:lang w:val="es-419"/>
              </w:rPr>
              <m:t>-1</m:t>
            </m:r>
          </m:sup>
        </m:sSup>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sidR="00B44DC5">
        <w:rPr>
          <w:rFonts w:eastAsia="Arial"/>
          <w:lang w:val="es-419"/>
        </w:rPr>
        <w:t xml:space="preserve">  y  </w:t>
      </w:r>
      <m:oMath>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hAnsi="Cambria Math"/>
            <w:lang w:val="es-419"/>
          </w:rPr>
          <m:t>F=I</m:t>
        </m:r>
      </m:oMath>
      <w:r w:rsidR="00B44DC5">
        <w:rPr>
          <w:rFonts w:eastAsia="Arial"/>
          <w:lang w:val="es-419"/>
        </w:rPr>
        <w:t xml:space="preserve">, donde </w:t>
      </w:r>
      <m:oMath>
        <m:r>
          <w:rPr>
            <w:rFonts w:ascii="Cambria Math" w:eastAsia="Arial" w:hAnsi="Cambria Math"/>
            <w:lang w:val="es-419"/>
          </w:rPr>
          <m:t>I</m:t>
        </m:r>
      </m:oMath>
      <w:r w:rsidR="00B44DC5">
        <w:rPr>
          <w:rFonts w:eastAsia="Arial"/>
          <w:lang w:val="es-419"/>
        </w:rPr>
        <w:t xml:space="preserve"> representa la matriz identidad de tamaño </w:t>
      </w:r>
      <m:oMath>
        <m:r>
          <w:rPr>
            <w:rFonts w:ascii="Cambria Math" w:eastAsia="Arial" w:hAnsi="Cambria Math"/>
            <w:lang w:val="es-419"/>
          </w:rPr>
          <m:t>N x N</m:t>
        </m:r>
      </m:oMath>
      <w:r w:rsidR="00B44DC5">
        <w:rPr>
          <w:rFonts w:eastAsia="Arial"/>
          <w:lang w:val="es-419"/>
        </w:rPr>
        <w:t xml:space="preserve"> , entonces (5) puede ser formulada como: </w:t>
      </w:r>
    </w:p>
    <w:p w14:paraId="3386D2F8" w14:textId="77777777" w:rsidR="00B44DC5" w:rsidRDefault="00B44DC5" w:rsidP="005F2C14">
      <w:pPr>
        <w:spacing w:line="360" w:lineRule="auto"/>
        <w:rPr>
          <w:rFonts w:eastAsia="Arial"/>
          <w:lang w:val="es-419"/>
        </w:rPr>
      </w:pPr>
    </w:p>
    <w:p w14:paraId="78876751" w14:textId="1E005D8B" w:rsidR="00A0560D" w:rsidRDefault="00530513" w:rsidP="00B34B5F">
      <w:pPr>
        <w:spacing w:line="360" w:lineRule="auto"/>
        <w:jc w:val="center"/>
        <w:rPr>
          <w:rFonts w:eastAsia="Arial"/>
          <w:lang w:val="es-419"/>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eastAsia="Arial" w:hAnsi="Cambria Math"/>
              <w:lang w:val="es-419"/>
            </w:rPr>
            <m:t>F</m:t>
          </m:r>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H</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14:paraId="78D332A6" w14:textId="77777777" w:rsidTr="00BE12D0">
        <w:trPr>
          <w:trHeight w:val="287"/>
        </w:trPr>
        <w:tc>
          <w:tcPr>
            <w:tcW w:w="9085" w:type="dxa"/>
          </w:tcPr>
          <w:p w14:paraId="633BAF89" w14:textId="2B716C5E" w:rsidR="00B34B5F" w:rsidRDefault="00B34B5F" w:rsidP="00B34B5F">
            <w:pPr>
              <w:spacing w:line="360" w:lineRule="auto"/>
              <w:rPr>
                <w:rFonts w:eastAsia="Arial"/>
                <w:lang w:val="es-419"/>
              </w:rPr>
            </w:pPr>
            <m:oMathPara>
              <m:oMath>
                <m:r>
                  <m:rPr>
                    <m:sty m:val="bi"/>
                  </m:rPr>
                  <w:rPr>
                    <w:rFonts w:ascii="Cambria Math" w:eastAsia="Arial" w:hAnsi="Cambria Math"/>
                    <w:lang w:val="es-419"/>
                  </w:rPr>
                  <m:t xml:space="preserve">                  =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03CA094B" w14:textId="18CCC9D9"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34B5F">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6</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r w:rsidR="00B34B5F" w14:paraId="21D34772" w14:textId="77777777" w:rsidTr="00BE12D0">
        <w:trPr>
          <w:trHeight w:val="287"/>
        </w:trPr>
        <w:tc>
          <w:tcPr>
            <w:tcW w:w="9085" w:type="dxa"/>
          </w:tcPr>
          <w:p w14:paraId="227242A3" w14:textId="39571DE7" w:rsidR="00B34B5F" w:rsidRPr="00B34B5F" w:rsidRDefault="00B34B5F" w:rsidP="00B34B5F">
            <w:pPr>
              <w:spacing w:line="360" w:lineRule="auto"/>
              <w:rPr>
                <w:rFonts w:eastAsia="Arial"/>
                <w:b/>
                <w:bCs/>
                <w:lang w:val="es-419"/>
              </w:rPr>
            </w:pPr>
            <m:oMathPara>
              <m:oMath>
                <m:r>
                  <m:rPr>
                    <m:sty m:val="bi"/>
                  </m:rPr>
                  <w:rPr>
                    <w:rFonts w:ascii="Cambria Math" w:eastAsia="Arial" w:hAnsi="Cambria Math"/>
                    <w:lang w:val="es-419"/>
                  </w:rPr>
                  <m:t xml:space="preserve">          =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14732EB3" w14:textId="301C8766"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7</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4A4C15CD" w14:textId="5E0364FD" w:rsidR="00E5051E" w:rsidRDefault="00B34B5F" w:rsidP="005F2C14">
      <w:pPr>
        <w:spacing w:line="360" w:lineRule="auto"/>
        <w:rPr>
          <w:rFonts w:eastAsia="Arial"/>
          <w:lang w:val="es-419"/>
        </w:rPr>
      </w:pPr>
      <w:r>
        <w:rPr>
          <w:rFonts w:eastAsia="Arial"/>
          <w:lang w:val="es-419"/>
        </w:rPr>
        <w:t xml:space="preserve">donde </w:t>
      </w:r>
      <m:oMath>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oMath>
      <w:r w:rsidR="00A361C1">
        <w:rPr>
          <w:rFonts w:eastAsia="Arial"/>
          <w:lang w:val="es-419"/>
        </w:rPr>
        <w:t xml:space="preserve"> se compone por el vector </w:t>
      </w:r>
      <m:oMath>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r>
          <m:rPr>
            <m:sty m:val="p"/>
          </m:rPr>
          <w:rPr>
            <w:rFonts w:ascii="Cambria Math" w:eastAsia="Arial" w:hAnsi="Cambria Math"/>
            <w:lang w:val="es-419"/>
          </w:rPr>
          <m:t>Ω</m:t>
        </m:r>
      </m:oMath>
      <w:r w:rsidR="00C6250A">
        <w:rPr>
          <w:rFonts w:eastAsia="Arial"/>
          <w:lang w:val="es-419"/>
        </w:rPr>
        <w:t xml:space="preserve"> de tamaño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C6250A">
        <w:rPr>
          <w:rFonts w:eastAsia="Arial"/>
          <w:lang w:val="es-419"/>
        </w:rPr>
        <w:t xml:space="preserve"> ,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P</m:t>
            </m:r>
          </m:sub>
        </m:sSub>
      </m:oMath>
      <w:r w:rsidR="00F9377A">
        <w:rPr>
          <w:rFonts w:eastAsia="Arial"/>
          <w:lang w:val="es-419"/>
        </w:rPr>
        <w:t xml:space="preserve"> símbolos pilotos y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G</m:t>
            </m:r>
          </m:sub>
        </m:sSub>
      </m:oMath>
      <w:r w:rsidR="00F9377A">
        <w:rPr>
          <w:rFonts w:eastAsia="Arial"/>
          <w:lang w:val="es-419"/>
        </w:rPr>
        <w:t xml:space="preserve"> símbolos de guarda. La matriz</w:t>
      </w:r>
      <w:r w:rsidR="000B0908">
        <w:rPr>
          <w:rFonts w:eastAsia="Arial"/>
          <w:lang w:val="es-419"/>
        </w:rPr>
        <w:t xml:space="preserve"> de canal en frecuencia (CFM)</w:t>
      </w:r>
      <w:r w:rsidR="00F9377A">
        <w:rPr>
          <w:rFonts w:eastAsia="Arial"/>
          <w:lang w:val="es-419"/>
        </w:rPr>
        <w:t xml:space="preserve">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r>
          <w:rPr>
            <w:rFonts w:ascii="Cambria Math" w:eastAsia="Arial" w:hAnsi="Cambria Math"/>
            <w:lang w:val="es-419"/>
          </w:rPr>
          <m:t xml:space="preserve">=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sidR="00F9377A">
        <w:rPr>
          <w:rFonts w:eastAsia="Arial"/>
          <w:lang w:val="es-419"/>
        </w:rPr>
        <w:t xml:space="preserve"> contiene información en dominio de la frecuencia del canal y la frecuencia </w:t>
      </w:r>
      <w:proofErr w:type="spellStart"/>
      <w:r w:rsidR="00F9377A">
        <w:rPr>
          <w:rFonts w:eastAsia="Arial"/>
          <w:lang w:val="es-419"/>
        </w:rPr>
        <w:t>Doopler</w:t>
      </w:r>
      <w:proofErr w:type="spellEnd"/>
      <w:r w:rsidR="00F9377A">
        <w:rPr>
          <w:rFonts w:eastAsia="Arial"/>
          <w:lang w:val="es-419"/>
        </w:rPr>
        <w:t xml:space="preserve"> de la representación circulante y dispersa de la CIR variante en el tiempo.</w:t>
      </w:r>
      <m:oMath>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F9377A">
        <w:rPr>
          <w:rFonts w:eastAsia="Arial"/>
          <w:lang w:val="es-419"/>
        </w:rPr>
        <w:t xml:space="preserve">se convierte en una matriz </w:t>
      </w:r>
      <w:r w:rsidR="0026054B">
        <w:rPr>
          <w:rFonts w:eastAsia="Arial"/>
          <w:lang w:val="es-419"/>
        </w:rPr>
        <w:t>diagonal</w:t>
      </w:r>
      <w:r w:rsidR="00F9377A">
        <w:rPr>
          <w:rFonts w:eastAsia="Arial"/>
          <w:lang w:val="es-419"/>
        </w:rPr>
        <w:t xml:space="preserve"> cuando la propagación Doppler es insignificante, lo cual significa un sistema </w:t>
      </w:r>
      <w:r w:rsidR="00F9377A">
        <w:rPr>
          <w:rFonts w:eastAsia="Arial"/>
          <w:lang w:val="es-419"/>
        </w:rPr>
        <w:lastRenderedPageBreak/>
        <w:t>libre de ICI,</w:t>
      </w:r>
      <w:r w:rsidR="0026054B">
        <w:rPr>
          <w:rFonts w:eastAsia="Arial"/>
          <w:lang w:val="es-419"/>
        </w:rPr>
        <w:t xml:space="preserve"> </w:t>
      </w:r>
      <w:r w:rsidR="00F9377A">
        <w:rPr>
          <w:rFonts w:eastAsia="Arial"/>
          <w:lang w:val="es-419"/>
        </w:rPr>
        <w:t>sin embargo,</w:t>
      </w:r>
      <w:r w:rsidR="0026054B">
        <w:rPr>
          <w:rFonts w:eastAsia="Arial"/>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26054B">
        <w:rPr>
          <w:rFonts w:eastAsia="Arial"/>
          <w:lang w:val="es-419"/>
        </w:rPr>
        <w:t xml:space="preserve"> en una matriz</w:t>
      </w:r>
      <w:r w:rsidR="00CC01F9">
        <w:rPr>
          <w:rFonts w:eastAsia="Arial"/>
          <w:lang w:val="es-419"/>
        </w:rPr>
        <w:t xml:space="preserve"> </w:t>
      </w:r>
      <w:r w:rsidR="0026054B">
        <w:rPr>
          <w:rFonts w:eastAsia="Arial"/>
          <w:lang w:val="es-419"/>
        </w:rPr>
        <w:t xml:space="preserve">dispersa generando un sistema afectado por la ICI. </w:t>
      </w:r>
    </w:p>
    <w:p w14:paraId="43461354" w14:textId="302F39EE" w:rsidR="00E5051E" w:rsidRDefault="00E5051E" w:rsidP="005F2C14">
      <w:pPr>
        <w:spacing w:line="360" w:lineRule="auto"/>
        <w:rPr>
          <w:rFonts w:eastAsia="Arial"/>
          <w:lang w:val="es-419"/>
        </w:rPr>
      </w:pPr>
    </w:p>
    <w:p w14:paraId="1ECE1B2E" w14:textId="50DCFE5D" w:rsidR="00E5051E" w:rsidRPr="007965DC" w:rsidRDefault="00E5051E" w:rsidP="005F2C14">
      <w:pPr>
        <w:spacing w:line="360" w:lineRule="auto"/>
        <w:rPr>
          <w:rFonts w:eastAsia="Arial"/>
          <w:lang w:val="es-419"/>
        </w:rPr>
      </w:pPr>
      <w:r>
        <w:rPr>
          <w:rFonts w:eastAsia="Arial"/>
          <w:lang w:val="es-419"/>
        </w:rPr>
        <w:t xml:space="preserve">Debido a la selectividad del canal V2V, los sistemas OFDM son susceptibles a errores de detección, la potencia local de algunas subportadoras puede ser baja </w:t>
      </w:r>
      <w:r w:rsidR="007965DC">
        <w:rPr>
          <w:rFonts w:eastAsia="Arial"/>
          <w:lang w:val="es-419"/>
        </w:rPr>
        <w:t xml:space="preserve">por causa de </w:t>
      </w:r>
      <w:r>
        <w:rPr>
          <w:rFonts w:eastAsia="Arial"/>
          <w:lang w:val="es-419"/>
        </w:rPr>
        <w:t>desvanecimientos profundos en la función de transferencia del canal imposibilitando la detección del dato transmitido en tales soportadoras.</w:t>
      </w:r>
      <w:r w:rsidR="007965DC">
        <w:rPr>
          <w:rFonts w:eastAsia="Arial"/>
          <w:lang w:val="es-419"/>
        </w:rPr>
        <w:t xml:space="preserve"> La técnica como transformada discreta de Fourier</w:t>
      </w:r>
      <w:r w:rsidR="007965DC" w:rsidRPr="007965DC">
        <w:rPr>
          <w:rFonts w:eastAsia="Arial"/>
          <w:lang w:val="es-419"/>
        </w:rPr>
        <w:t>-extendida (</w:t>
      </w:r>
      <w:proofErr w:type="spellStart"/>
      <w:r w:rsidR="0079107E">
        <w:rPr>
          <w:rFonts w:eastAsia="Arial"/>
          <w:lang w:val="es-419"/>
        </w:rPr>
        <w:t>D</w:t>
      </w:r>
      <w:r w:rsidR="007965DC" w:rsidRPr="007965DC">
        <w:rPr>
          <w:rFonts w:eastAsia="Arial"/>
          <w:lang w:val="es-419"/>
        </w:rPr>
        <w:t>iscrete</w:t>
      </w:r>
      <w:proofErr w:type="spellEnd"/>
      <w:r w:rsidR="0079107E">
        <w:rPr>
          <w:rFonts w:eastAsia="Arial"/>
          <w:lang w:val="es-419"/>
        </w:rPr>
        <w:t xml:space="preserve"> </w:t>
      </w:r>
      <w:r w:rsidR="007965DC" w:rsidRPr="007965DC">
        <w:rPr>
          <w:rFonts w:eastAsia="Arial"/>
          <w:lang w:val="es-419"/>
        </w:rPr>
        <w:t xml:space="preserve">Fourier </w:t>
      </w:r>
      <w:proofErr w:type="spellStart"/>
      <w:r w:rsidR="0079107E">
        <w:rPr>
          <w:rFonts w:eastAsia="Arial"/>
          <w:lang w:val="es-419"/>
        </w:rPr>
        <w:t>T</w:t>
      </w:r>
      <w:r w:rsidR="007965DC" w:rsidRPr="007965DC">
        <w:rPr>
          <w:rFonts w:eastAsia="Arial"/>
          <w:lang w:val="es-419"/>
        </w:rPr>
        <w:t>r</w:t>
      </w:r>
      <w:r w:rsidR="007965DC">
        <w:rPr>
          <w:rFonts w:eastAsia="Arial"/>
          <w:lang w:val="es-419"/>
        </w:rPr>
        <w:t>ansform-</w:t>
      </w:r>
      <w:r w:rsidR="0079107E">
        <w:rPr>
          <w:rFonts w:eastAsia="Arial"/>
          <w:lang w:val="es-419"/>
        </w:rPr>
        <w:t>S</w:t>
      </w:r>
      <w:r w:rsidR="007965DC">
        <w:rPr>
          <w:rFonts w:eastAsia="Arial"/>
          <w:lang w:val="es-419"/>
        </w:rPr>
        <w:t>preading</w:t>
      </w:r>
      <w:proofErr w:type="spellEnd"/>
      <w:r w:rsidR="007965DC">
        <w:rPr>
          <w:rFonts w:eastAsia="Arial"/>
          <w:lang w:val="es-419"/>
        </w:rPr>
        <w:t>, DFTS</w:t>
      </w:r>
      <w:r w:rsidR="007965DC" w:rsidRPr="007965DC">
        <w:rPr>
          <w:rFonts w:eastAsia="Arial"/>
          <w:lang w:val="es-419"/>
        </w:rPr>
        <w:t>)</w:t>
      </w:r>
      <w:r w:rsidR="007965DC">
        <w:rPr>
          <w:rFonts w:eastAsia="Arial"/>
          <w:lang w:val="es-419"/>
        </w:rPr>
        <w:t xml:space="preserve"> es usada para reducir esta problemática.</w:t>
      </w:r>
    </w:p>
    <w:p w14:paraId="7C1A84DF" w14:textId="49170BCD" w:rsidR="00B25B17" w:rsidRDefault="00B25B17" w:rsidP="005F2C14">
      <w:pPr>
        <w:spacing w:line="360" w:lineRule="auto"/>
        <w:rPr>
          <w:rFonts w:eastAsia="Arial"/>
          <w:lang w:val="es-419"/>
        </w:rPr>
      </w:pPr>
    </w:p>
    <w:p w14:paraId="142CA565" w14:textId="698FA65B" w:rsidR="0079107E" w:rsidRDefault="0079107E" w:rsidP="005F2C14">
      <w:pPr>
        <w:spacing w:line="360" w:lineRule="auto"/>
        <w:rPr>
          <w:rFonts w:eastAsia="Arial"/>
          <w:lang w:val="es-419"/>
        </w:rPr>
      </w:pPr>
      <w:r>
        <w:rPr>
          <w:rFonts w:eastAsia="Arial"/>
          <w:lang w:val="es-419"/>
        </w:rPr>
        <w:t xml:space="preserve">Multiplicando la matriz de Fourier F con el vector de símbolo OFDM transmitido es posible incorporar la dispersión DFT de los datos en el modelo de señal (7). Lo anterior, puede ser descrito con la siguiente ecuación: </w:t>
      </w:r>
    </w:p>
    <w:p w14:paraId="46EDE2E0" w14:textId="77777777" w:rsidR="0079107E" w:rsidRPr="0079107E" w:rsidRDefault="0079107E" w:rsidP="005F2C14">
      <w:pPr>
        <w:spacing w:line="360" w:lineRule="auto"/>
        <w:rPr>
          <w:rFonts w:eastAsia="Arial"/>
          <w:lang w:val="es-419"/>
        </w:rPr>
      </w:pPr>
    </w:p>
    <w:p w14:paraId="52498DC2" w14:textId="77777777" w:rsidR="0079107E" w:rsidRDefault="00530513" w:rsidP="0079107E">
      <w:pPr>
        <w:spacing w:line="360" w:lineRule="auto"/>
        <w:jc w:val="center"/>
        <w:rPr>
          <w:rFonts w:eastAsia="Arial"/>
          <w:lang w:val="es-419"/>
        </w:rPr>
      </w:pPr>
      <m:oMathPara>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lang w:val="es-419"/>
                </w:rPr>
              </m:ctrlPr>
            </m:sSubSupPr>
            <m:e>
              <m:r>
                <w:rPr>
                  <w:rFonts w:ascii="Cambria Math" w:eastAsia="Arial" w:hAnsi="Cambria Math"/>
                  <w:lang w:val="es-419"/>
                </w:rPr>
                <m:t>Fs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14:paraId="77F50CF1" w14:textId="77777777" w:rsidTr="00B10AD7">
        <w:trPr>
          <w:trHeight w:val="287"/>
        </w:trPr>
        <w:tc>
          <w:tcPr>
            <w:tcW w:w="9085" w:type="dxa"/>
          </w:tcPr>
          <w:p w14:paraId="6AD03C64" w14:textId="4DFA8234" w:rsidR="0079107E" w:rsidRDefault="0079107E" w:rsidP="00B10AD7">
            <w:pPr>
              <w:spacing w:line="360" w:lineRule="auto"/>
              <w:jc w:val="center"/>
              <w:rPr>
                <w:rFonts w:eastAsia="Arial"/>
                <w:lang w:val="es-419"/>
              </w:rPr>
            </w:pPr>
            <m:oMathPara>
              <m:oMath>
                <m:r>
                  <w:rPr>
                    <w:rFonts w:ascii="Cambria Math" w:eastAsia="Arial" w:hAnsi="Cambria Math"/>
                    <w:lang w:val="es-419"/>
                  </w:rPr>
                  <m:t xml:space="preserve">                      = </m:t>
                </m:r>
                <m:sSubSup>
                  <m:sSubSupPr>
                    <m:ctrlPr>
                      <w:rPr>
                        <w:rFonts w:ascii="Cambria Math" w:eastAsia="Arial" w:hAnsi="Cambria Math"/>
                        <w:i/>
                        <w:sz w:val="24"/>
                        <w:szCs w:val="24"/>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sz w:val="24"/>
                        <w:szCs w:val="24"/>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sz w:val="24"/>
                        <w:szCs w:val="24"/>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51A9BE44" w14:textId="30F35D47" w:rsidR="0079107E" w:rsidRPr="00BE12D0" w:rsidRDefault="0079107E" w:rsidP="00B10AD7">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0B0908">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8</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790D0918" w14:textId="39A0DD9F" w:rsidR="0026054B" w:rsidRDefault="0079107E" w:rsidP="005F2C14">
      <w:pPr>
        <w:spacing w:line="360" w:lineRule="auto"/>
        <w:rPr>
          <w:rFonts w:eastAsia="Arial"/>
          <w:lang w:val="es-419"/>
        </w:rPr>
      </w:pPr>
      <w:r>
        <w:rPr>
          <w:rFonts w:eastAsia="Arial"/>
          <w:lang w:val="es-419"/>
        </w:rPr>
        <w:t xml:space="preserve">donde </w:t>
      </w:r>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oMath>
      <w:r>
        <w:rPr>
          <w:rFonts w:eastAsia="Arial"/>
          <w:lang w:val="es-419"/>
        </w:rPr>
        <w:t xml:space="preserve"> es el vector de datos recibido, </w:t>
      </w:r>
      <m:oMath>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la CFM de rango reducido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r>
          <w:rPr>
            <w:rFonts w:ascii="Cambria Math" w:eastAsia="Arial" w:hAnsi="Cambria Math"/>
            <w:lang w:val="es-419"/>
          </w:rPr>
          <m:t xml:space="preserve"> x </m:t>
        </m:r>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6538F7">
        <w:rPr>
          <w:rFonts w:eastAsia="Arial"/>
          <w:lang w:val="es-419"/>
        </w:rPr>
        <w:t xml:space="preserve">, </w:t>
      </w:r>
      <m:oMath>
        <m:sSubSup>
          <m:sSubSupPr>
            <m:ctrlPr>
              <w:rPr>
                <w:rFonts w:ascii="Cambria Math" w:eastAsia="Arial" w:hAnsi="Cambria Math"/>
                <w:i/>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el vector de datos transmitido con recodificación lineal (Linear </w:t>
      </w:r>
      <w:proofErr w:type="spellStart"/>
      <w:r w:rsidR="006538F7">
        <w:rPr>
          <w:rFonts w:eastAsia="Arial"/>
          <w:lang w:val="es-419"/>
        </w:rPr>
        <w:t>Precoding</w:t>
      </w:r>
      <w:proofErr w:type="spellEnd"/>
      <w:r w:rsidR="006538F7">
        <w:rPr>
          <w:rFonts w:eastAsia="Arial"/>
          <w:lang w:val="es-419"/>
        </w:rPr>
        <w:t>, LP),</w:t>
      </w:r>
      <m:oMath>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el vector de ruido; cada termino muestreado en las posiciones correspondientes de las subportadoras de datos.</w:t>
      </w:r>
    </w:p>
    <w:p w14:paraId="6B62F327" w14:textId="77777777" w:rsidR="006538F7" w:rsidRPr="006538F7" w:rsidRDefault="006538F7" w:rsidP="005F2C14">
      <w:pPr>
        <w:spacing w:line="360" w:lineRule="auto"/>
        <w:rPr>
          <w:rFonts w:eastAsia="Arial"/>
          <w:lang w:val="es-419"/>
        </w:rPr>
      </w:pPr>
    </w:p>
    <w:p w14:paraId="158F1EF0" w14:textId="1E8A01E0" w:rsidR="0002541D" w:rsidRDefault="00A5581A" w:rsidP="005F2C14">
      <w:pPr>
        <w:spacing w:line="360" w:lineRule="auto"/>
        <w:rPr>
          <w:lang w:val="es-419"/>
        </w:rPr>
      </w:pPr>
      <w:r w:rsidRPr="00960440">
        <w:rPr>
          <w:rFonts w:eastAsia="Arial"/>
          <w:lang w:val="es-419"/>
        </w:rPr>
        <w:t xml:space="preserve">2.5.2 </w:t>
      </w:r>
      <w:r w:rsidR="0002541D" w:rsidRPr="00960440">
        <w:rPr>
          <w:lang w:val="es-419"/>
        </w:rPr>
        <w:t>Detector OSIC</w:t>
      </w:r>
    </w:p>
    <w:p w14:paraId="2F76AD8A" w14:textId="327515C7" w:rsidR="00D30628" w:rsidRDefault="00D30628" w:rsidP="005F2C14">
      <w:pPr>
        <w:spacing w:line="360" w:lineRule="auto"/>
        <w:rPr>
          <w:lang w:val="es-419"/>
        </w:rPr>
      </w:pPr>
      <w:r>
        <w:rPr>
          <w:lang w:val="es-419"/>
        </w:rPr>
        <w:t xml:space="preserve">Utilizando la descomposición V2V </w:t>
      </w:r>
      <w:proofErr w:type="spellStart"/>
      <w:r>
        <w:rPr>
          <w:lang w:val="es-419"/>
        </w:rPr>
        <w:t>Sorted</w:t>
      </w:r>
      <w:proofErr w:type="spellEnd"/>
      <w:r>
        <w:rPr>
          <w:lang w:val="es-419"/>
        </w:rPr>
        <w:t xml:space="preserve"> </w:t>
      </w:r>
      <w:proofErr w:type="gramStart"/>
      <w:r>
        <w:rPr>
          <w:lang w:val="es-419"/>
        </w:rPr>
        <w:t>QR  y</w:t>
      </w:r>
      <w:proofErr w:type="gramEnd"/>
      <w:r>
        <w:rPr>
          <w:lang w:val="es-419"/>
        </w:rPr>
        <w:t xml:space="preserve"> el detector de cancelación de interferencia sucesiva ordenada (</w:t>
      </w:r>
      <w:proofErr w:type="spellStart"/>
      <w:r>
        <w:rPr>
          <w:lang w:val="es-419"/>
        </w:rPr>
        <w:t>Ordering</w:t>
      </w:r>
      <w:proofErr w:type="spellEnd"/>
      <w:r>
        <w:rPr>
          <w:lang w:val="es-419"/>
        </w:rPr>
        <w:t xml:space="preserve"> </w:t>
      </w:r>
      <w:proofErr w:type="spellStart"/>
      <w:r>
        <w:rPr>
          <w:lang w:val="es-419"/>
        </w:rPr>
        <w:t>successive</w:t>
      </w:r>
      <w:proofErr w:type="spellEnd"/>
      <w:r>
        <w:rPr>
          <w:lang w:val="es-419"/>
        </w:rPr>
        <w:t xml:space="preserve"> </w:t>
      </w:r>
      <w:proofErr w:type="spellStart"/>
      <w:r>
        <w:rPr>
          <w:lang w:val="es-419"/>
        </w:rPr>
        <w:t>interference</w:t>
      </w:r>
      <w:proofErr w:type="spellEnd"/>
      <w:r>
        <w:rPr>
          <w:lang w:val="es-419"/>
        </w:rPr>
        <w:t xml:space="preserve"> </w:t>
      </w:r>
      <w:proofErr w:type="spellStart"/>
      <w:r>
        <w:rPr>
          <w:lang w:val="es-419"/>
        </w:rPr>
        <w:t>cancellation</w:t>
      </w:r>
      <w:proofErr w:type="spellEnd"/>
      <w:r>
        <w:rPr>
          <w:lang w:val="es-419"/>
        </w:rPr>
        <w:t>, OSIC)</w:t>
      </w:r>
      <w:r w:rsidR="003902B2">
        <w:rPr>
          <w:lang w:val="es-419"/>
        </w:rPr>
        <w:t xml:space="preserve"> </w:t>
      </w:r>
      <w:r>
        <w:rPr>
          <w:lang w:val="es-419"/>
        </w:rPr>
        <w:t xml:space="preserve">es posible implementar un </w:t>
      </w:r>
      <w:proofErr w:type="spellStart"/>
      <w:r>
        <w:rPr>
          <w:lang w:val="es-419"/>
        </w:rPr>
        <w:t>detecotor</w:t>
      </w:r>
      <w:proofErr w:type="spellEnd"/>
      <w:r>
        <w:rPr>
          <w:lang w:val="es-419"/>
        </w:rPr>
        <w:t xml:space="preserve"> subóptimo de baja complejidad, para un sistema </w:t>
      </w:r>
      <w:proofErr w:type="spellStart"/>
      <w:r>
        <w:rPr>
          <w:lang w:val="es-419"/>
        </w:rPr>
        <w:t>multiportadora</w:t>
      </w:r>
      <w:proofErr w:type="spellEnd"/>
      <w:r>
        <w:rPr>
          <w:lang w:val="es-419"/>
        </w:rPr>
        <w:t xml:space="preserve"> V2V con LP presenta un excelente desempeño en términos de BER.</w:t>
      </w:r>
      <w:r w:rsidR="003902B2">
        <w:rPr>
          <w:lang w:val="es-419"/>
        </w:rPr>
        <w:t xml:space="preserve"> La descomposición V2V </w:t>
      </w:r>
      <w:proofErr w:type="spellStart"/>
      <w:r w:rsidR="003902B2">
        <w:rPr>
          <w:lang w:val="es-419"/>
        </w:rPr>
        <w:t>Sorted</w:t>
      </w:r>
      <w:proofErr w:type="spellEnd"/>
      <w:r w:rsidR="003902B2">
        <w:rPr>
          <w:lang w:val="es-419"/>
        </w:rPr>
        <w:t xml:space="preserve"> QR de la matriz de canal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oMath>
      <w:r w:rsidR="00D85206">
        <w:rPr>
          <w:lang w:val="es-419"/>
        </w:rPr>
        <w:t xml:space="preserve"> </w:t>
      </w:r>
      <w:r w:rsidR="003902B2">
        <w:rPr>
          <w:lang w:val="es-419"/>
        </w:rPr>
        <w:t xml:space="preserve">consiste </w:t>
      </w:r>
      <w:r w:rsidR="00D85206">
        <w:rPr>
          <w:lang w:val="es-419"/>
        </w:rPr>
        <w:t>en calcular</w:t>
      </w:r>
      <w:r w:rsidR="003902B2">
        <w:rPr>
          <w:lang w:val="es-419"/>
        </w:rPr>
        <w:t xml:space="preserve"> una matriz triangular superior </w:t>
      </w:r>
      <m:oMath>
        <m:r>
          <w:rPr>
            <w:rFonts w:ascii="Cambria Math" w:hAnsi="Cambria Math"/>
            <w:lang w:val="es-419"/>
          </w:rPr>
          <m:t>R</m:t>
        </m:r>
      </m:oMath>
      <w:r w:rsidR="003902B2">
        <w:rPr>
          <w:lang w:val="es-419"/>
        </w:rPr>
        <w:t xml:space="preserve">, una matriz ortogonal de norma unitaria </w:t>
      </w:r>
      <m:oMath>
        <m:r>
          <w:rPr>
            <w:rFonts w:ascii="Cambria Math" w:hAnsi="Cambria Math"/>
            <w:lang w:val="es-419"/>
          </w:rPr>
          <m:t>Q</m:t>
        </m:r>
      </m:oMath>
      <w:r w:rsidR="003902B2">
        <w:rPr>
          <w:lang w:val="es-419"/>
        </w:rPr>
        <w:t xml:space="preserve"> y una matriz de permutación </w:t>
      </w:r>
      <m:oMath>
        <m:r>
          <w:rPr>
            <w:rFonts w:ascii="Cambria Math" w:hAnsi="Cambria Math"/>
            <w:lang w:val="es-419"/>
          </w:rPr>
          <m:t>P</m:t>
        </m:r>
      </m:oMath>
      <w:r w:rsidR="003902B2">
        <w:rPr>
          <w:lang w:val="es-419"/>
        </w:rPr>
        <w:t xml:space="preserve">, </w:t>
      </w:r>
      <w:r w:rsidR="00402EA9">
        <w:rPr>
          <w:lang w:val="es-419"/>
        </w:rPr>
        <w:t xml:space="preserve">de tal manera que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r>
          <w:rPr>
            <w:rFonts w:ascii="Cambria Math" w:hAnsi="Cambria Math"/>
            <w:lang w:val="es-419"/>
          </w:rPr>
          <m:t>P=QR</m:t>
        </m:r>
      </m:oMath>
      <w:r w:rsidR="00402EA9">
        <w:rPr>
          <w:lang w:val="es-419"/>
        </w:rPr>
        <w:t xml:space="preserve">,donde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r>
          <w:rPr>
            <w:rFonts w:ascii="Cambria Math" w:hAnsi="Cambria Math"/>
            <w:lang w:val="es-419"/>
          </w:rPr>
          <m:t>P</m:t>
        </m:r>
      </m:oMath>
      <w:r w:rsidR="00402EA9">
        <w:rPr>
          <w:lang w:val="es-419"/>
        </w:rPr>
        <w:t xml:space="preserve"> es la matriz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oMath>
      <w:r w:rsidR="00402EA9">
        <w:rPr>
          <w:lang w:val="es-419"/>
        </w:rPr>
        <w:t xml:space="preserve">  con sus columnas ordenadas de acuerdo a </w:t>
      </w:r>
      <m:oMath>
        <m:r>
          <w:rPr>
            <w:rFonts w:ascii="Cambria Math" w:hAnsi="Cambria Math"/>
            <w:lang w:val="es-419"/>
          </w:rPr>
          <m:t>P</m:t>
        </m:r>
      </m:oMath>
      <w:r w:rsidR="007661CC">
        <w:rPr>
          <w:lang w:val="es-419"/>
        </w:rPr>
        <w:t xml:space="preserve">. Se obtiene un modelo reducido de la ecuación (8) :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661CC" w14:paraId="6A61E63A" w14:textId="77777777" w:rsidTr="00BE12D0">
        <w:trPr>
          <w:trHeight w:val="287"/>
        </w:trPr>
        <w:tc>
          <w:tcPr>
            <w:tcW w:w="9085" w:type="dxa"/>
          </w:tcPr>
          <w:p w14:paraId="117BAED3" w14:textId="7619FCEC" w:rsidR="007661CC" w:rsidRDefault="00530513" w:rsidP="007661CC">
            <w:pPr>
              <w:spacing w:line="360" w:lineRule="auto"/>
              <w:jc w:val="center"/>
              <w:rPr>
                <w:rFonts w:eastAsia="Arial"/>
                <w:lang w:val="es-419"/>
              </w:rPr>
            </w:pPr>
            <m:oMathPara>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QR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50EE8B46" w14:textId="4F22CBCE"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9</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r w:rsidR="007661CC" w14:paraId="3D324EEB" w14:textId="77777777" w:rsidTr="00BE12D0">
        <w:trPr>
          <w:trHeight w:val="287"/>
        </w:trPr>
        <w:tc>
          <w:tcPr>
            <w:tcW w:w="9085" w:type="dxa"/>
          </w:tcPr>
          <w:p w14:paraId="5E08D0C2" w14:textId="438A8626" w:rsidR="007661CC" w:rsidRDefault="00530513" w:rsidP="00BE12D0">
            <w:pPr>
              <w:spacing w:line="360" w:lineRule="auto"/>
              <w:jc w:val="right"/>
              <w:rPr>
                <w:rFonts w:eastAsia="Arial"/>
                <w:lang w:val="es-419"/>
              </w:rPr>
            </w:pPr>
            <m:oMathPara>
              <m:oMath>
                <m:sSubSup>
                  <m:sSubSupPr>
                    <m:ctrlPr>
                      <w:rPr>
                        <w:rFonts w:ascii="Cambria Math" w:eastAsia="Arial" w:hAnsi="Cambria Math"/>
                        <w:i/>
                        <w:lang w:val="es-419"/>
                      </w:rPr>
                    </m:ctrlPr>
                  </m:sSubSupPr>
                  <m:e>
                    <m:sSup>
                      <m:sSupPr>
                        <m:ctrlPr>
                          <w:rPr>
                            <w:rFonts w:ascii="Cambria Math" w:eastAsia="Arial" w:hAnsi="Cambria Math"/>
                            <w:i/>
                            <w:lang w:val="es-419"/>
                          </w:rPr>
                        </m:ctrlPr>
                      </m:sSupPr>
                      <m:e>
                        <m:r>
                          <w:rPr>
                            <w:rFonts w:ascii="Cambria Math" w:eastAsia="Arial" w:hAnsi="Cambria Math"/>
                            <w:lang w:val="es-419"/>
                          </w:rPr>
                          <m:t>Q</m:t>
                        </m:r>
                      </m:e>
                      <m:sup>
                        <m:r>
                          <w:rPr>
                            <w:rFonts w:ascii="Cambria Math" w:eastAsia="Arial" w:hAnsi="Cambria Math"/>
                            <w:lang w:val="es-419"/>
                          </w:rPr>
                          <m:t>H</m:t>
                        </m:r>
                      </m:sup>
                    </m:sSup>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sSup>
                      <m:sSupPr>
                        <m:ctrlPr>
                          <w:rPr>
                            <w:rFonts w:ascii="Cambria Math" w:eastAsia="Arial" w:hAnsi="Cambria Math"/>
                            <w:i/>
                            <w:lang w:val="es-419"/>
                          </w:rPr>
                        </m:ctrlPr>
                      </m:sSupPr>
                      <m:e>
                        <m:r>
                          <w:rPr>
                            <w:rFonts w:ascii="Cambria Math" w:eastAsia="Arial" w:hAnsi="Cambria Math"/>
                            <w:lang w:val="es-419"/>
                          </w:rPr>
                          <m:t>Q</m:t>
                        </m:r>
                      </m:e>
                      <m:sup>
                        <m:r>
                          <w:rPr>
                            <w:rFonts w:ascii="Cambria Math" w:eastAsia="Arial" w:hAnsi="Cambria Math"/>
                            <w:lang w:val="es-419"/>
                          </w:rPr>
                          <m:t>H</m:t>
                        </m:r>
                      </m:sup>
                    </m:sSup>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133D9964" w14:textId="1023CE34"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10</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r w:rsidR="007661CC" w14:paraId="480C756E" w14:textId="77777777" w:rsidTr="00BE12D0">
        <w:trPr>
          <w:trHeight w:val="287"/>
        </w:trPr>
        <w:tc>
          <w:tcPr>
            <w:tcW w:w="9085" w:type="dxa"/>
          </w:tcPr>
          <w:p w14:paraId="34492723" w14:textId="448295EF" w:rsidR="007661CC" w:rsidRDefault="007661CC" w:rsidP="00BE12D0">
            <w:pPr>
              <w:spacing w:line="360" w:lineRule="auto"/>
              <w:jc w:val="right"/>
              <w:rPr>
                <w:rFonts w:eastAsia="Arial"/>
                <w:lang w:val="es-419"/>
              </w:rPr>
            </w:pPr>
            <m:oMathPara>
              <m:oMath>
                <m:r>
                  <w:rPr>
                    <w:rFonts w:ascii="Cambria Math" w:eastAsia="Arial" w:hAnsi="Cambria Math"/>
                    <w:lang w:val="es-419"/>
                  </w:rPr>
                  <m:t>ữ=R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+ż</m:t>
                </m:r>
              </m:oMath>
            </m:oMathPara>
          </w:p>
        </w:tc>
        <w:tc>
          <w:tcPr>
            <w:tcW w:w="783" w:type="dxa"/>
            <w:vAlign w:val="center"/>
          </w:tcPr>
          <w:p w14:paraId="756F408E" w14:textId="25C9D722"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11</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50D150F4" w14:textId="2B6AF7FD" w:rsidR="007661CC" w:rsidRDefault="00DA66AF" w:rsidP="005F2C14">
      <w:pPr>
        <w:spacing w:line="360" w:lineRule="auto"/>
        <w:rPr>
          <w:lang w:val="es-419"/>
        </w:rPr>
      </w:pPr>
      <w:r>
        <w:rPr>
          <w:lang w:val="es-419"/>
        </w:rPr>
        <w:t xml:space="preserve">Debido a que </w:t>
      </w:r>
      <m:oMath>
        <m:r>
          <w:rPr>
            <w:rFonts w:ascii="Cambria Math" w:hAnsi="Cambria Math"/>
            <w:lang w:val="es-419"/>
          </w:rPr>
          <m:t>Q</m:t>
        </m:r>
      </m:oMath>
      <w:r>
        <w:rPr>
          <w:lang w:val="es-419"/>
        </w:rPr>
        <w:t xml:space="preserve"> es unitaria las estadísticas del ruido no son alteradas. El nuevo modelo representado en la ecuación (11) es adecuado para la aplicación del detector OSIC. </w:t>
      </w:r>
      <w:r w:rsidR="002C7C59">
        <w:rPr>
          <w:lang w:val="es-419"/>
        </w:rPr>
        <w:t xml:space="preserve">La estructura triangular de la matriz </w:t>
      </w:r>
      <m:oMath>
        <m:r>
          <w:rPr>
            <w:rFonts w:ascii="Cambria Math" w:hAnsi="Cambria Math"/>
            <w:lang w:val="es-419"/>
          </w:rPr>
          <m:t>R</m:t>
        </m:r>
      </m:oMath>
      <w:r w:rsidR="002C7C59">
        <w:rPr>
          <w:lang w:val="es-419"/>
        </w:rPr>
        <w:t xml:space="preserve"> permite </w:t>
      </w:r>
      <w:proofErr w:type="spellStart"/>
      <w:r w:rsidR="002C7C59">
        <w:rPr>
          <w:lang w:val="es-419"/>
        </w:rPr>
        <w:t>calulcar</w:t>
      </w:r>
      <w:proofErr w:type="spellEnd"/>
      <w:r w:rsidR="002C7C59">
        <w:rPr>
          <w:lang w:val="es-419"/>
        </w:rPr>
        <w:t xml:space="preserve"> el </w:t>
      </w:r>
      <m:oMath>
        <m:r>
          <w:rPr>
            <w:rFonts w:ascii="Cambria Math" w:hAnsi="Cambria Math"/>
            <w:lang w:val="es-419"/>
          </w:rPr>
          <m:t>k</m:t>
        </m:r>
      </m:oMath>
      <w:r w:rsidR="002C7C59">
        <w:rPr>
          <w:lang w:val="es-419"/>
        </w:rPr>
        <w:t>-ésimo</w:t>
      </w:r>
      <w:r w:rsidR="002C7C59" w:rsidRPr="002C7C59">
        <w:rPr>
          <w:lang w:val="es-419"/>
        </w:rPr>
        <w:t xml:space="preserve"> </w:t>
      </w:r>
      <w:r w:rsidR="002C7C59">
        <w:rPr>
          <w:lang w:val="es-419"/>
        </w:rPr>
        <w:t xml:space="preserve">elemento de </w:t>
      </w:r>
      <m:oMath>
        <m:r>
          <w:rPr>
            <w:rFonts w:ascii="Cambria Math" w:eastAsia="Arial" w:hAnsi="Cambria Math"/>
            <w:lang w:val="es-419"/>
          </w:rPr>
          <m:t>ữ</m:t>
        </m:r>
      </m:oMath>
      <w:r w:rsidR="002C7C59">
        <w:rPr>
          <w:lang w:val="es-419"/>
        </w:rPr>
        <w:t xml:space="preserve">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2C7C59" w14:paraId="28F4DD60" w14:textId="77777777" w:rsidTr="00BE12D0">
        <w:trPr>
          <w:trHeight w:val="287"/>
        </w:trPr>
        <w:tc>
          <w:tcPr>
            <w:tcW w:w="9085" w:type="dxa"/>
          </w:tcPr>
          <w:p w14:paraId="0F8AB6AF" w14:textId="50A65EF0" w:rsidR="002C7C59" w:rsidRDefault="00530513" w:rsidP="00BE12D0">
            <w:pPr>
              <w:spacing w:line="360" w:lineRule="auto"/>
              <w:jc w:val="right"/>
              <w:rPr>
                <w:rFonts w:eastAsia="Arial"/>
                <w:lang w:val="es-419"/>
              </w:rPr>
            </w:pPr>
            <m:oMathPara>
              <m:oMath>
                <m:sSub>
                  <m:sSubPr>
                    <m:ctrlPr>
                      <w:rPr>
                        <w:rFonts w:ascii="Cambria Math" w:hAnsi="Cambria Math"/>
                        <w:i/>
                        <w:lang w:val="es-419"/>
                      </w:rPr>
                    </m:ctrlPr>
                  </m:sSubPr>
                  <m:e>
                    <m:r>
                      <w:rPr>
                        <w:rFonts w:ascii="Cambria Math" w:eastAsia="Arial" w:hAnsi="Cambria Math"/>
                        <w:lang w:val="es-419"/>
                      </w:rPr>
                      <m:t>ữ</m:t>
                    </m:r>
                  </m:e>
                  <m:sub>
                    <m:r>
                      <w:rPr>
                        <w:rFonts w:ascii="Cambria Math" w:hAnsi="Cambria Math"/>
                        <w:lang w:val="es-419"/>
                      </w:rPr>
                      <m:t>k</m:t>
                    </m:r>
                  </m:sub>
                </m:sSub>
                <m:r>
                  <w:rPr>
                    <w:rFonts w:ascii="Cambria Math" w:hAnsi="Cambria Math"/>
                    <w:lang w:val="es-419"/>
                  </w:rPr>
                  <m:t xml:space="preserve">= </m:t>
                </m:r>
                <m:sSub>
                  <m:sSubPr>
                    <m:ctrlPr>
                      <w:rPr>
                        <w:rFonts w:ascii="Cambria Math" w:hAnsi="Cambria Math"/>
                        <w:i/>
                        <w:lang w:val="es-419"/>
                      </w:rPr>
                    </m:ctrlPr>
                  </m:sSubPr>
                  <m:e>
                    <m:r>
                      <w:rPr>
                        <w:rFonts w:ascii="Cambria Math" w:hAnsi="Cambria Math"/>
                        <w:lang w:val="es-419"/>
                      </w:rPr>
                      <m:t>r</m:t>
                    </m:r>
                  </m:e>
                  <m:sub>
                    <m:r>
                      <w:rPr>
                        <w:rFonts w:ascii="Cambria Math" w:hAnsi="Cambria Math"/>
                        <w:lang w:val="es-419"/>
                      </w:rPr>
                      <m:t>kk</m:t>
                    </m:r>
                  </m:sub>
                </m:sSub>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i</m:t>
                    </m:r>
                  </m:sub>
                </m:sSub>
                <m:r>
                  <w:rPr>
                    <w:rFonts w:ascii="Cambria Math" w:hAnsi="Cambria Math"/>
                    <w:lang w:val="es-419"/>
                  </w:rPr>
                  <m:t>+</m:t>
                </m:r>
                <m:nary>
                  <m:naryPr>
                    <m:chr m:val="∑"/>
                    <m:limLoc m:val="undOvr"/>
                    <m:ctrlPr>
                      <w:rPr>
                        <w:rFonts w:ascii="Cambria Math" w:hAnsi="Cambria Math"/>
                        <w:i/>
                        <w:lang w:val="es-419"/>
                      </w:rPr>
                    </m:ctrlPr>
                  </m:naryPr>
                  <m:sub>
                    <m:r>
                      <w:rPr>
                        <w:rFonts w:ascii="Cambria Math" w:hAnsi="Cambria Math"/>
                        <w:lang w:val="es-419"/>
                      </w:rPr>
                      <m:t>i=k+1</m:t>
                    </m:r>
                  </m:sub>
                  <m:sup>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sup>
                  <m:e>
                    <m:sSub>
                      <m:sSubPr>
                        <m:ctrlPr>
                          <w:rPr>
                            <w:rFonts w:ascii="Cambria Math" w:hAnsi="Cambria Math"/>
                            <w:i/>
                            <w:lang w:val="es-419"/>
                          </w:rPr>
                        </m:ctrlPr>
                      </m:sSubPr>
                      <m:e>
                        <m:r>
                          <w:rPr>
                            <w:rFonts w:ascii="Cambria Math" w:hAnsi="Cambria Math"/>
                            <w:lang w:val="es-419"/>
                          </w:rPr>
                          <m:t>r</m:t>
                        </m:r>
                      </m:e>
                      <m:sub>
                        <m:r>
                          <w:rPr>
                            <w:rFonts w:ascii="Cambria Math" w:hAnsi="Cambria Math"/>
                            <w:lang w:val="es-419"/>
                          </w:rPr>
                          <m:t>ki</m:t>
                        </m:r>
                      </m:sub>
                    </m:sSub>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i</m:t>
                        </m:r>
                      </m:sub>
                    </m:sSub>
                    <m:r>
                      <w:rPr>
                        <w:rFonts w:ascii="Cambria Math" w:hAnsi="Cambria Math"/>
                        <w:lang w:val="es-419"/>
                      </w:rPr>
                      <m:t xml:space="preserve"> </m:t>
                    </m:r>
                  </m:e>
                </m:nary>
                <m:r>
                  <w:rPr>
                    <w:rFonts w:ascii="Cambria Math" w:hAnsi="Cambria Math"/>
                    <w:lang w:val="es-419"/>
                  </w:rPr>
                  <m:t>+</m:t>
                </m:r>
                <m:r>
                  <w:rPr>
                    <w:rFonts w:ascii="Cambria Math" w:eastAsia="Arial" w:hAnsi="Cambria Math"/>
                    <w:lang w:val="es-419"/>
                  </w:rPr>
                  <m:t>ż</m:t>
                </m:r>
              </m:oMath>
            </m:oMathPara>
          </w:p>
        </w:tc>
        <w:tc>
          <w:tcPr>
            <w:tcW w:w="783" w:type="dxa"/>
            <w:vAlign w:val="center"/>
          </w:tcPr>
          <w:p w14:paraId="578F2114" w14:textId="7C7F61E3" w:rsidR="002C7C59" w:rsidRPr="00BE12D0" w:rsidRDefault="002C7C59"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sidR="000C5E16">
              <w:rPr>
                <w:rFonts w:ascii="Arial" w:eastAsia="Arial" w:hAnsi="Arial" w:cs="Microsoft Sans Serif"/>
                <w:iCs w:val="0"/>
                <w:noProof/>
                <w:sz w:val="24"/>
                <w:szCs w:val="24"/>
                <w:lang w:val="es-419"/>
              </w:rPr>
              <w:t>12</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41B85CE2" w14:textId="77777777" w:rsidR="002C7C59" w:rsidRPr="002C7C59" w:rsidRDefault="002C7C59" w:rsidP="005F2C14">
      <w:pPr>
        <w:spacing w:line="360" w:lineRule="auto"/>
        <w:rPr>
          <w:lang w:val="es-419"/>
        </w:rPr>
      </w:pPr>
    </w:p>
    <w:p w14:paraId="356C97A5" w14:textId="78EB3C14" w:rsidR="0002541D" w:rsidRPr="00B773D3" w:rsidRDefault="00A5581A" w:rsidP="005F2C14">
      <w:pPr>
        <w:pStyle w:val="Ttulo3"/>
        <w:spacing w:line="360" w:lineRule="auto"/>
        <w:rPr>
          <w:rFonts w:eastAsia="Arial"/>
          <w:lang w:val="en-US"/>
        </w:rPr>
      </w:pPr>
      <w:r>
        <w:rPr>
          <w:rFonts w:eastAsia="Arial"/>
        </w:rPr>
        <w:t xml:space="preserve">2.5.3 </w:t>
      </w:r>
      <w:r w:rsidR="0002541D">
        <w:rPr>
          <w:rFonts w:eastAsia="Arial"/>
        </w:rPr>
        <w:t>Detector QR-ML convencional</w:t>
      </w:r>
    </w:p>
    <w:p w14:paraId="733F6332" w14:textId="0E5288F6" w:rsidR="0002541D" w:rsidRDefault="00A5581A" w:rsidP="005F2C14">
      <w:pPr>
        <w:pStyle w:val="Ttulo3"/>
        <w:spacing w:line="360" w:lineRule="auto"/>
        <w:rPr>
          <w:rFonts w:eastAsia="Arial"/>
        </w:rPr>
      </w:pPr>
      <w:r>
        <w:rPr>
          <w:rFonts w:eastAsia="Arial"/>
        </w:rPr>
        <w:t xml:space="preserve">2.5.4 </w:t>
      </w:r>
      <w:r w:rsidR="0002541D">
        <w:rPr>
          <w:rFonts w:eastAsia="Arial"/>
        </w:rPr>
        <w:t xml:space="preserve">Detector V2V </w:t>
      </w:r>
      <w:proofErr w:type="spellStart"/>
      <w:r w:rsidR="0002541D">
        <w:rPr>
          <w:rFonts w:eastAsia="Arial"/>
        </w:rPr>
        <w:t>Near</w:t>
      </w:r>
      <w:proofErr w:type="spellEnd"/>
      <w:r w:rsidR="0002541D">
        <w:rPr>
          <w:rFonts w:eastAsia="Arial"/>
        </w:rPr>
        <w:t xml:space="preserve"> ML</w:t>
      </w:r>
    </w:p>
    <w:p w14:paraId="264C152A" w14:textId="66A2D805" w:rsidR="00CB4256" w:rsidRDefault="00405D7E" w:rsidP="00CB4256">
      <w:pPr>
        <w:pStyle w:val="Ttulo2"/>
        <w:rPr>
          <w:b w:val="0"/>
          <w:bCs/>
        </w:rPr>
      </w:pPr>
      <w:bookmarkStart w:id="41" w:name="_heading=h.z337ya" w:colFirst="0" w:colLast="0"/>
      <w:bookmarkEnd w:id="41"/>
      <w:r>
        <w:br w:type="page"/>
      </w:r>
      <w:r w:rsidR="00CB4256" w:rsidRPr="00CB4256">
        <w:rPr>
          <w:b w:val="0"/>
          <w:bCs/>
        </w:rPr>
        <w:lastRenderedPageBreak/>
        <w:t>2.6 Modelo algorítmico</w:t>
      </w:r>
    </w:p>
    <w:p w14:paraId="10461482" w14:textId="1A22F9C0" w:rsidR="00CB4256" w:rsidRPr="00CB4256" w:rsidRDefault="00CB4256" w:rsidP="003C7D19">
      <w:pPr>
        <w:rPr>
          <w:b/>
          <w:lang w:val="es-419"/>
        </w:rPr>
      </w:pPr>
      <w:r>
        <w:t xml:space="preserve">En </w:t>
      </w:r>
      <w:r w:rsidRPr="00774FE3">
        <w:rPr>
          <w:highlight w:val="yellow"/>
        </w:rPr>
        <w:t>[poner de referencia tesis de Romero]</w:t>
      </w:r>
      <w:r>
        <w:t xml:space="preserve"> se propone un modelo algoritmo que permite realizar la implementación de un algoritmo de forma eficiente en términos de velocidad o consumo de área. Además, los </w:t>
      </w:r>
      <w:r>
        <w:rPr>
          <w:lang w:val="es-419"/>
        </w:rPr>
        <w:t xml:space="preserve">diseños pueden ser replicados de manera sistemática por </w:t>
      </w:r>
      <w:r w:rsidR="00136A1A">
        <w:rPr>
          <w:lang w:val="es-419"/>
        </w:rPr>
        <w:t xml:space="preserve">cualquier persona lo necesite. </w:t>
      </w:r>
    </w:p>
    <w:p w14:paraId="4FD4AC65" w14:textId="65158F9A" w:rsidR="00CB4256" w:rsidRDefault="00CB4256" w:rsidP="00DB3F40">
      <w:pPr>
        <w:pStyle w:val="Ttulo3"/>
      </w:pPr>
      <w:r w:rsidRPr="00CB4256">
        <w:t>2.6.1 Mapeo algoritmo a arquitectura</w:t>
      </w:r>
    </w:p>
    <w:p w14:paraId="0732F70B" w14:textId="77777777" w:rsidR="008621D5" w:rsidRPr="008621D5" w:rsidRDefault="008621D5" w:rsidP="008621D5"/>
    <w:p w14:paraId="3EDDC83F" w14:textId="02B0E142" w:rsidR="00136A1A" w:rsidRDefault="00606307" w:rsidP="00DB3F40">
      <w:r>
        <w:t xml:space="preserve">De manera general, </w:t>
      </w:r>
      <w:r w:rsidR="00BF02C3">
        <w:t>el procedimiento</w:t>
      </w:r>
      <w:r>
        <w:t xml:space="preserve"> se resume al diagrama de flujo de la figura x.</w:t>
      </w:r>
    </w:p>
    <w:p w14:paraId="56BE40E5" w14:textId="7877A981" w:rsidR="00BF02C3" w:rsidRDefault="00BF02C3" w:rsidP="00BF02C3">
      <w:pPr>
        <w:jc w:val="center"/>
      </w:pPr>
      <w:r>
        <w:rPr>
          <w:noProof/>
        </w:rPr>
        <w:drawing>
          <wp:inline distT="0" distB="0" distL="0" distR="0" wp14:anchorId="1CD77C96" wp14:editId="0EA203C7">
            <wp:extent cx="1344933" cy="5165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9258" cy="5182377"/>
                    </a:xfrm>
                    <a:prstGeom prst="rect">
                      <a:avLst/>
                    </a:prstGeom>
                  </pic:spPr>
                </pic:pic>
              </a:graphicData>
            </a:graphic>
          </wp:inline>
        </w:drawing>
      </w:r>
    </w:p>
    <w:p w14:paraId="21AEAD41" w14:textId="6B405548" w:rsidR="00BF02C3" w:rsidRPr="00136A1A" w:rsidRDefault="00BF02C3" w:rsidP="00BF02C3">
      <w:pPr>
        <w:jc w:val="center"/>
      </w:pPr>
      <w:r>
        <w:t xml:space="preserve">Figura x. </w:t>
      </w:r>
      <w:r w:rsidR="009D779C">
        <w:t>Algoritmo a arquitectura.</w:t>
      </w:r>
    </w:p>
    <w:p w14:paraId="2CE68B1D" w14:textId="414A1AF8" w:rsidR="00CB4256" w:rsidRDefault="00CB4256" w:rsidP="00DB3F40">
      <w:pPr>
        <w:pStyle w:val="Ttulo3"/>
      </w:pPr>
      <w:r w:rsidRPr="00CB4256">
        <w:t>2.6.2 Modelo de oro</w:t>
      </w:r>
    </w:p>
    <w:p w14:paraId="52F9763B" w14:textId="77777777" w:rsidR="009865D2" w:rsidRPr="009865D2" w:rsidRDefault="009865D2" w:rsidP="009865D2"/>
    <w:p w14:paraId="630D2FFB" w14:textId="40CBDE68" w:rsidR="00601A09" w:rsidRPr="00601A09" w:rsidRDefault="00601A09" w:rsidP="00601A09">
      <w:r>
        <w:t xml:space="preserve">Se genera un modelo que sirva de referencia para el algoritmo a implementar, de tal manera que se pueda evaluar el rendimiento de la implementación. Para lograr esto, se programa el algoritmo bajo estudio empleando de preferencias un lenguaje de alto nivel, en aritmética de punto flotante y con sus ecuaciones originales. </w:t>
      </w:r>
    </w:p>
    <w:p w14:paraId="2373AB02" w14:textId="68200489" w:rsidR="00CB4256" w:rsidRDefault="00CB4256" w:rsidP="00DB3F40">
      <w:pPr>
        <w:pStyle w:val="Ttulo3"/>
      </w:pPr>
      <w:r w:rsidRPr="00CB4256">
        <w:lastRenderedPageBreak/>
        <w:t>2.6.3 Adecuaciones al algoritmo</w:t>
      </w:r>
    </w:p>
    <w:p w14:paraId="2F5AE3EC" w14:textId="77777777" w:rsidR="00601A09" w:rsidRPr="00601A09" w:rsidRDefault="00601A09" w:rsidP="00601A09"/>
    <w:p w14:paraId="1E6D6450" w14:textId="6DBD95BD" w:rsidR="00601A09" w:rsidRPr="00774FE3" w:rsidRDefault="00A537C7" w:rsidP="00774FE3">
      <w:pPr>
        <w:rPr>
          <w:rFonts w:cs="Arial"/>
        </w:rPr>
      </w:pPr>
      <w:r w:rsidRPr="00774FE3">
        <w:rPr>
          <w:rFonts w:cs="Arial"/>
        </w:rPr>
        <w:t>En este paso se modifica la secuencia de pasos o sus respectivas ecuaciones del algoritmo con el fin de reducir su complejidad sin alterar la funcionalidad general. Es importante recalcar que no existe una metodología para aplicar las adecuaciones del algoritmo, solo el entendimiento profundo y experiencia servirá para identificar las posibles adecuaciones. A continuación, se muestran algunas adecuaciones.</w:t>
      </w:r>
    </w:p>
    <w:p w14:paraId="1D2665A1" w14:textId="77777777" w:rsidR="008621D5" w:rsidRPr="00774FE3" w:rsidRDefault="008621D5" w:rsidP="00774FE3">
      <w:pPr>
        <w:rPr>
          <w:rFonts w:cs="Arial"/>
        </w:rPr>
      </w:pPr>
    </w:p>
    <w:p w14:paraId="65AEFF4C" w14:textId="6005B92E" w:rsidR="00A537C7" w:rsidRPr="00774FE3" w:rsidRDefault="00A537C7" w:rsidP="00774FE3">
      <w:pPr>
        <w:pStyle w:val="Prrafodelista"/>
        <w:numPr>
          <w:ilvl w:val="0"/>
          <w:numId w:val="7"/>
        </w:numPr>
        <w:rPr>
          <w:rFonts w:ascii="Arial" w:hAnsi="Arial" w:cs="Arial"/>
          <w:lang w:val="es-419"/>
        </w:rPr>
      </w:pPr>
      <w:r w:rsidRPr="00774FE3">
        <w:rPr>
          <w:rFonts w:ascii="Arial" w:hAnsi="Arial" w:cs="Arial"/>
          <w:lang w:val="es-419"/>
        </w:rPr>
        <w:t xml:space="preserve">Transformaciones o cambios de dominios. </w:t>
      </w:r>
    </w:p>
    <w:p w14:paraId="5BD784FF" w14:textId="32FCEA7A" w:rsidR="00A537C7" w:rsidRPr="00774FE3" w:rsidRDefault="00A537C7" w:rsidP="00774FE3">
      <w:pPr>
        <w:pStyle w:val="Prrafodelista"/>
        <w:numPr>
          <w:ilvl w:val="0"/>
          <w:numId w:val="7"/>
        </w:numPr>
        <w:rPr>
          <w:rFonts w:ascii="Arial" w:hAnsi="Arial" w:cs="Arial"/>
          <w:lang w:val="es-419"/>
        </w:rPr>
      </w:pPr>
      <w:proofErr w:type="spellStart"/>
      <w:r w:rsidRPr="00774FE3">
        <w:rPr>
          <w:rFonts w:ascii="Arial" w:hAnsi="Arial" w:cs="Arial"/>
          <w:lang w:val="es-419"/>
        </w:rPr>
        <w:t>Sistolizacion</w:t>
      </w:r>
      <w:proofErr w:type="spellEnd"/>
      <w:r w:rsidRPr="00774FE3">
        <w:rPr>
          <w:rFonts w:ascii="Arial" w:hAnsi="Arial" w:cs="Arial"/>
          <w:lang w:val="es-419"/>
        </w:rPr>
        <w:t xml:space="preserve"> de operaciones de c</w:t>
      </w:r>
      <w:r w:rsidR="008621D5" w:rsidRPr="00774FE3">
        <w:rPr>
          <w:rFonts w:ascii="Arial" w:hAnsi="Arial" w:cs="Arial"/>
          <w:lang w:val="es-419"/>
        </w:rPr>
        <w:t>á</w:t>
      </w:r>
      <w:r w:rsidRPr="00774FE3">
        <w:rPr>
          <w:rFonts w:ascii="Arial" w:hAnsi="Arial" w:cs="Arial"/>
          <w:lang w:val="es-419"/>
        </w:rPr>
        <w:t xml:space="preserve">lculo intensivo. </w:t>
      </w:r>
    </w:p>
    <w:p w14:paraId="04C91271" w14:textId="201C0376" w:rsidR="00A537C7" w:rsidRPr="00774FE3" w:rsidRDefault="00A537C7" w:rsidP="00774FE3">
      <w:pPr>
        <w:pStyle w:val="Prrafodelista"/>
        <w:numPr>
          <w:ilvl w:val="0"/>
          <w:numId w:val="7"/>
        </w:numPr>
        <w:rPr>
          <w:rFonts w:ascii="Arial" w:hAnsi="Arial" w:cs="Arial"/>
          <w:lang w:val="es-419"/>
        </w:rPr>
      </w:pPr>
      <w:r w:rsidRPr="00774FE3">
        <w:rPr>
          <w:rFonts w:ascii="Arial" w:hAnsi="Arial" w:cs="Arial"/>
          <w:lang w:val="es-419"/>
        </w:rPr>
        <w:t xml:space="preserve">Remplazo de divisiones y multiplicaciones con </w:t>
      </w:r>
      <w:r w:rsidR="008621D5" w:rsidRPr="00774FE3">
        <w:rPr>
          <w:rFonts w:ascii="Arial" w:hAnsi="Arial" w:cs="Arial"/>
          <w:lang w:val="es-419"/>
        </w:rPr>
        <w:t>operaciones como</w:t>
      </w:r>
      <w:r w:rsidRPr="00774FE3">
        <w:rPr>
          <w:rFonts w:ascii="Arial" w:hAnsi="Arial" w:cs="Arial"/>
          <w:lang w:val="es-419"/>
        </w:rPr>
        <w:t xml:space="preserve"> sumas y desplazamientos.</w:t>
      </w:r>
    </w:p>
    <w:p w14:paraId="402A4CC3" w14:textId="2BBC17B9" w:rsidR="00A537C7" w:rsidRPr="00774FE3" w:rsidRDefault="008621D5" w:rsidP="00774FE3">
      <w:pPr>
        <w:pStyle w:val="Prrafodelista"/>
        <w:numPr>
          <w:ilvl w:val="0"/>
          <w:numId w:val="7"/>
        </w:numPr>
        <w:rPr>
          <w:rFonts w:ascii="Arial" w:hAnsi="Arial" w:cs="Arial"/>
          <w:lang w:val="es-419"/>
        </w:rPr>
      </w:pPr>
      <w:r w:rsidRPr="00774FE3">
        <w:rPr>
          <w:rFonts w:ascii="Arial" w:hAnsi="Arial" w:cs="Arial"/>
          <w:lang w:val="es-419"/>
        </w:rPr>
        <w:t>Simplificación</w:t>
      </w:r>
      <w:r w:rsidR="00A537C7" w:rsidRPr="00774FE3">
        <w:rPr>
          <w:rFonts w:ascii="Arial" w:hAnsi="Arial" w:cs="Arial"/>
          <w:lang w:val="es-419"/>
        </w:rPr>
        <w:t xml:space="preserve"> o propiedades matemáticas.</w:t>
      </w:r>
    </w:p>
    <w:p w14:paraId="69E6E008" w14:textId="623F8BCF" w:rsidR="008621D5" w:rsidRPr="00774FE3" w:rsidRDefault="008621D5" w:rsidP="00774FE3">
      <w:pPr>
        <w:pStyle w:val="Prrafodelista"/>
        <w:numPr>
          <w:ilvl w:val="0"/>
          <w:numId w:val="7"/>
        </w:numPr>
        <w:rPr>
          <w:rFonts w:ascii="Arial" w:hAnsi="Arial" w:cs="Arial"/>
          <w:lang w:val="es-419"/>
        </w:rPr>
      </w:pPr>
      <w:r w:rsidRPr="00774FE3">
        <w:rPr>
          <w:rFonts w:ascii="Arial" w:hAnsi="Arial" w:cs="Arial"/>
          <w:lang w:val="es-419"/>
        </w:rPr>
        <w:t>Factorizaciones o aproximaciones matemáticas.</w:t>
      </w:r>
    </w:p>
    <w:p w14:paraId="1717264B" w14:textId="77777777" w:rsidR="00A537C7" w:rsidRPr="00601A09" w:rsidRDefault="00A537C7" w:rsidP="00601A09"/>
    <w:p w14:paraId="27742C8B" w14:textId="66DC516F" w:rsidR="00CB4256" w:rsidRDefault="00CB4256" w:rsidP="00DB3F40">
      <w:pPr>
        <w:pStyle w:val="Ttulo3"/>
      </w:pPr>
      <w:r w:rsidRPr="00CB4256">
        <w:t>2.6.4 Análisis de punto fijo</w:t>
      </w:r>
    </w:p>
    <w:p w14:paraId="2D2D0809" w14:textId="77777777" w:rsidR="008734CA" w:rsidRPr="008734CA" w:rsidRDefault="008734CA" w:rsidP="008734CA"/>
    <w:p w14:paraId="000000FA" w14:textId="3DCA3329" w:rsidR="00505948" w:rsidRDefault="008734CA" w:rsidP="009865D2">
      <w:pPr>
        <w:spacing w:line="360" w:lineRule="auto"/>
        <w:rPr>
          <w:lang w:val="es-419"/>
        </w:rPr>
      </w:pPr>
      <w:r>
        <w:t xml:space="preserve">Utilizando la representación de punto fijo es posible alcanzar desempeños cercanos a los obtenidos con la representación en punto flotante, por lo cual, esta última es comúnmente descartada en las arquitecturas de procesamiento de señales(PDS). Además, la representación en punto fijo reduce el tiempo de procesamiento y la complejidad de la implementación </w:t>
      </w:r>
      <w:r w:rsidRPr="008734CA">
        <w:rPr>
          <w:highlight w:val="yellow"/>
        </w:rPr>
        <w:t>por ende el</w:t>
      </w:r>
      <w:r>
        <w:t xml:space="preserve"> consumo de potencia y área de silicio.</w:t>
      </w:r>
      <w:bookmarkStart w:id="42" w:name="_heading=h.9wwg8qtimax9" w:colFirst="0" w:colLast="0"/>
      <w:bookmarkStart w:id="43" w:name="_heading=h.vij7dgbg3sqr" w:colFirst="0" w:colLast="0"/>
      <w:bookmarkStart w:id="44" w:name="_heading=h.qtr7xa1ua2ib" w:colFirst="0" w:colLast="0"/>
      <w:bookmarkEnd w:id="42"/>
      <w:bookmarkEnd w:id="43"/>
      <w:bookmarkEnd w:id="44"/>
    </w:p>
    <w:p w14:paraId="111975DA" w14:textId="6AE94D49" w:rsidR="009865D2" w:rsidRDefault="009865D2" w:rsidP="009865D2">
      <w:pPr>
        <w:spacing w:line="360" w:lineRule="auto"/>
        <w:rPr>
          <w:lang w:val="es-419"/>
        </w:rPr>
      </w:pPr>
    </w:p>
    <w:p w14:paraId="1346C6F5" w14:textId="42DD93F9" w:rsidR="009865D2" w:rsidRDefault="009865D2" w:rsidP="009865D2">
      <w:pPr>
        <w:spacing w:line="360" w:lineRule="auto"/>
        <w:rPr>
          <w:lang w:val="es-419"/>
        </w:rPr>
      </w:pPr>
      <w:r>
        <w:rPr>
          <w:lang w:val="es-419"/>
        </w:rPr>
        <w:t xml:space="preserve">El objetivo que se persigue al hacer un análisis de punto fijo es encontrar una longitud y </w:t>
      </w:r>
      <w:r w:rsidR="007E20F2">
        <w:rPr>
          <w:lang w:val="es-419"/>
        </w:rPr>
        <w:t>formato</w:t>
      </w:r>
      <w:r>
        <w:rPr>
          <w:lang w:val="es-419"/>
        </w:rPr>
        <w:t xml:space="preserve"> de palabra que </w:t>
      </w:r>
      <w:r w:rsidR="007E20F2">
        <w:rPr>
          <w:lang w:val="es-419"/>
        </w:rPr>
        <w:t>permita</w:t>
      </w:r>
      <w:r>
        <w:rPr>
          <w:lang w:val="es-419"/>
        </w:rPr>
        <w:t xml:space="preserve"> tener un desempeño similar al modelo de oro </w:t>
      </w:r>
      <w:r w:rsidR="007E20F2">
        <w:rPr>
          <w:lang w:val="es-419"/>
        </w:rPr>
        <w:t>el cual emplea</w:t>
      </w:r>
      <w:r>
        <w:rPr>
          <w:lang w:val="es-419"/>
        </w:rPr>
        <w:t xml:space="preserve"> la representación en punto flotante. </w:t>
      </w:r>
      <w:r w:rsidR="007E20F2">
        <w:rPr>
          <w:lang w:val="es-419"/>
        </w:rPr>
        <w:t xml:space="preserve">Con el parámetro de desempeño SQNR se puede cuantificar el efecto de pasar un algoritmo a punto fijo y de esta manera realizar una comparación con el modelo de referencia. </w:t>
      </w:r>
    </w:p>
    <w:p w14:paraId="49828D53" w14:textId="30748923" w:rsidR="007E20F2" w:rsidRDefault="007E20F2" w:rsidP="009865D2">
      <w:pPr>
        <w:spacing w:line="360" w:lineRule="auto"/>
        <w:rPr>
          <w:lang w:val="es-419"/>
        </w:rPr>
      </w:pPr>
    </w:p>
    <w:p w14:paraId="01BDD158" w14:textId="02F7C4DB" w:rsidR="007E20F2" w:rsidRDefault="007E20F2" w:rsidP="009865D2">
      <w:pPr>
        <w:spacing w:line="360" w:lineRule="auto"/>
        <w:rPr>
          <w:lang w:val="es-419"/>
        </w:rPr>
      </w:pPr>
      <w:r>
        <w:rPr>
          <w:lang w:val="es-419"/>
        </w:rPr>
        <w:t>A continuación, se muestran los pasos a seguir para realizar el análisis de punto fijo</w:t>
      </w:r>
      <w:r w:rsidRPr="007E20F2">
        <w:rPr>
          <w:lang w:val="es-419"/>
        </w:rPr>
        <w:t>:</w:t>
      </w:r>
    </w:p>
    <w:p w14:paraId="581FFC5B" w14:textId="0B165AE7" w:rsidR="007E20F2" w:rsidRDefault="007E20F2" w:rsidP="007E20F2">
      <w:pPr>
        <w:pStyle w:val="Prrafodelista"/>
        <w:numPr>
          <w:ilvl w:val="0"/>
          <w:numId w:val="8"/>
        </w:numPr>
        <w:spacing w:line="360" w:lineRule="auto"/>
        <w:rPr>
          <w:lang w:val="es-419"/>
        </w:rPr>
      </w:pPr>
      <w:r>
        <w:rPr>
          <w:lang w:val="es-419"/>
        </w:rPr>
        <w:t xml:space="preserve">Medición del rango dinámico: </w:t>
      </w:r>
      <w:r w:rsidR="00BF5AFA">
        <w:rPr>
          <w:lang w:val="es-419"/>
        </w:rPr>
        <w:t>El rango dinámico de una variable es la diferencia entre el valor máximo y mínimo que puede tomar durante la ejecución del algoritmo. Es importante obtener el rango dinámico para cada variable</w:t>
      </w:r>
      <w:r w:rsidR="00735BFB">
        <w:rPr>
          <w:lang w:val="es-419"/>
        </w:rPr>
        <w:t xml:space="preserve"> en punto flotante para después asignar una cantidad de fija de bits con su parte entera y fraccionaria.</w:t>
      </w:r>
      <w:r w:rsidR="00BF5AFA">
        <w:rPr>
          <w:lang w:val="es-419"/>
        </w:rPr>
        <w:t xml:space="preserve"> </w:t>
      </w:r>
    </w:p>
    <w:p w14:paraId="29F694FE" w14:textId="697DCE56" w:rsidR="007E20F2" w:rsidRDefault="007E20F2" w:rsidP="007E20F2">
      <w:pPr>
        <w:pStyle w:val="Prrafodelista"/>
        <w:numPr>
          <w:ilvl w:val="0"/>
          <w:numId w:val="8"/>
        </w:numPr>
        <w:spacing w:line="360" w:lineRule="auto"/>
        <w:rPr>
          <w:lang w:val="es-419"/>
        </w:rPr>
      </w:pPr>
      <w:r>
        <w:rPr>
          <w:lang w:val="es-419"/>
        </w:rPr>
        <w:t>Selección del formato de palabra:</w:t>
      </w:r>
      <w:r w:rsidR="0077659C">
        <w:rPr>
          <w:lang w:val="es-419"/>
        </w:rPr>
        <w:t xml:space="preserve"> La cantidad de bits para el parte entrera (IP) de una variable se relacionada con su rango dinámico con la siguiente expresión: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342345" w14:paraId="014DB925" w14:textId="77777777" w:rsidTr="00342345">
        <w:trPr>
          <w:trHeight w:val="1079"/>
        </w:trPr>
        <w:tc>
          <w:tcPr>
            <w:tcW w:w="8658" w:type="dxa"/>
            <w:vAlign w:val="center"/>
          </w:tcPr>
          <w:p w14:paraId="274ED75D" w14:textId="119D2FCB" w:rsidR="00342345" w:rsidRPr="00342345" w:rsidRDefault="00342345" w:rsidP="00342345">
            <w:pPr>
              <w:pStyle w:val="Prrafodelista"/>
              <w:spacing w:line="360" w:lineRule="auto"/>
              <w:ind w:left="0"/>
              <w:jc w:val="center"/>
              <w:rPr>
                <w:rFonts w:eastAsiaTheme="minorEastAsia"/>
                <w:lang w:val="es-419"/>
              </w:rPr>
            </w:pPr>
            <m:oMathPara>
              <m:oMath>
                <m:r>
                  <w:rPr>
                    <w:rFonts w:ascii="Cambria Math" w:hAnsi="Cambria Math"/>
                    <w:lang w:val="es-419"/>
                  </w:rPr>
                  <w:lastRenderedPageBreak/>
                  <m:t>IP=floor</m:t>
                </m:r>
                <m:d>
                  <m:dPr>
                    <m:ctrlPr>
                      <w:rPr>
                        <w:rFonts w:ascii="Cambria Math" w:hAnsi="Cambria Math"/>
                        <w:i/>
                        <w:lang w:val="es-419"/>
                      </w:rPr>
                    </m:ctrlPr>
                  </m:dPr>
                  <m:e>
                    <m:func>
                      <m:funcPr>
                        <m:ctrlPr>
                          <w:rPr>
                            <w:rFonts w:ascii="Cambria Math" w:hAnsi="Cambria Math"/>
                            <w:lang w:val="es-419"/>
                          </w:rPr>
                        </m:ctrlPr>
                      </m:funcPr>
                      <m:fName>
                        <m:sSub>
                          <m:sSubPr>
                            <m:ctrlPr>
                              <w:rPr>
                                <w:rFonts w:ascii="Cambria Math" w:hAnsi="Cambria Math"/>
                                <w:lang w:val="es-419"/>
                              </w:rPr>
                            </m:ctrlPr>
                          </m:sSubPr>
                          <m:e>
                            <m:r>
                              <w:rPr>
                                <w:rFonts w:ascii="Cambria Math" w:hAnsi="Cambria Math"/>
                                <w:lang w:val="es-419"/>
                              </w:rPr>
                              <m:t>log</m:t>
                            </m:r>
                          </m:e>
                          <m:sub>
                            <m:r>
                              <w:rPr>
                                <w:rFonts w:ascii="Cambria Math" w:hAnsi="Cambria Math"/>
                                <w:lang w:val="es-419"/>
                              </w:rPr>
                              <m:t>2</m:t>
                            </m:r>
                          </m:sub>
                        </m:sSub>
                        <m:r>
                          <m:rPr>
                            <m:sty m:val="p"/>
                          </m:rPr>
                          <w:rPr>
                            <w:rFonts w:ascii="Cambria Math" w:hAnsi="Cambria Math"/>
                            <w:lang w:val="es-419"/>
                          </w:rPr>
                          <m:t>(max</m:t>
                        </m:r>
                        <m:ctrlPr>
                          <w:rPr>
                            <w:rFonts w:ascii="Cambria Math" w:hAnsi="Cambria Math"/>
                            <w:i/>
                            <w:lang w:val="es-419"/>
                          </w:rPr>
                        </m:ctrlPr>
                      </m:fName>
                      <m:e>
                        <m:d>
                          <m:dPr>
                            <m:ctrlPr>
                              <w:rPr>
                                <w:rFonts w:ascii="Cambria Math" w:hAnsi="Cambria Math"/>
                                <w:lang w:val="es-419"/>
                              </w:rPr>
                            </m:ctrlPr>
                          </m:dPr>
                          <m:e>
                            <m:r>
                              <m:rPr>
                                <m:sty m:val="p"/>
                              </m:rPr>
                              <w:rPr>
                                <w:rFonts w:ascii="Cambria Math" w:hAnsi="Cambria Math"/>
                                <w:lang w:val="es-419"/>
                              </w:rPr>
                              <m:t>abs</m:t>
                            </m:r>
                            <m:d>
                              <m:dPr>
                                <m:ctrlPr>
                                  <w:rPr>
                                    <w:rFonts w:ascii="Cambria Math" w:hAnsi="Cambria Math"/>
                                    <w:lang w:val="es-419"/>
                                  </w:rPr>
                                </m:ctrlPr>
                              </m:dPr>
                              <m:e>
                                <m:sSub>
                                  <m:sSubPr>
                                    <m:ctrlPr>
                                      <w:rPr>
                                        <w:rFonts w:ascii="Cambria Math" w:hAnsi="Cambria Math"/>
                                        <w:lang w:val="es-419"/>
                                      </w:rPr>
                                    </m:ctrlPr>
                                  </m:sSubPr>
                                  <m:e>
                                    <m:r>
                                      <w:rPr>
                                        <w:rFonts w:ascii="Cambria Math" w:hAnsi="Cambria Math"/>
                                        <w:lang w:val="es-419"/>
                                      </w:rPr>
                                      <m:t>α</m:t>
                                    </m:r>
                                  </m:e>
                                  <m:sub>
                                    <m:r>
                                      <w:rPr>
                                        <w:rFonts w:ascii="Cambria Math" w:hAnsi="Cambria Math"/>
                                        <w:lang w:val="es-419"/>
                                      </w:rPr>
                                      <m:t>max</m:t>
                                    </m:r>
                                  </m:sub>
                                </m:sSub>
                              </m:e>
                            </m:d>
                            <m:r>
                              <w:rPr>
                                <w:rFonts w:ascii="Cambria Math" w:hAnsi="Cambria Math"/>
                                <w:lang w:val="es-419"/>
                              </w:rPr>
                              <m:t>,abs(</m:t>
                            </m:r>
                            <m:sSub>
                              <m:sSubPr>
                                <m:ctrlPr>
                                  <w:rPr>
                                    <w:rFonts w:ascii="Cambria Math" w:hAnsi="Cambria Math"/>
                                    <w:lang w:val="es-419"/>
                                  </w:rPr>
                                </m:ctrlPr>
                              </m:sSubPr>
                              <m:e>
                                <m:r>
                                  <w:rPr>
                                    <w:rFonts w:ascii="Cambria Math" w:hAnsi="Cambria Math"/>
                                    <w:lang w:val="es-419"/>
                                  </w:rPr>
                                  <m:t>α</m:t>
                                </m:r>
                              </m:e>
                              <m:sub>
                                <m:r>
                                  <w:rPr>
                                    <w:rFonts w:ascii="Cambria Math" w:hAnsi="Cambria Math"/>
                                    <w:lang w:val="es-419"/>
                                  </w:rPr>
                                  <m:t>min</m:t>
                                </m:r>
                              </m:sub>
                            </m:sSub>
                            <m:r>
                              <w:rPr>
                                <w:rFonts w:ascii="Cambria Math" w:hAnsi="Cambria Math"/>
                                <w:lang w:val="es-419"/>
                              </w:rPr>
                              <m:t>)</m:t>
                            </m:r>
                          </m:e>
                        </m:d>
                      </m:e>
                    </m:func>
                  </m:e>
                </m:d>
                <m:r>
                  <w:rPr>
                    <w:rFonts w:ascii="Cambria Math" w:hAnsi="Cambria Math"/>
                    <w:lang w:val="es-419"/>
                  </w:rPr>
                  <m:t>+2</m:t>
                </m:r>
              </m:oMath>
            </m:oMathPara>
          </w:p>
        </w:tc>
        <w:tc>
          <w:tcPr>
            <w:tcW w:w="716" w:type="dxa"/>
            <w:vAlign w:val="center"/>
          </w:tcPr>
          <w:p w14:paraId="16A8CF59" w14:textId="77777777" w:rsidR="00342345" w:rsidRDefault="00342345" w:rsidP="00342345">
            <w:pPr>
              <w:pStyle w:val="Descripcin"/>
              <w:jc w:val="center"/>
              <w:rPr>
                <w:lang w:val="es-419"/>
              </w:rPr>
            </w:pPr>
          </w:p>
          <w:p w14:paraId="65274486" w14:textId="499AAFAA" w:rsidR="00342345" w:rsidRDefault="00342345" w:rsidP="00342345">
            <w:pPr>
              <w:pStyle w:val="Descripcin"/>
              <w:jc w:val="center"/>
            </w:pPr>
            <w:r>
              <w:t xml:space="preserve">( </w:t>
            </w:r>
            <w:r>
              <w:fldChar w:fldCharType="begin"/>
            </w:r>
            <w:r w:rsidRPr="00342345">
              <w:instrText xml:space="preserve"> SEQ ( \* ARABIC </w:instrText>
            </w:r>
            <w:r>
              <w:fldChar w:fldCharType="separate"/>
            </w:r>
            <w:r w:rsidR="000C5E16">
              <w:rPr>
                <w:noProof/>
              </w:rPr>
              <w:t>13</w:t>
            </w:r>
            <w:r>
              <w:fldChar w:fldCharType="end"/>
            </w:r>
            <w:r>
              <w:rPr>
                <w:noProof/>
              </w:rPr>
              <w:t xml:space="preserve"> )</w:t>
            </w:r>
          </w:p>
          <w:p w14:paraId="2E7CB58D" w14:textId="77777777" w:rsidR="00342345" w:rsidRDefault="00342345" w:rsidP="00342345">
            <w:pPr>
              <w:pStyle w:val="Prrafodelista"/>
              <w:keepNext/>
              <w:spacing w:line="360" w:lineRule="auto"/>
              <w:ind w:left="0"/>
              <w:jc w:val="center"/>
              <w:rPr>
                <w:lang w:val="es-419"/>
              </w:rPr>
            </w:pPr>
          </w:p>
        </w:tc>
      </w:tr>
    </w:tbl>
    <w:p w14:paraId="1A61B241" w14:textId="522DD30B" w:rsidR="00342345" w:rsidRDefault="0001302A" w:rsidP="00342345">
      <w:pPr>
        <w:pStyle w:val="Prrafodelista"/>
        <w:spacing w:line="360" w:lineRule="auto"/>
        <w:rPr>
          <w:rFonts w:eastAsiaTheme="minorEastAsia"/>
          <w:sz w:val="22"/>
          <w:szCs w:val="22"/>
          <w:lang w:val="es-419"/>
        </w:rPr>
      </w:pPr>
      <w:r>
        <w:rPr>
          <w:lang w:val="es-419"/>
        </w:rPr>
        <w:t xml:space="preserve">donde </w:t>
      </w:r>
      <m:oMath>
        <m:sSub>
          <m:sSubPr>
            <m:ctrlPr>
              <w:rPr>
                <w:rFonts w:ascii="Cambria Math" w:hAnsi="Cambria Math"/>
                <w:sz w:val="22"/>
                <w:szCs w:val="22"/>
                <w:lang w:val="es-419"/>
              </w:rPr>
            </m:ctrlPr>
          </m:sSubPr>
          <m:e>
            <m:r>
              <w:rPr>
                <w:rFonts w:ascii="Cambria Math" w:hAnsi="Cambria Math"/>
                <w:lang w:val="es-419"/>
              </w:rPr>
              <m:t>α</m:t>
            </m:r>
          </m:e>
          <m:sub>
            <m:r>
              <w:rPr>
                <w:rFonts w:ascii="Cambria Math" w:hAnsi="Cambria Math"/>
                <w:lang w:val="es-419"/>
              </w:rPr>
              <m:t>max</m:t>
            </m:r>
          </m:sub>
        </m:sSub>
      </m:oMath>
      <w:r>
        <w:rPr>
          <w:rFonts w:eastAsiaTheme="minorEastAsia"/>
          <w:sz w:val="22"/>
          <w:szCs w:val="22"/>
          <w:lang w:val="es-419"/>
        </w:rPr>
        <w:t xml:space="preserve"> y </w:t>
      </w:r>
      <m:oMath>
        <m:sSub>
          <m:sSubPr>
            <m:ctrlPr>
              <w:rPr>
                <w:rFonts w:ascii="Cambria Math" w:hAnsi="Cambria Math"/>
                <w:sz w:val="22"/>
                <w:szCs w:val="22"/>
                <w:lang w:val="es-419"/>
              </w:rPr>
            </m:ctrlPr>
          </m:sSubPr>
          <m:e>
            <m:r>
              <w:rPr>
                <w:rFonts w:ascii="Cambria Math" w:hAnsi="Cambria Math"/>
                <w:lang w:val="es-419"/>
              </w:rPr>
              <m:t>α</m:t>
            </m:r>
          </m:e>
          <m:sub>
            <m:r>
              <w:rPr>
                <w:rFonts w:ascii="Cambria Math" w:hAnsi="Cambria Math"/>
                <w:lang w:val="es-419"/>
              </w:rPr>
              <m:t>min</m:t>
            </m:r>
          </m:sub>
        </m:sSub>
      </m:oMath>
      <w:r>
        <w:rPr>
          <w:rFonts w:eastAsiaTheme="minorEastAsia"/>
          <w:sz w:val="22"/>
          <w:szCs w:val="22"/>
          <w:lang w:val="es-419"/>
        </w:rPr>
        <w:t xml:space="preserve"> son los valores máximo y mínimo del rango dinámico de la variable en punto flotante.</w:t>
      </w:r>
      <w:r w:rsidR="000C5E16">
        <w:rPr>
          <w:rFonts w:eastAsiaTheme="minorEastAsia"/>
          <w:sz w:val="22"/>
          <w:szCs w:val="22"/>
          <w:lang w:val="es-419"/>
        </w:rPr>
        <w:t xml:space="preserve"> Para la parte fraccionaria se define la resolución </w:t>
      </w:r>
      <m:oMath>
        <m:r>
          <w:rPr>
            <w:rFonts w:ascii="Cambria Math" w:eastAsiaTheme="minorEastAsia" w:hAnsi="Cambria Math"/>
            <w:sz w:val="22"/>
            <w:szCs w:val="22"/>
            <w:lang w:val="es-419"/>
          </w:rPr>
          <m:t>ε</m:t>
        </m:r>
      </m:oMath>
      <w:r w:rsidR="000C5E16">
        <w:rPr>
          <w:rFonts w:eastAsiaTheme="minorEastAsia"/>
          <w:sz w:val="22"/>
          <w:szCs w:val="22"/>
          <w:lang w:val="es-419"/>
        </w:rPr>
        <w:t xml:space="preserve"> de una variable en punto fijo, puede ser expresada como: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0C5E16" w14:paraId="1BD0F42D" w14:textId="77777777" w:rsidTr="00342345">
        <w:trPr>
          <w:trHeight w:val="1079"/>
        </w:trPr>
        <w:tc>
          <w:tcPr>
            <w:tcW w:w="8658" w:type="dxa"/>
            <w:vAlign w:val="center"/>
          </w:tcPr>
          <w:p w14:paraId="04383E72" w14:textId="610AD316" w:rsidR="000C5E16" w:rsidRPr="000C5E16" w:rsidRDefault="000C5E16" w:rsidP="00342345">
            <w:pPr>
              <w:pStyle w:val="Prrafodelista"/>
              <w:spacing w:line="360" w:lineRule="auto"/>
              <w:ind w:left="0"/>
              <w:jc w:val="center"/>
              <w:rPr>
                <w:rFonts w:eastAsiaTheme="minorEastAsia"/>
                <w:b/>
                <w:bCs/>
                <w:lang w:val="es-419"/>
              </w:rPr>
            </w:pPr>
            <m:oMathPara>
              <m:oMath>
                <m:r>
                  <w:rPr>
                    <w:rFonts w:ascii="Cambria Math" w:hAnsi="Cambria Math"/>
                    <w:lang w:val="es-419"/>
                  </w:rPr>
                  <m:t xml:space="preserve">ε= </m:t>
                </m:r>
                <m:f>
                  <m:fPr>
                    <m:ctrlPr>
                      <w:rPr>
                        <w:rFonts w:ascii="Cambria Math" w:hAnsi="Cambria Math"/>
                        <w:i/>
                        <w:lang w:val="es-419"/>
                      </w:rPr>
                    </m:ctrlPr>
                  </m:fPr>
                  <m:num>
                    <m:r>
                      <w:rPr>
                        <w:rFonts w:ascii="Cambria Math" w:hAnsi="Cambria Math"/>
                        <w:lang w:val="es-419"/>
                      </w:rPr>
                      <m:t>1</m:t>
                    </m:r>
                  </m:num>
                  <m:den>
                    <m:sSup>
                      <m:sSupPr>
                        <m:ctrlPr>
                          <w:rPr>
                            <w:rFonts w:ascii="Cambria Math" w:hAnsi="Cambria Math"/>
                            <w:i/>
                            <w:lang w:val="es-419"/>
                          </w:rPr>
                        </m:ctrlPr>
                      </m:sSupPr>
                      <m:e>
                        <m:r>
                          <w:rPr>
                            <w:rFonts w:ascii="Cambria Math" w:hAnsi="Cambria Math"/>
                            <w:lang w:val="es-419"/>
                          </w:rPr>
                          <m:t>2</m:t>
                        </m:r>
                      </m:e>
                      <m:sup>
                        <m:r>
                          <w:rPr>
                            <w:rFonts w:ascii="Cambria Math" w:hAnsi="Cambria Math"/>
                            <w:lang w:val="es-419"/>
                          </w:rPr>
                          <m:t>FP</m:t>
                        </m:r>
                      </m:sup>
                    </m:sSup>
                  </m:den>
                </m:f>
                <m:r>
                  <m:rPr>
                    <m:sty m:val="p"/>
                  </m:rPr>
                  <w:rPr>
                    <w:rFonts w:ascii="Cambria Math" w:hAnsi="Cambria Math"/>
                    <w:lang w:val="es-419"/>
                  </w:rPr>
                  <w:softHyphen/>
                </m:r>
                <m:r>
                  <w:rPr>
                    <w:rFonts w:ascii="Cambria Math" w:hAnsi="Cambria Math"/>
                    <w:lang w:val="es-419"/>
                  </w:rPr>
                  <m:t xml:space="preserve"> </m:t>
                </m:r>
              </m:oMath>
            </m:oMathPara>
          </w:p>
        </w:tc>
        <w:tc>
          <w:tcPr>
            <w:tcW w:w="716" w:type="dxa"/>
            <w:vAlign w:val="center"/>
          </w:tcPr>
          <w:p w14:paraId="7CC04E36" w14:textId="77777777" w:rsidR="000C5E16" w:rsidRDefault="000C5E16" w:rsidP="00342345">
            <w:pPr>
              <w:pStyle w:val="Descripcin"/>
              <w:jc w:val="center"/>
              <w:rPr>
                <w:lang w:val="es-419"/>
              </w:rPr>
            </w:pPr>
          </w:p>
          <w:p w14:paraId="788573A9" w14:textId="4756BEF7" w:rsidR="000C5E16" w:rsidRDefault="000C5E16" w:rsidP="00342345">
            <w:pPr>
              <w:pStyle w:val="Descripcin"/>
              <w:jc w:val="center"/>
            </w:pPr>
            <w:r>
              <w:t xml:space="preserve">( </w:t>
            </w:r>
            <w:r>
              <w:fldChar w:fldCharType="begin"/>
            </w:r>
            <w:r w:rsidRPr="00342345">
              <w:instrText xml:space="preserve"> SEQ ( \* ARABIC </w:instrText>
            </w:r>
            <w:r>
              <w:fldChar w:fldCharType="separate"/>
            </w:r>
            <w:r>
              <w:rPr>
                <w:noProof/>
              </w:rPr>
              <w:t>14</w:t>
            </w:r>
            <w:r>
              <w:fldChar w:fldCharType="end"/>
            </w:r>
            <w:r>
              <w:rPr>
                <w:noProof/>
              </w:rPr>
              <w:t xml:space="preserve"> )</w:t>
            </w:r>
          </w:p>
          <w:p w14:paraId="32B318F3" w14:textId="77777777" w:rsidR="000C5E16" w:rsidRDefault="000C5E16" w:rsidP="00342345">
            <w:pPr>
              <w:pStyle w:val="Prrafodelista"/>
              <w:keepNext/>
              <w:spacing w:line="360" w:lineRule="auto"/>
              <w:ind w:left="0"/>
              <w:jc w:val="center"/>
              <w:rPr>
                <w:lang w:val="es-419"/>
              </w:rPr>
            </w:pPr>
          </w:p>
        </w:tc>
      </w:tr>
    </w:tbl>
    <w:p w14:paraId="43063F1D" w14:textId="7BC6DA75" w:rsidR="000C5E16" w:rsidRDefault="000C5E16" w:rsidP="00342345">
      <w:pPr>
        <w:pStyle w:val="Prrafodelista"/>
        <w:spacing w:line="360" w:lineRule="auto"/>
        <w:rPr>
          <w:lang w:val="es-419"/>
        </w:rPr>
      </w:pPr>
      <w:r w:rsidRPr="001A76AF">
        <w:rPr>
          <w:lang w:val="es-419"/>
        </w:rPr>
        <w:t>De 14 se despeja FP que representa la cantidad de bits en la parte fraccionaria para una resolución en específico, se obtiene que:</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1A76AF" w14:paraId="16BA6E99" w14:textId="77777777" w:rsidTr="00342345">
        <w:trPr>
          <w:trHeight w:val="1079"/>
        </w:trPr>
        <w:tc>
          <w:tcPr>
            <w:tcW w:w="8658" w:type="dxa"/>
            <w:vAlign w:val="center"/>
          </w:tcPr>
          <w:p w14:paraId="2359EE4B" w14:textId="5F042265" w:rsidR="001A76AF" w:rsidRPr="00342345" w:rsidRDefault="001A76AF" w:rsidP="00342345">
            <w:pPr>
              <w:pStyle w:val="Prrafodelista"/>
              <w:spacing w:line="360" w:lineRule="auto"/>
              <w:ind w:left="0"/>
              <w:jc w:val="center"/>
              <w:rPr>
                <w:rFonts w:eastAsiaTheme="minorEastAsia"/>
                <w:lang w:val="es-419"/>
              </w:rPr>
            </w:pPr>
            <m:oMathPara>
              <m:oMath>
                <m:r>
                  <w:rPr>
                    <w:rFonts w:ascii="Cambria Math" w:hAnsi="Cambria Math"/>
                    <w:lang w:val="es-419"/>
                  </w:rPr>
                  <m:t>FP=ceil (</m:t>
                </m:r>
                <m:sSub>
                  <m:sSubPr>
                    <m:ctrlPr>
                      <w:rPr>
                        <w:rFonts w:ascii="Cambria Math" w:hAnsi="Cambria Math"/>
                        <w:lang w:val="es-419"/>
                      </w:rPr>
                    </m:ctrlPr>
                  </m:sSubPr>
                  <m:e>
                    <m:r>
                      <w:rPr>
                        <w:rFonts w:ascii="Cambria Math" w:hAnsi="Cambria Math"/>
                        <w:lang w:val="es-419"/>
                      </w:rPr>
                      <m:t>log</m:t>
                    </m:r>
                  </m:e>
                  <m:sub>
                    <m:r>
                      <w:rPr>
                        <w:rFonts w:ascii="Cambria Math" w:hAnsi="Cambria Math"/>
                        <w:lang w:val="es-419"/>
                      </w:rPr>
                      <m:t>2</m:t>
                    </m:r>
                  </m:sub>
                </m:sSub>
                <m:f>
                  <m:fPr>
                    <m:ctrlPr>
                      <w:rPr>
                        <w:rFonts w:ascii="Cambria Math" w:hAnsi="Cambria Math"/>
                        <w:i/>
                        <w:lang w:val="es-419"/>
                      </w:rPr>
                    </m:ctrlPr>
                  </m:fPr>
                  <m:num>
                    <m:r>
                      <w:rPr>
                        <w:rFonts w:ascii="Cambria Math" w:hAnsi="Cambria Math"/>
                        <w:lang w:val="es-419"/>
                      </w:rPr>
                      <m:t>1</m:t>
                    </m:r>
                  </m:num>
                  <m:den>
                    <m:r>
                      <w:rPr>
                        <w:rFonts w:ascii="Cambria Math" w:hAnsi="Cambria Math"/>
                        <w:lang w:val="es-419"/>
                      </w:rPr>
                      <m:t>ε</m:t>
                    </m:r>
                  </m:den>
                </m:f>
                <m:r>
                  <w:rPr>
                    <w:rFonts w:ascii="Cambria Math" w:hAnsi="Cambria Math"/>
                    <w:lang w:val="es-419"/>
                  </w:rPr>
                  <m:t>)</m:t>
                </m:r>
              </m:oMath>
            </m:oMathPara>
          </w:p>
        </w:tc>
        <w:tc>
          <w:tcPr>
            <w:tcW w:w="716" w:type="dxa"/>
            <w:vAlign w:val="center"/>
          </w:tcPr>
          <w:p w14:paraId="4C177BED" w14:textId="77777777" w:rsidR="001A76AF" w:rsidRDefault="001A76AF" w:rsidP="00342345">
            <w:pPr>
              <w:pStyle w:val="Descripcin"/>
              <w:jc w:val="center"/>
              <w:rPr>
                <w:lang w:val="es-419"/>
              </w:rPr>
            </w:pPr>
          </w:p>
          <w:p w14:paraId="3BFA1448" w14:textId="4862DAD2" w:rsidR="001A76AF" w:rsidRDefault="001A76AF" w:rsidP="00342345">
            <w:pPr>
              <w:pStyle w:val="Descripcin"/>
              <w:jc w:val="center"/>
            </w:pPr>
            <w:r>
              <w:t xml:space="preserve">( </w:t>
            </w:r>
            <w:r>
              <w:fldChar w:fldCharType="begin"/>
            </w:r>
            <w:r w:rsidRPr="00342345">
              <w:instrText xml:space="preserve"> SEQ ( \* ARABIC </w:instrText>
            </w:r>
            <w:r>
              <w:fldChar w:fldCharType="separate"/>
            </w:r>
            <w:r>
              <w:rPr>
                <w:noProof/>
              </w:rPr>
              <w:t>15</w:t>
            </w:r>
            <w:r>
              <w:fldChar w:fldCharType="end"/>
            </w:r>
            <w:r>
              <w:rPr>
                <w:noProof/>
              </w:rPr>
              <w:t xml:space="preserve"> )</w:t>
            </w:r>
          </w:p>
          <w:p w14:paraId="03E8D830" w14:textId="77777777" w:rsidR="001A76AF" w:rsidRDefault="001A76AF" w:rsidP="00342345">
            <w:pPr>
              <w:pStyle w:val="Prrafodelista"/>
              <w:keepNext/>
              <w:spacing w:line="360" w:lineRule="auto"/>
              <w:ind w:left="0"/>
              <w:jc w:val="center"/>
              <w:rPr>
                <w:lang w:val="es-419"/>
              </w:rPr>
            </w:pPr>
          </w:p>
        </w:tc>
      </w:tr>
    </w:tbl>
    <w:p w14:paraId="16B7C6FF" w14:textId="0D5CFBAB" w:rsidR="001A76AF" w:rsidRPr="001A76AF" w:rsidRDefault="001A76AF" w:rsidP="00342345">
      <w:pPr>
        <w:pStyle w:val="Prrafodelista"/>
        <w:spacing w:line="360" w:lineRule="auto"/>
        <w:rPr>
          <w:lang w:val="es-419"/>
        </w:rPr>
      </w:pPr>
      <w:r>
        <w:rPr>
          <w:lang w:val="es-419"/>
        </w:rPr>
        <w:t>La resolución de la parte fraccionaria debe de ser escogida con base a las necesidades del sistema porque una mayor resolución generara un aumento en la anchura de la palabra</w:t>
      </w:r>
      <w:r w:rsidR="00295F44">
        <w:rPr>
          <w:lang w:val="es-419"/>
        </w:rPr>
        <w:t xml:space="preserve"> (WL).</w:t>
      </w:r>
    </w:p>
    <w:p w14:paraId="5B254133" w14:textId="77777777" w:rsidR="000C5E16" w:rsidRPr="000C5E16" w:rsidRDefault="000C5E16" w:rsidP="00342345">
      <w:pPr>
        <w:pStyle w:val="Prrafodelista"/>
        <w:spacing w:line="360" w:lineRule="auto"/>
        <w:rPr>
          <w:vertAlign w:val="subscript"/>
          <w:lang w:val="es-419"/>
        </w:rPr>
      </w:pPr>
    </w:p>
    <w:p w14:paraId="70651379" w14:textId="00231595" w:rsidR="007E20F2" w:rsidRDefault="007E20F2" w:rsidP="007E20F2">
      <w:pPr>
        <w:pStyle w:val="Prrafodelista"/>
        <w:numPr>
          <w:ilvl w:val="0"/>
          <w:numId w:val="8"/>
        </w:numPr>
        <w:spacing w:line="360" w:lineRule="auto"/>
        <w:rPr>
          <w:lang w:val="es-419"/>
        </w:rPr>
      </w:pPr>
      <w:r>
        <w:rPr>
          <w:lang w:val="es-419"/>
        </w:rPr>
        <w:t>Cuantificación de la relación señal a ruido de cuantización</w:t>
      </w:r>
      <w:r w:rsidR="00295F44">
        <w:rPr>
          <w:lang w:val="es-419"/>
        </w:rPr>
        <w:t xml:space="preserve"> (SQNR)</w:t>
      </w:r>
      <w:r w:rsidRPr="007E20F2">
        <w:rPr>
          <w:lang w:val="es-419"/>
        </w:rPr>
        <w:t>:</w:t>
      </w:r>
      <w:r w:rsidR="00295F44">
        <w:rPr>
          <w:lang w:val="es-419"/>
        </w:rPr>
        <w:t xml:space="preserve"> Cuando se realiza el proceso de cuantificación de un valor en punto flotante también se genera un error que puede ser representado como ruido agregado al valor original, por lo tanto, el SQNR es el parámetro para medir el nivel de calidad del proceso de cuantificación de una variable en su representación de punto flotante.</w:t>
      </w:r>
      <w:r w:rsidR="00EB3DD3">
        <w:rPr>
          <w:lang w:val="es-419"/>
        </w:rPr>
        <w:t xml:space="preserve"> La mayoría de los algoritmos operan con variables que representan matrices y vectores, por lo tanto, el SQNR se expresa como un promedio: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EB3DD3" w14:paraId="01D9FBCF" w14:textId="77777777" w:rsidTr="00342345">
        <w:trPr>
          <w:trHeight w:val="1079"/>
        </w:trPr>
        <w:tc>
          <w:tcPr>
            <w:tcW w:w="8658" w:type="dxa"/>
            <w:vAlign w:val="center"/>
          </w:tcPr>
          <w:p w14:paraId="56E89480" w14:textId="0506060E" w:rsidR="00EB3DD3" w:rsidRPr="00342345" w:rsidRDefault="00EB3DD3" w:rsidP="00342345">
            <w:pPr>
              <w:pStyle w:val="Prrafodelista"/>
              <w:spacing w:line="360" w:lineRule="auto"/>
              <w:ind w:left="0"/>
              <w:jc w:val="center"/>
              <w:rPr>
                <w:rFonts w:eastAsiaTheme="minorEastAsia"/>
                <w:lang w:val="es-419"/>
              </w:rPr>
            </w:pPr>
            <m:oMathPara>
              <m:oMath>
                <m:r>
                  <w:rPr>
                    <w:rFonts w:ascii="Cambria Math" w:hAnsi="Cambria Math"/>
                    <w:lang w:val="es-419"/>
                  </w:rPr>
                  <m:t>SQNR=10</m:t>
                </m:r>
                <m:sSub>
                  <m:sSubPr>
                    <m:ctrlPr>
                      <w:rPr>
                        <w:rFonts w:ascii="Cambria Math" w:hAnsi="Cambria Math"/>
                        <w:i/>
                        <w:lang w:val="es-419"/>
                      </w:rPr>
                    </m:ctrlPr>
                  </m:sSubPr>
                  <m:e>
                    <m:r>
                      <w:rPr>
                        <w:rFonts w:ascii="Cambria Math" w:hAnsi="Cambria Math"/>
                        <w:lang w:val="es-419"/>
                      </w:rPr>
                      <m:t>log</m:t>
                    </m:r>
                  </m:e>
                  <m:sub>
                    <m:r>
                      <w:rPr>
                        <w:rFonts w:ascii="Cambria Math" w:hAnsi="Cambria Math"/>
                        <w:lang w:val="es-419"/>
                      </w:rPr>
                      <m:t>10</m:t>
                    </m:r>
                  </m:sub>
                </m:sSub>
                <m:f>
                  <m:fPr>
                    <m:ctrlPr>
                      <w:rPr>
                        <w:rFonts w:ascii="Cambria Math" w:hAnsi="Cambria Math"/>
                        <w:i/>
                        <w:lang w:val="es-419"/>
                      </w:rPr>
                    </m:ctrlPr>
                  </m:fPr>
                  <m:num>
                    <m:nary>
                      <m:naryPr>
                        <m:chr m:val="∑"/>
                        <m:limLoc m:val="undOvr"/>
                        <m:ctrlPr>
                          <w:rPr>
                            <w:rFonts w:ascii="Cambria Math" w:hAnsi="Cambria Math"/>
                            <w:i/>
                            <w:lang w:val="es-419"/>
                          </w:rPr>
                        </m:ctrlPr>
                      </m:naryPr>
                      <m:sub>
                        <m:r>
                          <w:rPr>
                            <w:rFonts w:ascii="Cambria Math" w:hAnsi="Cambria Math"/>
                            <w:lang w:val="es-419"/>
                          </w:rPr>
                          <m:t>n=0</m:t>
                        </m:r>
                      </m:sub>
                      <m:sup>
                        <m:r>
                          <w:rPr>
                            <w:rFonts w:ascii="Cambria Math" w:hAnsi="Cambria Math"/>
                            <w:lang w:val="es-419"/>
                          </w:rPr>
                          <m:t>N-1</m:t>
                        </m:r>
                      </m:sup>
                      <m:e>
                        <m:sSup>
                          <m:sSupPr>
                            <m:ctrlPr>
                              <w:rPr>
                                <w:rFonts w:ascii="Cambria Math" w:hAnsi="Cambria Math"/>
                                <w:i/>
                                <w:lang w:val="es-419"/>
                              </w:rPr>
                            </m:ctrlPr>
                          </m:sSupPr>
                          <m:e>
                            <m:r>
                              <w:rPr>
                                <w:rFonts w:ascii="Cambria Math" w:hAnsi="Cambria Math"/>
                                <w:lang w:val="es-419"/>
                              </w:rPr>
                              <m:t>a(n)</m:t>
                            </m:r>
                          </m:e>
                          <m:sup>
                            <m:r>
                              <w:rPr>
                                <w:rFonts w:ascii="Cambria Math" w:hAnsi="Cambria Math"/>
                                <w:lang w:val="es-419"/>
                              </w:rPr>
                              <m:t>2</m:t>
                            </m:r>
                          </m:sup>
                        </m:sSup>
                        <m:r>
                          <w:rPr>
                            <w:rFonts w:ascii="Cambria Math" w:hAnsi="Cambria Math"/>
                            <w:lang w:val="es-419"/>
                          </w:rPr>
                          <m:t xml:space="preserve"> </m:t>
                        </m:r>
                      </m:e>
                    </m:nary>
                  </m:num>
                  <m:den>
                    <m:nary>
                      <m:naryPr>
                        <m:chr m:val="∑"/>
                        <m:limLoc m:val="undOvr"/>
                        <m:ctrlPr>
                          <w:rPr>
                            <w:rFonts w:ascii="Cambria Math" w:hAnsi="Cambria Math"/>
                            <w:i/>
                            <w:lang w:val="es-419"/>
                          </w:rPr>
                        </m:ctrlPr>
                      </m:naryPr>
                      <m:sub>
                        <m:r>
                          <w:rPr>
                            <w:rFonts w:ascii="Cambria Math" w:hAnsi="Cambria Math"/>
                            <w:lang w:val="es-419"/>
                          </w:rPr>
                          <m:t>n=0</m:t>
                        </m:r>
                      </m:sub>
                      <m:sup>
                        <m:r>
                          <w:rPr>
                            <w:rFonts w:ascii="Cambria Math" w:hAnsi="Cambria Math"/>
                            <w:lang w:val="es-419"/>
                          </w:rPr>
                          <m:t>N-1</m:t>
                        </m:r>
                      </m:sup>
                      <m:e>
                        <m:sSup>
                          <m:sSupPr>
                            <m:ctrlPr>
                              <w:rPr>
                                <w:rFonts w:ascii="Cambria Math" w:hAnsi="Cambria Math"/>
                                <w:i/>
                                <w:lang w:val="es-419"/>
                              </w:rPr>
                            </m:ctrlPr>
                          </m:sSupPr>
                          <m:e>
                            <m:r>
                              <w:rPr>
                                <w:rFonts w:ascii="Cambria Math" w:hAnsi="Cambria Math"/>
                                <w:lang w:val="es-419"/>
                              </w:rPr>
                              <m:t>(b</m:t>
                            </m:r>
                            <m:d>
                              <m:dPr>
                                <m:ctrlPr>
                                  <w:rPr>
                                    <w:rFonts w:ascii="Cambria Math" w:hAnsi="Cambria Math"/>
                                    <w:i/>
                                    <w:lang w:val="es-419"/>
                                  </w:rPr>
                                </m:ctrlPr>
                              </m:dPr>
                              <m:e>
                                <m:r>
                                  <w:rPr>
                                    <w:rFonts w:ascii="Cambria Math" w:hAnsi="Cambria Math"/>
                                    <w:lang w:val="es-419"/>
                                  </w:rPr>
                                  <m:t>n</m:t>
                                </m:r>
                              </m:e>
                            </m:d>
                            <m:r>
                              <w:rPr>
                                <w:rFonts w:ascii="Cambria Math" w:hAnsi="Cambria Math"/>
                                <w:lang w:val="es-419"/>
                              </w:rPr>
                              <m:t>-a(n))</m:t>
                            </m:r>
                          </m:e>
                          <m:sup>
                            <m:r>
                              <w:rPr>
                                <w:rFonts w:ascii="Cambria Math" w:hAnsi="Cambria Math"/>
                                <w:lang w:val="es-419"/>
                              </w:rPr>
                              <m:t>2</m:t>
                            </m:r>
                          </m:sup>
                        </m:sSup>
                        <m:r>
                          <w:rPr>
                            <w:rFonts w:ascii="Cambria Math" w:hAnsi="Cambria Math"/>
                            <w:lang w:val="es-419"/>
                          </w:rPr>
                          <m:t xml:space="preserve"> </m:t>
                        </m:r>
                      </m:e>
                    </m:nary>
                  </m:den>
                </m:f>
              </m:oMath>
            </m:oMathPara>
          </w:p>
        </w:tc>
        <w:tc>
          <w:tcPr>
            <w:tcW w:w="716" w:type="dxa"/>
            <w:vAlign w:val="center"/>
          </w:tcPr>
          <w:p w14:paraId="3395C466" w14:textId="77777777" w:rsidR="00EB3DD3" w:rsidRDefault="00EB3DD3" w:rsidP="00342345">
            <w:pPr>
              <w:pStyle w:val="Descripcin"/>
              <w:jc w:val="center"/>
              <w:rPr>
                <w:lang w:val="es-419"/>
              </w:rPr>
            </w:pPr>
          </w:p>
          <w:p w14:paraId="139C44FD" w14:textId="5F564865" w:rsidR="00EB3DD3" w:rsidRDefault="00EB3DD3" w:rsidP="00342345">
            <w:pPr>
              <w:pStyle w:val="Descripcin"/>
              <w:jc w:val="center"/>
            </w:pPr>
            <w:r>
              <w:t xml:space="preserve">( </w:t>
            </w:r>
            <w:r>
              <w:fldChar w:fldCharType="begin"/>
            </w:r>
            <w:r w:rsidRPr="00342345">
              <w:instrText xml:space="preserve"> SEQ ( \* ARABIC </w:instrText>
            </w:r>
            <w:r>
              <w:fldChar w:fldCharType="separate"/>
            </w:r>
            <w:r>
              <w:rPr>
                <w:noProof/>
              </w:rPr>
              <w:t>16</w:t>
            </w:r>
            <w:r>
              <w:fldChar w:fldCharType="end"/>
            </w:r>
            <w:r>
              <w:rPr>
                <w:noProof/>
              </w:rPr>
              <w:t xml:space="preserve"> )</w:t>
            </w:r>
          </w:p>
          <w:p w14:paraId="6D0F5FC5" w14:textId="77777777" w:rsidR="00EB3DD3" w:rsidRDefault="00EB3DD3" w:rsidP="00342345">
            <w:pPr>
              <w:pStyle w:val="Prrafodelista"/>
              <w:keepNext/>
              <w:spacing w:line="360" w:lineRule="auto"/>
              <w:ind w:left="0"/>
              <w:jc w:val="center"/>
              <w:rPr>
                <w:lang w:val="es-419"/>
              </w:rPr>
            </w:pPr>
          </w:p>
        </w:tc>
      </w:tr>
    </w:tbl>
    <w:p w14:paraId="5CFFA84E" w14:textId="1DD57259" w:rsidR="00EB3DD3" w:rsidRDefault="00EB3DD3" w:rsidP="00EB3DD3">
      <w:pPr>
        <w:pStyle w:val="Prrafodelista"/>
        <w:spacing w:line="360" w:lineRule="auto"/>
        <w:rPr>
          <w:rFonts w:eastAsiaTheme="minorEastAsia"/>
          <w:lang w:val="es-419"/>
        </w:rPr>
      </w:pPr>
      <w:r>
        <w:rPr>
          <w:lang w:val="es-419"/>
        </w:rPr>
        <w:t xml:space="preserve">donde </w:t>
      </w:r>
      <m:oMath>
        <m:r>
          <w:rPr>
            <w:rFonts w:ascii="Cambria Math" w:hAnsi="Cambria Math"/>
            <w:lang w:val="es-419"/>
          </w:rPr>
          <m:t>a(n)</m:t>
        </m:r>
      </m:oMath>
      <w:r>
        <w:rPr>
          <w:rFonts w:eastAsiaTheme="minorEastAsia"/>
          <w:lang w:val="es-419"/>
        </w:rPr>
        <w:t xml:space="preserve"> es la variable original en punto f</w:t>
      </w:r>
      <w:r w:rsidR="004A4531">
        <w:rPr>
          <w:rFonts w:eastAsiaTheme="minorEastAsia"/>
          <w:lang w:val="es-419"/>
        </w:rPr>
        <w:t xml:space="preserve">lotante, </w:t>
      </w:r>
      <m:oMath>
        <m:r>
          <w:rPr>
            <w:rFonts w:ascii="Cambria Math" w:eastAsiaTheme="minorEastAsia" w:hAnsi="Cambria Math"/>
            <w:lang w:val="es-419"/>
          </w:rPr>
          <m:t>b(n)</m:t>
        </m:r>
      </m:oMath>
      <w:r w:rsidR="004A4531">
        <w:rPr>
          <w:rFonts w:eastAsiaTheme="minorEastAsia"/>
          <w:lang w:val="es-419"/>
        </w:rPr>
        <w:t xml:space="preserve"> es la representación de </w:t>
      </w:r>
      <m:oMath>
        <m:r>
          <w:rPr>
            <w:rFonts w:ascii="Cambria Math" w:hAnsi="Cambria Math"/>
            <w:lang w:val="es-419"/>
          </w:rPr>
          <m:t>a(n)</m:t>
        </m:r>
      </m:oMath>
      <w:r w:rsidR="004A4531">
        <w:rPr>
          <w:rFonts w:eastAsiaTheme="minorEastAsia"/>
          <w:lang w:val="es-419"/>
        </w:rPr>
        <w:t xml:space="preserve"> en punto fijo y </w:t>
      </w:r>
      <m:oMath>
        <m:r>
          <w:rPr>
            <w:rFonts w:ascii="Cambria Math" w:eastAsiaTheme="minorEastAsia" w:hAnsi="Cambria Math"/>
            <w:lang w:val="es-419"/>
          </w:rPr>
          <m:t>N</m:t>
        </m:r>
      </m:oMath>
      <w:r w:rsidR="004A4531">
        <w:rPr>
          <w:rFonts w:eastAsiaTheme="minorEastAsia"/>
          <w:lang w:val="es-419"/>
        </w:rPr>
        <w:t xml:space="preserve"> es la cantidad de elementos que conforman a la variable. Cuando una variable tiene un SQNR considerado bajo, se ajusta la longitud su longitud de palabra y se sacrifican </w:t>
      </w:r>
      <w:r w:rsidR="004A4531">
        <w:rPr>
          <w:rFonts w:eastAsiaTheme="minorEastAsia"/>
          <w:lang w:val="es-419"/>
        </w:rPr>
        <w:lastRenderedPageBreak/>
        <w:t xml:space="preserve">bits de aquellas palabras cuyo SQNR es considerado alto. El objetivo es conseguir un SQNR en la salida del algoritmo equilibrado con las variables que conforman el algoritmo. </w:t>
      </w:r>
    </w:p>
    <w:p w14:paraId="20907FE0" w14:textId="79D2A06D" w:rsidR="004A4531" w:rsidRPr="004A4531" w:rsidRDefault="004A4531" w:rsidP="004A4531">
      <w:pPr>
        <w:pStyle w:val="Prrafodelista"/>
        <w:numPr>
          <w:ilvl w:val="0"/>
          <w:numId w:val="8"/>
        </w:numPr>
        <w:spacing w:line="360" w:lineRule="auto"/>
        <w:rPr>
          <w:lang w:val="es-419"/>
        </w:rPr>
      </w:pPr>
      <w:r w:rsidRPr="004A4531">
        <w:rPr>
          <w:lang w:val="es-419"/>
        </w:rPr>
        <w:t>Efectos del redondeo:</w:t>
      </w:r>
      <w:r w:rsidR="00476242" w:rsidRPr="00476242">
        <w:rPr>
          <w:lang w:val="es-419"/>
        </w:rPr>
        <w:t xml:space="preserve"> </w:t>
      </w:r>
      <w:r w:rsidR="00476242">
        <w:rPr>
          <w:lang w:val="es-419"/>
        </w:rPr>
        <w:t>Una desventaja que se presenta al pasar un numero en su presentación en punto fijo es que no todos los valores pueden ser representados de manera exacta, el método del redondeo es utilizado para obtener un valor representable a pesar de la perdida de precisión.</w:t>
      </w:r>
      <w:r w:rsidR="00365622">
        <w:rPr>
          <w:lang w:val="es-419"/>
        </w:rPr>
        <w:t xml:space="preserve"> Existe una gran variedad de tipos de redondeo, los más utilizados son el truncamiento, redondeo hacia cero, redondeo hacia más menos infinito y redondeo al más cercano. El tipo de redondeo a utilizar en el algoritmo tendrá un efecto importante en el desempeño en términos de SQNR, área y velocidad de procesamiento.</w:t>
      </w:r>
    </w:p>
    <w:p w14:paraId="000000FB" w14:textId="77777777" w:rsidR="00505948" w:rsidRPr="004A4531" w:rsidRDefault="00505948" w:rsidP="003736AF">
      <w:pPr>
        <w:rPr>
          <w:lang w:val="es-419"/>
        </w:rPr>
      </w:pPr>
      <w:bookmarkStart w:id="45" w:name="_heading=h.qkngtc4v0qkh" w:colFirst="0" w:colLast="0"/>
      <w:bookmarkEnd w:id="45"/>
    </w:p>
    <w:p w14:paraId="000000FC" w14:textId="55FD53AC" w:rsidR="00505948" w:rsidRDefault="00505948" w:rsidP="003736AF">
      <w:bookmarkStart w:id="46" w:name="_heading=h.i41yjxo7tzjl" w:colFirst="0" w:colLast="0"/>
      <w:bookmarkEnd w:id="46"/>
    </w:p>
    <w:p w14:paraId="727FC36D" w14:textId="2A79138D" w:rsidR="003736AF" w:rsidRPr="00342345" w:rsidRDefault="003736AF" w:rsidP="003736AF">
      <w:pPr>
        <w:rPr>
          <w:lang w:val="es-419"/>
        </w:rPr>
      </w:pPr>
    </w:p>
    <w:p w14:paraId="01EFD1E2" w14:textId="68536D6B" w:rsidR="003736AF" w:rsidRPr="00774FE3" w:rsidRDefault="003736AF" w:rsidP="003736AF">
      <w:pPr>
        <w:rPr>
          <w:lang w:val="es-419"/>
        </w:rPr>
      </w:pPr>
    </w:p>
    <w:p w14:paraId="6399830E" w14:textId="1345911F" w:rsidR="003736AF" w:rsidRDefault="003736AF" w:rsidP="003736AF"/>
    <w:p w14:paraId="6EDD0E5A" w14:textId="317C8676" w:rsidR="003736AF" w:rsidRDefault="003736AF" w:rsidP="003736AF"/>
    <w:p w14:paraId="113F28C6" w14:textId="3F0BE77B" w:rsidR="003736AF" w:rsidRDefault="003736AF" w:rsidP="003736AF"/>
    <w:p w14:paraId="46BC3253" w14:textId="3CE36F6C" w:rsidR="003736AF" w:rsidRDefault="003736AF" w:rsidP="003736AF"/>
    <w:p w14:paraId="7C3650D5" w14:textId="4AC7E9F9" w:rsidR="003736AF" w:rsidRDefault="003736AF" w:rsidP="003736AF"/>
    <w:p w14:paraId="7267D331" w14:textId="141DE18F" w:rsidR="003736AF" w:rsidRDefault="003736AF" w:rsidP="003736AF"/>
    <w:p w14:paraId="5962EE02" w14:textId="4351B25F" w:rsidR="003736AF" w:rsidRDefault="003736AF" w:rsidP="003736AF"/>
    <w:p w14:paraId="3034B2B7" w14:textId="70B8E5E7" w:rsidR="003736AF" w:rsidRDefault="003736AF" w:rsidP="003736AF"/>
    <w:p w14:paraId="0058BD71" w14:textId="67684887" w:rsidR="003736AF" w:rsidRDefault="003736AF" w:rsidP="003736AF"/>
    <w:p w14:paraId="68B88C4B" w14:textId="0AEB0D2A" w:rsidR="003736AF" w:rsidRDefault="003736AF" w:rsidP="003736AF"/>
    <w:p w14:paraId="7664B7A8" w14:textId="563F3FDC" w:rsidR="003736AF" w:rsidRDefault="003736AF" w:rsidP="003736AF"/>
    <w:p w14:paraId="5381AED7" w14:textId="311D58BB" w:rsidR="00342345" w:rsidRDefault="00342345" w:rsidP="003736AF"/>
    <w:p w14:paraId="4DE1C39E" w14:textId="691A5B63" w:rsidR="00342345" w:rsidRDefault="00342345" w:rsidP="003736AF"/>
    <w:p w14:paraId="3330E0BF" w14:textId="752ADBEC" w:rsidR="00342345" w:rsidRDefault="00342345" w:rsidP="003736AF"/>
    <w:p w14:paraId="0843D317" w14:textId="2D05D1A1" w:rsidR="00342345" w:rsidRDefault="00342345" w:rsidP="003736AF"/>
    <w:p w14:paraId="5347D0C6" w14:textId="05211A1E" w:rsidR="00342345" w:rsidRDefault="00342345" w:rsidP="003736AF"/>
    <w:p w14:paraId="61F3B0BC" w14:textId="5CD01335" w:rsidR="00342345" w:rsidRDefault="00342345" w:rsidP="003736AF"/>
    <w:p w14:paraId="357DBC36" w14:textId="33AA22EF" w:rsidR="00342345" w:rsidRDefault="00342345" w:rsidP="003736AF"/>
    <w:p w14:paraId="210AF0F6" w14:textId="3BCAC171" w:rsidR="00342345" w:rsidRDefault="00342345" w:rsidP="003736AF"/>
    <w:p w14:paraId="6C6BEF1B" w14:textId="03C0BD99" w:rsidR="00342345" w:rsidRDefault="00342345" w:rsidP="003736AF"/>
    <w:p w14:paraId="14364185" w14:textId="007C41DE" w:rsidR="00342345" w:rsidRDefault="00342345" w:rsidP="003736AF"/>
    <w:p w14:paraId="39F79E1E" w14:textId="6B79AEC7" w:rsidR="00342345" w:rsidRDefault="00342345" w:rsidP="003736AF"/>
    <w:p w14:paraId="3632F158" w14:textId="5B6189EB" w:rsidR="00342345" w:rsidRDefault="00342345" w:rsidP="003736AF"/>
    <w:p w14:paraId="47F4EB1D" w14:textId="19ECA336" w:rsidR="00342345" w:rsidRDefault="00342345" w:rsidP="003736AF"/>
    <w:p w14:paraId="263E02C5" w14:textId="33FD033A" w:rsidR="00342345" w:rsidRDefault="00342345" w:rsidP="003736AF"/>
    <w:p w14:paraId="0C71A2BD" w14:textId="7E7CD7E4" w:rsidR="00342345" w:rsidRDefault="00342345" w:rsidP="003736AF"/>
    <w:p w14:paraId="16733E9E" w14:textId="5E35DF61" w:rsidR="00342345" w:rsidRDefault="00342345" w:rsidP="003736AF"/>
    <w:p w14:paraId="53C77DFB" w14:textId="2738D5AF" w:rsidR="00342345" w:rsidRDefault="00342345" w:rsidP="003736AF"/>
    <w:p w14:paraId="4A6A69B3" w14:textId="6F65CAAC" w:rsidR="00342345" w:rsidRDefault="00342345" w:rsidP="003736AF"/>
    <w:p w14:paraId="2F1D0FBD" w14:textId="08F184D4" w:rsidR="00342345" w:rsidRDefault="00342345" w:rsidP="003736AF"/>
    <w:p w14:paraId="34817136" w14:textId="64E1074C" w:rsidR="00342345" w:rsidRDefault="00342345" w:rsidP="003736AF"/>
    <w:p w14:paraId="27E1D0EB" w14:textId="1D1886D6" w:rsidR="00342345" w:rsidRDefault="00342345" w:rsidP="003736AF"/>
    <w:p w14:paraId="50F993D0" w14:textId="11A864C3" w:rsidR="00342345" w:rsidRDefault="00342345" w:rsidP="003736AF"/>
    <w:p w14:paraId="042E4A49" w14:textId="7EE483E5" w:rsidR="00342345" w:rsidRDefault="00342345" w:rsidP="003736AF"/>
    <w:p w14:paraId="1FA4DCEF" w14:textId="12BC704E" w:rsidR="00342345" w:rsidRDefault="00342345" w:rsidP="003736AF"/>
    <w:p w14:paraId="622D0BA5" w14:textId="75249254" w:rsidR="00342345" w:rsidRDefault="00342345" w:rsidP="003736AF"/>
    <w:p w14:paraId="170E951B" w14:textId="257AF890" w:rsidR="00342345" w:rsidRDefault="00342345" w:rsidP="003736AF"/>
    <w:p w14:paraId="799E7849" w14:textId="4F798FC4" w:rsidR="00342345" w:rsidRDefault="00342345" w:rsidP="003736AF"/>
    <w:p w14:paraId="058D26CD" w14:textId="13163CB9" w:rsidR="00342345" w:rsidRDefault="00342345" w:rsidP="003736AF"/>
    <w:p w14:paraId="57244C2A" w14:textId="268AC1A0" w:rsidR="00342345" w:rsidRDefault="00342345" w:rsidP="003736AF"/>
    <w:p w14:paraId="3432CCDA" w14:textId="1BE983BD" w:rsidR="00342345" w:rsidRDefault="00342345" w:rsidP="003736AF"/>
    <w:p w14:paraId="686FBA81" w14:textId="2152E6B1" w:rsidR="00342345" w:rsidRDefault="00342345" w:rsidP="003736AF"/>
    <w:p w14:paraId="0468E980" w14:textId="47D274C5" w:rsidR="00342345" w:rsidRDefault="00342345" w:rsidP="003736AF"/>
    <w:p w14:paraId="6FD675EA" w14:textId="117695BC" w:rsidR="00342345" w:rsidRDefault="00342345" w:rsidP="003736AF"/>
    <w:p w14:paraId="0D5B0D5D" w14:textId="791C67DF" w:rsidR="00342345" w:rsidRDefault="00342345" w:rsidP="003736AF"/>
    <w:p w14:paraId="51C9D3F7" w14:textId="46D5919B" w:rsidR="00342345" w:rsidRDefault="00342345" w:rsidP="003736AF"/>
    <w:p w14:paraId="0A3FD036" w14:textId="4D23667B" w:rsidR="00342345" w:rsidRDefault="00342345" w:rsidP="003736AF"/>
    <w:p w14:paraId="621F65BB" w14:textId="698EAA19" w:rsidR="00342345" w:rsidRDefault="00342345" w:rsidP="003736AF"/>
    <w:p w14:paraId="212061E4" w14:textId="72583560" w:rsidR="00342345" w:rsidRDefault="00342345" w:rsidP="003736AF"/>
    <w:p w14:paraId="3D04A401" w14:textId="76148537" w:rsidR="00342345" w:rsidRDefault="00342345" w:rsidP="003736AF"/>
    <w:p w14:paraId="0C477A6E" w14:textId="2D3093B8" w:rsidR="00342345" w:rsidRDefault="00342345" w:rsidP="003736AF"/>
    <w:p w14:paraId="3B9FD7CE" w14:textId="7E26CB21" w:rsidR="00342345" w:rsidRDefault="00342345" w:rsidP="003736AF"/>
    <w:p w14:paraId="314BB444" w14:textId="404F512C" w:rsidR="00342345" w:rsidRDefault="00342345" w:rsidP="003736AF"/>
    <w:p w14:paraId="3DE9CEDD" w14:textId="4DB1D1DF" w:rsidR="00342345" w:rsidRDefault="00342345" w:rsidP="003736AF"/>
    <w:p w14:paraId="39CD2CD5" w14:textId="0F3DB289" w:rsidR="00342345" w:rsidRDefault="00342345" w:rsidP="003736AF"/>
    <w:p w14:paraId="4CF6EC5D" w14:textId="37D68746" w:rsidR="00342345" w:rsidRDefault="00342345" w:rsidP="003736AF"/>
    <w:p w14:paraId="3C1059F4" w14:textId="5A57B118" w:rsidR="00342345" w:rsidRDefault="00342345" w:rsidP="003736AF"/>
    <w:p w14:paraId="7131BC2F" w14:textId="1C0D4871" w:rsidR="00342345" w:rsidRDefault="00342345" w:rsidP="003736AF"/>
    <w:p w14:paraId="44A0EA25" w14:textId="6C437823" w:rsidR="00342345" w:rsidRDefault="00342345" w:rsidP="003736AF"/>
    <w:p w14:paraId="7364C9BA" w14:textId="77777777" w:rsidR="00342345" w:rsidRDefault="00342345" w:rsidP="003736AF"/>
    <w:p w14:paraId="000000FD" w14:textId="77777777" w:rsidR="00505948" w:rsidRDefault="00505948" w:rsidP="003736AF">
      <w:bookmarkStart w:id="47" w:name="_heading=h.i52563rcq5c6" w:colFirst="0" w:colLast="0"/>
      <w:bookmarkEnd w:id="47"/>
    </w:p>
    <w:p w14:paraId="000000FE" w14:textId="77777777" w:rsidR="00505948" w:rsidRDefault="00505948" w:rsidP="003736AF">
      <w:bookmarkStart w:id="48" w:name="_heading=h.oc9tkp4nbzaa" w:colFirst="0" w:colLast="0"/>
      <w:bookmarkEnd w:id="48"/>
    </w:p>
    <w:p w14:paraId="000000FF" w14:textId="77777777" w:rsidR="00505948" w:rsidRDefault="00405D7E">
      <w:pPr>
        <w:pStyle w:val="Ttulo1"/>
      </w:pPr>
      <w:bookmarkStart w:id="49" w:name="_heading=h.rac44rh9d66p" w:colFirst="0" w:colLast="0"/>
      <w:bookmarkEnd w:id="49"/>
      <w:r>
        <w:t>C</w:t>
      </w:r>
      <w:r>
        <w:rPr>
          <w:rFonts w:eastAsia="Arial" w:cs="Arial"/>
        </w:rPr>
        <w:t>APÍTULO III. M</w:t>
      </w:r>
      <w:r>
        <w:t>ÉTODO</w:t>
      </w:r>
    </w:p>
    <w:p w14:paraId="00000100" w14:textId="77777777" w:rsidR="00505948" w:rsidRDefault="00505948"/>
    <w:p w14:paraId="00000101" w14:textId="77777777" w:rsidR="00505948" w:rsidRDefault="00405D7E">
      <w:pPr>
        <w:spacing w:line="360" w:lineRule="auto"/>
      </w:pPr>
      <w: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t>y</w:t>
      </w:r>
      <w:proofErr w:type="gramEnd"/>
      <w:r>
        <w:t xml:space="preserve"> por último, se muestra una lista de materiales y herramientas necesarias para el desarrollo del trabajo.</w:t>
      </w:r>
    </w:p>
    <w:p w14:paraId="00000102" w14:textId="77777777" w:rsidR="00505948" w:rsidRDefault="00505948">
      <w:pPr>
        <w:spacing w:line="360" w:lineRule="auto"/>
      </w:pPr>
    </w:p>
    <w:p w14:paraId="00000103" w14:textId="77777777" w:rsidR="00505948" w:rsidRDefault="00405D7E">
      <w:pPr>
        <w:pStyle w:val="Ttulo2"/>
      </w:pPr>
      <w:bookmarkStart w:id="50" w:name="_heading=h.3j2qqm3" w:colFirst="0" w:colLast="0"/>
      <w:bookmarkEnd w:id="50"/>
      <w:r>
        <w:t>3.1 Sujeto</w:t>
      </w:r>
    </w:p>
    <w:p w14:paraId="00000104" w14:textId="77777777" w:rsidR="00505948" w:rsidRDefault="00405D7E">
      <w:pPr>
        <w:spacing w:line="360" w:lineRule="auto"/>
      </w:pPr>
      <w:r>
        <w:lastRenderedPageBreak/>
        <w:t xml:space="preserve">El objeto de estudio es un bloque para la detección de símbolos de esquema de transmisión SISO-OFDM para ambientes vehiculares cuya implementación se realiza en un FPGA de la compañía </w:t>
      </w:r>
      <w:proofErr w:type="spellStart"/>
      <w:r>
        <w:t>Xilinix</w:t>
      </w:r>
      <w:proofErr w:type="spellEnd"/>
      <w:r>
        <w:t>.  Este trabajo es desarrollado por un alumno de maestría y asesorado por un investigador del Dpto. de Ingeniería Eléctrica y Electrónica.</w:t>
      </w:r>
    </w:p>
    <w:p w14:paraId="00000105" w14:textId="77777777" w:rsidR="00505948" w:rsidRDefault="00505948">
      <w:pPr>
        <w:spacing w:line="360" w:lineRule="auto"/>
      </w:pPr>
    </w:p>
    <w:p w14:paraId="00000106" w14:textId="77777777" w:rsidR="00505948" w:rsidRDefault="00405D7E">
      <w:pPr>
        <w:pStyle w:val="Ttulo2"/>
      </w:pPr>
      <w:bookmarkStart w:id="51" w:name="_heading=h.1y810tw" w:colFirst="0" w:colLast="0"/>
      <w:bookmarkEnd w:id="51"/>
      <w:r>
        <w:t xml:space="preserve">3.2 Procedimiento </w:t>
      </w:r>
    </w:p>
    <w:p w14:paraId="00000107" w14:textId="26FD03EF" w:rsidR="00505948" w:rsidRDefault="00405D7E">
      <w:pPr>
        <w:spacing w:line="360" w:lineRule="auto"/>
      </w:pPr>
      <w:r>
        <w:t xml:space="preserve">En la </w:t>
      </w:r>
      <w:r w:rsidRPr="00144E05">
        <w:rPr>
          <w:highlight w:val="green"/>
        </w:rPr>
        <w:t xml:space="preserve">Figura </w:t>
      </w:r>
      <w:r w:rsidR="00BD7646" w:rsidRPr="00144E05">
        <w:rPr>
          <w:highlight w:val="green"/>
        </w:rPr>
        <w:t>7</w:t>
      </w:r>
      <w:r w:rsidRPr="00144E05">
        <w:rPr>
          <w:highlight w:val="green"/>
        </w:rPr>
        <w:t xml:space="preserve"> </w:t>
      </w:r>
      <w:r>
        <w:t xml:space="preserve">se muestra el procedimiento a seguir para cumplir los objetivos. </w:t>
      </w:r>
    </w:p>
    <w:p w14:paraId="00000108" w14:textId="77777777" w:rsidR="00505948" w:rsidRDefault="00405D7E">
      <w:pPr>
        <w:spacing w:line="360" w:lineRule="auto"/>
        <w:jc w:val="center"/>
      </w:pPr>
      <w: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1pt;height:275.75pt" o:ole="">
            <v:imagedata r:id="rId18" o:title=""/>
          </v:shape>
          <o:OLEObject Type="Embed" ProgID="Visio.Drawing.15" ShapeID="_x0000_i1025" DrawAspect="Content" ObjectID="_1685267722" r:id="rId19"/>
        </w:object>
      </w:r>
    </w:p>
    <w:p w14:paraId="00000109" w14:textId="4F0B9230" w:rsidR="00505948" w:rsidRDefault="00530513">
      <w:pPr>
        <w:spacing w:line="360" w:lineRule="auto"/>
        <w:jc w:val="center"/>
      </w:pPr>
      <w:sdt>
        <w:sdtPr>
          <w:tag w:val="goog_rdk_3"/>
          <w:id w:val="-1636015377"/>
          <w:showingPlcHdr/>
        </w:sdtPr>
        <w:sdtEndPr/>
        <w:sdtContent>
          <w:r w:rsidR="00144E05">
            <w:t xml:space="preserve">     </w:t>
          </w:r>
          <w:commentRangeStart w:id="52"/>
        </w:sdtContent>
      </w:sdt>
      <w:r w:rsidR="00405D7E" w:rsidRPr="00144E05">
        <w:rPr>
          <w:highlight w:val="green"/>
        </w:rPr>
        <w:t xml:space="preserve">Figura </w:t>
      </w:r>
      <w:r w:rsidR="00BD7646" w:rsidRPr="00144E05">
        <w:rPr>
          <w:highlight w:val="green"/>
        </w:rPr>
        <w:t>7</w:t>
      </w:r>
      <w:r w:rsidR="00405D7E" w:rsidRPr="00144E05">
        <w:rPr>
          <w:highlight w:val="green"/>
        </w:rPr>
        <w:t>.</w:t>
      </w:r>
      <w:commentRangeEnd w:id="52"/>
      <w:r w:rsidR="00405D7E" w:rsidRPr="00144E05">
        <w:rPr>
          <w:highlight w:val="green"/>
        </w:rPr>
        <w:commentReference w:id="52"/>
      </w:r>
      <w:r w:rsidR="00405D7E">
        <w:t xml:space="preserve"> Diagrama de flujo del procedimiento.</w:t>
      </w:r>
    </w:p>
    <w:p w14:paraId="0000010A" w14:textId="77777777" w:rsidR="00505948" w:rsidRDefault="00505948">
      <w:pPr>
        <w:spacing w:line="360" w:lineRule="auto"/>
        <w:jc w:val="center"/>
      </w:pPr>
    </w:p>
    <w:p w14:paraId="0000010B" w14:textId="77777777" w:rsidR="00505948" w:rsidRDefault="00405D7E">
      <w:pPr>
        <w:spacing w:line="360" w:lineRule="auto"/>
      </w:pPr>
      <w:r>
        <w:rPr>
          <w:b/>
        </w:rPr>
        <w:t>Definición del problema:</w:t>
      </w:r>
      <w:r>
        <w:t xml:space="preserve"> Se describen los antecedentes, objetivos, problema a resolver, hipótesis, alcances y limitaciones del proyecto. </w:t>
      </w:r>
    </w:p>
    <w:p w14:paraId="0000010C" w14:textId="77777777" w:rsidR="00505948" w:rsidRDefault="00505948">
      <w:pPr>
        <w:spacing w:line="360" w:lineRule="auto"/>
      </w:pPr>
    </w:p>
    <w:p w14:paraId="0000010D" w14:textId="77777777" w:rsidR="00505948" w:rsidRDefault="00405D7E">
      <w:pPr>
        <w:spacing w:line="360" w:lineRule="auto"/>
      </w:pPr>
      <w:r>
        <w:rPr>
          <w:b/>
        </w:rPr>
        <w:t>Investigación bibliográfica:</w:t>
      </w:r>
      <w: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Default="00505948">
      <w:pPr>
        <w:spacing w:line="360" w:lineRule="auto"/>
      </w:pPr>
    </w:p>
    <w:p w14:paraId="0000010F" w14:textId="77777777" w:rsidR="00505948" w:rsidRDefault="00405D7E">
      <w:pPr>
        <w:spacing w:line="360" w:lineRule="auto"/>
      </w:pPr>
      <w:r>
        <w:rPr>
          <w:b/>
        </w:rPr>
        <w:lastRenderedPageBreak/>
        <w:t>Determinar el mejor algoritmo de ordenamiento para 48 y 64 datos:</w:t>
      </w:r>
      <w:r>
        <w:t xml:space="preserve"> Se implementan los algoritmos más relevantes en Matlab con el fin de simular el ordenamiento de los datos y obtener su rendimiento en términos de tiempo.</w:t>
      </w:r>
    </w:p>
    <w:p w14:paraId="00000110" w14:textId="77777777" w:rsidR="00505948" w:rsidRDefault="00505948">
      <w:pPr>
        <w:spacing w:line="360" w:lineRule="auto"/>
      </w:pPr>
    </w:p>
    <w:p w14:paraId="00000111" w14:textId="77777777" w:rsidR="00505948" w:rsidRDefault="00405D7E">
      <w:pPr>
        <w:spacing w:line="360" w:lineRule="auto"/>
      </w:pPr>
      <w:r>
        <w:rPr>
          <w:b/>
        </w:rPr>
        <w:t>Estudio de técnicas de diseño de hardware:</w:t>
      </w:r>
      <w:r>
        <w:t xml:space="preserve"> Se estudian los métodos de diseño e implementación en hardware.</w:t>
      </w:r>
    </w:p>
    <w:p w14:paraId="00000112" w14:textId="77777777" w:rsidR="00505948" w:rsidRDefault="00505948">
      <w:pPr>
        <w:spacing w:line="360" w:lineRule="auto"/>
      </w:pPr>
    </w:p>
    <w:p w14:paraId="00000113" w14:textId="77777777" w:rsidR="00505948" w:rsidRDefault="00405D7E">
      <w:pPr>
        <w:spacing w:line="360" w:lineRule="auto"/>
      </w:pPr>
      <w:r>
        <w:rPr>
          <w:b/>
        </w:rPr>
        <w:t>Modelado del sistema entre el receptor y transmisor:</w:t>
      </w:r>
      <w:r>
        <w:t xml:space="preserve"> En MATLAB se modela el sistema completo del transmisor y receptor con la finalidad de comprobar el funcionamiento del detector.</w:t>
      </w:r>
    </w:p>
    <w:p w14:paraId="00000114" w14:textId="77777777" w:rsidR="00505948" w:rsidRDefault="00505948">
      <w:pPr>
        <w:spacing w:line="360" w:lineRule="auto"/>
      </w:pPr>
    </w:p>
    <w:p w14:paraId="00000115" w14:textId="77777777" w:rsidR="00505948" w:rsidRDefault="00405D7E">
      <w:pPr>
        <w:spacing w:line="360" w:lineRule="auto"/>
      </w:pPr>
      <w:r>
        <w:rPr>
          <w:b/>
        </w:rPr>
        <w:t>Conversión de punto flotante a punto fijo:</w:t>
      </w:r>
      <w: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Default="00505948">
      <w:pPr>
        <w:spacing w:line="360" w:lineRule="auto"/>
        <w:rPr>
          <w:b/>
        </w:rPr>
      </w:pPr>
    </w:p>
    <w:p w14:paraId="00000117" w14:textId="77777777" w:rsidR="00505948" w:rsidRDefault="00405D7E">
      <w:pPr>
        <w:spacing w:line="360" w:lineRule="auto"/>
        <w:rPr>
          <w:b/>
        </w:rPr>
      </w:pPr>
      <w:r>
        <w:rPr>
          <w:b/>
        </w:rPr>
        <w:t xml:space="preserve">Diseño de la arquitectura de hardware: </w:t>
      </w:r>
      <w:r>
        <w:t>La arquitectura propuesta del detector ML se codifica en un lenguaje de descripción de hardware, y se utiliza un simulador basado en software para comprobar el funcionamiento del de la arquitectura diseñada.</w:t>
      </w:r>
      <w:r>
        <w:rPr>
          <w:b/>
        </w:rPr>
        <w:t xml:space="preserve"> </w:t>
      </w:r>
    </w:p>
    <w:p w14:paraId="00000118" w14:textId="77777777" w:rsidR="00505948" w:rsidRDefault="00505948">
      <w:pPr>
        <w:spacing w:line="360" w:lineRule="auto"/>
      </w:pPr>
    </w:p>
    <w:p w14:paraId="00000119" w14:textId="77777777" w:rsidR="00505948" w:rsidRDefault="00405D7E">
      <w:pPr>
        <w:spacing w:line="360" w:lineRule="auto"/>
      </w:pPr>
      <w:r>
        <w:rPr>
          <w:b/>
        </w:rPr>
        <w:t xml:space="preserve">Implementación en FPGA: </w:t>
      </w:r>
      <w:r>
        <w:t>Una vez que la simulación de la arquitectura diseñada es exitosa se procede a implementarla en un FPGA.</w:t>
      </w:r>
    </w:p>
    <w:p w14:paraId="0000011A" w14:textId="77777777" w:rsidR="00505948" w:rsidRDefault="00505948">
      <w:pPr>
        <w:spacing w:line="360" w:lineRule="auto"/>
        <w:rPr>
          <w:b/>
        </w:rPr>
      </w:pPr>
    </w:p>
    <w:p w14:paraId="0000011B" w14:textId="77777777" w:rsidR="00505948" w:rsidRDefault="00405D7E">
      <w:pPr>
        <w:spacing w:line="360" w:lineRule="auto"/>
      </w:pPr>
      <w:r>
        <w:rPr>
          <w:b/>
        </w:rPr>
        <w:t xml:space="preserve">Verificación: </w:t>
      </w:r>
      <w: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Default="00505948">
      <w:pPr>
        <w:spacing w:line="360" w:lineRule="auto"/>
      </w:pPr>
    </w:p>
    <w:p w14:paraId="0000011D" w14:textId="77777777" w:rsidR="00505948" w:rsidRDefault="00405D7E">
      <w:pPr>
        <w:spacing w:line="360" w:lineRule="auto"/>
      </w:pPr>
      <w:r>
        <w:rPr>
          <w:b/>
        </w:rPr>
        <w:t>Publicación de resultados:</w:t>
      </w:r>
      <w:r>
        <w:t xml:space="preserve"> Cuando la verificación está completada se procede a publicar los resultados en una revista o congreso. </w:t>
      </w:r>
    </w:p>
    <w:p w14:paraId="0000011E" w14:textId="77777777" w:rsidR="00505948" w:rsidRDefault="00505948">
      <w:pPr>
        <w:spacing w:line="360" w:lineRule="auto"/>
      </w:pPr>
    </w:p>
    <w:p w14:paraId="0000011F" w14:textId="77777777" w:rsidR="00505948" w:rsidRDefault="00405D7E">
      <w:pPr>
        <w:spacing w:line="360" w:lineRule="auto"/>
      </w:pPr>
      <w:r>
        <w:rPr>
          <w:b/>
        </w:rPr>
        <w:t xml:space="preserve">Escritura del documento final: </w:t>
      </w:r>
      <w:r>
        <w:t>Se escribe el documento de tesis para cumplir con el requisito de titulación.</w:t>
      </w:r>
    </w:p>
    <w:p w14:paraId="00000120" w14:textId="77777777" w:rsidR="00505948" w:rsidRDefault="00505948">
      <w:pPr>
        <w:spacing w:line="360" w:lineRule="auto"/>
      </w:pPr>
    </w:p>
    <w:p w14:paraId="00000121" w14:textId="77777777" w:rsidR="00505948" w:rsidRDefault="00505948">
      <w:pPr>
        <w:spacing w:line="360" w:lineRule="auto"/>
      </w:pPr>
    </w:p>
    <w:p w14:paraId="00000122" w14:textId="77777777" w:rsidR="00505948" w:rsidRDefault="00405D7E">
      <w:pPr>
        <w:pStyle w:val="Ttulo2"/>
      </w:pPr>
      <w:bookmarkStart w:id="53" w:name="_heading=h.4i7ojhp" w:colFirst="0" w:colLast="0"/>
      <w:bookmarkEnd w:id="53"/>
      <w:r>
        <w:t>3.3 Materiales y Herramientas</w:t>
      </w:r>
    </w:p>
    <w:p w14:paraId="00000123" w14:textId="77777777" w:rsidR="00505948" w:rsidRDefault="00405D7E">
      <w:pPr>
        <w:spacing w:line="360" w:lineRule="auto"/>
      </w:pPr>
      <w:r>
        <w:t xml:space="preserve">A continuación, se muestran los materiales y herramientas necesarios para cumplir con el desarrollo de la investigación. </w:t>
      </w:r>
    </w:p>
    <w:p w14:paraId="00000124" w14:textId="77777777" w:rsidR="00505948" w:rsidRDefault="00505948">
      <w:pPr>
        <w:spacing w:line="360" w:lineRule="auto"/>
      </w:pPr>
    </w:p>
    <w:p w14:paraId="00000125" w14:textId="77777777" w:rsidR="00505948" w:rsidRDefault="00505948">
      <w:pPr>
        <w:spacing w:line="360" w:lineRule="auto"/>
      </w:pPr>
    </w:p>
    <w:p w14:paraId="00000126" w14:textId="77777777" w:rsidR="00505948" w:rsidRDefault="00405D7E">
      <w:pPr>
        <w:spacing w:line="360" w:lineRule="auto"/>
      </w:pPr>
      <w:r>
        <w:t>Herramientas:</w:t>
      </w:r>
    </w:p>
    <w:p w14:paraId="00000127" w14:textId="77777777" w:rsidR="00505948" w:rsidRDefault="00405D7E">
      <w:pPr>
        <w:widowControl/>
        <w:numPr>
          <w:ilvl w:val="0"/>
          <w:numId w:val="3"/>
        </w:numPr>
        <w:pBdr>
          <w:top w:val="nil"/>
          <w:left w:val="nil"/>
          <w:bottom w:val="nil"/>
          <w:right w:val="nil"/>
          <w:between w:val="nil"/>
        </w:pBdr>
        <w:spacing w:line="360" w:lineRule="auto"/>
        <w:rPr>
          <w:rFonts w:eastAsia="Arial" w:cs="Arial"/>
          <w:color w:val="000000"/>
        </w:rPr>
      </w:pPr>
      <w:r>
        <w:rPr>
          <w:rFonts w:eastAsia="Arial" w:cs="Arial"/>
          <w:color w:val="000000"/>
        </w:rPr>
        <w:t xml:space="preserve">MATLAB </w:t>
      </w:r>
    </w:p>
    <w:p w14:paraId="00000128" w14:textId="77777777" w:rsidR="00505948" w:rsidRDefault="00405D7E">
      <w:pPr>
        <w:widowControl/>
        <w:numPr>
          <w:ilvl w:val="0"/>
          <w:numId w:val="3"/>
        </w:numPr>
        <w:pBdr>
          <w:top w:val="nil"/>
          <w:left w:val="nil"/>
          <w:bottom w:val="nil"/>
          <w:right w:val="nil"/>
          <w:between w:val="nil"/>
        </w:pBdr>
        <w:spacing w:after="160" w:line="360" w:lineRule="auto"/>
        <w:rPr>
          <w:rFonts w:eastAsia="Arial" w:cs="Arial"/>
          <w:color w:val="000000"/>
        </w:rPr>
      </w:pPr>
      <w:r>
        <w:rPr>
          <w:rFonts w:eastAsia="Arial" w:cs="Arial"/>
          <w:color w:val="000000"/>
        </w:rPr>
        <w:t>Vivado 2016.1</w:t>
      </w:r>
    </w:p>
    <w:p w14:paraId="00000129" w14:textId="6576EB59" w:rsidR="00505948" w:rsidRPr="0069540A" w:rsidRDefault="003F3860">
      <w:pPr>
        <w:widowControl/>
        <w:numPr>
          <w:ilvl w:val="0"/>
          <w:numId w:val="3"/>
        </w:numPr>
        <w:pBdr>
          <w:top w:val="nil"/>
          <w:left w:val="nil"/>
          <w:bottom w:val="nil"/>
          <w:right w:val="nil"/>
          <w:between w:val="nil"/>
        </w:pBdr>
        <w:spacing w:after="160" w:line="360" w:lineRule="auto"/>
        <w:rPr>
          <w:highlight w:val="green"/>
        </w:rPr>
      </w:pPr>
      <w:r w:rsidRPr="0069540A">
        <w:rPr>
          <w:highlight w:val="green"/>
        </w:rPr>
        <w:t xml:space="preserve">Laptop Acer con procesador Intel </w:t>
      </w:r>
      <w:proofErr w:type="spellStart"/>
      <w:r w:rsidRPr="0069540A">
        <w:rPr>
          <w:highlight w:val="green"/>
        </w:rPr>
        <w:t>core</w:t>
      </w:r>
      <w:proofErr w:type="spellEnd"/>
      <w:r w:rsidRPr="0069540A">
        <w:rPr>
          <w:highlight w:val="green"/>
        </w:rPr>
        <w:t xml:space="preserve"> i5</w:t>
      </w:r>
      <w:r w:rsidR="00FB5154" w:rsidRPr="0069540A">
        <w:rPr>
          <w:highlight w:val="green"/>
          <w:lang w:val="es-419"/>
        </w:rPr>
        <w:t>-8265U, 8GB</w:t>
      </w:r>
      <w:r w:rsidR="0069540A" w:rsidRPr="0069540A">
        <w:rPr>
          <w:highlight w:val="green"/>
          <w:lang w:val="es-419"/>
        </w:rPr>
        <w:t xml:space="preserve"> DDR4, 256GB PCIe </w:t>
      </w:r>
      <w:proofErr w:type="spellStart"/>
      <w:r w:rsidR="0069540A" w:rsidRPr="0069540A">
        <w:rPr>
          <w:highlight w:val="green"/>
          <w:lang w:val="es-419"/>
        </w:rPr>
        <w:t>NVMe</w:t>
      </w:r>
      <w:proofErr w:type="spellEnd"/>
      <w:r w:rsidR="0069540A" w:rsidRPr="0069540A">
        <w:rPr>
          <w:highlight w:val="green"/>
          <w:lang w:val="es-419"/>
        </w:rPr>
        <w:t xml:space="preserve"> SSD</w:t>
      </w:r>
      <w:r w:rsidR="00405D7E" w:rsidRPr="0069540A">
        <w:rPr>
          <w:highlight w:val="green"/>
        </w:rPr>
        <w:t>.</w:t>
      </w:r>
    </w:p>
    <w:p w14:paraId="0000012A" w14:textId="77777777" w:rsidR="00505948" w:rsidRDefault="00405D7E">
      <w:pPr>
        <w:spacing w:line="360" w:lineRule="auto"/>
      </w:pPr>
      <w:r>
        <w:t xml:space="preserve">Materiales: </w:t>
      </w:r>
    </w:p>
    <w:p w14:paraId="0000012B" w14:textId="77777777" w:rsidR="00505948" w:rsidRDefault="00405D7E">
      <w:pPr>
        <w:widowControl/>
        <w:numPr>
          <w:ilvl w:val="0"/>
          <w:numId w:val="4"/>
        </w:numPr>
        <w:pBdr>
          <w:top w:val="nil"/>
          <w:left w:val="nil"/>
          <w:bottom w:val="nil"/>
          <w:right w:val="nil"/>
          <w:between w:val="nil"/>
        </w:pBdr>
        <w:spacing w:line="360" w:lineRule="auto"/>
        <w:rPr>
          <w:rFonts w:eastAsia="Arial" w:cs="Arial"/>
          <w:color w:val="000000"/>
        </w:rPr>
      </w:pPr>
      <w:r>
        <w:rPr>
          <w:rFonts w:eastAsia="Arial" w:cs="Arial"/>
          <w:color w:val="000000"/>
        </w:rPr>
        <w:t xml:space="preserve">Tarjeta de desarrollo </w:t>
      </w:r>
      <w:proofErr w:type="spellStart"/>
      <w:r>
        <w:rPr>
          <w:rFonts w:eastAsia="Arial" w:cs="Arial"/>
          <w:color w:val="000000"/>
        </w:rPr>
        <w:t>Nexys</w:t>
      </w:r>
      <w:proofErr w:type="spellEnd"/>
      <w:r>
        <w:rPr>
          <w:rFonts w:eastAsia="Arial" w:cs="Arial"/>
          <w:color w:val="000000"/>
        </w:rPr>
        <w:t xml:space="preserve"> 4 </w:t>
      </w:r>
    </w:p>
    <w:p w14:paraId="0000012C" w14:textId="77777777" w:rsidR="00505948" w:rsidRDefault="00405D7E">
      <w:pPr>
        <w:widowControl/>
        <w:numPr>
          <w:ilvl w:val="0"/>
          <w:numId w:val="4"/>
        </w:numPr>
        <w:pBdr>
          <w:top w:val="nil"/>
          <w:left w:val="nil"/>
          <w:bottom w:val="nil"/>
          <w:right w:val="nil"/>
          <w:between w:val="nil"/>
        </w:pBdr>
        <w:spacing w:line="360" w:lineRule="auto"/>
      </w:pPr>
      <w:r>
        <w:t>Bases de datos institucionales de revistas internacionales.</w:t>
      </w:r>
    </w:p>
    <w:p w14:paraId="0000012D" w14:textId="77777777" w:rsidR="00505948" w:rsidRDefault="0050594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Default="00505948">
      <w:pPr>
        <w:widowControl/>
        <w:pBdr>
          <w:top w:val="nil"/>
          <w:left w:val="nil"/>
          <w:bottom w:val="nil"/>
          <w:right w:val="nil"/>
          <w:between w:val="nil"/>
        </w:pBdr>
        <w:spacing w:after="160" w:line="360" w:lineRule="auto"/>
        <w:ind w:left="360"/>
        <w:rPr>
          <w:rFonts w:eastAsia="Arial" w:cs="Arial"/>
          <w:color w:val="000000"/>
        </w:rPr>
      </w:pPr>
    </w:p>
    <w:p w14:paraId="0000012F" w14:textId="2F9C6903" w:rsidR="00505948" w:rsidRDefault="00505948">
      <w:pPr>
        <w:spacing w:line="360" w:lineRule="auto"/>
      </w:pPr>
    </w:p>
    <w:p w14:paraId="1E7575FA" w14:textId="1B3BC227" w:rsidR="006E2874" w:rsidRDefault="006E2874">
      <w:pPr>
        <w:spacing w:line="360" w:lineRule="auto"/>
      </w:pPr>
    </w:p>
    <w:p w14:paraId="5E940CD6" w14:textId="70BD5032" w:rsidR="006E2874" w:rsidRDefault="006E2874">
      <w:pPr>
        <w:spacing w:line="360" w:lineRule="auto"/>
      </w:pPr>
    </w:p>
    <w:p w14:paraId="29BA81EE" w14:textId="7317535C" w:rsidR="006E2874" w:rsidRDefault="006E2874">
      <w:pPr>
        <w:spacing w:line="360" w:lineRule="auto"/>
      </w:pPr>
    </w:p>
    <w:p w14:paraId="60E5F0B3" w14:textId="704FDBAA" w:rsidR="006E2874" w:rsidRDefault="006E2874">
      <w:pPr>
        <w:spacing w:line="360" w:lineRule="auto"/>
      </w:pPr>
    </w:p>
    <w:p w14:paraId="42AB0464" w14:textId="35D43F14" w:rsidR="006E2874" w:rsidRDefault="006E2874">
      <w:pPr>
        <w:spacing w:line="360" w:lineRule="auto"/>
      </w:pPr>
    </w:p>
    <w:p w14:paraId="2A84B86F" w14:textId="40A44FD1" w:rsidR="006E2874" w:rsidRDefault="006E2874">
      <w:pPr>
        <w:spacing w:line="360" w:lineRule="auto"/>
      </w:pPr>
    </w:p>
    <w:p w14:paraId="7A96E86D" w14:textId="0A5FA632" w:rsidR="006E2874" w:rsidRDefault="006E2874">
      <w:pPr>
        <w:spacing w:line="360" w:lineRule="auto"/>
      </w:pPr>
    </w:p>
    <w:p w14:paraId="127784BD" w14:textId="0E2BFF76" w:rsidR="006E2874" w:rsidRDefault="006E2874">
      <w:pPr>
        <w:spacing w:line="360" w:lineRule="auto"/>
      </w:pPr>
    </w:p>
    <w:p w14:paraId="48F3F934" w14:textId="52AC2797" w:rsidR="006E2874" w:rsidRDefault="006E2874">
      <w:pPr>
        <w:spacing w:line="360" w:lineRule="auto"/>
      </w:pPr>
    </w:p>
    <w:p w14:paraId="3177B4AE" w14:textId="585B5578" w:rsidR="006E2874" w:rsidRDefault="006E2874">
      <w:pPr>
        <w:spacing w:line="360" w:lineRule="auto"/>
      </w:pPr>
    </w:p>
    <w:p w14:paraId="42EAC9C4" w14:textId="444B30A1" w:rsidR="006E2874" w:rsidRDefault="006E2874">
      <w:pPr>
        <w:spacing w:line="360" w:lineRule="auto"/>
      </w:pPr>
    </w:p>
    <w:p w14:paraId="139574D2" w14:textId="67AF5814" w:rsidR="006E2874" w:rsidRDefault="006E2874">
      <w:pPr>
        <w:spacing w:line="360" w:lineRule="auto"/>
      </w:pPr>
    </w:p>
    <w:p w14:paraId="4CD2F585" w14:textId="5421CBA1" w:rsidR="006E2874" w:rsidRDefault="006E2874">
      <w:pPr>
        <w:spacing w:line="360" w:lineRule="auto"/>
      </w:pPr>
    </w:p>
    <w:p w14:paraId="2F8DB0F0" w14:textId="69C9ABAB" w:rsidR="006E2874" w:rsidRDefault="006E2874">
      <w:pPr>
        <w:spacing w:line="360" w:lineRule="auto"/>
      </w:pPr>
    </w:p>
    <w:p w14:paraId="78CBC012" w14:textId="3B946388" w:rsidR="006E2874" w:rsidRDefault="006E2874">
      <w:pPr>
        <w:spacing w:line="360" w:lineRule="auto"/>
      </w:pPr>
    </w:p>
    <w:p w14:paraId="46BB2EF3" w14:textId="1604F240" w:rsidR="006E2874" w:rsidRDefault="006E2874">
      <w:pPr>
        <w:spacing w:line="360" w:lineRule="auto"/>
      </w:pPr>
    </w:p>
    <w:p w14:paraId="56CE5026" w14:textId="43E5A5E9" w:rsidR="006E2874" w:rsidRDefault="006E2874">
      <w:pPr>
        <w:spacing w:line="360" w:lineRule="auto"/>
      </w:pPr>
    </w:p>
    <w:p w14:paraId="5C1AA8E5" w14:textId="05CE3D73" w:rsidR="006E2874" w:rsidRDefault="006E2874">
      <w:pPr>
        <w:spacing w:line="360" w:lineRule="auto"/>
      </w:pPr>
    </w:p>
    <w:p w14:paraId="5418199A" w14:textId="3B9B04F5" w:rsidR="006E2874" w:rsidRDefault="006E2874">
      <w:pPr>
        <w:spacing w:line="360" w:lineRule="auto"/>
      </w:pPr>
    </w:p>
    <w:p w14:paraId="451A06F1" w14:textId="12892086" w:rsidR="006E2874" w:rsidRDefault="006E2874">
      <w:pPr>
        <w:spacing w:line="360" w:lineRule="auto"/>
      </w:pPr>
    </w:p>
    <w:p w14:paraId="31B16768" w14:textId="7DD8D97E" w:rsidR="006E2874" w:rsidRDefault="006E2874">
      <w:pPr>
        <w:spacing w:line="360" w:lineRule="auto"/>
      </w:pPr>
    </w:p>
    <w:p w14:paraId="031CB961" w14:textId="0000626F" w:rsidR="006E2874" w:rsidRDefault="006E2874">
      <w:pPr>
        <w:spacing w:line="360" w:lineRule="auto"/>
      </w:pPr>
    </w:p>
    <w:p w14:paraId="29CCE58A" w14:textId="348EA5DC" w:rsidR="006E2874" w:rsidRDefault="006E2874">
      <w:pPr>
        <w:spacing w:line="360" w:lineRule="auto"/>
      </w:pPr>
    </w:p>
    <w:p w14:paraId="5F7DC3EC" w14:textId="76D21281" w:rsidR="006E2874" w:rsidRDefault="006E2874">
      <w:pPr>
        <w:spacing w:line="360" w:lineRule="auto"/>
      </w:pPr>
    </w:p>
    <w:p w14:paraId="741CD83F" w14:textId="11A0CC9F" w:rsidR="006E2874" w:rsidRDefault="006E2874">
      <w:pPr>
        <w:spacing w:line="360" w:lineRule="auto"/>
      </w:pPr>
    </w:p>
    <w:p w14:paraId="60D69A3F" w14:textId="23E83C5A" w:rsidR="006E2874" w:rsidRDefault="006E2874">
      <w:pPr>
        <w:spacing w:line="360" w:lineRule="auto"/>
      </w:pPr>
    </w:p>
    <w:p w14:paraId="1F601DE4" w14:textId="45677B76" w:rsidR="006E2874" w:rsidRDefault="006E2874">
      <w:pPr>
        <w:spacing w:line="360" w:lineRule="auto"/>
      </w:pPr>
    </w:p>
    <w:p w14:paraId="2DF82A38" w14:textId="247883B5" w:rsidR="006E2874" w:rsidRDefault="006E2874">
      <w:pPr>
        <w:spacing w:line="360" w:lineRule="auto"/>
      </w:pPr>
    </w:p>
    <w:p w14:paraId="3E6176AB" w14:textId="3C1255A3" w:rsidR="006E2874" w:rsidRDefault="006E2874">
      <w:pPr>
        <w:spacing w:line="360" w:lineRule="auto"/>
      </w:pPr>
    </w:p>
    <w:p w14:paraId="266C2E0D" w14:textId="7A2B1084" w:rsidR="006E2874" w:rsidRDefault="006E2874">
      <w:pPr>
        <w:spacing w:line="360" w:lineRule="auto"/>
      </w:pPr>
    </w:p>
    <w:p w14:paraId="61257FBA" w14:textId="76A1F26F" w:rsidR="003C7D19" w:rsidRDefault="003C7D19">
      <w:pPr>
        <w:spacing w:line="360" w:lineRule="auto"/>
      </w:pPr>
    </w:p>
    <w:p w14:paraId="3DDE93CC" w14:textId="1ED8BC2C" w:rsidR="003C7D19" w:rsidRDefault="003C7D19">
      <w:pPr>
        <w:spacing w:line="360" w:lineRule="auto"/>
      </w:pPr>
    </w:p>
    <w:p w14:paraId="7BB7AD43" w14:textId="507ED5E8" w:rsidR="003C7D19" w:rsidRDefault="003C7D19">
      <w:pPr>
        <w:spacing w:line="360" w:lineRule="auto"/>
      </w:pPr>
    </w:p>
    <w:p w14:paraId="2CE0F4C8" w14:textId="4D1B6BC8" w:rsidR="003C7D19" w:rsidRDefault="003C7D19">
      <w:pPr>
        <w:spacing w:line="360" w:lineRule="auto"/>
      </w:pPr>
    </w:p>
    <w:p w14:paraId="3002AA4E" w14:textId="714C3339" w:rsidR="003C7D19" w:rsidRDefault="003C7D19">
      <w:pPr>
        <w:spacing w:line="360" w:lineRule="auto"/>
      </w:pPr>
    </w:p>
    <w:p w14:paraId="1355F717" w14:textId="63F4D7B0" w:rsidR="003C7D19" w:rsidRDefault="003C7D19">
      <w:pPr>
        <w:spacing w:line="360" w:lineRule="auto"/>
      </w:pPr>
    </w:p>
    <w:p w14:paraId="43036CD4" w14:textId="77777777" w:rsidR="003C7D19" w:rsidRDefault="003C7D19">
      <w:pPr>
        <w:spacing w:line="360" w:lineRule="auto"/>
      </w:pPr>
    </w:p>
    <w:p w14:paraId="78C56D1E" w14:textId="77777777" w:rsidR="006E2874" w:rsidRDefault="006E2874">
      <w:pPr>
        <w:spacing w:line="360" w:lineRule="auto"/>
      </w:pPr>
    </w:p>
    <w:p w14:paraId="3F46C512" w14:textId="195D6946" w:rsidR="006E2874" w:rsidRDefault="006E2874" w:rsidP="006E2874">
      <w:pPr>
        <w:pStyle w:val="Ttulo1"/>
      </w:pPr>
      <w:r>
        <w:t>C</w:t>
      </w:r>
      <w:r>
        <w:rPr>
          <w:rFonts w:eastAsia="Arial" w:cs="Arial"/>
        </w:rPr>
        <w:t>APÍTULO IV. DESARROLLO</w:t>
      </w:r>
    </w:p>
    <w:p w14:paraId="1B73FE16" w14:textId="43BE9803" w:rsidR="003C7D19" w:rsidRPr="000E09B4" w:rsidRDefault="00405D7E" w:rsidP="003C7D19">
      <w:pPr>
        <w:rPr>
          <w:lang w:val="es-419"/>
        </w:rPr>
      </w:pPr>
      <w:bookmarkStart w:id="54" w:name="_heading=h.2xcytpi" w:colFirst="0" w:colLast="0"/>
      <w:bookmarkEnd w:id="54"/>
      <w:r>
        <w:br w:type="page"/>
      </w:r>
      <w:r w:rsidR="003C7D19">
        <w:lastRenderedPageBreak/>
        <w:t>A lo largo de este capitulo se realiza el procedimiento establecido en la sección 2.6</w:t>
      </w:r>
      <w:r w:rsidR="000E09B4">
        <w:t xml:space="preserve">, además de la arquitectura del algoritmo de detección </w:t>
      </w:r>
      <w:proofErr w:type="spellStart"/>
      <w:r w:rsidR="000E09B4">
        <w:t>Near</w:t>
      </w:r>
      <w:proofErr w:type="spellEnd"/>
      <w:r w:rsidR="000E09B4">
        <w:rPr>
          <w:lang w:val="es-419"/>
        </w:rPr>
        <w:t xml:space="preserve"> ML con apoyo de figuras y tablas que permitan mejorar el entendimiento del trabajo desarrollado.</w:t>
      </w:r>
    </w:p>
    <w:p w14:paraId="150419AB" w14:textId="77777777" w:rsidR="003C7D19" w:rsidRDefault="003C7D19" w:rsidP="003C7D19"/>
    <w:p w14:paraId="0ACEBAF2" w14:textId="58FB0A30" w:rsidR="00E003FE" w:rsidRDefault="003C7D19" w:rsidP="000E09B4">
      <w:pPr>
        <w:pStyle w:val="Ttulo2"/>
      </w:pPr>
      <w:r>
        <w:t xml:space="preserve">4.1 </w:t>
      </w:r>
      <w:r w:rsidR="00E003FE">
        <w:t>Desarrollo de</w:t>
      </w:r>
      <w:r w:rsidR="000E09B4">
        <w:t>l</w:t>
      </w:r>
      <w:r w:rsidR="00E003FE">
        <w:t xml:space="preserve"> modelo algorítmico</w:t>
      </w:r>
    </w:p>
    <w:p w14:paraId="6EDE909F" w14:textId="77777777" w:rsidR="00E003FE" w:rsidRDefault="00E003FE" w:rsidP="00E003FE"/>
    <w:p w14:paraId="333E3FAA" w14:textId="350848B5" w:rsidR="00E003FE" w:rsidRDefault="00E003FE" w:rsidP="00E003FE">
      <w:r>
        <w:t>El algoritmo mostrado en la sección 2.5.4 fue modelado utilizando la herramienta computacional MATLAB con el fin de comprobar su funcionamiento y desempeño en términos de BER</w:t>
      </w:r>
      <w:r w:rsidR="000E09B4">
        <w:t>.</w:t>
      </w:r>
    </w:p>
    <w:p w14:paraId="19DA0A85" w14:textId="0D36C737" w:rsidR="000E09B4" w:rsidRDefault="000E09B4" w:rsidP="00E003FE"/>
    <w:p w14:paraId="098537BD" w14:textId="77DADE62" w:rsidR="000E09B4" w:rsidRDefault="000E09B4" w:rsidP="007F6403">
      <w:pPr>
        <w:pStyle w:val="Ttulo3"/>
      </w:pPr>
      <w:r>
        <w:t xml:space="preserve">4.1.1 Modelo de oro </w:t>
      </w:r>
    </w:p>
    <w:p w14:paraId="4F1288EA" w14:textId="77777777" w:rsidR="005F10C1" w:rsidRPr="009865D2" w:rsidRDefault="005F10C1" w:rsidP="005F10C1">
      <w:pPr>
        <w:rPr>
          <w:lang w:val="es-419"/>
        </w:rPr>
      </w:pPr>
    </w:p>
    <w:p w14:paraId="5B253913" w14:textId="3C5AB752" w:rsidR="005F10C1" w:rsidRDefault="005F10C1" w:rsidP="005F10C1">
      <w:r>
        <w:t xml:space="preserve">El </w:t>
      </w:r>
      <w:r w:rsidR="00FF2CA3">
        <w:t>seudocódigo</w:t>
      </w:r>
      <w:r>
        <w:t xml:space="preserve"> del algoritmo </w:t>
      </w:r>
      <w:proofErr w:type="spellStart"/>
      <w:r>
        <w:t>Near</w:t>
      </w:r>
      <w:proofErr w:type="spellEnd"/>
      <w:r>
        <w:t xml:space="preserve">-ML es propuesto en </w:t>
      </w:r>
      <w:r>
        <w:fldChar w:fldCharType="begin" w:fldLock="1"/>
      </w:r>
      <w: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[4]","plainTextFormattedCitation":"[4]"},"properties":{"noteIndex":0},"schema":"https://github.com/citation-style-language/schema/raw/master/csl-citation.json"}</w:instrText>
      </w:r>
      <w:r>
        <w:fldChar w:fldCharType="separate"/>
      </w:r>
      <w:r w:rsidRPr="005F10C1">
        <w:rPr>
          <w:noProof/>
        </w:rPr>
        <w:t>[4]</w:t>
      </w:r>
      <w:r>
        <w:fldChar w:fldCharType="end"/>
      </w:r>
      <w:r>
        <w:t xml:space="preserve"> </w:t>
      </w:r>
    </w:p>
    <w:p w14:paraId="05DF54C8" w14:textId="430DD5DA" w:rsidR="00E60EFF" w:rsidRDefault="00E60EFF" w:rsidP="005F10C1"/>
    <w:p w14:paraId="04D1F626" w14:textId="6D13C7A3" w:rsidR="00E60EFF" w:rsidRDefault="00E60EFF" w:rsidP="005F10C1">
      <w:r>
        <w:t xml:space="preserve">Detector </w:t>
      </w:r>
      <w:proofErr w:type="spellStart"/>
      <w:r>
        <w:t>Near</w:t>
      </w:r>
      <w:proofErr w:type="spellEnd"/>
      <w:r>
        <w:t xml:space="preserve"> ML para sistema V2V</w:t>
      </w:r>
    </w:p>
    <w:p w14:paraId="76736643" w14:textId="288F61E2" w:rsidR="00E60EFF" w:rsidRPr="00925C41" w:rsidRDefault="00E60EFF" w:rsidP="005F10C1">
      <w:pPr>
        <w:rPr>
          <w:lang w:val="es-419"/>
        </w:rPr>
      </w:pPr>
      <w:r w:rsidRPr="00E60EFF">
        <w:rPr>
          <w:b/>
          <w:bCs/>
          <w:lang w:val="es-419"/>
        </w:rPr>
        <w:t>Entrada:</w:t>
      </w:r>
      <w:r w:rsidRPr="00E60EFF">
        <w:rPr>
          <w:lang w:val="es-419"/>
        </w:rPr>
        <w:t xml:space="preserve"> R, </w:t>
      </w:r>
      <m:oMath>
        <m:acc>
          <m:accPr>
            <m:chr m:val="̃"/>
            <m:ctrlPr>
              <w:rPr>
                <w:rFonts w:ascii="Cambria Math" w:hAnsi="Cambria Math"/>
                <w:i/>
                <w:lang w:val="en-US"/>
              </w:rPr>
            </m:ctrlPr>
          </m:accPr>
          <m:e>
            <m:r>
              <w:rPr>
                <w:rFonts w:ascii="Cambria Math" w:hAnsi="Cambria Math"/>
                <w:lang w:val="en-US"/>
              </w:rPr>
              <m:t>y</m:t>
            </m:r>
          </m:e>
        </m:acc>
      </m:oMath>
      <w:r w:rsidRPr="00E60EFF">
        <w:rPr>
          <w:lang w:val="es-419"/>
        </w:rPr>
        <w:t xml:space="preserve">, </w:t>
      </w:r>
      <w:proofErr w:type="spellStart"/>
      <w:r w:rsidRPr="00E60EFF">
        <w:rPr>
          <w:lang w:val="es-419"/>
        </w:rPr>
        <w:t>order</w:t>
      </w:r>
      <w:proofErr w:type="spellEnd"/>
      <w:r w:rsidRPr="00E60EFF">
        <w:rPr>
          <w:lang w:val="es-419"/>
        </w:rPr>
        <w:t xml:space="preserve">, M, </w:t>
      </w:r>
      <m:oMath>
        <m:r>
          <m:rPr>
            <m:sty m:val="p"/>
          </m:rPr>
          <w:rPr>
            <w:rFonts w:ascii="Cambria Math" w:hAnsi="Cambria Math"/>
            <w:lang w:val="en-US"/>
          </w:rPr>
          <m:t>Ω</m:t>
        </m:r>
      </m:oMath>
      <w:r w:rsidRPr="00E60EFF">
        <w:rPr>
          <w:lang w:val="es-419"/>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r>
          <w:rPr>
            <w:rFonts w:ascii="Cambria Math" w:hAnsi="Cambria Math"/>
            <w:lang w:val="es-419"/>
          </w:rPr>
          <m:t>.</m:t>
        </m:r>
      </m:oMath>
    </w:p>
    <w:p w14:paraId="67BC99BB" w14:textId="3B919B91" w:rsidR="00E60EFF" w:rsidRDefault="00E60EFF" w:rsidP="00E60EFF">
      <w:pPr>
        <w:rPr>
          <w:lang w:val="es-419"/>
        </w:rPr>
      </w:pPr>
      <w:r w:rsidRPr="00E60EFF">
        <w:rPr>
          <w:b/>
          <w:bCs/>
          <w:lang w:val="es-419"/>
        </w:rPr>
        <w:t>Salida:</w:t>
      </w:r>
      <w:r>
        <w:rPr>
          <w:lang w:val="es-419"/>
        </w:rPr>
        <w:t xml:space="preserve"> Símbolo </w:t>
      </w:r>
      <w:r w:rsidRPr="00E60EFF">
        <w:rPr>
          <w:lang w:val="es-419"/>
        </w:rPr>
        <w:t>estimado</w:t>
      </w:r>
      <w:r>
        <w:rPr>
          <w:lang w:val="es-419"/>
        </w:rPr>
        <w:t xml:space="preserve"> </w:t>
      </w:r>
      <m:oMath>
        <m:acc>
          <m:accPr>
            <m:ctrlPr>
              <w:rPr>
                <w:rFonts w:ascii="Cambria Math" w:hAnsi="Cambria Math"/>
                <w:i/>
                <w:lang w:val="en-US"/>
              </w:rPr>
            </m:ctrlPr>
          </m:accPr>
          <m:e>
            <m:r>
              <w:rPr>
                <w:rFonts w:ascii="Cambria Math" w:hAnsi="Cambria Math"/>
                <w:lang w:val="en-US"/>
              </w:rPr>
              <m:t>s</m:t>
            </m:r>
          </m:e>
        </m:acc>
      </m:oMath>
      <w:r>
        <w:rPr>
          <w:lang w:val="es-419"/>
        </w:rPr>
        <w:t>.</w:t>
      </w:r>
    </w:p>
    <w:p w14:paraId="05CE9860" w14:textId="315F18B4" w:rsidR="00E60EFF" w:rsidRDefault="00E60EFF" w:rsidP="00E60EFF">
      <w:pPr>
        <w:pStyle w:val="Prrafodelista"/>
        <w:numPr>
          <w:ilvl w:val="0"/>
          <w:numId w:val="8"/>
        </w:numPr>
        <w:rPr>
          <w:lang w:val="es-419"/>
        </w:rPr>
      </w:pPr>
      <w:r>
        <w:rPr>
          <w:lang w:val="es-419"/>
        </w:rPr>
        <w:t xml:space="preserve">Variables con formato de negrita y en mayúscula representan matrices. </w:t>
      </w:r>
    </w:p>
    <w:p w14:paraId="6701AB97" w14:textId="480AA2BE" w:rsidR="00E60EFF" w:rsidRDefault="00E60EFF" w:rsidP="00E60EFF">
      <w:pPr>
        <w:pStyle w:val="Prrafodelista"/>
        <w:numPr>
          <w:ilvl w:val="0"/>
          <w:numId w:val="8"/>
        </w:numPr>
        <w:rPr>
          <w:lang w:val="es-419"/>
        </w:rPr>
      </w:pPr>
      <w:r>
        <w:rPr>
          <w:lang w:val="es-419"/>
        </w:rPr>
        <w:t xml:space="preserve">Variables con formato de negrita y en minúscula representan vectores. </w:t>
      </w:r>
    </w:p>
    <w:p w14:paraId="58AD03E0" w14:textId="0EC97051" w:rsidR="00E60EFF" w:rsidRDefault="00E60EFF" w:rsidP="00E60EFF">
      <w:pPr>
        <w:pStyle w:val="Prrafodelista"/>
        <w:numPr>
          <w:ilvl w:val="0"/>
          <w:numId w:val="8"/>
        </w:numPr>
        <w:rPr>
          <w:lang w:val="es-419"/>
        </w:rPr>
      </w:pPr>
      <w:r>
        <w:rPr>
          <w:lang w:val="es-419"/>
        </w:rPr>
        <w:t>Todas las variables son globales.</w:t>
      </w:r>
    </w:p>
    <w:p w14:paraId="60E6931D" w14:textId="63D75C9A" w:rsidR="00E60EFF" w:rsidRDefault="00E60EFF" w:rsidP="00E60EFF">
      <w:pPr>
        <w:pStyle w:val="Prrafodelista"/>
        <w:numPr>
          <w:ilvl w:val="0"/>
          <w:numId w:val="8"/>
        </w:numPr>
        <w:rPr>
          <w:lang w:val="es-419"/>
        </w:rPr>
      </w:pPr>
      <w:r>
        <w:rPr>
          <w:lang w:val="es-419"/>
        </w:rPr>
        <w:t>El subíndice en las variables indica que se está refiriendo a un vector o una fila de una matriz.</w:t>
      </w:r>
    </w:p>
    <w:p w14:paraId="365AB042" w14:textId="7C936FB8" w:rsidR="00E60EFF" w:rsidRPr="00925C41" w:rsidRDefault="00E60EFF" w:rsidP="00E60EFF">
      <w:pPr>
        <w:rPr>
          <w:lang w:val="en-US"/>
        </w:rPr>
      </w:pPr>
      <w:r w:rsidRPr="00925C41">
        <w:rPr>
          <w:lang w:val="en-US"/>
        </w:rPr>
        <w:t>Detector-Near-</w:t>
      </w:r>
      <w:r w:rsidR="00925C41" w:rsidRPr="00925C41">
        <w:rPr>
          <w:lang w:val="en-US"/>
        </w:rPr>
        <w:t xml:space="preserve">ML (R, </w:t>
      </w:r>
      <m:oMath>
        <m:acc>
          <m:accPr>
            <m:chr m:val="̃"/>
            <m:ctrlPr>
              <w:rPr>
                <w:rFonts w:ascii="Cambria Math" w:hAnsi="Cambria Math"/>
                <w:i/>
                <w:lang w:val="en-US"/>
              </w:rPr>
            </m:ctrlPr>
          </m:accPr>
          <m:e>
            <m:r>
              <w:rPr>
                <w:rFonts w:ascii="Cambria Math" w:hAnsi="Cambria Math"/>
                <w:lang w:val="en-US"/>
              </w:rPr>
              <m:t>y</m:t>
            </m:r>
          </m:e>
        </m:acc>
      </m:oMath>
      <w:r w:rsidR="00925C41" w:rsidRPr="00925C41">
        <w:rPr>
          <w:lang w:val="en-US"/>
        </w:rPr>
        <w:t xml:space="preserve">, order, M, </w:t>
      </w:r>
      <m:oMath>
        <m:r>
          <m:rPr>
            <m:sty m:val="p"/>
          </m:rPr>
          <w:rPr>
            <w:rFonts w:ascii="Cambria Math" w:hAnsi="Cambria Math"/>
            <w:lang w:val="en-US"/>
          </w:rPr>
          <m:t>Ω</m:t>
        </m:r>
      </m:oMath>
      <w:r w:rsidR="00925C41" w:rsidRPr="00925C41">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r w:rsidR="00925C41" w:rsidRPr="00925C41">
        <w:rPr>
          <w:lang w:val="en-US"/>
        </w:rPr>
        <w:t>)</w:t>
      </w:r>
    </w:p>
    <w:p w14:paraId="74F7582E" w14:textId="11C85FE9" w:rsidR="003E5F01" w:rsidRDefault="00925C41" w:rsidP="00E60EFF">
      <w:pPr>
        <w:rPr>
          <w:lang w:val="en-US"/>
        </w:rPr>
      </w:pPr>
      <w:r>
        <w:rPr>
          <w:lang w:val="en-US"/>
        </w:rPr>
        <w:t xml:space="preserve">1 </w:t>
      </w:r>
      <w:r>
        <w:rPr>
          <w:lang w:val="en-US"/>
        </w:rPr>
        <w:tab/>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min</m:t>
            </m:r>
          </m:sub>
        </m:sSub>
      </m:oMath>
      <w:r>
        <w:rPr>
          <w:lang w:val="en-US"/>
        </w:rPr>
        <w:t xml:space="preserve"> = </w:t>
      </w:r>
      <w:r w:rsidRPr="00925C41">
        <w:rPr>
          <w:lang w:val="en-US"/>
        </w:rPr>
        <w:t>∞</w:t>
      </w:r>
    </w:p>
    <w:p w14:paraId="48F12FAC" w14:textId="45796632" w:rsidR="00925C41" w:rsidRDefault="00925C41" w:rsidP="00E60EFF">
      <w:pPr>
        <w:rPr>
          <w:lang w:val="en-US"/>
        </w:rPr>
      </w:pPr>
      <w:r>
        <w:rPr>
          <w:lang w:val="en-US"/>
        </w:rPr>
        <w:t>2</w:t>
      </w:r>
      <w:r>
        <w:rPr>
          <w:lang w:val="en-US"/>
        </w:rPr>
        <w:tab/>
      </w:r>
      <w:proofErr w:type="gramStart"/>
      <w:r>
        <w:rPr>
          <w:lang w:val="en-US"/>
        </w:rPr>
        <w:t>skip</w:t>
      </w:r>
      <w:proofErr w:type="gramEnd"/>
      <w:r>
        <w:rPr>
          <w:lang w:val="en-US"/>
        </w:rPr>
        <w:t xml:space="preserve"> = true </w:t>
      </w:r>
    </w:p>
    <w:p w14:paraId="60DD9A0A" w14:textId="1BCD3BCA" w:rsidR="00925C41" w:rsidRDefault="00925C41" w:rsidP="00E60EFF">
      <w:pPr>
        <w:rPr>
          <w:lang w:val="en-US"/>
        </w:rPr>
      </w:pPr>
      <w:r>
        <w:rPr>
          <w:lang w:val="en-US"/>
        </w:rPr>
        <w:t>3</w:t>
      </w:r>
      <w:r>
        <w:rPr>
          <w:lang w:val="en-US"/>
        </w:rPr>
        <w:tab/>
        <w:t>level = { }</w:t>
      </w:r>
    </w:p>
    <w:p w14:paraId="1D4DA2AF" w14:textId="3A08428E" w:rsidR="00925C41" w:rsidRPr="00F67CE7" w:rsidRDefault="00925C41" w:rsidP="00E60EFF">
      <w:pPr>
        <w:rPr>
          <w:lang w:val="es-419"/>
        </w:rPr>
      </w:pPr>
      <w:r w:rsidRPr="00F67CE7">
        <w:rPr>
          <w:lang w:val="es-419"/>
        </w:rPr>
        <w:t>4</w:t>
      </w:r>
      <w:r w:rsidRPr="00F67CE7">
        <w:rPr>
          <w:lang w:val="es-419"/>
        </w:rPr>
        <w:tab/>
        <w:t>S = { }</w:t>
      </w:r>
    </w:p>
    <w:p w14:paraId="50E20405" w14:textId="3BF36105" w:rsidR="00925C41" w:rsidRPr="00F67CE7" w:rsidRDefault="00925C41" w:rsidP="00E60EFF">
      <w:pPr>
        <w:rPr>
          <w:lang w:val="es-419"/>
        </w:rPr>
      </w:pPr>
      <w:r w:rsidRPr="00F67CE7">
        <w:rPr>
          <w:lang w:val="es-419"/>
        </w:rPr>
        <w:t>5</w:t>
      </w:r>
      <w:r w:rsidRPr="00F67CE7">
        <w:rPr>
          <w:lang w:val="es-419"/>
        </w:rPr>
        <w:tab/>
      </w:r>
      <m:oMath>
        <m:r>
          <w:rPr>
            <w:rFonts w:ascii="Cambria Math" w:hAnsi="Cambria Math"/>
            <w:lang w:val="en-US"/>
          </w:rPr>
          <m:t>l</m:t>
        </m:r>
      </m:oMath>
      <w:r w:rsidRPr="00F67CE7">
        <w:rPr>
          <w:lang w:val="es-419"/>
        </w:rPr>
        <w:t xml:space="preserve"> =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p>
    <w:p w14:paraId="75FB834F" w14:textId="6A3EF4EF" w:rsidR="00925C41" w:rsidRPr="0098048B" w:rsidRDefault="00925C41" w:rsidP="00E60EFF">
      <w:pPr>
        <w:rPr>
          <w:lang w:val="es-419"/>
        </w:rPr>
      </w:pPr>
      <w:r w:rsidRPr="0098048B">
        <w:rPr>
          <w:lang w:val="es-419"/>
        </w:rPr>
        <w:t>6</w:t>
      </w:r>
      <w:r w:rsidRPr="0098048B">
        <w:rPr>
          <w:lang w:val="es-419"/>
        </w:rPr>
        <w:tab/>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l</m:t>
            </m:r>
          </m:sub>
          <m:sup>
            <m:r>
              <w:rPr>
                <w:rFonts w:ascii="Cambria Math" w:hAnsi="Cambria Math"/>
                <w:lang w:val="es-419"/>
              </w:rPr>
              <m:t>2</m:t>
            </m:r>
          </m:sup>
        </m:sSubSup>
      </m:oMath>
      <w:r w:rsidRPr="0098048B">
        <w:rPr>
          <w:lang w:val="es-419"/>
        </w:rPr>
        <w:t xml:space="preserve"> = </w:t>
      </w:r>
      <m:oMath>
        <m:sSup>
          <m:sSupPr>
            <m:ctrlPr>
              <w:rPr>
                <w:rFonts w:ascii="Cambria Math" w:hAnsi="Cambria Math"/>
                <w:i/>
                <w:lang w:val="en-US"/>
              </w:rPr>
            </m:ctrlPr>
          </m:sSupPr>
          <m:e>
            <m:r>
              <w:rPr>
                <w:rFonts w:ascii="Cambria Math" w:hAnsi="Cambria Math"/>
                <w:lang w:val="es-419"/>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l</m:t>
                </m:r>
              </m:sub>
            </m:sSub>
            <m:r>
              <w:rPr>
                <w:rFonts w:ascii="Cambria Math" w:hAnsi="Cambria Math"/>
                <w:lang w:val="es-419"/>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s-419"/>
              </w:rPr>
              <m:t>||</m:t>
            </m:r>
          </m:e>
          <m:sup>
            <m:r>
              <w:rPr>
                <w:rFonts w:ascii="Cambria Math" w:hAnsi="Cambria Math"/>
                <w:lang w:val="es-419"/>
              </w:rPr>
              <m:t>2</m:t>
            </m:r>
          </m:sup>
        </m:sSup>
      </m:oMath>
      <w:r w:rsidR="0098048B" w:rsidRPr="0098048B">
        <w:rPr>
          <w:lang w:val="es-419"/>
        </w:rPr>
        <w:t xml:space="preserve"> pa</w:t>
      </w:r>
      <w:r w:rsidR="0098048B">
        <w:rPr>
          <w:lang w:val="es-419"/>
        </w:rPr>
        <w:t xml:space="preserve">ra todos los símbolos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98048B" w:rsidRPr="0098048B">
        <w:rPr>
          <w:lang w:val="es-419"/>
        </w:rPr>
        <w:t xml:space="preserve"> </w:t>
      </w:r>
      <m:oMath>
        <m:r>
          <w:rPr>
            <w:rFonts w:ascii="Cambria Math" w:hAnsi="Cambria Math"/>
            <w:lang w:val="es-419"/>
          </w:rPr>
          <m:t xml:space="preserve">ϵ </m:t>
        </m:r>
        <m:r>
          <m:rPr>
            <m:sty m:val="p"/>
          </m:rPr>
          <w:rPr>
            <w:rFonts w:ascii="Cambria Math" w:hAnsi="Cambria Math"/>
            <w:lang w:val="es-419"/>
          </w:rPr>
          <m:t>Ω</m:t>
        </m:r>
      </m:oMath>
    </w:p>
    <w:p w14:paraId="25BB1097" w14:textId="3D87B52E" w:rsidR="00925C41" w:rsidRPr="00583AF9" w:rsidRDefault="00925C41" w:rsidP="00E60EFF">
      <w:pPr>
        <w:rPr>
          <w:lang w:val="es-419"/>
        </w:rPr>
      </w:pPr>
      <w:r w:rsidRPr="0098048B">
        <w:rPr>
          <w:lang w:val="es-419"/>
        </w:rPr>
        <w:t>7</w:t>
      </w:r>
      <w:r w:rsidR="0098048B">
        <w:rPr>
          <w:lang w:val="es-419"/>
        </w:rPr>
        <w:tab/>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l</m:t>
            </m:r>
          </m:sub>
        </m:sSub>
        <m:r>
          <w:rPr>
            <w:rFonts w:ascii="Cambria Math" w:hAnsi="Cambria Math"/>
            <w:lang w:val="es-419"/>
          </w:rPr>
          <m:t>,</m:t>
        </m:r>
        <m:sSub>
          <m:sSubPr>
            <m:ctrlPr>
              <w:rPr>
                <w:rFonts w:ascii="Cambria Math" w:hAnsi="Cambria Math"/>
                <w:i/>
                <w:lang w:val="es-419"/>
              </w:rPr>
            </m:ctrlPr>
          </m:sSubPr>
          <m:e>
            <m:r>
              <w:rPr>
                <w:rFonts w:ascii="Cambria Math" w:hAnsi="Cambria Math"/>
                <w:lang w:val="es-419"/>
              </w:rPr>
              <m:t>pos</m:t>
            </m:r>
          </m:e>
          <m:sub>
            <m:r>
              <w:rPr>
                <w:rFonts w:ascii="Cambria Math" w:hAnsi="Cambria Math"/>
                <w:lang w:val="es-419"/>
              </w:rPr>
              <m:t>l</m:t>
            </m:r>
          </m:sub>
        </m:sSub>
        <m:r>
          <w:rPr>
            <w:rFonts w:ascii="Cambria Math" w:hAnsi="Cambria Math"/>
            <w:lang w:val="es-419"/>
          </w:rPr>
          <m:t>=</m:t>
        </m:r>
      </m:oMath>
      <w:r w:rsidR="00583AF9">
        <w:rPr>
          <w:lang w:val="es-419"/>
        </w:rPr>
        <w:t xml:space="preserve"> </w:t>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l</m:t>
            </m:r>
          </m:sub>
          <m:sup>
            <m:r>
              <w:rPr>
                <w:rFonts w:ascii="Cambria Math" w:hAnsi="Cambria Math"/>
                <w:lang w:val="es-419"/>
              </w:rPr>
              <m:t>2</m:t>
            </m:r>
          </m:sup>
        </m:sSubSup>
      </m:oMath>
      <w:r w:rsidR="00583AF9" w:rsidRPr="00583AF9">
        <w:rPr>
          <w:lang w:val="es-419"/>
        </w:rPr>
        <w:t>,</w:t>
      </w:r>
      <w:r w:rsidR="00583AF9">
        <w:rPr>
          <w:lang w:val="es-419"/>
        </w:rPr>
        <w:t xml:space="preserve"> en orden ascendente</w:t>
      </w:r>
    </w:p>
    <w:p w14:paraId="438F38A6" w14:textId="0AFC2A6F" w:rsidR="00925C41" w:rsidRPr="00583AF9" w:rsidRDefault="00925C41" w:rsidP="00E60EFF">
      <w:pPr>
        <w:rPr>
          <w:lang w:val="es-419"/>
        </w:rPr>
      </w:pPr>
      <w:r w:rsidRPr="00583AF9">
        <w:rPr>
          <w:lang w:val="es-419"/>
        </w:rPr>
        <w:t>8</w:t>
      </w:r>
      <w:r w:rsidR="00583AF9">
        <w:rPr>
          <w:lang w:val="es-419"/>
        </w:rPr>
        <w:tab/>
      </w:r>
      <m:oMath>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l</m:t>
            </m:r>
          </m:sub>
        </m:sSub>
      </m:oMath>
      <w:r w:rsidR="00583AF9">
        <w:rPr>
          <w:lang w:val="es-419"/>
        </w:rPr>
        <w:t xml:space="preserve"> = </w:t>
      </w:r>
      <m:oMath>
        <m:r>
          <m:rPr>
            <m:sty m:val="p"/>
          </m:rPr>
          <w:rPr>
            <w:rFonts w:ascii="Cambria Math" w:hAnsi="Cambria Math"/>
            <w:lang w:val="es-419"/>
          </w:rPr>
          <m:t>Ω(</m:t>
        </m:r>
        <m:sSub>
          <m:sSubPr>
            <m:ctrlPr>
              <w:rPr>
                <w:rFonts w:ascii="Cambria Math" w:hAnsi="Cambria Math"/>
                <w:i/>
                <w:lang w:val="es-419"/>
              </w:rPr>
            </m:ctrlPr>
          </m:sSubPr>
          <m:e>
            <m:r>
              <w:rPr>
                <w:rFonts w:ascii="Cambria Math" w:hAnsi="Cambria Math"/>
                <w:lang w:val="es-419"/>
              </w:rPr>
              <m:t>pos</m:t>
            </m:r>
          </m:e>
          <m:sub>
            <m:r>
              <w:rPr>
                <w:rFonts w:ascii="Cambria Math" w:hAnsi="Cambria Math"/>
                <w:lang w:val="es-419"/>
              </w:rPr>
              <m:t>l</m:t>
            </m:r>
          </m:sub>
        </m:sSub>
        <m:r>
          <m:rPr>
            <m:sty m:val="p"/>
          </m:rPr>
          <w:rPr>
            <w:rFonts w:ascii="Cambria Math" w:hAnsi="Cambria Math"/>
            <w:lang w:val="es-419"/>
          </w:rPr>
          <m:t>)</m:t>
        </m:r>
      </m:oMath>
      <w:r w:rsidR="00583AF9">
        <w:rPr>
          <w:lang w:val="es-419"/>
        </w:rPr>
        <w:t xml:space="preserve">, en orden ascendente </w:t>
      </w:r>
    </w:p>
    <w:p w14:paraId="1C5C2C0A" w14:textId="66DB4B5C" w:rsidR="00925C41" w:rsidRPr="00F67CE7" w:rsidRDefault="00925C41" w:rsidP="00E60EFF">
      <w:pPr>
        <w:rPr>
          <w:lang w:val="es-419"/>
        </w:rPr>
      </w:pPr>
      <w:r w:rsidRPr="00F67CE7">
        <w:rPr>
          <w:lang w:val="es-419"/>
        </w:rPr>
        <w:t>9</w:t>
      </w:r>
      <w:r w:rsidR="00583AF9" w:rsidRPr="00F67CE7">
        <w:rPr>
          <w:lang w:val="es-419"/>
        </w:rPr>
        <w:tab/>
      </w:r>
      <w:proofErr w:type="spellStart"/>
      <w:r w:rsidR="00583AF9" w:rsidRPr="00F67CE7">
        <w:rPr>
          <w:lang w:val="es-419"/>
        </w:rPr>
        <w:t>nearml</w:t>
      </w:r>
      <w:proofErr w:type="spellEnd"/>
      <w:r w:rsidR="00583AF9" w:rsidRPr="00F67CE7">
        <w:rPr>
          <w:lang w:val="es-419"/>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s-419"/>
          </w:rPr>
          <m:t xml:space="preserve">, </m:t>
        </m:r>
        <m:r>
          <w:rPr>
            <w:rFonts w:ascii="Cambria Math" w:hAnsi="Cambria Math"/>
            <w:lang w:val="en-US"/>
          </w:rPr>
          <m:t>l</m:t>
        </m:r>
        <m:r>
          <w:rPr>
            <w:rFonts w:ascii="Cambria Math" w:hAnsi="Cambria Math"/>
            <w:lang w:val="es-419"/>
          </w:rPr>
          <m:t>-1</m:t>
        </m:r>
      </m:oMath>
      <w:r w:rsidR="00583AF9" w:rsidRPr="00F67CE7">
        <w:rPr>
          <w:lang w:val="es-419"/>
        </w:rPr>
        <w:t>)</w:t>
      </w:r>
    </w:p>
    <w:p w14:paraId="7DC9645C" w14:textId="40EE2579" w:rsidR="00925C41" w:rsidRPr="008908CB" w:rsidRDefault="00925C41" w:rsidP="00E60EFF">
      <w:pPr>
        <w:rPr>
          <w:lang w:val="es-419"/>
        </w:rPr>
      </w:pPr>
      <w:r w:rsidRPr="008908CB">
        <w:rPr>
          <w:lang w:val="es-419"/>
        </w:rPr>
        <w:t>10</w:t>
      </w:r>
      <w:r w:rsidR="008908CB" w:rsidRPr="008908CB">
        <w:rPr>
          <w:lang w:val="es-419"/>
        </w:rPr>
        <w:tab/>
      </w:r>
      <m:oMath>
        <m:acc>
          <m:accPr>
            <m:ctrlPr>
              <w:rPr>
                <w:rFonts w:ascii="Cambria Math" w:hAnsi="Cambria Math"/>
                <w:i/>
                <w:lang w:val="en-US"/>
              </w:rPr>
            </m:ctrlPr>
          </m:accPr>
          <m:e>
            <m:r>
              <w:rPr>
                <w:rFonts w:ascii="Cambria Math" w:hAnsi="Cambria Math"/>
                <w:lang w:val="en-US"/>
              </w:rPr>
              <m:t>s</m:t>
            </m:r>
          </m:e>
        </m:acc>
      </m:oMath>
      <w:r w:rsidR="008908CB" w:rsidRPr="008908CB">
        <w:rPr>
          <w:lang w:val="es-419"/>
        </w:rPr>
        <w:t>(order) = sest (simbolo estimado)</w:t>
      </w:r>
    </w:p>
    <w:p w14:paraId="69647AD7" w14:textId="5194052F" w:rsidR="00925C41" w:rsidRPr="00F67CE7" w:rsidRDefault="00925C41" w:rsidP="00E60EFF">
      <w:pPr>
        <w:rPr>
          <w:lang w:val="es-419"/>
        </w:rPr>
      </w:pPr>
      <w:r w:rsidRPr="008908CB">
        <w:rPr>
          <w:lang w:val="es-419"/>
        </w:rPr>
        <w:t>11</w:t>
      </w:r>
      <w:r w:rsidR="008908CB">
        <w:rPr>
          <w:lang w:val="es-419"/>
        </w:rPr>
        <w:tab/>
        <w:t xml:space="preserve">devolver </w:t>
      </w:r>
      <m:oMath>
        <m:acc>
          <m:accPr>
            <m:ctrlPr>
              <w:rPr>
                <w:rFonts w:ascii="Cambria Math" w:hAnsi="Cambria Math"/>
                <w:i/>
                <w:lang w:val="en-US"/>
              </w:rPr>
            </m:ctrlPr>
          </m:accPr>
          <m:e>
            <m:r>
              <w:rPr>
                <w:rFonts w:ascii="Cambria Math" w:hAnsi="Cambria Math"/>
                <w:lang w:val="en-US"/>
              </w:rPr>
              <m:t>s</m:t>
            </m:r>
          </m:e>
        </m:acc>
      </m:oMath>
    </w:p>
    <w:p w14:paraId="3697BFE1" w14:textId="76A8F27A" w:rsidR="008908CB" w:rsidRPr="00F67CE7" w:rsidRDefault="008908CB" w:rsidP="00E60EFF">
      <w:pPr>
        <w:rPr>
          <w:lang w:val="es-419"/>
        </w:rPr>
      </w:pPr>
    </w:p>
    <w:p w14:paraId="4A6B270F" w14:textId="7EEE03AF" w:rsidR="008908CB" w:rsidRPr="00F67CE7" w:rsidRDefault="008908CB" w:rsidP="00E60EFF">
      <w:pPr>
        <w:rPr>
          <w:lang w:val="en-US"/>
        </w:rPr>
      </w:pPr>
      <w:proofErr w:type="spellStart"/>
      <w:proofErr w:type="gramStart"/>
      <w:r w:rsidRPr="00F67CE7">
        <w:rPr>
          <w:lang w:val="en-US"/>
        </w:rPr>
        <w:t>nearml</w:t>
      </w:r>
      <w:proofErr w:type="spellEnd"/>
      <w:r w:rsidRPr="00F67CE7">
        <w:rPr>
          <w:lang w:val="en-US"/>
        </w:rPr>
        <w:t>(</w:t>
      </w:r>
      <w:proofErr w:type="gramEnd"/>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,n</m:t>
        </m:r>
      </m:oMath>
      <w:r w:rsidRPr="00F67CE7">
        <w:rPr>
          <w:lang w:val="en-US"/>
        </w:rPr>
        <w:t>)</w:t>
      </w:r>
    </w:p>
    <w:p w14:paraId="151CB532" w14:textId="2786B90F" w:rsidR="008908CB" w:rsidRPr="00F67CE7" w:rsidRDefault="008908CB" w:rsidP="008908CB">
      <w:pPr>
        <w:rPr>
          <w:lang w:val="en-US"/>
        </w:rPr>
      </w:pPr>
      <w:r w:rsidRPr="00F67CE7">
        <w:rPr>
          <w:lang w:val="en-US"/>
        </w:rPr>
        <w:t>1</w:t>
      </w:r>
      <w:r w:rsidRPr="00F67CE7">
        <w:rPr>
          <w:lang w:val="en-US"/>
        </w:rPr>
        <w:tab/>
        <w:t xml:space="preserve">for (k = 1 to </w:t>
      </w:r>
      <m:oMath>
        <m:r>
          <w:rPr>
            <w:rFonts w:ascii="Cambria Math" w:hAnsi="Cambria Math"/>
          </w:rPr>
          <m:t>M</m:t>
        </m:r>
      </m:oMath>
      <w:r w:rsidRPr="00F67CE7">
        <w:rPr>
          <w:lang w:val="en-US"/>
        </w:rPr>
        <w:t xml:space="preserve">) do </w:t>
      </w:r>
    </w:p>
    <w:p w14:paraId="76763183" w14:textId="14597B97" w:rsidR="008908CB" w:rsidRDefault="008908CB" w:rsidP="008908CB">
      <w:pPr>
        <w:rPr>
          <w:lang w:val="en-US"/>
        </w:rPr>
      </w:pPr>
      <w:r w:rsidRPr="008908CB">
        <w:rPr>
          <w:lang w:val="en-US"/>
        </w:rPr>
        <w:t>2</w:t>
      </w:r>
      <w:r w:rsidRPr="008908CB">
        <w:rPr>
          <w:lang w:val="en-US"/>
        </w:rPr>
        <w:tab/>
      </w:r>
      <w:r w:rsidRPr="008908CB">
        <w:rPr>
          <w:lang w:val="en-US"/>
        </w:rPr>
        <w:tab/>
      </w:r>
      <w:proofErr w:type="gramStart"/>
      <w:r w:rsidRPr="008908CB">
        <w:rPr>
          <w:lang w:val="en-US"/>
        </w:rPr>
        <w:t>if(</w:t>
      </w:r>
      <w:proofErr w:type="gramEnd"/>
      <w:r w:rsidRPr="008908CB">
        <w:rPr>
          <w:lang w:val="en-US"/>
        </w:rPr>
        <w:t xml:space="preserve">skip = true and </w:t>
      </w:r>
      <m:oMath>
        <m:sSub>
          <m:sSubPr>
            <m:ctrlPr>
              <w:rPr>
                <w:rFonts w:ascii="Cambria Math" w:hAnsi="Cambria Math"/>
                <w:i/>
                <w:lang w:val="en-US"/>
              </w:rPr>
            </m:ctrlPr>
          </m:sSubPr>
          <m:e>
            <m:r>
              <w:rPr>
                <w:rFonts w:ascii="Cambria Math" w:hAnsi="Cambria Math"/>
                <w:lang w:val="en-US"/>
              </w:rPr>
              <m:t>dist</m:t>
            </m:r>
          </m:e>
          <m:sub>
            <m:r>
              <w:rPr>
                <w:rFonts w:ascii="Cambria Math" w:hAnsi="Cambria Math"/>
                <w:lang w:val="en-US"/>
              </w:rPr>
              <m:t>n-1,k</m:t>
            </m:r>
          </m:sub>
        </m:sSub>
      </m:oMath>
      <w:r>
        <w:rPr>
          <w:lang w:val="en-US"/>
        </w:rPr>
        <w:t xml:space="preserve"> &gt; </w:t>
      </w:r>
      <m:oMath>
        <m:sSub>
          <m:sSubPr>
            <m:ctrlPr>
              <w:rPr>
                <w:rFonts w:ascii="Cambria Math" w:hAnsi="Cambria Math"/>
                <w:i/>
                <w:lang w:val="en-US"/>
              </w:rPr>
            </m:ctrlPr>
          </m:sSubPr>
          <m:e>
            <m:r>
              <w:rPr>
                <w:rFonts w:ascii="Cambria Math" w:hAnsi="Cambria Math"/>
                <w:lang w:val="en-US"/>
              </w:rPr>
              <m:t>distn</m:t>
            </m:r>
          </m:e>
          <m:sub>
            <m:r>
              <w:rPr>
                <w:rFonts w:ascii="Cambria Math" w:hAnsi="Cambria Math"/>
                <w:lang w:val="en-US"/>
              </w:rPr>
              <m:t>n,1</m:t>
            </m:r>
          </m:sub>
        </m:sSub>
      </m:oMath>
      <w:r>
        <w:rPr>
          <w:lang w:val="en-US"/>
        </w:rPr>
        <w:t xml:space="preserve">) then </w:t>
      </w:r>
    </w:p>
    <w:p w14:paraId="47E6FA90" w14:textId="4169E59B" w:rsidR="008908CB" w:rsidRPr="00F67CE7" w:rsidRDefault="008908CB" w:rsidP="008908CB">
      <w:pPr>
        <w:rPr>
          <w:lang w:val="es-419"/>
        </w:rPr>
      </w:pPr>
      <w:r w:rsidRPr="00F67CE7">
        <w:rPr>
          <w:lang w:val="es-419"/>
        </w:rPr>
        <w:t>3</w:t>
      </w:r>
      <w:r w:rsidRPr="00F67CE7">
        <w:rPr>
          <w:lang w:val="es-419"/>
        </w:rPr>
        <w:tab/>
      </w:r>
      <w:r w:rsidRPr="00F67CE7">
        <w:rPr>
          <w:lang w:val="es-419"/>
        </w:rPr>
        <w:tab/>
      </w:r>
      <w:r w:rsidRPr="00F67CE7">
        <w:rPr>
          <w:lang w:val="es-419"/>
        </w:rPr>
        <w:tab/>
        <w:t xml:space="preserve">break </w:t>
      </w:r>
    </w:p>
    <w:p w14:paraId="169A4B98" w14:textId="7FF5BC05" w:rsidR="008908CB" w:rsidRPr="00F67CE7" w:rsidRDefault="008908CB" w:rsidP="008908CB">
      <w:pPr>
        <w:rPr>
          <w:lang w:val="es-419"/>
        </w:rPr>
      </w:pPr>
      <w:r w:rsidRPr="00F67CE7">
        <w:rPr>
          <w:lang w:val="es-419"/>
        </w:rPr>
        <w:t>4</w:t>
      </w:r>
      <w:r w:rsidRPr="00F67CE7">
        <w:rPr>
          <w:lang w:val="es-419"/>
        </w:rPr>
        <w:tab/>
      </w:r>
      <w:r w:rsidRPr="00F67CE7">
        <w:rPr>
          <w:lang w:val="es-419"/>
        </w:rPr>
        <w:tab/>
      </w:r>
      <m:oMath>
        <m:sSub>
          <m:sSubPr>
            <m:ctrlPr>
              <w:rPr>
                <w:rFonts w:ascii="Cambria Math" w:hAnsi="Cambria Math"/>
                <w:i/>
                <w:lang w:val="en-US"/>
              </w:rPr>
            </m:ctrlPr>
          </m:sSubPr>
          <m:e>
            <m:r>
              <w:rPr>
                <w:rFonts w:ascii="Cambria Math" w:hAnsi="Cambria Math"/>
                <w:lang w:val="en-US"/>
              </w:rPr>
              <m:t>level</m:t>
            </m:r>
          </m:e>
          <m:sub>
            <m:r>
              <w:rPr>
                <w:rFonts w:ascii="Cambria Math" w:hAnsi="Cambria Math"/>
                <w:lang w:val="en-US"/>
              </w:rPr>
              <m:t>n</m:t>
            </m:r>
            <m:r>
              <w:rPr>
                <w:rFonts w:ascii="Cambria Math" w:hAnsi="Cambria Math"/>
                <w:lang w:val="es-419"/>
              </w:rPr>
              <m:t>+1</m:t>
            </m:r>
          </m:sub>
        </m:sSub>
        <m:r>
          <w:rPr>
            <w:rFonts w:ascii="Cambria Math" w:hAnsi="Cambria Math"/>
            <w:lang w:val="es-419"/>
          </w:rPr>
          <m:t>=</m:t>
        </m:r>
        <m:r>
          <w:rPr>
            <w:rFonts w:ascii="Cambria Math" w:hAnsi="Cambria Math"/>
            <w:lang w:val="en-US"/>
          </w:rPr>
          <m:t>k</m:t>
        </m:r>
      </m:oMath>
    </w:p>
    <w:p w14:paraId="113B0DAC" w14:textId="1C520BBD" w:rsidR="008908CB" w:rsidRPr="00833BCB" w:rsidRDefault="008908CB" w:rsidP="008908CB">
      <w:pPr>
        <w:rPr>
          <w:lang w:val="es-419"/>
        </w:rPr>
      </w:pPr>
      <w:r w:rsidRPr="00833BCB">
        <w:rPr>
          <w:lang w:val="es-419"/>
        </w:rPr>
        <w:t>5</w:t>
      </w:r>
      <w:r w:rsidR="00833BCB" w:rsidRPr="00833BCB">
        <w:rPr>
          <w:lang w:val="es-419"/>
        </w:rPr>
        <w:tab/>
      </w:r>
      <w:r w:rsidR="00833BCB">
        <w:rPr>
          <w:lang w:val="es-419"/>
        </w:rPr>
        <w:tab/>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n</m:t>
            </m:r>
          </m:sub>
          <m:sup>
            <m:r>
              <w:rPr>
                <w:rFonts w:ascii="Cambria Math" w:hAnsi="Cambria Math"/>
                <w:lang w:val="es-419"/>
              </w:rPr>
              <m:t>2</m:t>
            </m:r>
          </m:sup>
        </m:sSubSup>
      </m:oMath>
      <w:r w:rsidR="00833BCB" w:rsidRPr="00833BCB">
        <w:rPr>
          <w:lang w:val="es-419"/>
        </w:rPr>
        <w:t xml:space="preserve"> = </w:t>
      </w:r>
      <m:oMath>
        <m:sSup>
          <m:sSupPr>
            <m:ctrlPr>
              <w:rPr>
                <w:rFonts w:ascii="Cambria Math" w:hAnsi="Cambria Math"/>
                <w:i/>
                <w:lang w:val="en-US"/>
              </w:rPr>
            </m:ctrlPr>
          </m:sSupPr>
          <m:e>
            <m:r>
              <w:rPr>
                <w:rFonts w:ascii="Cambria Math" w:hAnsi="Cambria Math"/>
                <w:lang w:val="es-419"/>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n</m:t>
                </m:r>
              </m:sub>
            </m:sSub>
            <m:r>
              <w:rPr>
                <w:rFonts w:ascii="Cambria Math" w:hAnsi="Cambria Math"/>
                <w:lang w:val="es-419"/>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s-419"/>
              </w:rPr>
              <m:t>-</m:t>
            </m:r>
            <m:nary>
              <m:naryPr>
                <m:chr m:val="∑"/>
                <m:limLoc m:val="subSup"/>
                <m:ctrlPr>
                  <w:rPr>
                    <w:rFonts w:ascii="Cambria Math" w:hAnsi="Cambria Math"/>
                    <w:i/>
                    <w:lang w:val="es-419"/>
                  </w:rPr>
                </m:ctrlPr>
              </m:naryPr>
              <m:sub>
                <m:r>
                  <w:rPr>
                    <w:rFonts w:ascii="Cambria Math" w:hAnsi="Cambria Math"/>
                    <w:lang w:val="es-419"/>
                  </w:rPr>
                  <m:t>i=n_+ 1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sup>
              <m:e>
                <m:sSub>
                  <m:sSubPr>
                    <m:ctrlPr>
                      <w:rPr>
                        <w:rFonts w:ascii="Cambria Math" w:hAnsi="Cambria Math"/>
                        <w:i/>
                        <w:lang w:val="es-419"/>
                      </w:rPr>
                    </m:ctrlPr>
                  </m:sSubPr>
                  <m:e>
                    <m:r>
                      <w:rPr>
                        <w:rFonts w:ascii="Cambria Math" w:hAnsi="Cambria Math"/>
                        <w:lang w:val="es-419"/>
                      </w:rPr>
                      <m:t>R</m:t>
                    </m:r>
                  </m:e>
                  <m:sub>
                    <m:r>
                      <w:rPr>
                        <w:rFonts w:ascii="Cambria Math" w:hAnsi="Cambria Math"/>
                        <w:lang w:val="es-419"/>
                      </w:rPr>
                      <m:t>ni</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level</m:t>
                    </m:r>
                  </m:e>
                  <m:sub>
                    <m:r>
                      <w:rPr>
                        <w:rFonts w:ascii="Cambria Math" w:hAnsi="Cambria Math"/>
                        <w:lang w:val="en-US"/>
                      </w:rPr>
                      <m:t>n</m:t>
                    </m:r>
                  </m:sub>
                </m:sSub>
              </m:e>
            </m:nary>
            <m:r>
              <w:rPr>
                <w:rFonts w:ascii="Cambria Math" w:hAnsi="Cambria Math"/>
                <w:lang w:val="es-419"/>
              </w:rPr>
              <m:t>||</m:t>
            </m:r>
          </m:e>
          <m:sup>
            <m:r>
              <w:rPr>
                <w:rFonts w:ascii="Cambria Math" w:hAnsi="Cambria Math"/>
                <w:lang w:val="es-419"/>
              </w:rPr>
              <m:t>2</m:t>
            </m:r>
          </m:sup>
        </m:sSup>
      </m:oMath>
      <w:r w:rsidR="00833BCB" w:rsidRPr="00833BCB">
        <w:rPr>
          <w:lang w:val="es-419"/>
        </w:rPr>
        <w:t xml:space="preserve"> par</w:t>
      </w:r>
      <w:r w:rsidR="00833BCB">
        <w:rPr>
          <w:lang w:val="es-419"/>
        </w:rPr>
        <w:t xml:space="preserve">a todo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833BCB" w:rsidRPr="0098048B">
        <w:rPr>
          <w:lang w:val="es-419"/>
        </w:rPr>
        <w:t xml:space="preserve"> </w:t>
      </w:r>
      <m:oMath>
        <m:r>
          <w:rPr>
            <w:rFonts w:ascii="Cambria Math" w:hAnsi="Cambria Math"/>
            <w:lang w:val="es-419"/>
          </w:rPr>
          <m:t xml:space="preserve">ϵ </m:t>
        </m:r>
        <m:r>
          <m:rPr>
            <m:sty m:val="p"/>
          </m:rPr>
          <w:rPr>
            <w:rFonts w:ascii="Cambria Math" w:hAnsi="Cambria Math"/>
            <w:lang w:val="es-419"/>
          </w:rPr>
          <m:t>Ω</m:t>
        </m:r>
      </m:oMath>
    </w:p>
    <w:p w14:paraId="28ACAE0D" w14:textId="12992163" w:rsidR="008908CB" w:rsidRPr="00833BCB" w:rsidRDefault="008908CB" w:rsidP="008908CB">
      <w:pPr>
        <w:rPr>
          <w:lang w:val="es-419"/>
        </w:rPr>
      </w:pPr>
      <w:r w:rsidRPr="00833BCB">
        <w:rPr>
          <w:lang w:val="es-419"/>
        </w:rPr>
        <w:t>6</w:t>
      </w:r>
      <w:r w:rsidR="00833BCB">
        <w:rPr>
          <w:lang w:val="es-419"/>
        </w:rPr>
        <w:tab/>
      </w:r>
      <w:r w:rsidR="00833BCB">
        <w:rPr>
          <w:lang w:val="es-419"/>
        </w:rPr>
        <w:tab/>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n</m:t>
            </m:r>
          </m:sub>
        </m:sSub>
        <m:r>
          <w:rPr>
            <w:rFonts w:ascii="Cambria Math" w:hAnsi="Cambria Math"/>
            <w:lang w:val="es-419"/>
          </w:rPr>
          <m:t>=</m:t>
        </m:r>
      </m:oMath>
      <w:r w:rsidR="00833BCB">
        <w:rPr>
          <w:lang w:val="es-419"/>
        </w:rPr>
        <w:t xml:space="preserve"> </w:t>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n</m:t>
            </m:r>
          </m:sub>
        </m:sSub>
      </m:oMath>
      <w:r w:rsidR="00833BCB">
        <w:rPr>
          <w:lang w:val="es-419"/>
        </w:rPr>
        <w:t xml:space="preserve"> + </w:t>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n+1,</m:t>
            </m:r>
            <m:sSub>
              <m:sSubPr>
                <m:ctrlPr>
                  <w:rPr>
                    <w:rFonts w:ascii="Cambria Math" w:hAnsi="Cambria Math"/>
                    <w:i/>
                    <w:lang w:val="es-419"/>
                  </w:rPr>
                </m:ctrlPr>
              </m:sSubPr>
              <m:e>
                <m:r>
                  <w:rPr>
                    <w:rFonts w:ascii="Cambria Math" w:hAnsi="Cambria Math"/>
                    <w:lang w:val="es-419"/>
                  </w:rPr>
                  <m:t>level</m:t>
                </m:r>
              </m:e>
              <m:sub>
                <m:r>
                  <w:rPr>
                    <w:rFonts w:ascii="Cambria Math" w:hAnsi="Cambria Math"/>
                    <w:lang w:val="es-419"/>
                  </w:rPr>
                  <m:t>n+1</m:t>
                </m:r>
              </m:sub>
            </m:sSub>
          </m:sub>
        </m:sSub>
      </m:oMath>
    </w:p>
    <w:p w14:paraId="596974EE" w14:textId="26E091C7" w:rsidR="008908CB" w:rsidRPr="00833BCB" w:rsidRDefault="008908CB" w:rsidP="008908CB">
      <w:pPr>
        <w:rPr>
          <w:lang w:val="es-419"/>
        </w:rPr>
      </w:pPr>
      <w:r w:rsidRPr="00833BCB">
        <w:rPr>
          <w:lang w:val="es-419"/>
        </w:rPr>
        <w:t>7</w:t>
      </w:r>
      <w:r w:rsidR="00833BCB" w:rsidRPr="00833BCB">
        <w:rPr>
          <w:lang w:val="es-419"/>
        </w:rPr>
        <w:tab/>
      </w:r>
      <w:r w:rsidR="00833BCB" w:rsidRPr="00833BCB">
        <w:rPr>
          <w:lang w:val="es-419"/>
        </w:rPr>
        <w:tab/>
      </w:r>
      <m:oMath>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n</m:t>
            </m:r>
          </m:sub>
        </m:sSub>
      </m:oMath>
      <w:r w:rsidR="00833BCB">
        <w:rPr>
          <w:lang w:val="es-419"/>
        </w:rPr>
        <w:t xml:space="preserve"> = </w:t>
      </w:r>
      <m:oMath>
        <m:r>
          <m:rPr>
            <m:sty m:val="p"/>
          </m:rPr>
          <w:rPr>
            <w:rFonts w:ascii="Cambria Math" w:hAnsi="Cambria Math"/>
            <w:lang w:val="es-419"/>
          </w:rPr>
          <m:t>Ω(</m:t>
        </m:r>
        <m:sSub>
          <m:sSubPr>
            <m:ctrlPr>
              <w:rPr>
                <w:rFonts w:ascii="Cambria Math" w:hAnsi="Cambria Math"/>
                <w:i/>
                <w:lang w:val="es-419"/>
              </w:rPr>
            </m:ctrlPr>
          </m:sSubPr>
          <m:e>
            <m:r>
              <w:rPr>
                <w:rFonts w:ascii="Cambria Math" w:hAnsi="Cambria Math"/>
                <w:lang w:val="es-419"/>
              </w:rPr>
              <m:t>pos</m:t>
            </m:r>
          </m:e>
          <m:sub>
            <m:r>
              <w:rPr>
                <w:rFonts w:ascii="Cambria Math" w:hAnsi="Cambria Math"/>
                <w:lang w:val="es-419"/>
              </w:rPr>
              <m:t>n</m:t>
            </m:r>
          </m:sub>
        </m:sSub>
        <m:r>
          <m:rPr>
            <m:sty m:val="p"/>
          </m:rPr>
          <w:rPr>
            <w:rFonts w:ascii="Cambria Math" w:hAnsi="Cambria Math"/>
            <w:lang w:val="es-419"/>
          </w:rPr>
          <m:t>)</m:t>
        </m:r>
      </m:oMath>
      <w:r w:rsidR="00833BCB">
        <w:rPr>
          <w:lang w:val="es-419"/>
        </w:rPr>
        <w:t>, en orden ascendente</w:t>
      </w:r>
    </w:p>
    <w:p w14:paraId="1BA0A96B" w14:textId="28095BC7" w:rsidR="00833BCB" w:rsidRDefault="008908CB" w:rsidP="008908CB">
      <w:pPr>
        <w:rPr>
          <w:lang w:val="en-US"/>
        </w:rPr>
      </w:pPr>
      <w:r>
        <w:rPr>
          <w:lang w:val="en-US"/>
        </w:rPr>
        <w:t>8</w:t>
      </w:r>
      <w:r w:rsidR="00833BCB">
        <w:rPr>
          <w:lang w:val="en-US"/>
        </w:rPr>
        <w:tab/>
      </w:r>
      <w:r w:rsidR="00833BCB">
        <w:rPr>
          <w:lang w:val="en-US"/>
        </w:rPr>
        <w:tab/>
        <w:t xml:space="preserve">if (skip = true and </w:t>
      </w:r>
      <m:oMath>
        <m:sSub>
          <m:sSubPr>
            <m:ctrlPr>
              <w:rPr>
                <w:rFonts w:ascii="Cambria Math" w:hAnsi="Cambria Math"/>
                <w:i/>
                <w:lang w:val="es-419"/>
              </w:rPr>
            </m:ctrlPr>
          </m:sSubPr>
          <m:e>
            <m:r>
              <w:rPr>
                <w:rFonts w:ascii="Cambria Math" w:hAnsi="Cambria Math"/>
                <w:lang w:val="es-419"/>
              </w:rPr>
              <m:t>dist</m:t>
            </m:r>
          </m:e>
          <m:sub>
            <m:r>
              <w:rPr>
                <w:rFonts w:ascii="Cambria Math" w:hAnsi="Cambria Math"/>
                <w:lang w:val="es-419"/>
              </w:rPr>
              <m:t>n</m:t>
            </m:r>
            <m:r>
              <w:rPr>
                <w:rFonts w:ascii="Cambria Math" w:hAnsi="Cambria Math"/>
                <w:lang w:val="en-US"/>
              </w:rPr>
              <m:t>,1</m:t>
            </m:r>
          </m:sub>
        </m:sSub>
      </m:oMath>
      <w:r w:rsidR="00833BCB" w:rsidRPr="00833BCB">
        <w:rPr>
          <w:lang w:val="en-US"/>
        </w:rPr>
        <w:t xml:space="preserve"> &gt; </w:t>
      </w:r>
      <m:oMath>
        <m:sSub>
          <m:sSubPr>
            <m:ctrlPr>
              <w:rPr>
                <w:rFonts w:ascii="Cambria Math" w:hAnsi="Cambria Math"/>
                <w:i/>
                <w:lang w:val="es-419"/>
              </w:rPr>
            </m:ctrlPr>
          </m:sSubPr>
          <m:e>
            <m:r>
              <w:rPr>
                <w:rFonts w:ascii="Cambria Math" w:hAnsi="Cambria Math"/>
                <w:lang w:val="es-419"/>
              </w:rPr>
              <m:t>D</m:t>
            </m:r>
          </m:e>
          <m:sub>
            <m:r>
              <w:rPr>
                <w:rFonts w:ascii="Cambria Math" w:hAnsi="Cambria Math"/>
                <w:lang w:val="es-419"/>
              </w:rPr>
              <m:t>min</m:t>
            </m:r>
          </m:sub>
        </m:sSub>
      </m:oMath>
      <w:r w:rsidR="00833BCB">
        <w:rPr>
          <w:lang w:val="en-US"/>
        </w:rPr>
        <w:t>) then</w:t>
      </w:r>
    </w:p>
    <w:p w14:paraId="14F787CF" w14:textId="1F46DF6B" w:rsidR="008908CB" w:rsidRDefault="008908CB" w:rsidP="008908CB">
      <w:pPr>
        <w:rPr>
          <w:lang w:val="en-US"/>
        </w:rPr>
      </w:pPr>
      <w:r>
        <w:rPr>
          <w:lang w:val="en-US"/>
        </w:rPr>
        <w:t>9</w:t>
      </w:r>
      <w:r w:rsidR="00833BCB">
        <w:rPr>
          <w:lang w:val="en-US"/>
        </w:rPr>
        <w:tab/>
      </w:r>
      <w:r w:rsidR="00833BCB">
        <w:rPr>
          <w:lang w:val="en-US"/>
        </w:rPr>
        <w:tab/>
      </w:r>
      <w:proofErr w:type="gramStart"/>
      <w:r w:rsidR="00833BCB">
        <w:rPr>
          <w:lang w:val="en-US"/>
        </w:rPr>
        <w:t>break</w:t>
      </w:r>
      <w:proofErr w:type="gramEnd"/>
      <w:r w:rsidR="00833BCB">
        <w:rPr>
          <w:lang w:val="en-US"/>
        </w:rPr>
        <w:t xml:space="preserve"> </w:t>
      </w:r>
    </w:p>
    <w:p w14:paraId="4F924F4A" w14:textId="4FB49A9E" w:rsidR="008908CB" w:rsidRDefault="008908CB" w:rsidP="008908CB">
      <w:pPr>
        <w:rPr>
          <w:lang w:val="en-US"/>
        </w:rPr>
      </w:pPr>
      <w:r>
        <w:rPr>
          <w:lang w:val="en-US"/>
        </w:rPr>
        <w:lastRenderedPageBreak/>
        <w:t>10</w:t>
      </w:r>
      <w:r w:rsidR="00833BCB">
        <w:rPr>
          <w:lang w:val="en-US"/>
        </w:rPr>
        <w:tab/>
      </w:r>
      <w:r w:rsidR="00833BCB">
        <w:rPr>
          <w:lang w:val="en-US"/>
        </w:rPr>
        <w:tab/>
        <w:t xml:space="preserve">if (n &gt; 1) then </w:t>
      </w:r>
    </w:p>
    <w:p w14:paraId="675896E1" w14:textId="4CA125C1" w:rsidR="00FF2CA3" w:rsidRDefault="008908CB" w:rsidP="008908CB">
      <w:pPr>
        <w:rPr>
          <w:lang w:val="en-US"/>
        </w:rPr>
      </w:pPr>
      <w:r>
        <w:rPr>
          <w:lang w:val="en-US"/>
        </w:rPr>
        <w:t>11</w:t>
      </w:r>
      <w:r w:rsidR="00833BCB">
        <w:rPr>
          <w:lang w:val="en-US"/>
        </w:rPr>
        <w:tab/>
      </w:r>
      <w:r w:rsidR="00833BCB">
        <w:rPr>
          <w:lang w:val="en-US"/>
        </w:rPr>
        <w:tab/>
      </w:r>
      <w:r w:rsidR="00833BCB">
        <w:rPr>
          <w:lang w:val="en-US"/>
        </w:rPr>
        <w:tab/>
      </w:r>
      <w:proofErr w:type="spellStart"/>
      <w:r w:rsidR="00833BCB">
        <w:rPr>
          <w:lang w:val="en-US"/>
        </w:rPr>
        <w:t>nearml</w:t>
      </w:r>
      <w:proofErr w:type="spellEnd"/>
      <w:r w:rsidR="00833BCB">
        <w:rPr>
          <w:lang w:val="en-US"/>
        </w:rPr>
        <w:t xml:space="preserve"> (</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,n-1</m:t>
        </m:r>
      </m:oMath>
      <w:r w:rsidR="00833BCB">
        <w:rPr>
          <w:lang w:val="en-US"/>
        </w:rPr>
        <w:t>)</w:t>
      </w:r>
    </w:p>
    <w:p w14:paraId="35BB0F0F" w14:textId="6D65480C" w:rsidR="008908CB" w:rsidRDefault="008908CB" w:rsidP="008908CB">
      <w:pPr>
        <w:rPr>
          <w:lang w:val="en-US"/>
        </w:rPr>
      </w:pPr>
      <w:r>
        <w:rPr>
          <w:lang w:val="en-US"/>
        </w:rPr>
        <w:t>13</w:t>
      </w:r>
      <w:r w:rsidR="00FF2CA3">
        <w:rPr>
          <w:lang w:val="en-US"/>
        </w:rPr>
        <w:tab/>
      </w:r>
      <w:r w:rsidR="00FF2CA3">
        <w:rPr>
          <w:lang w:val="en-US"/>
        </w:rPr>
        <w:tab/>
        <w:t>else</w:t>
      </w:r>
    </w:p>
    <w:p w14:paraId="302974C5" w14:textId="1E8E0A57" w:rsidR="008908CB" w:rsidRDefault="008908CB" w:rsidP="008908CB">
      <w:pPr>
        <w:rPr>
          <w:lang w:val="en-US"/>
        </w:rPr>
      </w:pPr>
      <w:r>
        <w:rPr>
          <w:lang w:val="en-US"/>
        </w:rPr>
        <w:t>14</w:t>
      </w:r>
      <w:r w:rsidR="00FF2CA3">
        <w:rPr>
          <w:lang w:val="en-US"/>
        </w:rPr>
        <w:tab/>
      </w:r>
      <w:r w:rsidR="00FF2CA3">
        <w:rPr>
          <w:lang w:val="en-US"/>
        </w:rPr>
        <w:tab/>
      </w:r>
      <w:r w:rsidR="00FF2CA3">
        <w:rPr>
          <w:lang w:val="en-US"/>
        </w:rPr>
        <w:tab/>
        <w:t>if (</w:t>
      </w:r>
      <m:oMath>
        <m:sSub>
          <m:sSubPr>
            <m:ctrlPr>
              <w:rPr>
                <w:rFonts w:ascii="Cambria Math" w:hAnsi="Cambria Math"/>
                <w:i/>
                <w:lang w:val="en-US"/>
              </w:rPr>
            </m:ctrlPr>
          </m:sSubPr>
          <m:e>
            <m:r>
              <w:rPr>
                <w:rFonts w:ascii="Cambria Math" w:hAnsi="Cambria Math"/>
                <w:lang w:val="en-US"/>
              </w:rPr>
              <m:t>dist</m:t>
            </m:r>
          </m:e>
          <m:sub>
            <m:r>
              <w:rPr>
                <w:rFonts w:ascii="Cambria Math" w:hAnsi="Cambria Math"/>
                <w:lang w:val="en-US"/>
              </w:rPr>
              <m:t>n,1,</m:t>
            </m:r>
          </m:sub>
        </m:sSub>
        <m:r>
          <w:rPr>
            <w:rFonts w:ascii="Cambria Math" w:hAnsi="Cambria Math"/>
            <w:lang w:val="en-US"/>
          </w:rPr>
          <m:t xml:space="preserve">&lt;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 xml:space="preserve">min </m:t>
            </m:r>
          </m:sub>
        </m:sSub>
      </m:oMath>
      <w:r w:rsidR="00FF2CA3">
        <w:rPr>
          <w:lang w:val="en-US"/>
        </w:rPr>
        <w:t>) then</w:t>
      </w:r>
    </w:p>
    <w:p w14:paraId="3E27F92B" w14:textId="478B9157" w:rsidR="008908CB" w:rsidRDefault="008908CB" w:rsidP="008908CB">
      <w:pPr>
        <w:rPr>
          <w:lang w:val="en-US"/>
        </w:rPr>
      </w:pPr>
      <w:r>
        <w:rPr>
          <w:lang w:val="en-US"/>
        </w:rPr>
        <w:t>15</w:t>
      </w:r>
      <w:r w:rsidR="00FF2CA3">
        <w:rPr>
          <w:lang w:val="en-US"/>
        </w:rPr>
        <w:tab/>
      </w:r>
      <w:r w:rsidR="00FF2CA3">
        <w:rPr>
          <w:lang w:val="en-US"/>
        </w:rPr>
        <w:tab/>
      </w:r>
      <w:r w:rsidR="00FF2CA3">
        <w:rPr>
          <w:lang w:val="en-US"/>
        </w:rPr>
        <w:tab/>
      </w:r>
      <w:r w:rsidR="00FF2CA3">
        <w:rPr>
          <w:lang w:val="en-US"/>
        </w:rPr>
        <w:tab/>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 xml:space="preserve">min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dist</m:t>
            </m:r>
          </m:e>
          <m:sub>
            <m:r>
              <w:rPr>
                <w:rFonts w:ascii="Cambria Math" w:hAnsi="Cambria Math"/>
                <w:lang w:val="en-US"/>
              </w:rPr>
              <m:t xml:space="preserve">n,1 </m:t>
            </m:r>
          </m:sub>
        </m:sSub>
      </m:oMath>
    </w:p>
    <w:p w14:paraId="75EC3451" w14:textId="1CBD3B0C" w:rsidR="008908CB" w:rsidRDefault="008908CB" w:rsidP="008908CB">
      <w:pPr>
        <w:rPr>
          <w:lang w:val="en-US"/>
        </w:rPr>
      </w:pPr>
      <w:r>
        <w:rPr>
          <w:lang w:val="en-US"/>
        </w:rPr>
        <w:t>16</w:t>
      </w:r>
      <w:r w:rsidR="00FF2CA3">
        <w:rPr>
          <w:lang w:val="en-US"/>
        </w:rPr>
        <w:tab/>
      </w:r>
      <w:r w:rsidR="00FF2CA3">
        <w:rPr>
          <w:lang w:val="en-US"/>
        </w:rPr>
        <w:tab/>
      </w:r>
      <w:r w:rsidR="00FF2CA3">
        <w:rPr>
          <w:lang w:val="en-US"/>
        </w:rPr>
        <w:tab/>
      </w:r>
      <w:r w:rsidR="00FF2CA3">
        <w:rPr>
          <w:lang w:val="en-US"/>
        </w:rPr>
        <w:tab/>
      </w:r>
      <m:oMath>
        <m:acc>
          <m:accPr>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 xml:space="preserve">n,1 </m:t>
            </m:r>
          </m:sub>
        </m:sSub>
      </m:oMath>
    </w:p>
    <w:p w14:paraId="228EEEC4" w14:textId="1721446C" w:rsidR="00FF2CA3" w:rsidRDefault="00FF2CA3" w:rsidP="008908CB">
      <w:pPr>
        <w:rPr>
          <w:lang w:val="en-US"/>
        </w:rPr>
      </w:pPr>
      <w:r>
        <w:rPr>
          <w:lang w:val="en-US"/>
        </w:rPr>
        <w:t>17</w:t>
      </w:r>
      <w:r>
        <w:rPr>
          <w:lang w:val="en-US"/>
        </w:rPr>
        <w:tab/>
      </w:r>
      <w:r>
        <w:rPr>
          <w:lang w:val="en-US"/>
        </w:rPr>
        <w:tab/>
      </w:r>
      <w:r>
        <w:rPr>
          <w:lang w:val="en-US"/>
        </w:rPr>
        <w:tab/>
      </w:r>
      <w:r>
        <w:rPr>
          <w:lang w:val="en-US"/>
        </w:rPr>
        <w:tab/>
        <w:t>for (</w:t>
      </w:r>
      <m:oMath>
        <m:r>
          <w:rPr>
            <w:rFonts w:ascii="Cambria Math" w:hAnsi="Cambria Math"/>
            <w:lang w:val="en-US"/>
          </w:rPr>
          <m:t xml:space="preserve">i=n+1 to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D </m:t>
            </m:r>
          </m:sub>
        </m:sSub>
      </m:oMath>
      <w:r>
        <w:rPr>
          <w:lang w:val="en-US"/>
        </w:rPr>
        <w:t>)</w:t>
      </w:r>
      <w:r>
        <w:rPr>
          <w:lang w:val="en-US"/>
        </w:rPr>
        <w:tab/>
        <w:t xml:space="preserve"> do </w:t>
      </w:r>
      <w:r>
        <w:rPr>
          <w:lang w:val="en-US"/>
        </w:rPr>
        <w:tab/>
      </w:r>
      <w:r>
        <w:rPr>
          <w:lang w:val="en-US"/>
        </w:rPr>
        <w:tab/>
      </w:r>
      <w:r>
        <w:rPr>
          <w:lang w:val="en-US"/>
        </w:rPr>
        <w:tab/>
      </w:r>
      <w:r>
        <w:rPr>
          <w:lang w:val="en-US"/>
        </w:rPr>
        <w:tab/>
      </w:r>
    </w:p>
    <w:p w14:paraId="1CC0BC71" w14:textId="12507000" w:rsidR="00FF2CA3" w:rsidRPr="00F67CE7" w:rsidRDefault="00FF2CA3" w:rsidP="008908CB">
      <w:pPr>
        <w:rPr>
          <w:lang w:val="es-419"/>
        </w:rPr>
      </w:pPr>
      <w:r w:rsidRPr="00F67CE7">
        <w:rPr>
          <w:lang w:val="es-419"/>
        </w:rPr>
        <w:t>18</w:t>
      </w:r>
      <w:r w:rsidRPr="00F67CE7">
        <w:rPr>
          <w:lang w:val="es-419"/>
        </w:rPr>
        <w:tab/>
      </w:r>
      <w:r w:rsidRPr="00F67CE7">
        <w:rPr>
          <w:lang w:val="es-419"/>
        </w:rPr>
        <w:tab/>
      </w:r>
      <w:r w:rsidRPr="00F67CE7">
        <w:rPr>
          <w:lang w:val="es-419"/>
        </w:rPr>
        <w:tab/>
      </w:r>
      <w:r w:rsidRPr="00F67CE7">
        <w:rPr>
          <w:lang w:val="es-419"/>
        </w:rPr>
        <w:tab/>
      </w:r>
      <w:r w:rsidRPr="00F67CE7">
        <w:rPr>
          <w:lang w:val="es-419"/>
        </w:rPr>
        <w:tab/>
      </w:r>
      <m:oMath>
        <m:acc>
          <m:accPr>
            <m:ctrlPr>
              <w:rPr>
                <w:rFonts w:ascii="Cambria Math" w:hAnsi="Cambria Math"/>
                <w:i/>
                <w:lang w:val="en-US"/>
              </w:rPr>
            </m:ctrlPr>
          </m:accPr>
          <m:e>
            <m:r>
              <w:rPr>
                <w:rFonts w:ascii="Cambria Math" w:hAnsi="Cambria Math"/>
                <w:lang w:val="en-US"/>
              </w:rPr>
              <m:t>s</m:t>
            </m:r>
          </m:e>
        </m:acc>
        <m:r>
          <w:rPr>
            <w:rFonts w:ascii="Cambria Math" w:hAnsi="Cambria Math"/>
            <w:lang w:val="es-419"/>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r>
              <w:rPr>
                <w:rFonts w:ascii="Cambria Math" w:hAnsi="Cambria Math"/>
                <w:lang w:val="es-419"/>
              </w:rPr>
              <m:t>,</m:t>
            </m:r>
            <m:r>
              <w:rPr>
                <w:rFonts w:ascii="Cambria Math" w:hAnsi="Cambria Math"/>
                <w:lang w:val="en-US"/>
              </w:rPr>
              <m:t>level</m:t>
            </m:r>
            <m:r>
              <w:rPr>
                <w:rFonts w:ascii="Cambria Math" w:hAnsi="Cambria Math"/>
                <w:lang w:val="es-419"/>
              </w:rPr>
              <m:t>(</m:t>
            </m:r>
            <m:r>
              <w:rPr>
                <w:rFonts w:ascii="Cambria Math" w:hAnsi="Cambria Math"/>
                <w:lang w:val="en-US"/>
              </w:rPr>
              <m:t>i</m:t>
            </m:r>
            <m:r>
              <w:rPr>
                <w:rFonts w:ascii="Cambria Math" w:hAnsi="Cambria Math"/>
                <w:lang w:val="es-419"/>
              </w:rPr>
              <m:t xml:space="preserve">) </m:t>
            </m:r>
          </m:sub>
        </m:sSub>
      </m:oMath>
    </w:p>
    <w:p w14:paraId="2E8AB158" w14:textId="66EBC010" w:rsidR="00FF2CA3" w:rsidRPr="00F67CE7" w:rsidRDefault="00FF2CA3" w:rsidP="008908CB">
      <w:pPr>
        <w:rPr>
          <w:lang w:val="es-419"/>
        </w:rPr>
      </w:pPr>
    </w:p>
    <w:p w14:paraId="09E81206" w14:textId="01325457" w:rsidR="008908CB" w:rsidRPr="00F67CE7" w:rsidRDefault="008908CB" w:rsidP="008908CB">
      <w:pPr>
        <w:ind w:left="360"/>
        <w:rPr>
          <w:lang w:val="es-419"/>
        </w:rPr>
      </w:pPr>
    </w:p>
    <w:p w14:paraId="26BE53E0" w14:textId="10F6D100" w:rsidR="00E003FE" w:rsidRPr="000E09B4" w:rsidRDefault="00E003FE" w:rsidP="007F6403">
      <w:pPr>
        <w:pStyle w:val="Ttulo3"/>
        <w:rPr>
          <w:u w:val="single"/>
        </w:rPr>
      </w:pPr>
      <w:r>
        <w:t>4.1.1 Análisis de punto fijo</w:t>
      </w:r>
    </w:p>
    <w:p w14:paraId="1F1C687B" w14:textId="2AF3C603" w:rsidR="00223F66" w:rsidRPr="00960FD1" w:rsidRDefault="003E09A0" w:rsidP="007F6403">
      <w:pPr>
        <w:pStyle w:val="Ttulo3"/>
      </w:pPr>
      <w:r w:rsidRPr="00960FD1">
        <w:t>4.</w:t>
      </w:r>
      <w:r w:rsidR="00CF16A1" w:rsidRPr="00960FD1">
        <w:t>1.</w:t>
      </w:r>
      <w:r w:rsidR="00C72F89" w:rsidRPr="00960FD1">
        <w:t>5</w:t>
      </w:r>
      <w:r w:rsidRPr="00960FD1">
        <w:t xml:space="preserve"> </w:t>
      </w:r>
      <w:r w:rsidR="00223F66" w:rsidRPr="00960FD1">
        <w:t>Simulación</w:t>
      </w:r>
      <w:r w:rsidR="00955FD6">
        <w:t xml:space="preserve"> del algoritmo</w:t>
      </w:r>
    </w:p>
    <w:p w14:paraId="44E4B9F9" w14:textId="24107787" w:rsidR="0017724D" w:rsidRDefault="0017724D" w:rsidP="0017724D">
      <w:pPr>
        <w:pStyle w:val="Ttulo2"/>
        <w:rPr>
          <w:b w:val="0"/>
          <w:bCs/>
        </w:rPr>
      </w:pPr>
      <w:r w:rsidRPr="00960FD1">
        <w:rPr>
          <w:b w:val="0"/>
          <w:bCs/>
        </w:rPr>
        <w:t>4.2</w:t>
      </w:r>
      <w:r w:rsidR="003E09A0" w:rsidRPr="00960FD1">
        <w:rPr>
          <w:b w:val="0"/>
          <w:bCs/>
        </w:rPr>
        <w:t xml:space="preserve"> </w:t>
      </w:r>
      <w:r w:rsidRPr="00960FD1">
        <w:rPr>
          <w:b w:val="0"/>
          <w:bCs/>
        </w:rPr>
        <w:t>Arquitectura</w:t>
      </w:r>
      <w:r w:rsidR="00B53988">
        <w:rPr>
          <w:b w:val="0"/>
          <w:bCs/>
        </w:rPr>
        <w:t xml:space="preserve"> propuesta</w:t>
      </w:r>
    </w:p>
    <w:p w14:paraId="290B4086" w14:textId="53A86B33" w:rsidR="00B53988" w:rsidRDefault="00B53988" w:rsidP="00B53988">
      <w:r>
        <w:t xml:space="preserve">La arquitectura se diseñó con una metodología “Top – Down”, en la cual se empieza con un módulo principal “TOP” que a su vez se componen de un conjunto de submódulos. En ese orden se presentan los bloques de hardware. </w:t>
      </w:r>
    </w:p>
    <w:p w14:paraId="7F256827" w14:textId="77777777" w:rsidR="00CC4FAD" w:rsidRPr="00B53988" w:rsidRDefault="00CC4FAD" w:rsidP="00B53988">
      <w:pPr>
        <w:rPr>
          <w:lang w:val="es-419"/>
        </w:rPr>
      </w:pPr>
    </w:p>
    <w:p w14:paraId="1DEF5E18" w14:textId="6B5F0431" w:rsidR="003E09A0" w:rsidRPr="00CC4FAD" w:rsidRDefault="003E09A0" w:rsidP="00CF16A1">
      <w:pPr>
        <w:pStyle w:val="Ttulo3"/>
        <w:rPr>
          <w:bCs/>
          <w:lang w:val="es-419"/>
        </w:rPr>
      </w:pPr>
      <w:r w:rsidRPr="00960FD1">
        <w:rPr>
          <w:bCs/>
        </w:rPr>
        <w:t xml:space="preserve">4.2.1 Parametrización </w:t>
      </w:r>
    </w:p>
    <w:p w14:paraId="3F922CEF" w14:textId="1BF320E7" w:rsidR="00385627" w:rsidRDefault="00385627" w:rsidP="00E003FE">
      <w:r>
        <w:t xml:space="preserve">La codificación de la arquitectura se compone de los parámetros principales mostrados en la tabla x. </w:t>
      </w:r>
    </w:p>
    <w:tbl>
      <w:tblPr>
        <w:tblStyle w:val="Tablaconcuadrcula"/>
        <w:tblW w:w="0" w:type="auto"/>
        <w:jc w:val="center"/>
        <w:tblLook w:val="04A0" w:firstRow="1" w:lastRow="0" w:firstColumn="1" w:lastColumn="0" w:noHBand="0" w:noVBand="1"/>
      </w:tblPr>
      <w:tblGrid>
        <w:gridCol w:w="1235"/>
        <w:gridCol w:w="6073"/>
      </w:tblGrid>
      <w:tr w:rsidR="00385627" w14:paraId="330EEABA" w14:textId="77777777" w:rsidTr="000B138F">
        <w:trPr>
          <w:jc w:val="center"/>
        </w:trPr>
        <w:tc>
          <w:tcPr>
            <w:tcW w:w="1235" w:type="dxa"/>
          </w:tcPr>
          <w:p w14:paraId="50CDA542" w14:textId="19897335" w:rsidR="00385627" w:rsidRDefault="00385627" w:rsidP="00385627">
            <w:pPr>
              <w:jc w:val="center"/>
            </w:pPr>
            <w:r>
              <w:t>Parámetro</w:t>
            </w:r>
          </w:p>
        </w:tc>
        <w:tc>
          <w:tcPr>
            <w:tcW w:w="6073" w:type="dxa"/>
          </w:tcPr>
          <w:p w14:paraId="7C49B76E" w14:textId="763FEE39" w:rsidR="00385627" w:rsidRDefault="00385627" w:rsidP="00385627">
            <w:pPr>
              <w:jc w:val="center"/>
            </w:pPr>
            <w:r>
              <w:t>Descripción</w:t>
            </w:r>
          </w:p>
        </w:tc>
      </w:tr>
      <w:tr w:rsidR="00385627" w14:paraId="00F947A8" w14:textId="77777777" w:rsidTr="000B138F">
        <w:trPr>
          <w:jc w:val="center"/>
        </w:trPr>
        <w:tc>
          <w:tcPr>
            <w:tcW w:w="1235" w:type="dxa"/>
            <w:vAlign w:val="center"/>
          </w:tcPr>
          <w:p w14:paraId="5E4FAD79" w14:textId="4107E0BC" w:rsidR="00385627" w:rsidRDefault="00385627" w:rsidP="00385627">
            <w:pPr>
              <w:jc w:val="center"/>
            </w:pPr>
            <w:r>
              <w:t>WL</w:t>
            </w:r>
          </w:p>
        </w:tc>
        <w:tc>
          <w:tcPr>
            <w:tcW w:w="6073" w:type="dxa"/>
          </w:tcPr>
          <w:p w14:paraId="31BED4DF" w14:textId="49CB6D8A" w:rsidR="00385627" w:rsidRDefault="00385627" w:rsidP="00385627">
            <w:pPr>
              <w:jc w:val="both"/>
            </w:pPr>
            <w:r>
              <w:t>Longitud de palabra en la representación en punto fijo.</w:t>
            </w:r>
          </w:p>
        </w:tc>
      </w:tr>
      <w:tr w:rsidR="00385627" w14:paraId="2ADF003B" w14:textId="77777777" w:rsidTr="000B138F">
        <w:trPr>
          <w:jc w:val="center"/>
        </w:trPr>
        <w:tc>
          <w:tcPr>
            <w:tcW w:w="1235" w:type="dxa"/>
            <w:vAlign w:val="center"/>
          </w:tcPr>
          <w:p w14:paraId="763EA6EF" w14:textId="0ED3C53F" w:rsidR="00385627" w:rsidRDefault="00385627" w:rsidP="00385627">
            <w:pPr>
              <w:jc w:val="center"/>
            </w:pPr>
            <w:r>
              <w:t>IP</w:t>
            </w:r>
          </w:p>
        </w:tc>
        <w:tc>
          <w:tcPr>
            <w:tcW w:w="6073" w:type="dxa"/>
          </w:tcPr>
          <w:p w14:paraId="5C9713C9" w14:textId="3633C379" w:rsidR="00385627" w:rsidRDefault="00385627" w:rsidP="00385627">
            <w:pPr>
              <w:jc w:val="both"/>
            </w:pPr>
            <w:r>
              <w:t>Cantidad de bits de la parte entera de WL.</w:t>
            </w:r>
          </w:p>
        </w:tc>
      </w:tr>
      <w:tr w:rsidR="00385627" w14:paraId="2E86D27E" w14:textId="77777777" w:rsidTr="000B138F">
        <w:trPr>
          <w:jc w:val="center"/>
        </w:trPr>
        <w:tc>
          <w:tcPr>
            <w:tcW w:w="1235" w:type="dxa"/>
            <w:vAlign w:val="center"/>
          </w:tcPr>
          <w:p w14:paraId="481894BA" w14:textId="315FF78A" w:rsidR="00385627" w:rsidRDefault="00385627" w:rsidP="00385627">
            <w:pPr>
              <w:jc w:val="center"/>
            </w:pPr>
            <w:r>
              <w:t>IF</w:t>
            </w:r>
          </w:p>
        </w:tc>
        <w:tc>
          <w:tcPr>
            <w:tcW w:w="6073" w:type="dxa"/>
          </w:tcPr>
          <w:p w14:paraId="720E6D5F" w14:textId="7F8113A8" w:rsidR="00385627" w:rsidRDefault="00385627" w:rsidP="00385627">
            <w:pPr>
              <w:jc w:val="both"/>
            </w:pPr>
            <w:r>
              <w:t>Cantidad de bits para la parte fraccionaria en WL.</w:t>
            </w:r>
          </w:p>
        </w:tc>
      </w:tr>
      <w:tr w:rsidR="00385627" w14:paraId="41C9E775" w14:textId="77777777" w:rsidTr="000B138F">
        <w:trPr>
          <w:jc w:val="center"/>
        </w:trPr>
        <w:tc>
          <w:tcPr>
            <w:tcW w:w="1235" w:type="dxa"/>
            <w:vAlign w:val="center"/>
          </w:tcPr>
          <w:p w14:paraId="054604B8" w14:textId="1F3B9698" w:rsidR="00385627" w:rsidRDefault="00385627" w:rsidP="00385627">
            <w:pPr>
              <w:jc w:val="center"/>
            </w:pPr>
            <w:r>
              <w:t>NP</w:t>
            </w:r>
          </w:p>
        </w:tc>
        <w:tc>
          <w:tcPr>
            <w:tcW w:w="6073" w:type="dxa"/>
          </w:tcPr>
          <w:p w14:paraId="6A2FAB42" w14:textId="200D2A80" w:rsidR="00385627" w:rsidRDefault="00385627" w:rsidP="00385627">
            <w:pPr>
              <w:jc w:val="both"/>
            </w:pPr>
            <w:r>
              <w:t>Cantidad de subportadoras por cada símbolo OFDM.</w:t>
            </w:r>
          </w:p>
        </w:tc>
      </w:tr>
      <w:tr w:rsidR="00385627" w14:paraId="7439508C" w14:textId="77777777" w:rsidTr="000B138F">
        <w:trPr>
          <w:jc w:val="center"/>
        </w:trPr>
        <w:tc>
          <w:tcPr>
            <w:tcW w:w="1235" w:type="dxa"/>
            <w:vAlign w:val="center"/>
          </w:tcPr>
          <w:p w14:paraId="79C13D3B" w14:textId="2BF7D072" w:rsidR="00385627" w:rsidRDefault="00385627" w:rsidP="00385627">
            <w:pPr>
              <w:jc w:val="center"/>
            </w:pPr>
            <w:r>
              <w:t>NV</w:t>
            </w:r>
          </w:p>
        </w:tc>
        <w:tc>
          <w:tcPr>
            <w:tcW w:w="6073" w:type="dxa"/>
          </w:tcPr>
          <w:p w14:paraId="0556F673" w14:textId="1C3613A3" w:rsidR="00385627" w:rsidRPr="00385627" w:rsidRDefault="00385627" w:rsidP="00385627">
            <w:pPr>
              <w:jc w:val="both"/>
              <w:rPr>
                <w:lang w:val="es-419"/>
              </w:rPr>
            </w:pPr>
            <w:r>
              <w:t>Cantidad de subportadoras de datos por cada símbolo OFDM.</w:t>
            </w:r>
          </w:p>
        </w:tc>
      </w:tr>
      <w:tr w:rsidR="00385627" w14:paraId="295D0E89" w14:textId="77777777" w:rsidTr="000B138F">
        <w:trPr>
          <w:jc w:val="center"/>
        </w:trPr>
        <w:tc>
          <w:tcPr>
            <w:tcW w:w="1235" w:type="dxa"/>
            <w:vAlign w:val="center"/>
          </w:tcPr>
          <w:p w14:paraId="55D40298" w14:textId="5D046C98" w:rsidR="00385627" w:rsidRDefault="00385627" w:rsidP="00385627">
            <w:pPr>
              <w:jc w:val="center"/>
            </w:pPr>
            <w:r>
              <w:t>M</w:t>
            </w:r>
          </w:p>
        </w:tc>
        <w:tc>
          <w:tcPr>
            <w:tcW w:w="6073" w:type="dxa"/>
          </w:tcPr>
          <w:p w14:paraId="41746540" w14:textId="35D7F719" w:rsidR="00385627" w:rsidRDefault="00385627" w:rsidP="00385627">
            <w:pPr>
              <w:jc w:val="both"/>
            </w:pPr>
            <w:r>
              <w:t>Índice de modulación(BPSK,16-QAM o 64-QAM).</w:t>
            </w:r>
          </w:p>
        </w:tc>
      </w:tr>
      <w:tr w:rsidR="00385627" w14:paraId="3FFD31B8" w14:textId="77777777" w:rsidTr="000B138F">
        <w:trPr>
          <w:jc w:val="center"/>
        </w:trPr>
        <w:tc>
          <w:tcPr>
            <w:tcW w:w="1235" w:type="dxa"/>
            <w:vAlign w:val="center"/>
          </w:tcPr>
          <w:p w14:paraId="37C81921" w14:textId="64077D61" w:rsidR="00385627" w:rsidRDefault="00385627" w:rsidP="00385627">
            <w:pPr>
              <w:jc w:val="center"/>
            </w:pPr>
            <w:r>
              <w:t>MAP</w:t>
            </w:r>
          </w:p>
        </w:tc>
        <w:tc>
          <w:tcPr>
            <w:tcW w:w="6073" w:type="dxa"/>
          </w:tcPr>
          <w:p w14:paraId="1278D12C" w14:textId="20E9F0E6" w:rsidR="00385627" w:rsidRDefault="00385627" w:rsidP="00385627">
            <w:pPr>
              <w:jc w:val="both"/>
            </w:pPr>
            <w:r>
              <w:t>Cantidad máxima de bits para representar 255 en binario.</w:t>
            </w:r>
          </w:p>
        </w:tc>
      </w:tr>
    </w:tbl>
    <w:p w14:paraId="594206F9" w14:textId="77777777" w:rsidR="00385627" w:rsidRDefault="00385627" w:rsidP="00E003FE"/>
    <w:p w14:paraId="09810DE4" w14:textId="77777777" w:rsidR="00385627" w:rsidRPr="00E003FE" w:rsidRDefault="00385627" w:rsidP="00E003FE"/>
    <w:p w14:paraId="62768534" w14:textId="320BF793" w:rsidR="00223F66" w:rsidRDefault="003E09A0" w:rsidP="00CF16A1">
      <w:pPr>
        <w:pStyle w:val="Ttulo3"/>
        <w:rPr>
          <w:bCs/>
        </w:rPr>
      </w:pPr>
      <w:r w:rsidRPr="00960FD1">
        <w:rPr>
          <w:bCs/>
        </w:rPr>
        <w:t>4.2.</w:t>
      </w:r>
      <w:r w:rsidR="00CF16A1" w:rsidRPr="00960FD1">
        <w:rPr>
          <w:bCs/>
        </w:rPr>
        <w:t>2</w:t>
      </w:r>
      <w:r w:rsidRPr="00960FD1">
        <w:rPr>
          <w:bCs/>
        </w:rPr>
        <w:t xml:space="preserve"> Nivel principal</w:t>
      </w:r>
    </w:p>
    <w:p w14:paraId="1025804C" w14:textId="77777777" w:rsidR="00862519" w:rsidRPr="00862519" w:rsidRDefault="00862519" w:rsidP="00862519"/>
    <w:p w14:paraId="6D6A8FBC" w14:textId="592981C5" w:rsidR="00862519" w:rsidRDefault="00862519" w:rsidP="00862519">
      <w:r>
        <w:t xml:space="preserve">El nivel principal, también llamado “TOP </w:t>
      </w:r>
      <w:proofErr w:type="spellStart"/>
      <w:r>
        <w:t>level</w:t>
      </w:r>
      <w:proofErr w:type="spellEnd"/>
      <w:r>
        <w:t xml:space="preserve">” se muestra en la </w:t>
      </w:r>
      <w:proofErr w:type="spellStart"/>
      <w:r>
        <w:t>figuara</w:t>
      </w:r>
      <w:proofErr w:type="spellEnd"/>
      <w:r>
        <w:t xml:space="preserve"> x, en la cual se observa los sub módulos necesarios para realizar la detección de símbolos por parte del detector. En la tabla x se presentan el conjunto de entradas y salidas del módulo principal.</w:t>
      </w:r>
    </w:p>
    <w:p w14:paraId="0D6BB0B1" w14:textId="28644AB8" w:rsidR="00862519" w:rsidRDefault="00862519" w:rsidP="00862519"/>
    <w:p w14:paraId="2A933AC1" w14:textId="5E36183A" w:rsidR="00862519" w:rsidRDefault="00862519" w:rsidP="00862519">
      <w:pPr>
        <w:jc w:val="center"/>
      </w:pPr>
      <w:r>
        <w:rPr>
          <w:noProof/>
        </w:rPr>
        <w:lastRenderedPageBreak/>
        <w:drawing>
          <wp:inline distT="0" distB="0" distL="0" distR="0" wp14:anchorId="033DD1B2" wp14:editId="13F2A1CE">
            <wp:extent cx="4314843" cy="22382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2836" cy="2268316"/>
                    </a:xfrm>
                    <a:prstGeom prst="rect">
                      <a:avLst/>
                    </a:prstGeom>
                  </pic:spPr>
                </pic:pic>
              </a:graphicData>
            </a:graphic>
          </wp:inline>
        </w:drawing>
      </w:r>
    </w:p>
    <w:p w14:paraId="5C4C5258" w14:textId="53DCB48D" w:rsidR="00862519" w:rsidRDefault="00862519" w:rsidP="00862519">
      <w:pPr>
        <w:jc w:val="center"/>
      </w:pPr>
      <w:r>
        <w:t xml:space="preserve">Figura x. Top </w:t>
      </w:r>
      <w:proofErr w:type="spellStart"/>
      <w:r>
        <w:t>level</w:t>
      </w:r>
      <w:proofErr w:type="spellEnd"/>
      <w:r>
        <w:t xml:space="preserve">. </w:t>
      </w:r>
    </w:p>
    <w:tbl>
      <w:tblPr>
        <w:tblStyle w:val="Tablaconcuadrcula"/>
        <w:tblW w:w="0" w:type="auto"/>
        <w:jc w:val="center"/>
        <w:tblLook w:val="04A0" w:firstRow="1" w:lastRow="0" w:firstColumn="1" w:lastColumn="0" w:noHBand="0" w:noVBand="1"/>
      </w:tblPr>
      <w:tblGrid>
        <w:gridCol w:w="1458"/>
        <w:gridCol w:w="1890"/>
        <w:gridCol w:w="3690"/>
      </w:tblGrid>
      <w:tr w:rsidR="00335EBD" w14:paraId="784CDD6F" w14:textId="77777777" w:rsidTr="00335EBD">
        <w:trPr>
          <w:jc w:val="center"/>
        </w:trPr>
        <w:tc>
          <w:tcPr>
            <w:tcW w:w="1458" w:type="dxa"/>
          </w:tcPr>
          <w:p w14:paraId="086A459A" w14:textId="21BD743F" w:rsidR="00335EBD" w:rsidRDefault="00335EBD" w:rsidP="00862519">
            <w:pPr>
              <w:jc w:val="center"/>
            </w:pPr>
            <w:r>
              <w:t>Entrada</w:t>
            </w:r>
          </w:p>
        </w:tc>
        <w:tc>
          <w:tcPr>
            <w:tcW w:w="1890" w:type="dxa"/>
          </w:tcPr>
          <w:p w14:paraId="6FFCC83C" w14:textId="119364B6" w:rsidR="00335EBD" w:rsidRDefault="00335EBD" w:rsidP="00862519">
            <w:pPr>
              <w:jc w:val="center"/>
            </w:pPr>
            <w:r>
              <w:t>Longitud en bits</w:t>
            </w:r>
          </w:p>
        </w:tc>
        <w:tc>
          <w:tcPr>
            <w:tcW w:w="3690" w:type="dxa"/>
          </w:tcPr>
          <w:p w14:paraId="4F9A94D7" w14:textId="06E33FBD" w:rsidR="00335EBD" w:rsidRPr="00335EBD" w:rsidRDefault="00335EBD" w:rsidP="00862519">
            <w:pPr>
              <w:jc w:val="center"/>
              <w:rPr>
                <w:lang w:val="es-419"/>
              </w:rPr>
            </w:pPr>
            <w:r>
              <w:t>Descripción</w:t>
            </w:r>
          </w:p>
        </w:tc>
      </w:tr>
      <w:tr w:rsidR="00335EBD" w14:paraId="1BC44C1A" w14:textId="77777777" w:rsidTr="00335EBD">
        <w:trPr>
          <w:jc w:val="center"/>
        </w:trPr>
        <w:tc>
          <w:tcPr>
            <w:tcW w:w="1458" w:type="dxa"/>
            <w:vAlign w:val="center"/>
          </w:tcPr>
          <w:p w14:paraId="37D7E9A7" w14:textId="00044E75" w:rsidR="00335EBD" w:rsidRPr="00335EBD" w:rsidRDefault="00335EBD" w:rsidP="00335EBD">
            <w:pPr>
              <w:jc w:val="center"/>
              <w:rPr>
                <w:lang w:val="en-US"/>
              </w:rPr>
            </w:pPr>
            <w:r>
              <w:t>R</w:t>
            </w:r>
            <w:r>
              <w:rPr>
                <w:lang w:val="en-US"/>
              </w:rPr>
              <w:t>_real</w:t>
            </w:r>
          </w:p>
        </w:tc>
        <w:tc>
          <w:tcPr>
            <w:tcW w:w="1890" w:type="dxa"/>
            <w:vAlign w:val="center"/>
          </w:tcPr>
          <w:p w14:paraId="712B8F18" w14:textId="157FB279" w:rsidR="00335EBD" w:rsidRDefault="00335EBD" w:rsidP="00335EBD">
            <w:pPr>
              <w:jc w:val="center"/>
            </w:pPr>
            <w:r>
              <w:t>WL</w:t>
            </w:r>
          </w:p>
        </w:tc>
        <w:tc>
          <w:tcPr>
            <w:tcW w:w="3690" w:type="dxa"/>
          </w:tcPr>
          <w:p w14:paraId="614E0EC0" w14:textId="478280AF" w:rsidR="00335EBD" w:rsidRDefault="00335EBD" w:rsidP="00335EBD">
            <w:pPr>
              <w:jc w:val="both"/>
            </w:pPr>
            <w:r>
              <w:t>Parte real de la k-</w:t>
            </w:r>
            <w:proofErr w:type="spellStart"/>
            <w:r>
              <w:t>ésima</w:t>
            </w:r>
            <w:proofErr w:type="spellEnd"/>
          </w:p>
          <w:p w14:paraId="2F1D8D59" w14:textId="0A98C387" w:rsidR="00335EBD" w:rsidRDefault="00335EBD" w:rsidP="00335EBD">
            <w:pPr>
              <w:jc w:val="both"/>
            </w:pPr>
            <w:r>
              <w:t>columna de la matriz R.</w:t>
            </w:r>
          </w:p>
        </w:tc>
      </w:tr>
      <w:tr w:rsidR="00335EBD" w14:paraId="21B87474" w14:textId="77777777" w:rsidTr="00335EBD">
        <w:trPr>
          <w:jc w:val="center"/>
        </w:trPr>
        <w:tc>
          <w:tcPr>
            <w:tcW w:w="1458" w:type="dxa"/>
            <w:vAlign w:val="center"/>
          </w:tcPr>
          <w:p w14:paraId="54A840D5" w14:textId="4FBCE181" w:rsidR="00335EBD" w:rsidRDefault="00335EBD" w:rsidP="00335EBD">
            <w:pPr>
              <w:jc w:val="center"/>
            </w:pPr>
            <w:proofErr w:type="spellStart"/>
            <w:r>
              <w:t>R_imag</w:t>
            </w:r>
            <w:proofErr w:type="spellEnd"/>
          </w:p>
        </w:tc>
        <w:tc>
          <w:tcPr>
            <w:tcW w:w="1890" w:type="dxa"/>
            <w:vAlign w:val="center"/>
          </w:tcPr>
          <w:p w14:paraId="55CC1ED8" w14:textId="001705EE" w:rsidR="00335EBD" w:rsidRDefault="00335EBD" w:rsidP="00335EBD">
            <w:pPr>
              <w:jc w:val="center"/>
            </w:pPr>
            <w:r>
              <w:t>WL</w:t>
            </w:r>
          </w:p>
        </w:tc>
        <w:tc>
          <w:tcPr>
            <w:tcW w:w="3690" w:type="dxa"/>
          </w:tcPr>
          <w:p w14:paraId="7AA6E03E" w14:textId="19F14AA5" w:rsidR="00335EBD" w:rsidRDefault="00335EBD" w:rsidP="00335EBD">
            <w:pPr>
              <w:jc w:val="both"/>
            </w:pPr>
            <w:r>
              <w:t>Parte imaginaria de la k-</w:t>
            </w:r>
            <w:proofErr w:type="spellStart"/>
            <w:r>
              <w:t>ésima</w:t>
            </w:r>
            <w:proofErr w:type="spellEnd"/>
          </w:p>
          <w:p w14:paraId="12C81ACA" w14:textId="6EF5A7E0" w:rsidR="00335EBD" w:rsidRDefault="00335EBD" w:rsidP="00335EBD">
            <w:pPr>
              <w:jc w:val="both"/>
            </w:pPr>
            <w:r>
              <w:t>columna de la matriz R.</w:t>
            </w:r>
          </w:p>
        </w:tc>
      </w:tr>
      <w:tr w:rsidR="00335EBD" w14:paraId="14CDBF8B" w14:textId="77777777" w:rsidTr="00335EBD">
        <w:trPr>
          <w:jc w:val="center"/>
        </w:trPr>
        <w:tc>
          <w:tcPr>
            <w:tcW w:w="1458" w:type="dxa"/>
            <w:vAlign w:val="center"/>
          </w:tcPr>
          <w:p w14:paraId="3C583B0A" w14:textId="4D2019C2" w:rsidR="00335EBD" w:rsidRDefault="00335EBD" w:rsidP="00335EBD">
            <w:pPr>
              <w:jc w:val="center"/>
            </w:pPr>
            <w:proofErr w:type="spellStart"/>
            <w:r>
              <w:t>Y_real</w:t>
            </w:r>
            <w:proofErr w:type="spellEnd"/>
          </w:p>
        </w:tc>
        <w:tc>
          <w:tcPr>
            <w:tcW w:w="1890" w:type="dxa"/>
            <w:vAlign w:val="center"/>
          </w:tcPr>
          <w:p w14:paraId="1FDDD19E" w14:textId="743ACB88" w:rsidR="00335EBD" w:rsidRDefault="00335EBD" w:rsidP="00335EBD">
            <w:pPr>
              <w:jc w:val="center"/>
            </w:pPr>
            <w:r>
              <w:t>WL</w:t>
            </w:r>
          </w:p>
        </w:tc>
        <w:tc>
          <w:tcPr>
            <w:tcW w:w="3690" w:type="dxa"/>
          </w:tcPr>
          <w:p w14:paraId="1BBF4BDB" w14:textId="78A8212F" w:rsidR="00335EBD" w:rsidRPr="00335EBD" w:rsidRDefault="00335EBD" w:rsidP="00335EBD">
            <w:pPr>
              <w:jc w:val="both"/>
              <w:rPr>
                <w:lang w:val="es-419"/>
              </w:rPr>
            </w:pPr>
            <w:r>
              <w:t>Parte real del vector recibido.</w:t>
            </w:r>
          </w:p>
        </w:tc>
      </w:tr>
      <w:tr w:rsidR="00335EBD" w14:paraId="361E7EE8" w14:textId="77777777" w:rsidTr="00335EBD">
        <w:trPr>
          <w:jc w:val="center"/>
        </w:trPr>
        <w:tc>
          <w:tcPr>
            <w:tcW w:w="1458" w:type="dxa"/>
            <w:vAlign w:val="center"/>
          </w:tcPr>
          <w:p w14:paraId="3439E6B4" w14:textId="7182B528" w:rsidR="00335EBD" w:rsidRDefault="00335EBD" w:rsidP="00335EBD">
            <w:pPr>
              <w:jc w:val="center"/>
            </w:pPr>
            <w:proofErr w:type="spellStart"/>
            <w:r>
              <w:t>Y_imag</w:t>
            </w:r>
            <w:proofErr w:type="spellEnd"/>
          </w:p>
        </w:tc>
        <w:tc>
          <w:tcPr>
            <w:tcW w:w="1890" w:type="dxa"/>
            <w:vAlign w:val="center"/>
          </w:tcPr>
          <w:p w14:paraId="2C544B81" w14:textId="08F5D2FB" w:rsidR="00335EBD" w:rsidRDefault="00335EBD" w:rsidP="00335EBD">
            <w:pPr>
              <w:jc w:val="center"/>
            </w:pPr>
            <w:r>
              <w:t>WL</w:t>
            </w:r>
          </w:p>
        </w:tc>
        <w:tc>
          <w:tcPr>
            <w:tcW w:w="3690" w:type="dxa"/>
          </w:tcPr>
          <w:p w14:paraId="38E14B9C" w14:textId="6F06D900" w:rsidR="00335EBD" w:rsidRDefault="00335EBD" w:rsidP="00335EBD">
            <w:pPr>
              <w:jc w:val="both"/>
            </w:pPr>
            <w:r>
              <w:t>Parte imaginaria del vector recibido.</w:t>
            </w:r>
          </w:p>
        </w:tc>
      </w:tr>
      <w:tr w:rsidR="00335EBD" w14:paraId="2935CA37" w14:textId="77777777" w:rsidTr="00335EBD">
        <w:trPr>
          <w:jc w:val="center"/>
        </w:trPr>
        <w:tc>
          <w:tcPr>
            <w:tcW w:w="1458" w:type="dxa"/>
            <w:vAlign w:val="center"/>
          </w:tcPr>
          <w:p w14:paraId="4AF75EF3" w14:textId="77A5251A" w:rsidR="00335EBD" w:rsidRDefault="00335EBD" w:rsidP="00335EBD">
            <w:pPr>
              <w:jc w:val="center"/>
            </w:pPr>
            <w:r>
              <w:t>M</w:t>
            </w:r>
          </w:p>
        </w:tc>
        <w:tc>
          <w:tcPr>
            <w:tcW w:w="1890" w:type="dxa"/>
            <w:vAlign w:val="center"/>
          </w:tcPr>
          <w:p w14:paraId="0F0273DC" w14:textId="29785EA0" w:rsidR="00335EBD" w:rsidRDefault="00335EBD" w:rsidP="00335EBD">
            <w:pPr>
              <w:jc w:val="center"/>
            </w:pPr>
            <w:r>
              <w:t>WL</w:t>
            </w:r>
          </w:p>
        </w:tc>
        <w:tc>
          <w:tcPr>
            <w:tcW w:w="3690" w:type="dxa"/>
          </w:tcPr>
          <w:p w14:paraId="6C2381C1" w14:textId="2DFB0063" w:rsidR="00335EBD" w:rsidRDefault="00335EBD" w:rsidP="00335EBD">
            <w:pPr>
              <w:jc w:val="both"/>
            </w:pPr>
            <w:r>
              <w:t>Índice de modulación.</w:t>
            </w:r>
          </w:p>
        </w:tc>
      </w:tr>
      <w:tr w:rsidR="00335EBD" w14:paraId="26B3A976" w14:textId="77777777" w:rsidTr="00335EBD">
        <w:trPr>
          <w:jc w:val="center"/>
        </w:trPr>
        <w:tc>
          <w:tcPr>
            <w:tcW w:w="1458" w:type="dxa"/>
            <w:vAlign w:val="center"/>
          </w:tcPr>
          <w:p w14:paraId="0F9B78A0" w14:textId="542A44F2" w:rsidR="00335EBD" w:rsidRDefault="00335EBD" w:rsidP="00335EBD">
            <w:pPr>
              <w:jc w:val="center"/>
            </w:pPr>
            <w:r>
              <w:t>Salida</w:t>
            </w:r>
          </w:p>
        </w:tc>
        <w:tc>
          <w:tcPr>
            <w:tcW w:w="1890" w:type="dxa"/>
            <w:vAlign w:val="center"/>
          </w:tcPr>
          <w:p w14:paraId="5A6F4107" w14:textId="09A1D24F" w:rsidR="00335EBD" w:rsidRDefault="00335EBD" w:rsidP="00335EBD">
            <w:pPr>
              <w:jc w:val="center"/>
            </w:pPr>
            <w:r>
              <w:t>Longitud en bits</w:t>
            </w:r>
          </w:p>
        </w:tc>
        <w:tc>
          <w:tcPr>
            <w:tcW w:w="3690" w:type="dxa"/>
          </w:tcPr>
          <w:p w14:paraId="791E9E81" w14:textId="4A418CB4" w:rsidR="00335EBD" w:rsidRPr="00335EBD" w:rsidRDefault="00335EBD" w:rsidP="00335EBD">
            <w:pPr>
              <w:jc w:val="both"/>
              <w:rPr>
                <w:lang w:val="es-419"/>
              </w:rPr>
            </w:pPr>
            <w:r>
              <w:t>Descripción</w:t>
            </w:r>
          </w:p>
        </w:tc>
      </w:tr>
      <w:tr w:rsidR="00335EBD" w14:paraId="764E2ADC" w14:textId="77777777" w:rsidTr="00335EBD">
        <w:trPr>
          <w:jc w:val="center"/>
        </w:trPr>
        <w:tc>
          <w:tcPr>
            <w:tcW w:w="1458" w:type="dxa"/>
            <w:vAlign w:val="center"/>
          </w:tcPr>
          <w:p w14:paraId="5578CB3D" w14:textId="4FBFC51C" w:rsidR="00335EBD" w:rsidRDefault="00335EBD" w:rsidP="00335EBD">
            <w:pPr>
              <w:jc w:val="center"/>
            </w:pPr>
            <w:r>
              <w:t>S</w:t>
            </w:r>
          </w:p>
        </w:tc>
        <w:tc>
          <w:tcPr>
            <w:tcW w:w="1890" w:type="dxa"/>
            <w:vAlign w:val="center"/>
          </w:tcPr>
          <w:p w14:paraId="1619C5EB" w14:textId="5DDE90F5" w:rsidR="00335EBD" w:rsidRPr="00335EBD" w:rsidRDefault="00335EBD" w:rsidP="00335EBD">
            <w:pPr>
              <w:jc w:val="center"/>
              <w:rPr>
                <w:lang w:val="en-US"/>
              </w:rPr>
            </w:pPr>
            <w:r>
              <w:t>Log2(M)</w:t>
            </w:r>
          </w:p>
        </w:tc>
        <w:tc>
          <w:tcPr>
            <w:tcW w:w="3690" w:type="dxa"/>
          </w:tcPr>
          <w:p w14:paraId="75CA8B47" w14:textId="0311D765" w:rsidR="00335EBD" w:rsidRDefault="00335EBD" w:rsidP="00335EBD">
            <w:pPr>
              <w:jc w:val="both"/>
            </w:pPr>
            <w:r>
              <w:t>Símbolo detectado</w:t>
            </w:r>
          </w:p>
        </w:tc>
      </w:tr>
    </w:tbl>
    <w:p w14:paraId="55077324" w14:textId="77777777" w:rsidR="00862519" w:rsidRPr="00862519" w:rsidRDefault="00862519" w:rsidP="00862519">
      <w:pPr>
        <w:jc w:val="center"/>
      </w:pPr>
    </w:p>
    <w:p w14:paraId="42170373" w14:textId="0F84C22A" w:rsidR="0017724D" w:rsidRPr="00960FD1" w:rsidRDefault="0017724D" w:rsidP="00CF16A1">
      <w:pPr>
        <w:pStyle w:val="Ttulo3"/>
        <w:rPr>
          <w:bCs/>
        </w:rPr>
      </w:pPr>
      <w:r w:rsidRPr="00960FD1">
        <w:rPr>
          <w:bCs/>
        </w:rPr>
        <w:t>4.2.</w:t>
      </w:r>
      <w:r w:rsidR="00CF16A1" w:rsidRPr="00960FD1">
        <w:rPr>
          <w:bCs/>
        </w:rPr>
        <w:t>3</w:t>
      </w:r>
      <w:r w:rsidRPr="00960FD1">
        <w:rPr>
          <w:bCs/>
        </w:rPr>
        <w:t xml:space="preserve"> Ordenador</w:t>
      </w:r>
    </w:p>
    <w:p w14:paraId="63E01C33" w14:textId="323121DE" w:rsidR="0017724D" w:rsidRPr="00960FD1" w:rsidRDefault="0017724D" w:rsidP="00CF16A1">
      <w:pPr>
        <w:pStyle w:val="Ttulo3"/>
        <w:rPr>
          <w:bCs/>
        </w:rPr>
      </w:pPr>
      <w:r w:rsidRPr="00960FD1">
        <w:rPr>
          <w:bCs/>
        </w:rPr>
        <w:t>4.2.</w:t>
      </w:r>
      <w:r w:rsidR="00CF16A1" w:rsidRPr="00960FD1">
        <w:rPr>
          <w:bCs/>
        </w:rPr>
        <w:t>4</w:t>
      </w:r>
      <w:r w:rsidRPr="00960FD1">
        <w:rPr>
          <w:bCs/>
        </w:rPr>
        <w:t xml:space="preserve"> Bloque 2</w:t>
      </w:r>
    </w:p>
    <w:p w14:paraId="7D84EA53" w14:textId="25C13B64" w:rsidR="00F67CE7" w:rsidRPr="00955FD6" w:rsidRDefault="0017724D" w:rsidP="00955FD6">
      <w:pPr>
        <w:pStyle w:val="Ttulo3"/>
        <w:rPr>
          <w:bCs/>
        </w:rPr>
      </w:pPr>
      <w:r w:rsidRPr="00960FD1">
        <w:rPr>
          <w:bCs/>
        </w:rPr>
        <w:t>4.2.</w:t>
      </w:r>
      <w:r w:rsidR="00CF16A1" w:rsidRPr="00960FD1">
        <w:rPr>
          <w:bCs/>
        </w:rPr>
        <w:t>5</w:t>
      </w:r>
      <w:r w:rsidRPr="00960FD1">
        <w:rPr>
          <w:bCs/>
        </w:rPr>
        <w:t xml:space="preserve"> Bloque 3</w:t>
      </w:r>
    </w:p>
    <w:p w14:paraId="1FD7639C" w14:textId="251523F4" w:rsidR="00F67CE7" w:rsidRDefault="00F67CE7" w:rsidP="00F67CE7">
      <w:pPr>
        <w:pStyle w:val="Ttulo1"/>
        <w:rPr>
          <w:rFonts w:eastAsia="Arial" w:cs="Arial"/>
        </w:rPr>
      </w:pPr>
      <w:r>
        <w:t>C</w:t>
      </w:r>
      <w:r>
        <w:rPr>
          <w:rFonts w:eastAsia="Arial" w:cs="Arial"/>
        </w:rPr>
        <w:t>APÍTULO V. RESULTADOS</w:t>
      </w:r>
    </w:p>
    <w:p w14:paraId="3711060F" w14:textId="77777777" w:rsidR="00F67CE7" w:rsidRPr="00F67CE7" w:rsidRDefault="00F67CE7" w:rsidP="00F67CE7"/>
    <w:p w14:paraId="001E2754" w14:textId="671DEAE6" w:rsidR="00F67CE7" w:rsidRPr="00F67CE7" w:rsidRDefault="00F67CE7" w:rsidP="00955FD6">
      <w:pPr>
        <w:pStyle w:val="Ttulo2"/>
        <w:rPr>
          <w:lang w:val="es-419"/>
        </w:rPr>
      </w:pPr>
      <w:r w:rsidRPr="00F67CE7">
        <w:rPr>
          <w:lang w:val="es-419"/>
        </w:rPr>
        <w:t xml:space="preserve">5.1 </w:t>
      </w:r>
      <w:proofErr w:type="spellStart"/>
      <w:r w:rsidRPr="00F67CE7">
        <w:rPr>
          <w:lang w:val="es-419"/>
        </w:rPr>
        <w:t>S</w:t>
      </w:r>
      <w:r>
        <w:rPr>
          <w:lang w:val="es-419"/>
        </w:rPr>
        <w:t>intesis</w:t>
      </w:r>
      <w:proofErr w:type="spellEnd"/>
    </w:p>
    <w:p w14:paraId="671F3AC4" w14:textId="7E935E38" w:rsidR="00F67CE7" w:rsidRPr="00F67CE7" w:rsidRDefault="00F67CE7" w:rsidP="00955FD6">
      <w:pPr>
        <w:pStyle w:val="Ttulo2"/>
        <w:rPr>
          <w:lang w:val="es-419"/>
        </w:rPr>
      </w:pPr>
      <w:r w:rsidRPr="00F67CE7">
        <w:rPr>
          <w:lang w:val="es-419"/>
        </w:rPr>
        <w:t xml:space="preserve">5.2 Latencia </w:t>
      </w:r>
    </w:p>
    <w:p w14:paraId="6A677ED8" w14:textId="65002353" w:rsidR="00F67CE7" w:rsidRDefault="00F67CE7" w:rsidP="00955FD6">
      <w:pPr>
        <w:pStyle w:val="Ttulo2"/>
        <w:rPr>
          <w:lang w:val="es-419"/>
        </w:rPr>
      </w:pPr>
      <w:r w:rsidRPr="00F67CE7">
        <w:rPr>
          <w:lang w:val="es-419"/>
        </w:rPr>
        <w:t xml:space="preserve">5.3 Verificación </w:t>
      </w:r>
    </w:p>
    <w:p w14:paraId="1F8B4F11" w14:textId="6F6F5E09" w:rsidR="00955FD6" w:rsidRPr="008766FA" w:rsidRDefault="00C80BD7" w:rsidP="00C80BD7">
      <w:pPr>
        <w:pStyle w:val="Ttulo3"/>
      </w:pPr>
      <w:r>
        <w:t xml:space="preserve">5.3.1 </w:t>
      </w:r>
      <w:r w:rsidR="00B2617D">
        <w:t>Escenario de pruebas</w:t>
      </w:r>
    </w:p>
    <w:p w14:paraId="77E0D7D4" w14:textId="77777777" w:rsidR="00C80BD7" w:rsidRDefault="00C80BD7" w:rsidP="00955FD6"/>
    <w:p w14:paraId="3E650815" w14:textId="498469EF" w:rsidR="00955FD6" w:rsidRPr="00C46985" w:rsidRDefault="00955FD6" w:rsidP="00955FD6">
      <w:pPr>
        <w:rPr>
          <w:lang w:val="es-419"/>
        </w:rPr>
      </w:pPr>
      <w:r>
        <w:t xml:space="preserve">En la figura x se muestra el ambiente de pruebas para la verificación de la exactitud de la arquitectura propuesta en este trabajo, se compone de una computadora, interfaz y detector </w:t>
      </w:r>
      <w:proofErr w:type="spellStart"/>
      <w:r>
        <w:t>Near</w:t>
      </w:r>
      <w:proofErr w:type="spellEnd"/>
      <w:r>
        <w:t xml:space="preserve"> ML. La interfaz permite comunicarse con el detector por medio de memoria de entrada, registro de configuración, estado y memoria de salida.</w:t>
      </w:r>
    </w:p>
    <w:p w14:paraId="44F3DD5A" w14:textId="77777777" w:rsidR="00955FD6" w:rsidRDefault="00955FD6" w:rsidP="00955FD6">
      <w:pPr>
        <w:jc w:val="center"/>
        <w:rPr>
          <w:lang w:val="es-419"/>
        </w:rPr>
      </w:pPr>
      <w:r>
        <w:rPr>
          <w:noProof/>
        </w:rPr>
        <w:lastRenderedPageBreak/>
        <w:drawing>
          <wp:inline distT="0" distB="0" distL="0" distR="0" wp14:anchorId="59DBF17C" wp14:editId="65CC13B6">
            <wp:extent cx="4171950" cy="21472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5531" cy="2149058"/>
                    </a:xfrm>
                    <a:prstGeom prst="rect">
                      <a:avLst/>
                    </a:prstGeom>
                  </pic:spPr>
                </pic:pic>
              </a:graphicData>
            </a:graphic>
          </wp:inline>
        </w:drawing>
      </w:r>
    </w:p>
    <w:p w14:paraId="5A7FA9B9" w14:textId="77777777" w:rsidR="00955FD6" w:rsidRPr="00FE6D5A" w:rsidRDefault="00955FD6" w:rsidP="00955FD6">
      <w:pPr>
        <w:jc w:val="center"/>
        <w:rPr>
          <w:lang w:val="es-419"/>
        </w:rPr>
      </w:pPr>
      <w:r>
        <w:rPr>
          <w:lang w:val="es-419"/>
        </w:rPr>
        <w:t>Figura x. Estructura del modelo de pruebas.</w:t>
      </w:r>
    </w:p>
    <w:p w14:paraId="6E9F0ADA" w14:textId="534A180D" w:rsidR="00955FD6" w:rsidRDefault="00C80BD7" w:rsidP="00955FD6">
      <w:pPr>
        <w:pStyle w:val="Ttulo3"/>
      </w:pPr>
      <w:r>
        <w:t>5.3</w:t>
      </w:r>
      <w:r w:rsidR="00955FD6">
        <w:t xml:space="preserve">.2 Requerimientos de interfaz </w:t>
      </w:r>
    </w:p>
    <w:p w14:paraId="66703592" w14:textId="77777777" w:rsidR="00955FD6" w:rsidRPr="00E71B70" w:rsidRDefault="00955FD6" w:rsidP="00955FD6"/>
    <w:p w14:paraId="79C3FCED" w14:textId="77777777" w:rsidR="00955FD6" w:rsidRDefault="00955FD6" w:rsidP="00955FD6">
      <w:pPr>
        <w:rPr>
          <w:noProof/>
        </w:rPr>
      </w:pPr>
      <w:r>
        <w:rPr>
          <w:noProof/>
        </w:rPr>
        <w:t xml:space="preserve">A continuacion, se muestran los requerimientos de hardware de cada bloque de la interfaz. En la figura 1 se presenta el dimensionamiento de la memoria de entrada, consta de 2304 palabras de 32 bits para la matriz </w:t>
      </w:r>
      <m:oMath>
        <m:r>
          <w:rPr>
            <w:rFonts w:ascii="Cambria Math" w:hAnsi="Cambria Math"/>
            <w:noProof/>
          </w:rPr>
          <m:t>R</m:t>
        </m:r>
      </m:oMath>
      <w:r>
        <w:rPr>
          <w:noProof/>
        </w:rPr>
        <w:t xml:space="preserve">, cada palabra se divide a la mitdad para guardar la parte real e imaginaria. De la misma manera el vector recibido </w:t>
      </w:r>
      <m:oMath>
        <m:r>
          <w:rPr>
            <w:rFonts w:ascii="Cambria Math" w:hAnsi="Cambria Math"/>
            <w:noProof/>
          </w:rPr>
          <m:t>Y</m:t>
        </m:r>
      </m:oMath>
      <w:r>
        <w:rPr>
          <w:noProof/>
        </w:rPr>
        <w:t xml:space="preserve"> se divide en parte real e imaginaria, este vector requiere 64 palabras de 32 bits. </w:t>
      </w:r>
    </w:p>
    <w:p w14:paraId="6ECAF699" w14:textId="77777777" w:rsidR="00955FD6" w:rsidRDefault="00955FD6" w:rsidP="00955FD6">
      <w:pPr>
        <w:jc w:val="center"/>
        <w:rPr>
          <w:noProof/>
        </w:rPr>
      </w:pPr>
    </w:p>
    <w:p w14:paraId="7B633800" w14:textId="77777777" w:rsidR="00955FD6" w:rsidRDefault="00955FD6" w:rsidP="00955FD6">
      <w:pPr>
        <w:jc w:val="center"/>
      </w:pPr>
      <w:r>
        <w:rPr>
          <w:noProof/>
        </w:rPr>
        <w:drawing>
          <wp:inline distT="0" distB="0" distL="0" distR="0" wp14:anchorId="611D1C02" wp14:editId="34C87256">
            <wp:extent cx="2545307" cy="302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92" r="2325" b="1708"/>
                    <a:stretch/>
                  </pic:blipFill>
                  <pic:spPr bwMode="auto">
                    <a:xfrm>
                      <a:off x="0" y="0"/>
                      <a:ext cx="2555809" cy="3035071"/>
                    </a:xfrm>
                    <a:prstGeom prst="rect">
                      <a:avLst/>
                    </a:prstGeom>
                    <a:ln>
                      <a:noFill/>
                    </a:ln>
                    <a:extLst>
                      <a:ext uri="{53640926-AAD7-44D8-BBD7-CCE9431645EC}">
                        <a14:shadowObscured xmlns:a14="http://schemas.microsoft.com/office/drawing/2010/main"/>
                      </a:ext>
                    </a:extLst>
                  </pic:spPr>
                </pic:pic>
              </a:graphicData>
            </a:graphic>
          </wp:inline>
        </w:drawing>
      </w:r>
    </w:p>
    <w:p w14:paraId="286851E9" w14:textId="77777777" w:rsidR="00955FD6" w:rsidRPr="00FE6D5A" w:rsidRDefault="00955FD6" w:rsidP="00955FD6">
      <w:pPr>
        <w:jc w:val="center"/>
      </w:pPr>
      <w:r>
        <w:t xml:space="preserve">Figura x. Requerimientos de memorias de entrada. </w:t>
      </w:r>
    </w:p>
    <w:p w14:paraId="451B1F80" w14:textId="77777777" w:rsidR="00955FD6" w:rsidRDefault="00955FD6" w:rsidP="00955FD6">
      <w:pPr>
        <w:rPr>
          <w:noProof/>
        </w:rPr>
      </w:pPr>
    </w:p>
    <w:p w14:paraId="3C9452C2" w14:textId="77777777" w:rsidR="00955FD6" w:rsidRPr="00A57F23" w:rsidRDefault="00955FD6" w:rsidP="00955FD6">
      <w:pPr>
        <w:rPr>
          <w:noProof/>
          <w:lang w:val="es-419"/>
        </w:rPr>
      </w:pPr>
      <w:r>
        <w:rPr>
          <w:noProof/>
        </w:rPr>
        <w:t>En  la figura x se muestra el registro de configuracion,se requiere 2 bits M1 y M0, siendo M1 el más significativo. Los valores en binario 00,01 y 10 representan las modulaciones QPSK, 16</w:t>
      </w:r>
      <w:r w:rsidRPr="00A57F23">
        <w:rPr>
          <w:noProof/>
          <w:lang w:val="es-419"/>
        </w:rPr>
        <w:t>-</w:t>
      </w:r>
      <w:r>
        <w:rPr>
          <w:noProof/>
          <w:lang w:val="es-419"/>
        </w:rPr>
        <w:t xml:space="preserve">QAM, 64-QAM, la cambinacion 11 es guardada para futuras extensiones del presente proyecto. </w:t>
      </w:r>
    </w:p>
    <w:p w14:paraId="2137AD7A" w14:textId="77777777" w:rsidR="00955FD6" w:rsidRDefault="00955FD6" w:rsidP="00955FD6">
      <w:pPr>
        <w:jc w:val="center"/>
      </w:pPr>
      <w:r>
        <w:rPr>
          <w:noProof/>
        </w:rPr>
        <w:lastRenderedPageBreak/>
        <w:drawing>
          <wp:inline distT="0" distB="0" distL="0" distR="0" wp14:anchorId="08D71F84" wp14:editId="3FE0CF5D">
            <wp:extent cx="3746311" cy="257933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8334" cy="2587612"/>
                    </a:xfrm>
                    <a:prstGeom prst="rect">
                      <a:avLst/>
                    </a:prstGeom>
                  </pic:spPr>
                </pic:pic>
              </a:graphicData>
            </a:graphic>
          </wp:inline>
        </w:drawing>
      </w:r>
    </w:p>
    <w:p w14:paraId="7006E25B" w14:textId="77777777" w:rsidR="00955FD6" w:rsidRDefault="00955FD6" w:rsidP="00955FD6">
      <w:pPr>
        <w:jc w:val="center"/>
      </w:pPr>
      <w:r>
        <w:t xml:space="preserve">Figura x. Requerimientos de registro de configuración. </w:t>
      </w:r>
    </w:p>
    <w:p w14:paraId="5326B05F" w14:textId="77777777" w:rsidR="00955FD6" w:rsidRPr="00FE6D5A" w:rsidRDefault="00955FD6" w:rsidP="00955FD6">
      <w:pPr>
        <w:jc w:val="center"/>
      </w:pPr>
    </w:p>
    <w:p w14:paraId="0E491B56" w14:textId="77777777" w:rsidR="00955FD6" w:rsidRDefault="00955FD6" w:rsidP="00955FD6">
      <w:pPr>
        <w:jc w:val="left"/>
      </w:pPr>
      <w:r>
        <w:t xml:space="preserve">El registro mostrado en la </w:t>
      </w:r>
      <w:proofErr w:type="spellStart"/>
      <w:r>
        <w:t>figura,se</w:t>
      </w:r>
      <w:proofErr w:type="spellEnd"/>
      <w:r>
        <w:t xml:space="preserve"> componte de una palabra de 32 bits, los primeros dos bits son para las banderas “</w:t>
      </w:r>
      <w:proofErr w:type="spellStart"/>
      <w:r>
        <w:t>busy</w:t>
      </w:r>
      <w:proofErr w:type="spellEnd"/>
      <w:r>
        <w:t>” y “done”, la primera bandera (“</w:t>
      </w:r>
      <w:proofErr w:type="spellStart"/>
      <w:r>
        <w:t>busy</w:t>
      </w:r>
      <w:proofErr w:type="spellEnd"/>
      <w:r>
        <w:t xml:space="preserve">”) indica que el detector está aún procesando datos y no tiene listo el símbolo estimado, la segunda bandera (“done”) indica cuando se ha realizado la estimación de un símbolo y es posible leerlo desde el driver. </w:t>
      </w:r>
    </w:p>
    <w:p w14:paraId="25AA5828" w14:textId="77777777" w:rsidR="00955FD6" w:rsidRPr="00454FEC" w:rsidRDefault="00955FD6" w:rsidP="00955FD6">
      <w:pPr>
        <w:jc w:val="left"/>
        <w:rPr>
          <w:lang w:val="es-419"/>
        </w:rPr>
      </w:pPr>
    </w:p>
    <w:p w14:paraId="1304CCED" w14:textId="77777777" w:rsidR="00955FD6" w:rsidRDefault="00955FD6" w:rsidP="00955FD6">
      <w:pPr>
        <w:jc w:val="center"/>
      </w:pPr>
      <w:r>
        <w:rPr>
          <w:noProof/>
        </w:rPr>
        <w:drawing>
          <wp:inline distT="0" distB="0" distL="0" distR="0" wp14:anchorId="2E7FF668" wp14:editId="7E1CC287">
            <wp:extent cx="4417274" cy="107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1401" cy="1087840"/>
                    </a:xfrm>
                    <a:prstGeom prst="rect">
                      <a:avLst/>
                    </a:prstGeom>
                  </pic:spPr>
                </pic:pic>
              </a:graphicData>
            </a:graphic>
          </wp:inline>
        </w:drawing>
      </w:r>
    </w:p>
    <w:p w14:paraId="3A366422" w14:textId="77777777" w:rsidR="00955FD6" w:rsidRPr="00FE6D5A" w:rsidRDefault="00955FD6" w:rsidP="00955FD6">
      <w:pPr>
        <w:jc w:val="center"/>
      </w:pPr>
      <w:r>
        <w:t xml:space="preserve">Figura x. Registro de estado. </w:t>
      </w:r>
    </w:p>
    <w:p w14:paraId="53AC437E" w14:textId="77777777" w:rsidR="00955FD6" w:rsidRDefault="00955FD6" w:rsidP="00955FD6">
      <w:pPr>
        <w:jc w:val="center"/>
      </w:pPr>
    </w:p>
    <w:p w14:paraId="12A61C22" w14:textId="77777777" w:rsidR="00955FD6" w:rsidRDefault="00955FD6" w:rsidP="00955FD6">
      <w:pPr>
        <w:jc w:val="left"/>
      </w:pPr>
      <w:r>
        <w:t xml:space="preserve">El registro de salida mostrado en la figura x, se compone de una palabra para albergar la parte real y la parte imaginaria de 16 bits cada una. </w:t>
      </w:r>
    </w:p>
    <w:p w14:paraId="0991F249" w14:textId="77777777" w:rsidR="00955FD6" w:rsidRDefault="00955FD6" w:rsidP="00955FD6">
      <w:pPr>
        <w:jc w:val="left"/>
      </w:pPr>
    </w:p>
    <w:p w14:paraId="3F089B42" w14:textId="77777777" w:rsidR="00955FD6" w:rsidRDefault="00955FD6" w:rsidP="00955FD6">
      <w:pPr>
        <w:jc w:val="center"/>
      </w:pPr>
      <w:r>
        <w:rPr>
          <w:noProof/>
        </w:rPr>
        <w:drawing>
          <wp:inline distT="0" distB="0" distL="0" distR="0" wp14:anchorId="305FB193" wp14:editId="622C2A0B">
            <wp:extent cx="4387756" cy="11238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5212" cy="1130844"/>
                    </a:xfrm>
                    <a:prstGeom prst="rect">
                      <a:avLst/>
                    </a:prstGeom>
                  </pic:spPr>
                </pic:pic>
              </a:graphicData>
            </a:graphic>
          </wp:inline>
        </w:drawing>
      </w:r>
    </w:p>
    <w:p w14:paraId="48390A6B" w14:textId="77777777" w:rsidR="00955FD6" w:rsidRDefault="00955FD6" w:rsidP="00955FD6">
      <w:pPr>
        <w:jc w:val="center"/>
      </w:pPr>
      <w:r>
        <w:t>Figura x. Requerimientos de registro de salida.</w:t>
      </w:r>
    </w:p>
    <w:p w14:paraId="4F5183BC" w14:textId="77777777" w:rsidR="00955FD6" w:rsidRPr="00FE6D5A" w:rsidRDefault="00955FD6" w:rsidP="00955FD6">
      <w:pPr>
        <w:jc w:val="center"/>
      </w:pPr>
    </w:p>
    <w:p w14:paraId="6D640FBB" w14:textId="2B4636DB" w:rsidR="00F67CE7" w:rsidRDefault="00C80BD7" w:rsidP="00C80BD7">
      <w:pPr>
        <w:pStyle w:val="Ttulo3"/>
        <w:rPr>
          <w:lang w:val="es-419"/>
        </w:rPr>
      </w:pPr>
      <w:r w:rsidRPr="00C80BD7">
        <w:rPr>
          <w:lang w:val="es-419"/>
        </w:rPr>
        <w:lastRenderedPageBreak/>
        <w:t xml:space="preserve">5.3.3 </w:t>
      </w:r>
      <w:r w:rsidR="00955FD6" w:rsidRPr="00C80BD7">
        <w:rPr>
          <w:lang w:val="es-419"/>
        </w:rPr>
        <w:t>Diseño de drivers</w:t>
      </w:r>
      <w:r w:rsidR="00F67CE7">
        <w:rPr>
          <w:lang w:val="es-419"/>
        </w:rPr>
        <w:t xml:space="preserve"> </w:t>
      </w:r>
    </w:p>
    <w:p w14:paraId="05761AC3" w14:textId="3D69F1A1" w:rsidR="00C80BD7" w:rsidRDefault="00C80BD7" w:rsidP="00C80BD7">
      <w:pPr>
        <w:pStyle w:val="Ttulo3"/>
        <w:rPr>
          <w:lang w:val="es-419"/>
        </w:rPr>
      </w:pPr>
      <w:r>
        <w:rPr>
          <w:lang w:val="es-419"/>
        </w:rPr>
        <w:t xml:space="preserve">5.3.4 Cama de pruebas </w:t>
      </w:r>
    </w:p>
    <w:p w14:paraId="0F7CC866" w14:textId="60D59F27" w:rsidR="00C80BD7" w:rsidRPr="00B2617D" w:rsidRDefault="00C80BD7" w:rsidP="00C80BD7">
      <w:pPr>
        <w:pStyle w:val="Ttulo3"/>
        <w:rPr>
          <w:lang w:val="en-US"/>
        </w:rPr>
      </w:pPr>
      <w:r w:rsidRPr="00B2617D">
        <w:rPr>
          <w:lang w:val="en-US"/>
        </w:rPr>
        <w:t xml:space="preserve">5.3.5 </w:t>
      </w:r>
      <w:proofErr w:type="spellStart"/>
      <w:r w:rsidRPr="00B2617D">
        <w:rPr>
          <w:lang w:val="en-US"/>
        </w:rPr>
        <w:t>Resultados</w:t>
      </w:r>
      <w:proofErr w:type="spellEnd"/>
      <w:r w:rsidRPr="00B2617D">
        <w:rPr>
          <w:lang w:val="en-US"/>
        </w:rPr>
        <w:t xml:space="preserve"> de </w:t>
      </w:r>
      <w:proofErr w:type="spellStart"/>
      <w:r w:rsidRPr="00B2617D">
        <w:rPr>
          <w:lang w:val="en-US"/>
        </w:rPr>
        <w:t>pruebas</w:t>
      </w:r>
      <w:proofErr w:type="spellEnd"/>
    </w:p>
    <w:p w14:paraId="00000132" w14:textId="77777777" w:rsidR="00505948" w:rsidRPr="00B2617D" w:rsidRDefault="00405D7E">
      <w:pPr>
        <w:pStyle w:val="Ttulo1"/>
        <w:rPr>
          <w:lang w:val="en-US"/>
        </w:rPr>
      </w:pPr>
      <w:bookmarkStart w:id="55" w:name="_heading=h.up0w75asubyr" w:colFirst="0" w:colLast="0"/>
      <w:bookmarkEnd w:id="55"/>
      <w:proofErr w:type="spellStart"/>
      <w:r w:rsidRPr="00B2617D">
        <w:rPr>
          <w:lang w:val="en-US"/>
        </w:rPr>
        <w:t>Bibliografía</w:t>
      </w:r>
      <w:proofErr w:type="spellEnd"/>
    </w:p>
    <w:p w14:paraId="00000133" w14:textId="77777777" w:rsidR="00505948" w:rsidRPr="008F0B81" w:rsidRDefault="00405D7E">
      <w:pPr>
        <w:spacing w:after="160" w:line="360" w:lineRule="auto"/>
        <w:ind w:left="640" w:hanging="640"/>
        <w:rPr>
          <w:lang w:val="en-US"/>
        </w:rPr>
      </w:pPr>
      <w:r w:rsidRPr="008F0B81">
        <w:rPr>
          <w:lang w:val="en-US"/>
        </w:rPr>
        <w:t>[1]</w:t>
      </w:r>
      <w:r w:rsidRPr="008F0B81">
        <w:rPr>
          <w:lang w:val="en-US"/>
        </w:rPr>
        <w:tab/>
        <w:t xml:space="preserve">A. D. and S. S. S. Kulkarni, “Proposed framework for V2V communication using Li-Fi technology,” </w:t>
      </w:r>
      <w:r w:rsidRPr="008F0B81">
        <w:rPr>
          <w:i/>
          <w:lang w:val="en-US"/>
        </w:rPr>
        <w:t xml:space="preserve">2017 Int. </w:t>
      </w:r>
      <w:r w:rsidRPr="00BD7646">
        <w:rPr>
          <w:i/>
          <w:lang w:val="en-US"/>
        </w:rPr>
        <w:t xml:space="preserve">Conf. Circuits, Control. </w:t>
      </w:r>
      <w:proofErr w:type="spellStart"/>
      <w:r w:rsidRPr="008F0B81">
        <w:rPr>
          <w:i/>
          <w:lang w:val="en-US"/>
        </w:rPr>
        <w:t>Commun</w:t>
      </w:r>
      <w:proofErr w:type="spellEnd"/>
      <w:r w:rsidRPr="008F0B81">
        <w:rPr>
          <w:i/>
          <w:lang w:val="en-US"/>
        </w:rPr>
        <w:t>. (CCUBE), Bangalore,</w:t>
      </w:r>
      <w:r w:rsidRPr="008F0B81">
        <w:rPr>
          <w:lang w:val="en-US"/>
        </w:rPr>
        <w:t xml:space="preserve"> pp. 187–190, 2017.</w:t>
      </w:r>
    </w:p>
    <w:p w14:paraId="00000134" w14:textId="77777777" w:rsidR="00505948" w:rsidRPr="008F0B81" w:rsidRDefault="00405D7E">
      <w:pPr>
        <w:spacing w:after="160" w:line="360" w:lineRule="auto"/>
        <w:ind w:left="640" w:hanging="640"/>
        <w:rPr>
          <w:lang w:val="en-US"/>
        </w:rPr>
      </w:pPr>
      <w:r w:rsidRPr="008F0B81">
        <w:rPr>
          <w:lang w:val="en-US"/>
        </w:rPr>
        <w:t>[2]</w:t>
      </w:r>
      <w:r w:rsidRPr="008F0B81">
        <w:rPr>
          <w:lang w:val="en-US"/>
        </w:rPr>
        <w:tab/>
        <w:t xml:space="preserve">H. A. O. and W. Z. K. </w:t>
      </w:r>
      <w:proofErr w:type="spellStart"/>
      <w:r w:rsidRPr="008F0B81">
        <w:rPr>
          <w:lang w:val="en-US"/>
        </w:rPr>
        <w:t>Abboud</w:t>
      </w:r>
      <w:proofErr w:type="spellEnd"/>
      <w:r w:rsidRPr="008F0B81">
        <w:rPr>
          <w:lang w:val="en-US"/>
        </w:rPr>
        <w:t xml:space="preserve">, “Interworking of DSRC and Cellular Network Technologies for V2X Communications: A Survey,”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vol. 65, no. 12, pp. 9457–9470, 2016.</w:t>
      </w:r>
    </w:p>
    <w:p w14:paraId="00000135" w14:textId="77777777" w:rsidR="00505948" w:rsidRPr="00BD7646" w:rsidRDefault="00405D7E">
      <w:pPr>
        <w:spacing w:after="160" w:line="360" w:lineRule="auto"/>
        <w:ind w:left="640" w:hanging="640"/>
        <w:rPr>
          <w:lang w:val="en-US"/>
        </w:rPr>
      </w:pPr>
      <w:r w:rsidRPr="008F0B81">
        <w:rPr>
          <w:lang w:val="en-US"/>
        </w:rPr>
        <w:t>[3]</w:t>
      </w:r>
      <w:r w:rsidRPr="008F0B81">
        <w:rPr>
          <w:lang w:val="en-US"/>
        </w:rPr>
        <w:tab/>
        <w:t xml:space="preserve">B. H. and H. D. S. J. </w:t>
      </w:r>
      <w:proofErr w:type="spellStart"/>
      <w:r w:rsidRPr="008F0B81">
        <w:rPr>
          <w:lang w:val="en-US"/>
        </w:rPr>
        <w:t>Lianghai</w:t>
      </w:r>
      <w:proofErr w:type="spellEnd"/>
      <w:r w:rsidRPr="008F0B81">
        <w:rPr>
          <w:lang w:val="en-US"/>
        </w:rPr>
        <w:t xml:space="preserve">, A. </w:t>
      </w:r>
      <w:proofErr w:type="spellStart"/>
      <w:r w:rsidRPr="008F0B81">
        <w:rPr>
          <w:lang w:val="en-US"/>
        </w:rPr>
        <w:t>Weinand</w:t>
      </w:r>
      <w:proofErr w:type="spellEnd"/>
      <w:r w:rsidRPr="008F0B81">
        <w:rPr>
          <w:lang w:val="en-US"/>
        </w:rPr>
        <w:t xml:space="preserve">, “Multi-RATs Support to Improve V2X Communication,” </w:t>
      </w:r>
      <w:r w:rsidRPr="008F0B81">
        <w:rPr>
          <w:i/>
          <w:lang w:val="en-US"/>
        </w:rPr>
        <w:t xml:space="preserve">2018 IEEE </w:t>
      </w:r>
      <w:proofErr w:type="spellStart"/>
      <w:r w:rsidRPr="008F0B81">
        <w:rPr>
          <w:i/>
          <w:lang w:val="en-US"/>
        </w:rPr>
        <w:t>Wirel</w:t>
      </w:r>
      <w:proofErr w:type="spellEnd"/>
      <w:r w:rsidRPr="008F0B81">
        <w:rPr>
          <w:i/>
          <w:lang w:val="en-US"/>
        </w:rPr>
        <w:t xml:space="preserve">. </w:t>
      </w:r>
      <w:proofErr w:type="spellStart"/>
      <w:r w:rsidRPr="00BD7646">
        <w:rPr>
          <w:i/>
          <w:lang w:val="en-US"/>
        </w:rPr>
        <w:t>Commun</w:t>
      </w:r>
      <w:proofErr w:type="spellEnd"/>
      <w:r w:rsidRPr="00BD7646">
        <w:rPr>
          <w:i/>
          <w:lang w:val="en-US"/>
        </w:rPr>
        <w:t xml:space="preserve">. </w:t>
      </w:r>
      <w:proofErr w:type="spellStart"/>
      <w:r w:rsidRPr="00BD7646">
        <w:rPr>
          <w:i/>
          <w:lang w:val="en-US"/>
        </w:rPr>
        <w:t>Netw</w:t>
      </w:r>
      <w:proofErr w:type="spellEnd"/>
      <w:r w:rsidRPr="00BD7646">
        <w:rPr>
          <w:i/>
          <w:lang w:val="en-US"/>
        </w:rPr>
        <w:t>. Conf. (WCNC), Barcelona</w:t>
      </w:r>
      <w:r w:rsidRPr="00BD7646">
        <w:rPr>
          <w:lang w:val="en-US"/>
        </w:rPr>
        <w:t>, pp. 1–6, 2018.</w:t>
      </w:r>
    </w:p>
    <w:p w14:paraId="00000136" w14:textId="77777777" w:rsidR="00505948" w:rsidRPr="008F0B81" w:rsidRDefault="00405D7E">
      <w:pPr>
        <w:spacing w:after="160" w:line="360" w:lineRule="auto"/>
        <w:ind w:left="640" w:hanging="640"/>
        <w:rPr>
          <w:lang w:val="en-US"/>
        </w:rPr>
      </w:pPr>
      <w:r w:rsidRPr="008F0B81">
        <w:rPr>
          <w:lang w:val="en-US"/>
        </w:rPr>
        <w:t>[4]</w:t>
      </w:r>
      <w:r w:rsidRPr="008F0B81">
        <w:rPr>
          <w:lang w:val="en-US"/>
        </w:rPr>
        <w:tab/>
        <w:t xml:space="preserve">Y. Q. and R. Q. H. S. </w:t>
      </w:r>
      <w:proofErr w:type="spellStart"/>
      <w:r w:rsidRPr="008F0B81">
        <w:rPr>
          <w:lang w:val="en-US"/>
        </w:rPr>
        <w:t>Gyawali</w:t>
      </w:r>
      <w:proofErr w:type="spellEnd"/>
      <w:r w:rsidRPr="008F0B81">
        <w:rPr>
          <w:lang w:val="en-US"/>
        </w:rPr>
        <w:t xml:space="preserve">, S. Xu, “Challenges and Solutions for Cellular based V2X Communications,”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2020.</w:t>
      </w:r>
    </w:p>
    <w:p w14:paraId="00000137" w14:textId="77777777" w:rsidR="00505948" w:rsidRPr="008F0B81" w:rsidRDefault="00405D7E">
      <w:pPr>
        <w:spacing w:after="160" w:line="360" w:lineRule="auto"/>
        <w:ind w:left="640" w:hanging="640"/>
        <w:rPr>
          <w:lang w:val="en-US"/>
        </w:rPr>
      </w:pPr>
      <w:r w:rsidRPr="008F0B81">
        <w:rPr>
          <w:lang w:val="en-US"/>
        </w:rPr>
        <w:t>[5]</w:t>
      </w:r>
      <w:r w:rsidRPr="008F0B81">
        <w:rPr>
          <w:lang w:val="en-US"/>
        </w:rPr>
        <w:tab/>
      </w:r>
      <w:proofErr w:type="spellStart"/>
      <w:proofErr w:type="gramStart"/>
      <w:r w:rsidRPr="008F0B81">
        <w:rPr>
          <w:lang w:val="en-US"/>
        </w:rPr>
        <w:t>H.Rosier</w:t>
      </w:r>
      <w:proofErr w:type="spellEnd"/>
      <w:proofErr w:type="gramEnd"/>
      <w:r w:rsidRPr="008F0B81">
        <w:rPr>
          <w:lang w:val="en-US"/>
        </w:rPr>
        <w:t>, “The details of V2X communication.” https://www.intelligent-mobility-xperience.com/the-details-of-v2x-communication-a-872631/.</w:t>
      </w:r>
    </w:p>
    <w:p w14:paraId="00000138" w14:textId="77777777" w:rsidR="00505948" w:rsidRPr="008F0B81" w:rsidRDefault="00405D7E">
      <w:pPr>
        <w:spacing w:after="160" w:line="360" w:lineRule="auto"/>
        <w:ind w:left="640" w:hanging="640"/>
        <w:rPr>
          <w:lang w:val="en-US"/>
        </w:rPr>
      </w:pPr>
      <w:r w:rsidRPr="008F0B81">
        <w:rPr>
          <w:lang w:val="en-US"/>
        </w:rPr>
        <w:t>[6]</w:t>
      </w:r>
      <w:r w:rsidRPr="008F0B81">
        <w:rPr>
          <w:lang w:val="en-US"/>
        </w:rPr>
        <w:tab/>
        <w:t xml:space="preserve">G. K. and F. G. K. </w:t>
      </w:r>
      <w:proofErr w:type="spellStart"/>
      <w:r w:rsidRPr="008F0B81">
        <w:rPr>
          <w:lang w:val="en-US"/>
        </w:rPr>
        <w:t>Eshteiwi</w:t>
      </w:r>
      <w:proofErr w:type="spellEnd"/>
      <w:r w:rsidRPr="008F0B81">
        <w:rPr>
          <w:lang w:val="en-US"/>
        </w:rPr>
        <w:t xml:space="preserve">, K. Ben </w:t>
      </w:r>
      <w:proofErr w:type="spellStart"/>
      <w:r w:rsidRPr="008F0B81">
        <w:rPr>
          <w:lang w:val="en-US"/>
        </w:rPr>
        <w:t>Fredj</w:t>
      </w:r>
      <w:proofErr w:type="spellEnd"/>
      <w:r w:rsidRPr="008F0B81">
        <w:rPr>
          <w:lang w:val="en-US"/>
        </w:rPr>
        <w:t xml:space="preserve">, “Performance analysis of peer-to-peer V2V wireless communications in the presence of interference,” </w:t>
      </w:r>
      <w:r w:rsidRPr="008F0B81">
        <w:rPr>
          <w:i/>
          <w:lang w:val="en-US"/>
        </w:rPr>
        <w:t xml:space="preserve">2017 IEEE 28th </w:t>
      </w:r>
      <w:proofErr w:type="spellStart"/>
      <w:r w:rsidRPr="008F0B81">
        <w:rPr>
          <w:i/>
          <w:lang w:val="en-US"/>
        </w:rPr>
        <w:t>Annu</w:t>
      </w:r>
      <w:proofErr w:type="spellEnd"/>
      <w:r w:rsidRPr="008F0B81">
        <w:rPr>
          <w:i/>
          <w:lang w:val="en-US"/>
        </w:rPr>
        <w:t xml:space="preserve">. Int. </w:t>
      </w:r>
      <w:proofErr w:type="spellStart"/>
      <w:r w:rsidRPr="00BD7646">
        <w:rPr>
          <w:i/>
          <w:lang w:val="en-US"/>
        </w:rPr>
        <w:t>Symp</w:t>
      </w:r>
      <w:proofErr w:type="spellEnd"/>
      <w:r w:rsidRPr="00BD7646">
        <w:rPr>
          <w:i/>
          <w:lang w:val="en-US"/>
        </w:rPr>
        <w:t xml:space="preserve">. </w:t>
      </w:r>
      <w:r w:rsidRPr="008F0B81">
        <w:rPr>
          <w:i/>
          <w:lang w:val="en-US"/>
        </w:rPr>
        <w:t xml:space="preserve">Pers. Indoor, Mob. Radio </w:t>
      </w:r>
      <w:proofErr w:type="spellStart"/>
      <w:r w:rsidRPr="008F0B81">
        <w:rPr>
          <w:i/>
          <w:lang w:val="en-US"/>
        </w:rPr>
        <w:t>Commun</w:t>
      </w:r>
      <w:proofErr w:type="spellEnd"/>
      <w:r w:rsidRPr="008F0B81">
        <w:rPr>
          <w:i/>
          <w:lang w:val="en-US"/>
        </w:rPr>
        <w:t xml:space="preserve">. (PIMRC), </w:t>
      </w:r>
      <w:proofErr w:type="spellStart"/>
      <w:r w:rsidRPr="008F0B81">
        <w:rPr>
          <w:i/>
          <w:lang w:val="en-US"/>
        </w:rPr>
        <w:t>Montr</w:t>
      </w:r>
      <w:proofErr w:type="spellEnd"/>
      <w:r w:rsidRPr="008F0B81">
        <w:rPr>
          <w:i/>
          <w:lang w:val="en-US"/>
        </w:rPr>
        <w:t>.</w:t>
      </w:r>
      <w:r w:rsidRPr="008F0B81">
        <w:rPr>
          <w:lang w:val="en-US"/>
        </w:rPr>
        <w:t>, pp. 1–6, 2017.</w:t>
      </w:r>
    </w:p>
    <w:p w14:paraId="00000139" w14:textId="77777777" w:rsidR="00505948" w:rsidRPr="008F0B81" w:rsidRDefault="00405D7E">
      <w:pPr>
        <w:spacing w:after="160" w:line="360" w:lineRule="auto"/>
        <w:ind w:left="640" w:hanging="640"/>
        <w:rPr>
          <w:lang w:val="en-US"/>
        </w:rPr>
      </w:pPr>
      <w:r w:rsidRPr="008F0B81">
        <w:rPr>
          <w:lang w:val="en-US"/>
        </w:rPr>
        <w:t>[7]</w:t>
      </w:r>
      <w:r w:rsidRPr="008F0B81">
        <w:rPr>
          <w:lang w:val="en-US"/>
        </w:rPr>
        <w:tab/>
        <w:t xml:space="preserve">T. B. and A. Z. D. </w:t>
      </w:r>
      <w:proofErr w:type="spellStart"/>
      <w:r w:rsidRPr="008F0B81">
        <w:rPr>
          <w:lang w:val="en-US"/>
        </w:rPr>
        <w:t>Boehmlaender</w:t>
      </w:r>
      <w:proofErr w:type="spellEnd"/>
      <w:r w:rsidRPr="008F0B81">
        <w:rPr>
          <w:lang w:val="en-US"/>
        </w:rPr>
        <w:t xml:space="preserve">, S. </w:t>
      </w:r>
      <w:proofErr w:type="spellStart"/>
      <w:r w:rsidRPr="008F0B81">
        <w:rPr>
          <w:lang w:val="en-US"/>
        </w:rPr>
        <w:t>Hasirlioglu</w:t>
      </w:r>
      <w:proofErr w:type="spellEnd"/>
      <w:r w:rsidRPr="008F0B81">
        <w:rPr>
          <w:lang w:val="en-US"/>
        </w:rPr>
        <w:t xml:space="preserve">, V. Yano, C. </w:t>
      </w:r>
      <w:proofErr w:type="spellStart"/>
      <w:r w:rsidRPr="008F0B81">
        <w:rPr>
          <w:lang w:val="en-US"/>
        </w:rPr>
        <w:t>Lauerer</w:t>
      </w:r>
      <w:proofErr w:type="spellEnd"/>
      <w:r w:rsidRPr="008F0B81">
        <w:rPr>
          <w:lang w:val="en-US"/>
        </w:rPr>
        <w:t xml:space="preserve">, “Advantages in Crash Severity Prediction Using Vehicle to Vehicle Communication,” </w:t>
      </w:r>
      <w:r w:rsidRPr="008F0B81">
        <w:rPr>
          <w:i/>
          <w:lang w:val="en-US"/>
        </w:rPr>
        <w:t xml:space="preserve">IEEE Int. </w:t>
      </w:r>
      <w:r w:rsidRPr="00BD7646">
        <w:rPr>
          <w:i/>
          <w:lang w:val="en-US"/>
        </w:rPr>
        <w:t xml:space="preserve">Conf. Dependable Syst. Networks Work. </w:t>
      </w:r>
      <w:r w:rsidRPr="008F0B81">
        <w:rPr>
          <w:i/>
          <w:lang w:val="en-US"/>
        </w:rPr>
        <w:t>Rio Janeiro</w:t>
      </w:r>
      <w:r w:rsidRPr="008F0B81">
        <w:rPr>
          <w:lang w:val="en-US"/>
        </w:rPr>
        <w:t>, pp. 112–117, 2015.</w:t>
      </w:r>
    </w:p>
    <w:p w14:paraId="0000013A" w14:textId="77777777" w:rsidR="00505948" w:rsidRPr="008F0B81" w:rsidRDefault="00405D7E">
      <w:pPr>
        <w:spacing w:after="160" w:line="360" w:lineRule="auto"/>
        <w:ind w:left="640" w:hanging="640"/>
        <w:rPr>
          <w:lang w:val="en-US"/>
        </w:rPr>
      </w:pPr>
      <w:r w:rsidRPr="008F0B81">
        <w:rPr>
          <w:lang w:val="en-US"/>
        </w:rPr>
        <w:t>[8]</w:t>
      </w:r>
      <w:r w:rsidRPr="008F0B81">
        <w:rPr>
          <w:lang w:val="en-US"/>
        </w:rPr>
        <w:tab/>
        <w:t xml:space="preserve">T. Bey and G. </w:t>
      </w:r>
      <w:proofErr w:type="spellStart"/>
      <w:r w:rsidRPr="008F0B81">
        <w:rPr>
          <w:lang w:val="en-US"/>
        </w:rPr>
        <w:t>Tewolde</w:t>
      </w:r>
      <w:proofErr w:type="spellEnd"/>
      <w:r w:rsidRPr="008F0B81">
        <w:rPr>
          <w:lang w:val="en-US"/>
        </w:rPr>
        <w:t xml:space="preserve">, “Evaluation of DSRC and LTE for V2X,” </w:t>
      </w:r>
      <w:r w:rsidRPr="008F0B81">
        <w:rPr>
          <w:i/>
          <w:lang w:val="en-US"/>
        </w:rPr>
        <w:t xml:space="preserve">IEEE 9th </w:t>
      </w:r>
      <w:proofErr w:type="spellStart"/>
      <w:r w:rsidRPr="008F0B81">
        <w:rPr>
          <w:i/>
          <w:lang w:val="en-US"/>
        </w:rPr>
        <w:t>Annu</w:t>
      </w:r>
      <w:proofErr w:type="spellEnd"/>
      <w:r w:rsidRPr="008F0B81">
        <w:rPr>
          <w:i/>
          <w:lang w:val="en-US"/>
        </w:rPr>
        <w:t xml:space="preserve">. </w:t>
      </w:r>
      <w:proofErr w:type="spellStart"/>
      <w:r w:rsidRPr="008F0B81">
        <w:rPr>
          <w:i/>
          <w:lang w:val="en-US"/>
        </w:rPr>
        <w:t>Comput</w:t>
      </w:r>
      <w:proofErr w:type="spellEnd"/>
      <w:r w:rsidRPr="008F0B81">
        <w:rPr>
          <w:i/>
          <w:lang w:val="en-US"/>
        </w:rPr>
        <w:t xml:space="preserve">. </w:t>
      </w:r>
      <w:proofErr w:type="spellStart"/>
      <w:r w:rsidRPr="008F0B81">
        <w:rPr>
          <w:i/>
          <w:lang w:val="en-US"/>
        </w:rPr>
        <w:t>Commun</w:t>
      </w:r>
      <w:proofErr w:type="spellEnd"/>
      <w:r w:rsidRPr="008F0B81">
        <w:rPr>
          <w:i/>
          <w:lang w:val="en-US"/>
        </w:rPr>
        <w:t>. Work. Conf. (CCWC), Las Vegas, NV, USA</w:t>
      </w:r>
      <w:r w:rsidRPr="008F0B81">
        <w:rPr>
          <w:lang w:val="en-US"/>
        </w:rPr>
        <w:t>, pp. 1032–1035, 2019.</w:t>
      </w:r>
    </w:p>
    <w:p w14:paraId="0000013B" w14:textId="77777777" w:rsidR="00505948" w:rsidRPr="008F0B81" w:rsidRDefault="00405D7E">
      <w:pPr>
        <w:spacing w:after="160" w:line="360" w:lineRule="auto"/>
        <w:ind w:left="640" w:hanging="640"/>
        <w:rPr>
          <w:lang w:val="en-US"/>
        </w:rPr>
      </w:pPr>
      <w:r w:rsidRPr="008F0B81">
        <w:rPr>
          <w:lang w:val="en-US"/>
        </w:rPr>
        <w:t>[9]</w:t>
      </w:r>
      <w:r w:rsidRPr="008F0B81">
        <w:rPr>
          <w:lang w:val="en-US"/>
        </w:rPr>
        <w:tab/>
        <w:t xml:space="preserve">H. P. Dai Nguyen and R. Zoltán, “The Current Security Challenges of Vehicle Communication in the Future Transportation System,” </w:t>
      </w:r>
      <w:r w:rsidRPr="008F0B81">
        <w:rPr>
          <w:i/>
          <w:lang w:val="en-US"/>
        </w:rPr>
        <w:t xml:space="preserve">IEEE 16th Int. </w:t>
      </w:r>
      <w:proofErr w:type="spellStart"/>
      <w:r>
        <w:rPr>
          <w:i/>
        </w:rPr>
        <w:t>Symp</w:t>
      </w:r>
      <w:proofErr w:type="spellEnd"/>
      <w:r>
        <w:rPr>
          <w:i/>
        </w:rPr>
        <w:t xml:space="preserve">. </w:t>
      </w:r>
      <w:proofErr w:type="spellStart"/>
      <w:r w:rsidRPr="008F0B81">
        <w:rPr>
          <w:i/>
          <w:lang w:val="en-US"/>
        </w:rPr>
        <w:t>Intell</w:t>
      </w:r>
      <w:proofErr w:type="spellEnd"/>
      <w:r w:rsidRPr="008F0B81">
        <w:rPr>
          <w:i/>
          <w:lang w:val="en-US"/>
        </w:rPr>
        <w:t>. Syst. Informatics (SISY), Subotica</w:t>
      </w:r>
      <w:r w:rsidRPr="008F0B81">
        <w:rPr>
          <w:lang w:val="en-US"/>
        </w:rPr>
        <w:t>, pp. 161–166, 2018.</w:t>
      </w:r>
    </w:p>
    <w:p w14:paraId="0000013C" w14:textId="77777777" w:rsidR="00505948" w:rsidRPr="00BD7646" w:rsidRDefault="00405D7E">
      <w:pPr>
        <w:spacing w:after="160" w:line="360" w:lineRule="auto"/>
        <w:ind w:left="640" w:hanging="640"/>
        <w:rPr>
          <w:lang w:val="en-US"/>
        </w:rPr>
      </w:pPr>
      <w:r w:rsidRPr="008F0B81">
        <w:rPr>
          <w:lang w:val="en-US"/>
        </w:rPr>
        <w:lastRenderedPageBreak/>
        <w:t>[10]</w:t>
      </w:r>
      <w:r w:rsidRPr="008F0B81">
        <w:rPr>
          <w:lang w:val="en-US"/>
        </w:rPr>
        <w:tab/>
        <w:t xml:space="preserve">S. D. </w:t>
      </w:r>
      <w:proofErr w:type="gramStart"/>
      <w:r w:rsidRPr="008F0B81">
        <w:rPr>
          <w:lang w:val="en-US"/>
        </w:rPr>
        <w:t>Gregory ,</w:t>
      </w:r>
      <w:proofErr w:type="gramEnd"/>
      <w:r w:rsidRPr="008F0B81">
        <w:rPr>
          <w:lang w:val="en-US"/>
        </w:rPr>
        <w:t xml:space="preserve"> Yoon Rebecca, </w:t>
      </w:r>
      <w:proofErr w:type="spellStart"/>
      <w:r w:rsidRPr="008F0B81">
        <w:rPr>
          <w:lang w:val="en-US"/>
        </w:rPr>
        <w:t>Fikentscher</w:t>
      </w:r>
      <w:proofErr w:type="spellEnd"/>
      <w:r w:rsidRPr="008F0B81">
        <w:rPr>
          <w:lang w:val="en-US"/>
        </w:rPr>
        <w:t xml:space="preserve"> Joshua , Doyle Charlene and J. P. </w:t>
      </w:r>
      <w:proofErr w:type="spellStart"/>
      <w:r w:rsidRPr="008F0B81">
        <w:rPr>
          <w:lang w:val="en-US"/>
        </w:rPr>
        <w:t>Lukuc</w:t>
      </w:r>
      <w:proofErr w:type="spellEnd"/>
      <w:r w:rsidRPr="008F0B81">
        <w:rPr>
          <w:lang w:val="en-US"/>
        </w:rPr>
        <w:t xml:space="preserve"> </w:t>
      </w:r>
      <w:proofErr w:type="spellStart"/>
      <w:r w:rsidRPr="008F0B81">
        <w:rPr>
          <w:lang w:val="en-US"/>
        </w:rPr>
        <w:t>Mike,Simons</w:t>
      </w:r>
      <w:proofErr w:type="spellEnd"/>
      <w:r w:rsidRPr="008F0B81">
        <w:rPr>
          <w:lang w:val="en-US"/>
        </w:rPr>
        <w:t xml:space="preserve"> Jim, Wang Jing Harding, “Vehicle-to-Vehicle Communications: Readiness of V2V Technology for Application,” </w:t>
      </w:r>
      <w:r w:rsidRPr="008F0B81">
        <w:rPr>
          <w:i/>
          <w:lang w:val="en-US"/>
        </w:rPr>
        <w:t xml:space="preserve">Tech Rep. DOT HS 812 014, U.S. Dep. </w:t>
      </w:r>
      <w:r w:rsidRPr="00BD7646">
        <w:rPr>
          <w:i/>
          <w:lang w:val="en-US"/>
        </w:rPr>
        <w:t>Transp. United States,</w:t>
      </w:r>
      <w:r w:rsidRPr="00BD7646">
        <w:rPr>
          <w:lang w:val="en-US"/>
        </w:rPr>
        <w:t xml:space="preserve"> 2014.</w:t>
      </w:r>
    </w:p>
    <w:p w14:paraId="0000013D" w14:textId="77777777" w:rsidR="00505948" w:rsidRPr="008F0B81" w:rsidRDefault="00405D7E">
      <w:pPr>
        <w:spacing w:after="160" w:line="360" w:lineRule="auto"/>
        <w:ind w:left="640" w:hanging="640"/>
        <w:rPr>
          <w:lang w:val="en-US"/>
        </w:rPr>
      </w:pPr>
      <w:r w:rsidRPr="008F0B81">
        <w:rPr>
          <w:lang w:val="en-US"/>
        </w:rPr>
        <w:t>[11]</w:t>
      </w:r>
      <w:r w:rsidRPr="008F0B81">
        <w:rPr>
          <w:lang w:val="en-US"/>
        </w:rPr>
        <w:tab/>
        <w:t xml:space="preserve">R. </w:t>
      </w:r>
      <w:proofErr w:type="spellStart"/>
      <w:r w:rsidRPr="008F0B81">
        <w:rPr>
          <w:lang w:val="en-US"/>
        </w:rPr>
        <w:t>Sabouni</w:t>
      </w:r>
      <w:proofErr w:type="spellEnd"/>
      <w:r w:rsidRPr="008F0B81">
        <w:rPr>
          <w:lang w:val="en-US"/>
        </w:rPr>
        <w:t xml:space="preserve"> and R. M. Hafez, “Performance of DSRC for V2V communications in urban and highway environments,” </w:t>
      </w:r>
      <w:r w:rsidRPr="008F0B81">
        <w:rPr>
          <w:i/>
          <w:lang w:val="en-US"/>
        </w:rPr>
        <w:t xml:space="preserve">IEEE Can. </w:t>
      </w:r>
      <w:r w:rsidRPr="00BD7646">
        <w:rPr>
          <w:i/>
          <w:lang w:val="en-US"/>
        </w:rPr>
        <w:t xml:space="preserve">Conf. </w:t>
      </w:r>
      <w:proofErr w:type="spellStart"/>
      <w:r w:rsidRPr="00BD7646">
        <w:rPr>
          <w:i/>
          <w:lang w:val="en-US"/>
        </w:rPr>
        <w:t>Electr</w:t>
      </w:r>
      <w:proofErr w:type="spellEnd"/>
      <w:r w:rsidRPr="00BD7646">
        <w:rPr>
          <w:i/>
          <w:lang w:val="en-US"/>
        </w:rPr>
        <w:t xml:space="preserve">. </w:t>
      </w:r>
      <w:proofErr w:type="spellStart"/>
      <w:r w:rsidRPr="008F0B81">
        <w:rPr>
          <w:i/>
          <w:lang w:val="en-US"/>
        </w:rPr>
        <w:t>Comput</w:t>
      </w:r>
      <w:proofErr w:type="spellEnd"/>
      <w:r w:rsidRPr="008F0B81">
        <w:rPr>
          <w:i/>
          <w:lang w:val="en-US"/>
        </w:rPr>
        <w:t xml:space="preserve">. Eng. (CCECE), </w:t>
      </w:r>
      <w:proofErr w:type="spellStart"/>
      <w:r w:rsidRPr="008F0B81">
        <w:rPr>
          <w:i/>
          <w:lang w:val="en-US"/>
        </w:rPr>
        <w:t>Montr</w:t>
      </w:r>
      <w:proofErr w:type="spellEnd"/>
      <w:r w:rsidRPr="008F0B81">
        <w:rPr>
          <w:i/>
          <w:lang w:val="en-US"/>
        </w:rPr>
        <w:t>.</w:t>
      </w:r>
      <w:r w:rsidRPr="008F0B81">
        <w:rPr>
          <w:lang w:val="en-US"/>
        </w:rPr>
        <w:t>, pp. 1–5, 5245.</w:t>
      </w:r>
    </w:p>
    <w:p w14:paraId="0000013E" w14:textId="77777777" w:rsidR="00505948" w:rsidRPr="008F0B81" w:rsidRDefault="00405D7E">
      <w:pPr>
        <w:spacing w:after="160" w:line="360" w:lineRule="auto"/>
        <w:ind w:left="640" w:hanging="640"/>
        <w:rPr>
          <w:lang w:val="en-US"/>
        </w:rPr>
      </w:pPr>
      <w:r w:rsidRPr="008F0B81">
        <w:rPr>
          <w:lang w:val="en-US"/>
        </w:rPr>
        <w:t>[12]</w:t>
      </w:r>
      <w:r w:rsidRPr="008F0B81">
        <w:rPr>
          <w:lang w:val="en-US"/>
        </w:rPr>
        <w:tab/>
        <w:t xml:space="preserve">A. D. and S. A. J. Thota, N. F. Abdullah, “V2V for Vehicular Safety Applications,”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vol. 21, no. 6, pp. 2571–2585, 2020.</w:t>
      </w:r>
    </w:p>
    <w:p w14:paraId="0000013F" w14:textId="77777777" w:rsidR="00505948" w:rsidRPr="008F0B81" w:rsidRDefault="00405D7E">
      <w:pPr>
        <w:spacing w:after="160" w:line="360" w:lineRule="auto"/>
        <w:ind w:left="640" w:hanging="640"/>
        <w:rPr>
          <w:lang w:val="en-US"/>
        </w:rPr>
      </w:pPr>
      <w:r w:rsidRPr="008F0B81">
        <w:rPr>
          <w:lang w:val="en-US"/>
        </w:rPr>
        <w:t>[13]</w:t>
      </w:r>
      <w:r w:rsidRPr="008F0B81">
        <w:rPr>
          <w:lang w:val="en-US"/>
        </w:rPr>
        <w:tab/>
        <w:t xml:space="preserve">K. O. and S. I. Z. </w:t>
      </w:r>
      <w:proofErr w:type="spellStart"/>
      <w:r w:rsidRPr="008F0B81">
        <w:rPr>
          <w:lang w:val="en-US"/>
        </w:rPr>
        <w:t>MacHardy</w:t>
      </w:r>
      <w:proofErr w:type="spellEnd"/>
      <w:r w:rsidRPr="008F0B81">
        <w:rPr>
          <w:lang w:val="en-US"/>
        </w:rPr>
        <w:t xml:space="preserve">, A. Khan, “V2X Access Technologies: Regulation, Research, and Remaining Challenges,”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vol. 20, pp. 1858–1877, 2018.</w:t>
      </w:r>
    </w:p>
    <w:p w14:paraId="00000140" w14:textId="77777777" w:rsidR="00505948" w:rsidRPr="008F0B81" w:rsidRDefault="00405D7E">
      <w:pPr>
        <w:spacing w:after="160" w:line="360" w:lineRule="auto"/>
        <w:ind w:left="640" w:hanging="640"/>
        <w:rPr>
          <w:lang w:val="en-US"/>
        </w:rPr>
      </w:pPr>
      <w:r w:rsidRPr="008F0B81">
        <w:rPr>
          <w:lang w:val="en-US"/>
        </w:rPr>
        <w:t>[14]</w:t>
      </w:r>
      <w:r w:rsidRPr="008F0B81">
        <w:rPr>
          <w:lang w:val="en-US"/>
        </w:rPr>
        <w:tab/>
        <w:t xml:space="preserve">Y. P. and K. K. M. S. </w:t>
      </w:r>
      <w:proofErr w:type="spellStart"/>
      <w:r w:rsidRPr="008F0B81">
        <w:rPr>
          <w:lang w:val="en-US"/>
        </w:rPr>
        <w:t>Hossen</w:t>
      </w:r>
      <w:proofErr w:type="spellEnd"/>
      <w:r w:rsidRPr="008F0B81">
        <w:rPr>
          <w:lang w:val="en-US"/>
        </w:rPr>
        <w:t xml:space="preserve">, M. Bang, “Performance analysis of an OFDM-based method for V2X communication,” </w:t>
      </w:r>
      <w:r w:rsidRPr="008F0B81">
        <w:rPr>
          <w:i/>
          <w:lang w:val="en-US"/>
        </w:rPr>
        <w:t xml:space="preserve">2014 Sixth Int. </w:t>
      </w:r>
      <w:r w:rsidRPr="00BD7646">
        <w:rPr>
          <w:i/>
          <w:lang w:val="en-US"/>
        </w:rPr>
        <w:t xml:space="preserve">Conf. Ubiquitous </w:t>
      </w:r>
      <w:proofErr w:type="spellStart"/>
      <w:r w:rsidRPr="00BD7646">
        <w:rPr>
          <w:i/>
          <w:lang w:val="en-US"/>
        </w:rPr>
        <w:t>Futur</w:t>
      </w:r>
      <w:proofErr w:type="spellEnd"/>
      <w:r w:rsidRPr="00BD7646">
        <w:rPr>
          <w:i/>
          <w:lang w:val="en-US"/>
        </w:rPr>
        <w:t xml:space="preserve">. </w:t>
      </w:r>
      <w:r w:rsidRPr="008F0B81">
        <w:rPr>
          <w:i/>
          <w:lang w:val="en-US"/>
        </w:rPr>
        <w:t>Networks (ICUFN), Shanghai</w:t>
      </w:r>
      <w:r w:rsidRPr="008F0B81">
        <w:rPr>
          <w:lang w:val="en-US"/>
        </w:rPr>
        <w:t>, pp. 238–242, 2014.</w:t>
      </w:r>
    </w:p>
    <w:p w14:paraId="00000141" w14:textId="77777777" w:rsidR="00505948" w:rsidRPr="008F0B81" w:rsidRDefault="00405D7E">
      <w:pPr>
        <w:spacing w:after="160" w:line="360" w:lineRule="auto"/>
        <w:ind w:left="640" w:hanging="640"/>
        <w:rPr>
          <w:lang w:val="en-US"/>
        </w:rPr>
      </w:pPr>
      <w:r w:rsidRPr="008F0B81">
        <w:rPr>
          <w:lang w:val="en-US"/>
        </w:rPr>
        <w:t>[15]</w:t>
      </w:r>
      <w:r w:rsidRPr="008F0B81">
        <w:rPr>
          <w:lang w:val="en-US"/>
        </w:rPr>
        <w:tab/>
        <w:t xml:space="preserve">T. </w:t>
      </w:r>
      <w:proofErr w:type="spellStart"/>
      <w:r w:rsidRPr="008F0B81">
        <w:rPr>
          <w:lang w:val="en-US"/>
        </w:rPr>
        <w:t>Maehata</w:t>
      </w:r>
      <w:proofErr w:type="spellEnd"/>
      <w:r w:rsidRPr="008F0B81">
        <w:rPr>
          <w:lang w:val="en-US"/>
        </w:rPr>
        <w:t xml:space="preserve"> et al., “DSRC using OFDM for roadside-vehicle communication system,” </w:t>
      </w:r>
      <w:r w:rsidRPr="008F0B81">
        <w:rPr>
          <w:i/>
          <w:lang w:val="en-US"/>
        </w:rPr>
        <w:t xml:space="preserve">VTC2000-Spring. </w:t>
      </w:r>
      <w:r w:rsidRPr="00BD7646">
        <w:rPr>
          <w:i/>
          <w:lang w:val="en-US"/>
        </w:rPr>
        <w:t xml:space="preserve">2000 IEEE 51st </w:t>
      </w:r>
      <w:proofErr w:type="spellStart"/>
      <w:r w:rsidRPr="00BD7646">
        <w:rPr>
          <w:i/>
          <w:lang w:val="en-US"/>
        </w:rPr>
        <w:t>Veh</w:t>
      </w:r>
      <w:proofErr w:type="spellEnd"/>
      <w:r w:rsidRPr="00BD7646">
        <w:rPr>
          <w:i/>
          <w:lang w:val="en-US"/>
        </w:rPr>
        <w:t xml:space="preserve">. Technol. Conf. Proc. </w:t>
      </w:r>
      <w:r w:rsidRPr="008F0B81">
        <w:rPr>
          <w:i/>
          <w:lang w:val="en-US"/>
        </w:rPr>
        <w:t>(Cat. No.00CH37026), Tokyo, Japan</w:t>
      </w:r>
      <w:r w:rsidRPr="008F0B81">
        <w:rPr>
          <w:lang w:val="en-US"/>
        </w:rPr>
        <w:t>, vol. 1, pp. 148–152, 2000.</w:t>
      </w:r>
    </w:p>
    <w:p w14:paraId="00000142" w14:textId="77777777" w:rsidR="00505948" w:rsidRPr="008F0B81" w:rsidRDefault="00405D7E">
      <w:pPr>
        <w:spacing w:after="160" w:line="360" w:lineRule="auto"/>
        <w:ind w:left="640" w:hanging="640"/>
        <w:rPr>
          <w:lang w:val="en-US"/>
        </w:rPr>
      </w:pPr>
      <w:r w:rsidRPr="008F0B81">
        <w:rPr>
          <w:lang w:val="en-US"/>
        </w:rPr>
        <w:t>[16]</w:t>
      </w:r>
      <w:r w:rsidRPr="008F0B81">
        <w:rPr>
          <w:lang w:val="en-US"/>
        </w:rPr>
        <w:tab/>
        <w:t xml:space="preserve">R. M. and T. U. Atsushi </w:t>
      </w:r>
      <w:proofErr w:type="spellStart"/>
      <w:r w:rsidRPr="008F0B81">
        <w:rPr>
          <w:lang w:val="en-US"/>
        </w:rPr>
        <w:t>Okawado</w:t>
      </w:r>
      <w:proofErr w:type="spellEnd"/>
      <w:r w:rsidRPr="008F0B81">
        <w:rPr>
          <w:lang w:val="en-US"/>
        </w:rPr>
        <w:t xml:space="preserve">, “Near ML detection using Dijkstra’s algorithm with bounded list size over MIMO channels,” </w:t>
      </w:r>
      <w:r w:rsidRPr="008F0B81">
        <w:rPr>
          <w:i/>
          <w:lang w:val="en-US"/>
        </w:rPr>
        <w:t xml:space="preserve">2008 IEEE Int. </w:t>
      </w:r>
      <w:proofErr w:type="spellStart"/>
      <w:r w:rsidRPr="008F0B81">
        <w:rPr>
          <w:i/>
          <w:lang w:val="en-US"/>
        </w:rPr>
        <w:t>Symp</w:t>
      </w:r>
      <w:proofErr w:type="spellEnd"/>
      <w:r w:rsidRPr="008F0B81">
        <w:rPr>
          <w:i/>
          <w:lang w:val="en-US"/>
        </w:rPr>
        <w:t>. Inf. Theory, Toronto</w:t>
      </w:r>
      <w:r w:rsidRPr="008F0B81">
        <w:rPr>
          <w:lang w:val="en-US"/>
        </w:rPr>
        <w:t>, pp. 2022–2025, 2008.</w:t>
      </w:r>
    </w:p>
    <w:p w14:paraId="00000143" w14:textId="77777777" w:rsidR="00505948" w:rsidRPr="008F0B81" w:rsidRDefault="00405D7E">
      <w:pPr>
        <w:spacing w:after="160" w:line="360" w:lineRule="auto"/>
        <w:ind w:left="640" w:hanging="640"/>
        <w:rPr>
          <w:lang w:val="en-US"/>
        </w:rPr>
      </w:pPr>
      <w:r w:rsidRPr="008F0B81">
        <w:rPr>
          <w:lang w:val="en-US"/>
        </w:rPr>
        <w:t>[17]</w:t>
      </w:r>
      <w:r w:rsidRPr="008F0B81">
        <w:rPr>
          <w:lang w:val="en-US"/>
        </w:rPr>
        <w:tab/>
        <w:t xml:space="preserve">S. D. and M. Z. V. </w:t>
      </w:r>
      <w:proofErr w:type="spellStart"/>
      <w:r w:rsidRPr="008F0B81">
        <w:rPr>
          <w:lang w:val="en-US"/>
        </w:rPr>
        <w:t>Kiray</w:t>
      </w:r>
      <w:proofErr w:type="spellEnd"/>
      <w:r w:rsidRPr="008F0B81">
        <w:rPr>
          <w:lang w:val="en-US"/>
        </w:rPr>
        <w:t xml:space="preserve">, “Improving Digital Electronics Education with FPGA technology, PBL and Micro Learning methods,” </w:t>
      </w:r>
      <w:r w:rsidRPr="008F0B81">
        <w:rPr>
          <w:i/>
          <w:lang w:val="en-US"/>
        </w:rPr>
        <w:t xml:space="preserve">Proc. 2013 IEEE Int. </w:t>
      </w:r>
      <w:r w:rsidRPr="00BD7646">
        <w:rPr>
          <w:i/>
          <w:lang w:val="en-US"/>
        </w:rPr>
        <w:t xml:space="preserve">Conf. Teaching, Assess. </w:t>
      </w:r>
      <w:r w:rsidRPr="008F0B81">
        <w:rPr>
          <w:i/>
          <w:lang w:val="en-US"/>
        </w:rPr>
        <w:t>Learn. Eng. (TALE), Bali</w:t>
      </w:r>
      <w:r w:rsidRPr="008F0B81">
        <w:rPr>
          <w:lang w:val="en-US"/>
        </w:rPr>
        <w:t>, pp. 445–448, 2013.</w:t>
      </w:r>
    </w:p>
    <w:p w14:paraId="00000144" w14:textId="77777777" w:rsidR="00505948" w:rsidRPr="008F0B81" w:rsidRDefault="00405D7E">
      <w:pPr>
        <w:spacing w:after="160" w:line="360" w:lineRule="auto"/>
        <w:ind w:left="640" w:hanging="640"/>
        <w:rPr>
          <w:lang w:val="en-US"/>
        </w:rPr>
      </w:pPr>
      <w:r w:rsidRPr="008F0B81">
        <w:rPr>
          <w:lang w:val="en-US"/>
        </w:rPr>
        <w:t>[18]</w:t>
      </w:r>
      <w:r w:rsidRPr="008F0B81">
        <w:rPr>
          <w:lang w:val="en-US"/>
        </w:rPr>
        <w:tab/>
        <w:t>Ian Kuon; Russell Tessier; Jonathan Rose, “FPGA Architecture: Survey and Challenges,” 2008.</w:t>
      </w:r>
    </w:p>
    <w:p w14:paraId="00000145" w14:textId="77777777" w:rsidR="00505948" w:rsidRPr="008F0B81" w:rsidRDefault="00405D7E">
      <w:pPr>
        <w:spacing w:after="160" w:line="360" w:lineRule="auto"/>
        <w:ind w:left="640" w:hanging="640"/>
        <w:rPr>
          <w:lang w:val="en-US"/>
        </w:rPr>
      </w:pPr>
      <w:r w:rsidRPr="008F0B81">
        <w:rPr>
          <w:lang w:val="en-US"/>
        </w:rPr>
        <w:t>[19]</w:t>
      </w:r>
      <w:r w:rsidRPr="008F0B81">
        <w:rPr>
          <w:lang w:val="en-US"/>
        </w:rPr>
        <w:tab/>
        <w:t xml:space="preserve">K. Georgopoulos et al., “An evaluation of </w:t>
      </w:r>
      <w:proofErr w:type="spellStart"/>
      <w:r w:rsidRPr="008F0B81">
        <w:rPr>
          <w:lang w:val="en-US"/>
        </w:rPr>
        <w:t>vivado</w:t>
      </w:r>
      <w:proofErr w:type="spellEnd"/>
      <w:r w:rsidRPr="008F0B81">
        <w:rPr>
          <w:lang w:val="en-US"/>
        </w:rPr>
        <w:t xml:space="preserve"> HLS for efficient system design,” </w:t>
      </w:r>
      <w:r w:rsidRPr="008F0B81">
        <w:rPr>
          <w:i/>
          <w:lang w:val="en-US"/>
        </w:rPr>
        <w:t xml:space="preserve">2016 Int. </w:t>
      </w:r>
      <w:proofErr w:type="spellStart"/>
      <w:r w:rsidRPr="00BD7646">
        <w:rPr>
          <w:i/>
          <w:lang w:val="en-US"/>
        </w:rPr>
        <w:t>Symp</w:t>
      </w:r>
      <w:proofErr w:type="spellEnd"/>
      <w:r w:rsidRPr="00BD7646">
        <w:rPr>
          <w:i/>
          <w:lang w:val="en-US"/>
        </w:rPr>
        <w:t xml:space="preserve">. </w:t>
      </w:r>
      <w:r w:rsidRPr="008F0B81">
        <w:rPr>
          <w:i/>
          <w:lang w:val="en-US"/>
        </w:rPr>
        <w:t>ELMAR, Zadar</w:t>
      </w:r>
      <w:r w:rsidRPr="008F0B81">
        <w:rPr>
          <w:lang w:val="en-US"/>
        </w:rPr>
        <w:t>, pp. 195–199, 2016.</w:t>
      </w:r>
    </w:p>
    <w:p w14:paraId="00000146" w14:textId="77777777" w:rsidR="00505948" w:rsidRPr="008F0B81" w:rsidRDefault="00405D7E">
      <w:pPr>
        <w:spacing w:after="160" w:line="360" w:lineRule="auto"/>
        <w:ind w:left="640" w:hanging="640"/>
        <w:rPr>
          <w:lang w:val="en-US"/>
        </w:rPr>
      </w:pPr>
      <w:r w:rsidRPr="008F0B81">
        <w:rPr>
          <w:lang w:val="en-US"/>
        </w:rPr>
        <w:lastRenderedPageBreak/>
        <w:t>[20]</w:t>
      </w:r>
      <w:r w:rsidRPr="008F0B81">
        <w:rPr>
          <w:lang w:val="en-US"/>
        </w:rPr>
        <w:tab/>
        <w:t xml:space="preserve">D. L. and F. M. D. O’Loughlin, A. Coffey, F. </w:t>
      </w:r>
      <w:proofErr w:type="spellStart"/>
      <w:r w:rsidRPr="008F0B81">
        <w:rPr>
          <w:lang w:val="en-US"/>
        </w:rPr>
        <w:t>Callaly</w:t>
      </w:r>
      <w:proofErr w:type="spellEnd"/>
      <w:r w:rsidRPr="008F0B81">
        <w:rPr>
          <w:lang w:val="en-US"/>
        </w:rPr>
        <w:t xml:space="preserve">, “Xilinx </w:t>
      </w:r>
      <w:proofErr w:type="spellStart"/>
      <w:r w:rsidRPr="008F0B81">
        <w:rPr>
          <w:lang w:val="en-US"/>
        </w:rPr>
        <w:t>Vivado</w:t>
      </w:r>
      <w:proofErr w:type="spellEnd"/>
      <w:r w:rsidRPr="008F0B81">
        <w:rPr>
          <w:lang w:val="en-US"/>
        </w:rPr>
        <w:t xml:space="preserve"> High Level Synthesis: Case studies,” </w:t>
      </w:r>
      <w:r w:rsidRPr="008F0B81">
        <w:rPr>
          <w:i/>
          <w:lang w:val="en-US"/>
        </w:rPr>
        <w:t xml:space="preserve">25th IET Irish Signals Syst. </w:t>
      </w:r>
      <w:r w:rsidRPr="00BD7646">
        <w:rPr>
          <w:i/>
          <w:lang w:val="en-US"/>
        </w:rPr>
        <w:t>Conf. 2014 2014 China-</w:t>
      </w:r>
      <w:proofErr w:type="spellStart"/>
      <w:r w:rsidRPr="00BD7646">
        <w:rPr>
          <w:i/>
          <w:lang w:val="en-US"/>
        </w:rPr>
        <w:t>irel</w:t>
      </w:r>
      <w:proofErr w:type="spellEnd"/>
      <w:r w:rsidRPr="00BD7646">
        <w:rPr>
          <w:i/>
          <w:lang w:val="en-US"/>
        </w:rPr>
        <w:t xml:space="preserve">. </w:t>
      </w:r>
      <w:r w:rsidRPr="008F0B81">
        <w:rPr>
          <w:i/>
          <w:lang w:val="en-US"/>
        </w:rPr>
        <w:t xml:space="preserve">Int. Conf. Inf. </w:t>
      </w:r>
      <w:proofErr w:type="spellStart"/>
      <w:r w:rsidRPr="008F0B81">
        <w:rPr>
          <w:i/>
          <w:lang w:val="en-US"/>
        </w:rPr>
        <w:t>Commun</w:t>
      </w:r>
      <w:proofErr w:type="spellEnd"/>
      <w:r w:rsidRPr="008F0B81">
        <w:rPr>
          <w:i/>
          <w:lang w:val="en-US"/>
        </w:rPr>
        <w:t>. Technol. (ISSC 2014/CIICT 2014), Limerick</w:t>
      </w:r>
      <w:r w:rsidRPr="008F0B81">
        <w:rPr>
          <w:lang w:val="en-US"/>
        </w:rPr>
        <w:t>, pp. 352–356, 2014.</w:t>
      </w:r>
    </w:p>
    <w:p w14:paraId="00000147" w14:textId="77777777" w:rsidR="00505948" w:rsidRPr="00BD7646" w:rsidRDefault="00405D7E">
      <w:pPr>
        <w:spacing w:after="160" w:line="360" w:lineRule="auto"/>
        <w:ind w:left="640" w:hanging="640"/>
        <w:rPr>
          <w:lang w:val="en-US"/>
        </w:rPr>
      </w:pPr>
      <w:r w:rsidRPr="008F0B81">
        <w:rPr>
          <w:lang w:val="en-US"/>
        </w:rPr>
        <w:t>[21]</w:t>
      </w:r>
      <w:r w:rsidRPr="008F0B81">
        <w:rPr>
          <w:lang w:val="en-US"/>
        </w:rPr>
        <w:tab/>
        <w:t>“ug871-vivado-high-Ievel-synthesis-tutorial.</w:t>
      </w:r>
      <w:proofErr w:type="gramStart"/>
      <w:r w:rsidRPr="008F0B81">
        <w:rPr>
          <w:lang w:val="en-US"/>
        </w:rPr>
        <w:t xml:space="preserve">” </w:t>
      </w:r>
      <w:r w:rsidRPr="00BD7646">
        <w:rPr>
          <w:lang w:val="en-US"/>
        </w:rPr>
        <w:t>.</w:t>
      </w:r>
      <w:proofErr w:type="gramEnd"/>
    </w:p>
    <w:p w14:paraId="00000148" w14:textId="77777777" w:rsidR="00505948" w:rsidRPr="00BD7646" w:rsidRDefault="00405D7E">
      <w:pPr>
        <w:spacing w:after="160" w:line="360" w:lineRule="auto"/>
        <w:ind w:left="640" w:hanging="640"/>
        <w:rPr>
          <w:lang w:val="en-US"/>
        </w:rPr>
      </w:pPr>
      <w:r w:rsidRPr="00BD7646">
        <w:rPr>
          <w:lang w:val="en-US"/>
        </w:rPr>
        <w:t>[22]</w:t>
      </w:r>
      <w:r w:rsidRPr="00BD7646">
        <w:rPr>
          <w:lang w:val="en-US"/>
        </w:rPr>
        <w:tab/>
        <w:t>“wp416-Vivado-Design-Suite.</w:t>
      </w:r>
      <w:proofErr w:type="gramStart"/>
      <w:r w:rsidRPr="00BD7646">
        <w:rPr>
          <w:lang w:val="en-US"/>
        </w:rPr>
        <w:t>” .</w:t>
      </w:r>
      <w:proofErr w:type="gramEnd"/>
    </w:p>
    <w:p w14:paraId="00000149" w14:textId="77777777" w:rsidR="00505948" w:rsidRDefault="00405D7E">
      <w:pPr>
        <w:spacing w:after="160" w:line="360" w:lineRule="auto"/>
        <w:ind w:left="640" w:hanging="640"/>
      </w:pPr>
      <w:r w:rsidRPr="008F0B81">
        <w:rPr>
          <w:lang w:val="en-US"/>
        </w:rPr>
        <w:t>[23]</w:t>
      </w:r>
      <w:r w:rsidRPr="008F0B81">
        <w:rPr>
          <w:lang w:val="en-US"/>
        </w:rPr>
        <w:tab/>
        <w:t xml:space="preserve">J. A. Del Puerto-Flores, J. Cortez, C. A. Gutiérrez, C. Del Valle-Soto, R. Velázquez and L. J. Valdivia, “Performance of MRC Detection in OFDM System with Virtual Carriers over V2V Channels,” </w:t>
      </w:r>
      <w:r w:rsidRPr="008F0B81">
        <w:rPr>
          <w:i/>
          <w:lang w:val="en-US"/>
        </w:rPr>
        <w:t xml:space="preserve">2019 IEEE 39th Cent. Am. </w:t>
      </w:r>
      <w:proofErr w:type="spellStart"/>
      <w:r>
        <w:rPr>
          <w:i/>
        </w:rPr>
        <w:t>Panama</w:t>
      </w:r>
      <w:proofErr w:type="spellEnd"/>
      <w:r>
        <w:rPr>
          <w:i/>
        </w:rPr>
        <w:t xml:space="preserve"> </w:t>
      </w:r>
      <w:proofErr w:type="spellStart"/>
      <w:r>
        <w:rPr>
          <w:i/>
        </w:rPr>
        <w:t>Conv</w:t>
      </w:r>
      <w:proofErr w:type="spellEnd"/>
      <w:r>
        <w:rPr>
          <w:i/>
        </w:rPr>
        <w:t>. (CONCAPAN XXXIX), Guatemala City, Guatemala</w:t>
      </w:r>
      <w:r>
        <w:t>, pp. 1–6, 2019.</w:t>
      </w:r>
    </w:p>
    <w:p w14:paraId="0000014A" w14:textId="77777777" w:rsidR="00505948" w:rsidRDefault="00405D7E">
      <w:pPr>
        <w:spacing w:after="160" w:line="360" w:lineRule="auto"/>
        <w:ind w:left="640" w:hanging="640"/>
      </w:pPr>
      <w:r>
        <w:t>[24]</w:t>
      </w:r>
      <w:r>
        <w:tab/>
      </w:r>
      <w:proofErr w:type="spellStart"/>
      <w:r>
        <w:t>Hector</w:t>
      </w:r>
      <w:proofErr w:type="spellEnd"/>
      <w:r>
        <w:t xml:space="preserve"> Eduardo Aldrete Vidrio, “Sistema de comunicación </w:t>
      </w:r>
      <w:proofErr w:type="spellStart"/>
      <w:r>
        <w:t>multiportadora</w:t>
      </w:r>
      <w:proofErr w:type="spellEnd"/>
      <w:r>
        <w:t xml:space="preserve"> para el estándar 802.11p utilizando </w:t>
      </w:r>
      <w:proofErr w:type="spellStart"/>
      <w:r>
        <w:t>precodificación</w:t>
      </w:r>
      <w:proofErr w:type="spellEnd"/>
      <w:r>
        <w:t xml:space="preserve"> frecuencial y cancelación no lineal de interferencia,” 2019.</w:t>
      </w:r>
    </w:p>
    <w:p w14:paraId="0000014B" w14:textId="77777777" w:rsidR="00505948" w:rsidRPr="00BD7646" w:rsidRDefault="00405D7E">
      <w:pPr>
        <w:spacing w:after="160" w:line="360" w:lineRule="auto"/>
        <w:ind w:left="640" w:hanging="640"/>
        <w:rPr>
          <w:lang w:val="en-US"/>
        </w:rPr>
      </w:pPr>
      <w:r w:rsidRPr="008F0B81">
        <w:rPr>
          <w:lang w:val="en-US"/>
        </w:rPr>
        <w:t>[25]</w:t>
      </w:r>
      <w:r w:rsidRPr="008F0B81">
        <w:rPr>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8F0B81">
        <w:rPr>
          <w:lang w:val="en-US"/>
        </w:rPr>
        <w:t xml:space="preserve">” </w:t>
      </w:r>
      <w:r w:rsidRPr="00BD7646">
        <w:rPr>
          <w:lang w:val="en-US"/>
        </w:rPr>
        <w:t>.</w:t>
      </w:r>
      <w:proofErr w:type="gramEnd"/>
    </w:p>
    <w:p w14:paraId="0000014C" w14:textId="77777777" w:rsidR="00505948" w:rsidRPr="008F0B81" w:rsidRDefault="00405D7E">
      <w:pPr>
        <w:spacing w:after="160" w:line="360" w:lineRule="auto"/>
        <w:ind w:left="640" w:hanging="640"/>
        <w:rPr>
          <w:lang w:val="en-US"/>
        </w:rPr>
      </w:pPr>
      <w:r w:rsidRPr="008F0B81">
        <w:rPr>
          <w:lang w:val="en-US"/>
        </w:rPr>
        <w:t>[26]</w:t>
      </w:r>
      <w:r w:rsidRPr="008F0B81">
        <w:rPr>
          <w:lang w:val="en-US"/>
        </w:rPr>
        <w:tab/>
        <w:t xml:space="preserve">T. Zemen, L. </w:t>
      </w:r>
      <w:proofErr w:type="spellStart"/>
      <w:r w:rsidRPr="008F0B81">
        <w:rPr>
          <w:lang w:val="en-US"/>
        </w:rPr>
        <w:t>Bernadó</w:t>
      </w:r>
      <w:proofErr w:type="spellEnd"/>
      <w:r w:rsidRPr="008F0B81">
        <w:rPr>
          <w:lang w:val="en-US"/>
        </w:rPr>
        <w:t xml:space="preserve">, N. </w:t>
      </w:r>
      <w:proofErr w:type="spellStart"/>
      <w:r w:rsidRPr="008F0B81">
        <w:rPr>
          <w:lang w:val="en-US"/>
        </w:rPr>
        <w:t>Czink</w:t>
      </w:r>
      <w:proofErr w:type="spellEnd"/>
      <w:r w:rsidRPr="008F0B81">
        <w:rPr>
          <w:lang w:val="en-US"/>
        </w:rPr>
        <w:t xml:space="preserve">, and A. F. Molisch, “Iterative time-variant channel estimation for 802.11p using generalized discrete prolate spheroidal sequences,”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xml:space="preserve">, vol. 61, no. 3, pp. 1222–1233, 2012, </w:t>
      </w:r>
      <w:proofErr w:type="spellStart"/>
      <w:r w:rsidRPr="008F0B81">
        <w:rPr>
          <w:lang w:val="en-US"/>
        </w:rPr>
        <w:t>doi</w:t>
      </w:r>
      <w:proofErr w:type="spellEnd"/>
      <w:r w:rsidRPr="008F0B81">
        <w:rPr>
          <w:lang w:val="en-US"/>
        </w:rPr>
        <w:t>: 10.1109/TVT.2012.2185526.</w:t>
      </w:r>
    </w:p>
    <w:p w14:paraId="0000014D" w14:textId="77777777" w:rsidR="00505948" w:rsidRPr="008F0B81" w:rsidRDefault="00405D7E">
      <w:pPr>
        <w:spacing w:after="160" w:line="360" w:lineRule="auto"/>
        <w:ind w:left="640" w:hanging="640"/>
        <w:rPr>
          <w:lang w:val="en-US"/>
        </w:rPr>
      </w:pPr>
      <w:r w:rsidRPr="008F0B81">
        <w:rPr>
          <w:lang w:val="en-US"/>
        </w:rPr>
        <w:t>[27]</w:t>
      </w:r>
      <w:r w:rsidRPr="008F0B81">
        <w:rPr>
          <w:lang w:val="en-US"/>
        </w:rPr>
        <w:tab/>
        <w:t xml:space="preserve">N. M. M. Channels, “An Adaptive Geometry-Based Stochastic Model for,”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vol. 8, no. 9, pp. 4824–4835, 2009.</w:t>
      </w:r>
    </w:p>
    <w:p w14:paraId="0000014E" w14:textId="77777777" w:rsidR="00505948" w:rsidRPr="008F0B81" w:rsidRDefault="00405D7E">
      <w:pPr>
        <w:spacing w:after="160" w:line="360" w:lineRule="auto"/>
        <w:ind w:left="640" w:hanging="640"/>
        <w:rPr>
          <w:lang w:val="en-US"/>
        </w:rPr>
      </w:pPr>
      <w:r w:rsidRPr="008F0B81">
        <w:rPr>
          <w:lang w:val="en-US"/>
        </w:rPr>
        <w:t>[28]</w:t>
      </w:r>
      <w:r w:rsidRPr="008F0B81">
        <w:rPr>
          <w:lang w:val="en-US"/>
        </w:rPr>
        <w:tab/>
        <w:t xml:space="preserve">C. X. Wang, X. Cheng, and D. </w:t>
      </w:r>
      <w:proofErr w:type="spellStart"/>
      <w:r w:rsidRPr="008F0B81">
        <w:rPr>
          <w:lang w:val="en-US"/>
        </w:rPr>
        <w:t>Laurenson</w:t>
      </w:r>
      <w:proofErr w:type="spellEnd"/>
      <w:r w:rsidRPr="008F0B81">
        <w:rPr>
          <w:lang w:val="en-US"/>
        </w:rPr>
        <w:t xml:space="preserve">, “Vehicle-to-vehicle channel modeling and measurements: Recent advances and future challenges,” </w:t>
      </w:r>
      <w:r w:rsidRPr="008F0B81">
        <w:rPr>
          <w:i/>
          <w:lang w:val="en-US"/>
        </w:rPr>
        <w:t xml:space="preserve">IEEE </w:t>
      </w:r>
      <w:proofErr w:type="spellStart"/>
      <w:r w:rsidRPr="008F0B81">
        <w:rPr>
          <w:i/>
          <w:lang w:val="en-US"/>
        </w:rPr>
        <w:t>Commun</w:t>
      </w:r>
      <w:proofErr w:type="spellEnd"/>
      <w:r w:rsidRPr="008F0B81">
        <w:rPr>
          <w:i/>
          <w:lang w:val="en-US"/>
        </w:rPr>
        <w:t>. Mag.</w:t>
      </w:r>
      <w:r w:rsidRPr="008F0B81">
        <w:rPr>
          <w:lang w:val="en-US"/>
        </w:rPr>
        <w:t xml:space="preserve">, vol. 47, no. 11, pp. 96–103, 2009, </w:t>
      </w:r>
      <w:proofErr w:type="spellStart"/>
      <w:r w:rsidRPr="008F0B81">
        <w:rPr>
          <w:lang w:val="en-US"/>
        </w:rPr>
        <w:t>doi</w:t>
      </w:r>
      <w:proofErr w:type="spellEnd"/>
      <w:r w:rsidRPr="008F0B81">
        <w:rPr>
          <w:lang w:val="en-US"/>
        </w:rPr>
        <w:t>: 10.1109/MCOM.2009.5307472.</w:t>
      </w:r>
    </w:p>
    <w:p w14:paraId="0000014F" w14:textId="77777777" w:rsidR="00505948" w:rsidRPr="008F0B81" w:rsidRDefault="00405D7E">
      <w:pPr>
        <w:spacing w:after="160" w:line="360" w:lineRule="auto"/>
        <w:ind w:left="640" w:hanging="640"/>
        <w:rPr>
          <w:lang w:val="en-US"/>
        </w:rPr>
      </w:pPr>
      <w:r w:rsidRPr="008F0B81">
        <w:rPr>
          <w:lang w:val="en-US"/>
        </w:rPr>
        <w:t>[29]</w:t>
      </w:r>
      <w:r w:rsidRPr="008F0B81">
        <w:rPr>
          <w:lang w:val="en-US"/>
        </w:rPr>
        <w:tab/>
        <w:t xml:space="preserve">X. Cheng </w:t>
      </w:r>
      <w:r w:rsidRPr="008F0B81">
        <w:rPr>
          <w:i/>
          <w:lang w:val="en-US"/>
        </w:rPr>
        <w:t>et al.</w:t>
      </w:r>
      <w:r w:rsidRPr="008F0B81">
        <w:rPr>
          <w:lang w:val="en-US"/>
        </w:rPr>
        <w:t xml:space="preserve">, “An improved parameter computation method for a MIMO V2V </w:t>
      </w:r>
      <w:proofErr w:type="spellStart"/>
      <w:r w:rsidRPr="008F0B81">
        <w:rPr>
          <w:lang w:val="en-US"/>
        </w:rPr>
        <w:t>rayleigh</w:t>
      </w:r>
      <w:proofErr w:type="spellEnd"/>
      <w:r w:rsidRPr="008F0B81">
        <w:rPr>
          <w:lang w:val="en-US"/>
        </w:rPr>
        <w:t xml:space="preserve"> fading channel simulator under non-isotropic scattering environments,” </w:t>
      </w:r>
      <w:r w:rsidRPr="008F0B81">
        <w:rPr>
          <w:i/>
          <w:lang w:val="en-US"/>
        </w:rPr>
        <w:t xml:space="preserve">IEEE </w:t>
      </w:r>
      <w:proofErr w:type="spellStart"/>
      <w:r w:rsidRPr="008F0B81">
        <w:rPr>
          <w:i/>
          <w:lang w:val="en-US"/>
        </w:rPr>
        <w:t>Commun</w:t>
      </w:r>
      <w:proofErr w:type="spellEnd"/>
      <w:r w:rsidRPr="008F0B81">
        <w:rPr>
          <w:i/>
          <w:lang w:val="en-US"/>
        </w:rPr>
        <w:t>. Lett.</w:t>
      </w:r>
      <w:r w:rsidRPr="008F0B81">
        <w:rPr>
          <w:lang w:val="en-US"/>
        </w:rPr>
        <w:t xml:space="preserve">, vol. 17, no. 2, pp. 265–268, 2013, </w:t>
      </w:r>
      <w:proofErr w:type="spellStart"/>
      <w:r w:rsidRPr="008F0B81">
        <w:rPr>
          <w:lang w:val="en-US"/>
        </w:rPr>
        <w:t>doi</w:t>
      </w:r>
      <w:proofErr w:type="spellEnd"/>
      <w:r w:rsidRPr="008F0B81">
        <w:rPr>
          <w:lang w:val="en-US"/>
        </w:rPr>
        <w:t xml:space="preserve">: </w:t>
      </w:r>
      <w:r w:rsidRPr="008F0B81">
        <w:rPr>
          <w:lang w:val="en-US"/>
        </w:rPr>
        <w:lastRenderedPageBreak/>
        <w:t>10.1109/LCOMM.2013.011113.121535.</w:t>
      </w:r>
    </w:p>
    <w:p w14:paraId="00000150" w14:textId="77777777" w:rsidR="00505948" w:rsidRPr="00BD7646" w:rsidRDefault="00405D7E">
      <w:pPr>
        <w:spacing w:after="160" w:line="360" w:lineRule="auto"/>
        <w:ind w:left="640" w:hanging="640"/>
        <w:rPr>
          <w:lang w:val="en-US"/>
        </w:rPr>
      </w:pPr>
      <w:r w:rsidRPr="008F0B81">
        <w:rPr>
          <w:lang w:val="en-US"/>
        </w:rPr>
        <w:t>[30]</w:t>
      </w:r>
      <w:r w:rsidRPr="008F0B81">
        <w:rPr>
          <w:lang w:val="en-US"/>
        </w:rPr>
        <w:tab/>
        <w:t xml:space="preserve">X. Cheng </w:t>
      </w:r>
      <w:r w:rsidRPr="008F0B81">
        <w:rPr>
          <w:i/>
          <w:lang w:val="en-US"/>
        </w:rPr>
        <w:t>et al.</w:t>
      </w:r>
      <w:r w:rsidRPr="008F0B81">
        <w:rPr>
          <w:lang w:val="en-US"/>
        </w:rPr>
        <w:t xml:space="preserve">, “Cooperative MIMO channel modeling and multi-link spatial correlation properties,”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30, no. 2, pp. 388–396, 2012, </w:t>
      </w:r>
      <w:proofErr w:type="spellStart"/>
      <w:r w:rsidRPr="00BD7646">
        <w:rPr>
          <w:lang w:val="en-US"/>
        </w:rPr>
        <w:t>doi</w:t>
      </w:r>
      <w:proofErr w:type="spellEnd"/>
      <w:r w:rsidRPr="00BD7646">
        <w:rPr>
          <w:lang w:val="en-US"/>
        </w:rPr>
        <w:t>: 10.1109/JSAC.2012.120218.</w:t>
      </w:r>
    </w:p>
    <w:p w14:paraId="00000151" w14:textId="77777777" w:rsidR="00505948" w:rsidRPr="008F0B81" w:rsidRDefault="00405D7E">
      <w:pPr>
        <w:spacing w:after="160" w:line="360" w:lineRule="auto"/>
        <w:ind w:left="640" w:hanging="640"/>
        <w:rPr>
          <w:lang w:val="en-US"/>
        </w:rPr>
      </w:pPr>
      <w:r w:rsidRPr="008F0B81">
        <w:rPr>
          <w:lang w:val="en-US"/>
        </w:rPr>
        <w:t>[31]</w:t>
      </w:r>
      <w:r w:rsidRPr="008F0B81">
        <w:rPr>
          <w:lang w:val="en-US"/>
        </w:rPr>
        <w:tab/>
        <w:t xml:space="preserve">I. Sen and D. W. </w:t>
      </w:r>
      <w:proofErr w:type="spellStart"/>
      <w:r w:rsidRPr="008F0B81">
        <w:rPr>
          <w:lang w:val="en-US"/>
        </w:rPr>
        <w:t>Matolak</w:t>
      </w:r>
      <w:proofErr w:type="spellEnd"/>
      <w:r w:rsidRPr="008F0B81">
        <w:rPr>
          <w:lang w:val="en-US"/>
        </w:rPr>
        <w:t xml:space="preserve">, “Vehicle-vehicle channel models for the 5-GHz band,”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xml:space="preserve">, vol. 9, no. 2, pp. 235–245, 2008, </w:t>
      </w:r>
      <w:proofErr w:type="spellStart"/>
      <w:r w:rsidRPr="008F0B81">
        <w:rPr>
          <w:lang w:val="en-US"/>
        </w:rPr>
        <w:t>doi</w:t>
      </w:r>
      <w:proofErr w:type="spellEnd"/>
      <w:r w:rsidRPr="008F0B81">
        <w:rPr>
          <w:lang w:val="en-US"/>
        </w:rPr>
        <w:t>: 10.1109/TITS.2008.922881.</w:t>
      </w:r>
    </w:p>
    <w:p w14:paraId="00000152" w14:textId="77777777" w:rsidR="00505948" w:rsidRPr="008F0B81" w:rsidRDefault="00405D7E">
      <w:pPr>
        <w:spacing w:after="160" w:line="360" w:lineRule="auto"/>
        <w:ind w:left="640" w:hanging="640"/>
        <w:rPr>
          <w:lang w:val="en-US"/>
        </w:rPr>
      </w:pPr>
      <w:r w:rsidRPr="008F0B81">
        <w:rPr>
          <w:lang w:val="en-US"/>
        </w:rPr>
        <w:t>[32]</w:t>
      </w:r>
      <w:r w:rsidRPr="008F0B81">
        <w:rPr>
          <w:lang w:val="en-US"/>
        </w:rPr>
        <w:tab/>
        <w:t>G. Acosta-</w:t>
      </w:r>
      <w:proofErr w:type="spellStart"/>
      <w:r w:rsidRPr="008F0B81">
        <w:rPr>
          <w:lang w:val="en-US"/>
        </w:rPr>
        <w:t>Marum</w:t>
      </w:r>
      <w:proofErr w:type="spellEnd"/>
      <w:r w:rsidRPr="008F0B81">
        <w:rPr>
          <w:lang w:val="en-US"/>
        </w:rPr>
        <w:t xml:space="preserve"> and M. A. Ingram, “Six time- and frequency- selective empirical channel models for vehicular wireless LANs,” </w:t>
      </w:r>
      <w:r w:rsidRPr="008F0B81">
        <w:rPr>
          <w:i/>
          <w:lang w:val="en-US"/>
        </w:rPr>
        <w:t xml:space="preserve">IEEE </w:t>
      </w:r>
      <w:proofErr w:type="spellStart"/>
      <w:r w:rsidRPr="008F0B81">
        <w:rPr>
          <w:i/>
          <w:lang w:val="en-US"/>
        </w:rPr>
        <w:t>Veh</w:t>
      </w:r>
      <w:proofErr w:type="spellEnd"/>
      <w:r w:rsidRPr="008F0B81">
        <w:rPr>
          <w:i/>
          <w:lang w:val="en-US"/>
        </w:rPr>
        <w:t>. Technol. Mag.</w:t>
      </w:r>
      <w:r w:rsidRPr="008F0B81">
        <w:rPr>
          <w:lang w:val="en-US"/>
        </w:rPr>
        <w:t>, vol. 2, pp. 4–11, 2007.</w:t>
      </w:r>
    </w:p>
    <w:p w14:paraId="00000153" w14:textId="77777777" w:rsidR="00505948" w:rsidRPr="00BD7646" w:rsidRDefault="00405D7E">
      <w:pPr>
        <w:spacing w:after="160" w:line="360" w:lineRule="auto"/>
        <w:ind w:left="640" w:hanging="640"/>
        <w:rPr>
          <w:lang w:val="en-US"/>
        </w:rPr>
      </w:pPr>
      <w:r w:rsidRPr="008F0B81">
        <w:rPr>
          <w:lang w:val="en-US"/>
        </w:rPr>
        <w:t>[33]</w:t>
      </w:r>
      <w:r w:rsidRPr="008F0B81">
        <w:rPr>
          <w:lang w:val="en-US"/>
        </w:rPr>
        <w:tab/>
        <w:t xml:space="preserve">X. Cheng, Q. Yao, M. Wen, C. X. Wang, L. Y. Song, and B. L. Jiao, “Wideband channel modeling and intercarrier interference cancellation for Vehicle-to-Vehicle communication systems,”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31, no. 9, pp. 434–448, 2013, </w:t>
      </w:r>
      <w:proofErr w:type="spellStart"/>
      <w:r w:rsidRPr="00BD7646">
        <w:rPr>
          <w:lang w:val="en-US"/>
        </w:rPr>
        <w:t>doi</w:t>
      </w:r>
      <w:proofErr w:type="spellEnd"/>
      <w:r w:rsidRPr="00BD7646">
        <w:rPr>
          <w:lang w:val="en-US"/>
        </w:rPr>
        <w:t>: 10.1109/JSAC.2013.SUP.0513039.</w:t>
      </w:r>
    </w:p>
    <w:p w14:paraId="00000154" w14:textId="77777777" w:rsidR="00505948" w:rsidRPr="008F0B81" w:rsidRDefault="00405D7E">
      <w:pPr>
        <w:spacing w:after="160" w:line="360" w:lineRule="auto"/>
        <w:ind w:left="640" w:hanging="640"/>
        <w:rPr>
          <w:lang w:val="en-US"/>
        </w:rPr>
      </w:pPr>
      <w:r w:rsidRPr="008F0B81">
        <w:rPr>
          <w:lang w:val="en-US"/>
        </w:rPr>
        <w:t>[34]</w:t>
      </w:r>
      <w:r w:rsidRPr="008F0B81">
        <w:rPr>
          <w:lang w:val="en-US"/>
        </w:rPr>
        <w:tab/>
        <w:t xml:space="preserve">F. Pena-Campos, R. Carrasco-Alvarez, O. Longoria-Gandara, and R. Parra-Michel, “Estimation of fast time-varying channels in OFDM systems using two-dimensional prolate,”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xml:space="preserve">, vol. 12, no. 2, pp. 898–907, 2013, </w:t>
      </w:r>
      <w:proofErr w:type="spellStart"/>
      <w:r w:rsidRPr="008F0B81">
        <w:rPr>
          <w:lang w:val="en-US"/>
        </w:rPr>
        <w:t>doi</w:t>
      </w:r>
      <w:proofErr w:type="spellEnd"/>
      <w:r w:rsidRPr="008F0B81">
        <w:rPr>
          <w:lang w:val="en-US"/>
        </w:rPr>
        <w:t>: 10.1109/TWC.2013.010413.120624.</w:t>
      </w:r>
    </w:p>
    <w:p w14:paraId="00000155" w14:textId="77777777" w:rsidR="00505948" w:rsidRPr="00BD7646" w:rsidRDefault="00405D7E">
      <w:pPr>
        <w:spacing w:after="160" w:line="360" w:lineRule="auto"/>
        <w:ind w:left="640" w:hanging="640"/>
        <w:rPr>
          <w:lang w:val="en-US"/>
        </w:rPr>
      </w:pPr>
      <w:r w:rsidRPr="008F0B81">
        <w:rPr>
          <w:lang w:val="en-US"/>
        </w:rPr>
        <w:t>[35]</w:t>
      </w:r>
      <w:r w:rsidRPr="008F0B81">
        <w:rPr>
          <w:lang w:val="en-US"/>
        </w:rPr>
        <w:tab/>
        <w:t xml:space="preserve">M. O. Damen, H. El Gamal, and G. </w:t>
      </w:r>
      <w:proofErr w:type="spellStart"/>
      <w:r w:rsidRPr="008F0B81">
        <w:rPr>
          <w:lang w:val="en-US"/>
        </w:rPr>
        <w:t>Caire</w:t>
      </w:r>
      <w:proofErr w:type="spellEnd"/>
      <w:r w:rsidRPr="008F0B81">
        <w:rPr>
          <w:lang w:val="en-US"/>
        </w:rPr>
        <w:t xml:space="preserve">, “On maximum-likelihood detection and the search for the closest lattice point,” </w:t>
      </w:r>
      <w:r w:rsidRPr="008F0B81">
        <w:rPr>
          <w:i/>
          <w:lang w:val="en-US"/>
        </w:rPr>
        <w:t xml:space="preserve">IEEE Trans. </w:t>
      </w:r>
      <w:r w:rsidRPr="00BD7646">
        <w:rPr>
          <w:i/>
          <w:lang w:val="en-US"/>
        </w:rPr>
        <w:t>Inf. Theory</w:t>
      </w:r>
      <w:r w:rsidRPr="00BD7646">
        <w:rPr>
          <w:lang w:val="en-US"/>
        </w:rPr>
        <w:t xml:space="preserve">, vol. 49, no. 10, pp. 2389–2402, 2003, </w:t>
      </w:r>
      <w:proofErr w:type="spellStart"/>
      <w:r w:rsidRPr="00BD7646">
        <w:rPr>
          <w:lang w:val="en-US"/>
        </w:rPr>
        <w:t>doi</w:t>
      </w:r>
      <w:proofErr w:type="spellEnd"/>
      <w:r w:rsidRPr="00BD7646">
        <w:rPr>
          <w:lang w:val="en-US"/>
        </w:rPr>
        <w:t>: 10.1109/TIT.2003.817444.</w:t>
      </w:r>
    </w:p>
    <w:p w14:paraId="00000156" w14:textId="77777777" w:rsidR="00505948" w:rsidRPr="008F0B81" w:rsidRDefault="00405D7E">
      <w:pPr>
        <w:spacing w:after="160" w:line="360" w:lineRule="auto"/>
        <w:ind w:left="640" w:hanging="640"/>
        <w:rPr>
          <w:lang w:val="en-US"/>
        </w:rPr>
      </w:pPr>
      <w:r w:rsidRPr="008F0B81">
        <w:rPr>
          <w:lang w:val="en-US"/>
        </w:rPr>
        <w:t>[36]</w:t>
      </w:r>
      <w:r w:rsidRPr="008F0B81">
        <w:rPr>
          <w:lang w:val="en-US"/>
        </w:rPr>
        <w:tab/>
        <w:t xml:space="preserve">D. </w:t>
      </w:r>
      <w:proofErr w:type="spellStart"/>
      <w:r w:rsidRPr="008F0B81">
        <w:rPr>
          <w:lang w:val="en-US"/>
        </w:rPr>
        <w:t>Wübben</w:t>
      </w:r>
      <w:proofErr w:type="spellEnd"/>
      <w:r w:rsidRPr="008F0B81">
        <w:rPr>
          <w:lang w:val="en-US"/>
        </w:rPr>
        <w:t xml:space="preserve">, R. </w:t>
      </w:r>
      <w:proofErr w:type="spellStart"/>
      <w:r w:rsidRPr="008F0B81">
        <w:rPr>
          <w:lang w:val="en-US"/>
        </w:rPr>
        <w:t>Böhnke</w:t>
      </w:r>
      <w:proofErr w:type="spellEnd"/>
      <w:r w:rsidRPr="008F0B81">
        <w:rPr>
          <w:lang w:val="en-US"/>
        </w:rPr>
        <w:t xml:space="preserve">, J. </w:t>
      </w:r>
      <w:proofErr w:type="spellStart"/>
      <w:r w:rsidRPr="008F0B81">
        <w:rPr>
          <w:lang w:val="en-US"/>
        </w:rPr>
        <w:t>Rinas</w:t>
      </w:r>
      <w:proofErr w:type="spellEnd"/>
      <w:r w:rsidRPr="008F0B81">
        <w:rPr>
          <w:lang w:val="en-US"/>
        </w:rPr>
        <w:t xml:space="preserve">, V. </w:t>
      </w:r>
      <w:proofErr w:type="spellStart"/>
      <w:r w:rsidRPr="008F0B81">
        <w:rPr>
          <w:lang w:val="en-US"/>
        </w:rPr>
        <w:t>Kühn</w:t>
      </w:r>
      <w:proofErr w:type="spellEnd"/>
      <w:r w:rsidRPr="008F0B81">
        <w:rPr>
          <w:lang w:val="en-US"/>
        </w:rPr>
        <w:t xml:space="preserve">, and K. D. </w:t>
      </w:r>
      <w:proofErr w:type="spellStart"/>
      <w:r w:rsidRPr="008F0B81">
        <w:rPr>
          <w:lang w:val="en-US"/>
        </w:rPr>
        <w:t>Kammeyer</w:t>
      </w:r>
      <w:proofErr w:type="spellEnd"/>
      <w:r w:rsidRPr="008F0B81">
        <w:rPr>
          <w:lang w:val="en-US"/>
        </w:rPr>
        <w:t xml:space="preserve">, “Efficient algorithm for decoding layered space-time codes,” </w:t>
      </w:r>
      <w:r w:rsidRPr="008F0B81">
        <w:rPr>
          <w:i/>
          <w:lang w:val="en-US"/>
        </w:rPr>
        <w:t>Electron. Lett.</w:t>
      </w:r>
      <w:r w:rsidRPr="008F0B81">
        <w:rPr>
          <w:lang w:val="en-US"/>
        </w:rPr>
        <w:t xml:space="preserve">, vol. 37, no. 22, pp. 1348–1350, 2001, </w:t>
      </w:r>
      <w:proofErr w:type="spellStart"/>
      <w:r w:rsidRPr="008F0B81">
        <w:rPr>
          <w:lang w:val="en-US"/>
        </w:rPr>
        <w:t>doi</w:t>
      </w:r>
      <w:proofErr w:type="spellEnd"/>
      <w:r w:rsidRPr="008F0B81">
        <w:rPr>
          <w:lang w:val="en-US"/>
        </w:rPr>
        <w:t>: 10.1049/el:20010899.</w:t>
      </w:r>
    </w:p>
    <w:p w14:paraId="00000157" w14:textId="77777777" w:rsidR="00505948" w:rsidRPr="00BD7646" w:rsidRDefault="00405D7E">
      <w:pPr>
        <w:spacing w:after="160" w:line="360" w:lineRule="auto"/>
        <w:ind w:left="640" w:hanging="640"/>
        <w:rPr>
          <w:lang w:val="en-US"/>
        </w:rPr>
      </w:pPr>
      <w:r w:rsidRPr="008F0B81">
        <w:rPr>
          <w:lang w:val="en-US"/>
        </w:rPr>
        <w:t>[37]</w:t>
      </w:r>
      <w:r w:rsidRPr="008F0B81">
        <w:rPr>
          <w:lang w:val="en-US"/>
        </w:rPr>
        <w:tab/>
        <w:t xml:space="preserve">S. Statistics, H. </w:t>
      </w:r>
      <w:proofErr w:type="spellStart"/>
      <w:r w:rsidRPr="008F0B81">
        <w:rPr>
          <w:lang w:val="en-US"/>
        </w:rPr>
        <w:t>Vikalo</w:t>
      </w:r>
      <w:proofErr w:type="spellEnd"/>
      <w:r w:rsidRPr="008F0B81">
        <w:rPr>
          <w:lang w:val="en-US"/>
        </w:rPr>
        <w:t xml:space="preserve">, B. </w:t>
      </w:r>
      <w:proofErr w:type="spellStart"/>
      <w:r w:rsidRPr="008F0B81">
        <w:rPr>
          <w:lang w:val="en-US"/>
        </w:rPr>
        <w:t>Hassibi</w:t>
      </w:r>
      <w:proofErr w:type="spellEnd"/>
      <w:r w:rsidRPr="008F0B81">
        <w:rPr>
          <w:lang w:val="en-US"/>
        </w:rPr>
        <w:t xml:space="preserve">, and H. </w:t>
      </w:r>
      <w:proofErr w:type="spellStart"/>
      <w:r w:rsidRPr="008F0B81">
        <w:rPr>
          <w:lang w:val="en-US"/>
        </w:rPr>
        <w:t>Vikalo</w:t>
      </w:r>
      <w:proofErr w:type="spellEnd"/>
      <w:r w:rsidRPr="008F0B81">
        <w:rPr>
          <w:lang w:val="en-US"/>
        </w:rPr>
        <w:t xml:space="preserve">, “On the Sphere-Decoding Algorithm </w:t>
      </w:r>
      <w:proofErr w:type="gramStart"/>
      <w:r w:rsidRPr="008F0B81">
        <w:rPr>
          <w:lang w:val="en-US"/>
        </w:rPr>
        <w:t>I .</w:t>
      </w:r>
      <w:proofErr w:type="gramEnd"/>
      <w:r w:rsidRPr="008F0B81">
        <w:rPr>
          <w:lang w:val="en-US"/>
        </w:rPr>
        <w:t xml:space="preserve">,” </w:t>
      </w:r>
      <w:r w:rsidRPr="008F0B81">
        <w:rPr>
          <w:i/>
          <w:lang w:val="en-US"/>
        </w:rPr>
        <w:t xml:space="preserve">IEEE Trans. </w:t>
      </w:r>
      <w:r w:rsidRPr="00BD7646">
        <w:rPr>
          <w:i/>
          <w:lang w:val="en-US"/>
        </w:rPr>
        <w:t>Signal Process.</w:t>
      </w:r>
      <w:r w:rsidRPr="00BD7646">
        <w:rPr>
          <w:lang w:val="en-US"/>
        </w:rPr>
        <w:t>, vol. 53, no. 8, pp. 2806–2818, 2005.</w:t>
      </w:r>
    </w:p>
    <w:p w14:paraId="00000158" w14:textId="77777777" w:rsidR="00505948" w:rsidRPr="008F0B81" w:rsidRDefault="00405D7E">
      <w:pPr>
        <w:spacing w:after="160" w:line="360" w:lineRule="auto"/>
        <w:ind w:left="640" w:hanging="640"/>
        <w:rPr>
          <w:lang w:val="en-US"/>
        </w:rPr>
      </w:pPr>
      <w:r w:rsidRPr="008F0B81">
        <w:rPr>
          <w:lang w:val="en-US"/>
        </w:rPr>
        <w:t>[38]</w:t>
      </w:r>
      <w:r w:rsidRPr="008F0B81">
        <w:rPr>
          <w:lang w:val="en-US"/>
        </w:rPr>
        <w:tab/>
        <w:t xml:space="preserve">H. </w:t>
      </w:r>
      <w:proofErr w:type="spellStart"/>
      <w:r w:rsidRPr="008F0B81">
        <w:rPr>
          <w:lang w:val="en-US"/>
        </w:rPr>
        <w:t>Moroga</w:t>
      </w:r>
      <w:proofErr w:type="spellEnd"/>
      <w:r w:rsidRPr="008F0B81">
        <w:rPr>
          <w:lang w:val="en-US"/>
        </w:rPr>
        <w:t xml:space="preserve">, T. Yamamoto, and F. Adachi, “Iterative overlap QRM-ML block detection for single-carrier MIMO transmission without CP insertion,” </w:t>
      </w:r>
      <w:proofErr w:type="spellStart"/>
      <w:r w:rsidRPr="008F0B81">
        <w:rPr>
          <w:i/>
          <w:lang w:val="en-US"/>
        </w:rPr>
        <w:t>Wirel</w:t>
      </w:r>
      <w:proofErr w:type="spellEnd"/>
      <w:r w:rsidRPr="008F0B81">
        <w:rPr>
          <w:i/>
          <w:lang w:val="en-US"/>
        </w:rPr>
        <w:t xml:space="preserve">. Pers. </w:t>
      </w:r>
      <w:proofErr w:type="spellStart"/>
      <w:r w:rsidRPr="008F0B81">
        <w:rPr>
          <w:i/>
          <w:lang w:val="en-US"/>
        </w:rPr>
        <w:t>Commun</w:t>
      </w:r>
      <w:proofErr w:type="spellEnd"/>
      <w:r w:rsidRPr="008F0B81">
        <w:rPr>
          <w:i/>
          <w:lang w:val="en-US"/>
        </w:rPr>
        <w:t>.</w:t>
      </w:r>
      <w:r w:rsidRPr="008F0B81">
        <w:rPr>
          <w:lang w:val="en-US"/>
        </w:rPr>
        <w:t xml:space="preserve">, vol. </w:t>
      </w:r>
      <w:r w:rsidRPr="008F0B81">
        <w:rPr>
          <w:lang w:val="en-US"/>
        </w:rPr>
        <w:lastRenderedPageBreak/>
        <w:t xml:space="preserve">74, no. 4, pp. 1163–1177, 2014, </w:t>
      </w:r>
      <w:proofErr w:type="spellStart"/>
      <w:r w:rsidRPr="008F0B81">
        <w:rPr>
          <w:lang w:val="en-US"/>
        </w:rPr>
        <w:t>doi</w:t>
      </w:r>
      <w:proofErr w:type="spellEnd"/>
      <w:r w:rsidRPr="008F0B81">
        <w:rPr>
          <w:lang w:val="en-US"/>
        </w:rPr>
        <w:t>: 10.1007/s11277-013-1570-5.</w:t>
      </w:r>
    </w:p>
    <w:p w14:paraId="00000159" w14:textId="77777777" w:rsidR="00505948" w:rsidRDefault="00405D7E">
      <w:pPr>
        <w:spacing w:after="160" w:line="360" w:lineRule="auto"/>
        <w:ind w:left="640" w:hanging="640"/>
      </w:pPr>
      <w:r w:rsidRPr="008F0B81">
        <w:rPr>
          <w:lang w:val="en-US"/>
        </w:rPr>
        <w:t>[39]</w:t>
      </w:r>
      <w:r w:rsidRPr="008F0B81">
        <w:rPr>
          <w:lang w:val="en-US"/>
        </w:rPr>
        <w:tab/>
        <w:t xml:space="preserve">K. </w:t>
      </w:r>
      <w:proofErr w:type="spellStart"/>
      <w:r w:rsidRPr="008F0B81">
        <w:rPr>
          <w:lang w:val="en-US"/>
        </w:rPr>
        <w:t>Temma</w:t>
      </w:r>
      <w:proofErr w:type="spellEnd"/>
      <w:r w:rsidRPr="008F0B81">
        <w:rPr>
          <w:lang w:val="en-US"/>
        </w:rPr>
        <w:t xml:space="preserve">, T. Yamamoto, and F. Adachi, “Improved 2-step QRM-ML block signal detection for single-carrier transmission,” </w:t>
      </w:r>
      <w:r w:rsidRPr="008F0B81">
        <w:rPr>
          <w:i/>
          <w:lang w:val="en-US"/>
        </w:rPr>
        <w:t xml:space="preserve">IEEE </w:t>
      </w:r>
      <w:proofErr w:type="spellStart"/>
      <w:r w:rsidRPr="008F0B81">
        <w:rPr>
          <w:i/>
          <w:lang w:val="en-US"/>
        </w:rPr>
        <w:t>Veh</w:t>
      </w:r>
      <w:proofErr w:type="spellEnd"/>
      <w:r w:rsidRPr="008F0B81">
        <w:rPr>
          <w:i/>
          <w:lang w:val="en-US"/>
        </w:rPr>
        <w:t xml:space="preserve">. </w:t>
      </w:r>
      <w:proofErr w:type="spellStart"/>
      <w:r>
        <w:rPr>
          <w:i/>
        </w:rPr>
        <w:t>Technol</w:t>
      </w:r>
      <w:proofErr w:type="spellEnd"/>
      <w:r>
        <w:rPr>
          <w:i/>
        </w:rPr>
        <w:t>. Conf.</w:t>
      </w:r>
      <w:r>
        <w:t xml:space="preserve">, no. 0, 2011, </w:t>
      </w:r>
      <w:proofErr w:type="spellStart"/>
      <w:r>
        <w:t>doi</w:t>
      </w:r>
      <w:proofErr w:type="spellEnd"/>
      <w:r>
        <w:t>: 10.1109/VETECF.2011.6093118.</w:t>
      </w:r>
    </w:p>
    <w:p w14:paraId="0000015A" w14:textId="77777777" w:rsidR="00505948" w:rsidRPr="008F0B81" w:rsidRDefault="00405D7E">
      <w:pPr>
        <w:spacing w:after="160" w:line="360" w:lineRule="auto"/>
        <w:ind w:left="640" w:hanging="640"/>
        <w:rPr>
          <w:lang w:val="en-US"/>
        </w:rPr>
      </w:pPr>
      <w:r>
        <w:t>[40]</w:t>
      </w:r>
      <w:r>
        <w:tab/>
        <w:t xml:space="preserve">C. C. Alatriste, Gabriel Torres, Olvera, “Modelo de Predicción de LEE,” pp. 25–43, 2007, [Online]. </w:t>
      </w:r>
      <w:r w:rsidRPr="008F0B81">
        <w:rPr>
          <w:lang w:val="en-US"/>
        </w:rPr>
        <w:t>Available: https://tesis.ipn.mx/bitstream/handle/123456789/3523/MODELODEPREDICCION.pdf?sequence=1&amp;isAllowed=y.</w:t>
      </w:r>
    </w:p>
    <w:p w14:paraId="0000015B" w14:textId="77777777" w:rsidR="00505948" w:rsidRPr="008F0B81" w:rsidRDefault="00405D7E">
      <w:pPr>
        <w:spacing w:after="160" w:line="360" w:lineRule="auto"/>
        <w:ind w:left="640" w:hanging="640"/>
        <w:rPr>
          <w:lang w:val="en-US"/>
        </w:rPr>
      </w:pPr>
      <w:r w:rsidRPr="008F0B81">
        <w:rPr>
          <w:lang w:val="en-US"/>
        </w:rPr>
        <w:t>[41]</w:t>
      </w:r>
      <w:r w:rsidRPr="008F0B81">
        <w:rPr>
          <w:lang w:val="en-US"/>
        </w:rPr>
        <w:tab/>
        <w:t xml:space="preserve">J. A. Del Puerto-Flores, R. Parra-Michel, F. Peña-Campos, J. Cortez, and E. Romero-Aguirre, “Evaluation of OFDM Systems with Virtual Carriers over V2V Channels,” </w:t>
      </w:r>
      <w:r w:rsidRPr="008F0B81">
        <w:rPr>
          <w:i/>
          <w:lang w:val="en-US"/>
        </w:rPr>
        <w:t xml:space="preserve">2018 IEEE 9th </w:t>
      </w:r>
      <w:proofErr w:type="spellStart"/>
      <w:r w:rsidRPr="008F0B81">
        <w:rPr>
          <w:i/>
          <w:lang w:val="en-US"/>
        </w:rPr>
        <w:t>Annu</w:t>
      </w:r>
      <w:proofErr w:type="spellEnd"/>
      <w:r w:rsidRPr="008F0B81">
        <w:rPr>
          <w:i/>
          <w:lang w:val="en-US"/>
        </w:rPr>
        <w:t xml:space="preserve">. Inf. </w:t>
      </w:r>
      <w:r w:rsidRPr="00BD7646">
        <w:rPr>
          <w:i/>
          <w:lang w:val="en-US"/>
        </w:rPr>
        <w:t xml:space="preserve">Technol. Electron. </w:t>
      </w:r>
      <w:r w:rsidRPr="008F0B81">
        <w:rPr>
          <w:i/>
          <w:lang w:val="en-US"/>
        </w:rPr>
        <w:t xml:space="preserve">Mob. </w:t>
      </w:r>
      <w:proofErr w:type="spellStart"/>
      <w:r w:rsidRPr="008F0B81">
        <w:rPr>
          <w:i/>
          <w:lang w:val="en-US"/>
        </w:rPr>
        <w:t>Commun</w:t>
      </w:r>
      <w:proofErr w:type="spellEnd"/>
      <w:r w:rsidRPr="008F0B81">
        <w:rPr>
          <w:i/>
          <w:lang w:val="en-US"/>
        </w:rPr>
        <w:t>. Conf. IEMCON 2018</w:t>
      </w:r>
      <w:r w:rsidRPr="008F0B81">
        <w:rPr>
          <w:lang w:val="en-US"/>
        </w:rPr>
        <w:t xml:space="preserve">, no. 1, pp. 882–886, 2019, </w:t>
      </w:r>
      <w:proofErr w:type="spellStart"/>
      <w:r w:rsidRPr="008F0B81">
        <w:rPr>
          <w:lang w:val="en-US"/>
        </w:rPr>
        <w:t>doi</w:t>
      </w:r>
      <w:proofErr w:type="spellEnd"/>
      <w:r w:rsidRPr="008F0B81">
        <w:rPr>
          <w:lang w:val="en-US"/>
        </w:rPr>
        <w:t>: 10.1109/IEMCON.2018.8615092.</w:t>
      </w:r>
    </w:p>
    <w:p w14:paraId="0000015C" w14:textId="77777777" w:rsidR="00505948" w:rsidRDefault="00405D7E">
      <w:pPr>
        <w:spacing w:after="160" w:line="360" w:lineRule="auto"/>
        <w:ind w:left="640" w:hanging="640"/>
      </w:pPr>
      <w:r w:rsidRPr="008F0B81">
        <w:rPr>
          <w:lang w:val="en-US"/>
        </w:rPr>
        <w:t>[42]</w:t>
      </w:r>
      <w:r w:rsidRPr="008F0B81">
        <w:rPr>
          <w:lang w:val="en-US"/>
        </w:rPr>
        <w:tab/>
        <w:t xml:space="preserve">J. A. Del Puerto-Flores, L. C. </w:t>
      </w:r>
      <w:proofErr w:type="spellStart"/>
      <w:r w:rsidRPr="008F0B81">
        <w:rPr>
          <w:lang w:val="en-US"/>
        </w:rPr>
        <w:t>Yllescas</w:t>
      </w:r>
      <w:proofErr w:type="spellEnd"/>
      <w:r w:rsidRPr="008F0B81">
        <w:rPr>
          <w:lang w:val="en-US"/>
        </w:rPr>
        <w:t xml:space="preserve">, R. Parra-Michel, F. Pena-Campos, and J. Cortez, “Performance Evaluation of Turbo Decoding in DFTS-OFDM Systems over V2V Channel,” </w:t>
      </w:r>
      <w:r w:rsidRPr="008F0B81">
        <w:rPr>
          <w:i/>
          <w:lang w:val="en-US"/>
        </w:rPr>
        <w:t xml:space="preserve">Proc. - 2018 10th IEEE Latin-American Conf. </w:t>
      </w:r>
      <w:proofErr w:type="spellStart"/>
      <w:r>
        <w:rPr>
          <w:i/>
        </w:rPr>
        <w:t>Commun</w:t>
      </w:r>
      <w:proofErr w:type="spellEnd"/>
      <w:r>
        <w:rPr>
          <w:i/>
        </w:rPr>
        <w:t>. LATINCOM 2018</w:t>
      </w:r>
      <w:r>
        <w:t xml:space="preserve">, 2019, </w:t>
      </w:r>
      <w:proofErr w:type="spellStart"/>
      <w:r>
        <w:t>doi</w:t>
      </w:r>
      <w:proofErr w:type="spellEnd"/>
      <w:r>
        <w:t>: 10.1109/LATINCOM.2018.8613202.</w:t>
      </w:r>
    </w:p>
    <w:p w14:paraId="0000015D" w14:textId="77777777" w:rsidR="00505948" w:rsidRDefault="00405D7E">
      <w:pPr>
        <w:spacing w:after="160" w:line="360" w:lineRule="auto"/>
        <w:ind w:left="640" w:hanging="640"/>
      </w:pPr>
      <w:r>
        <w:t>[43]</w:t>
      </w:r>
      <w:r>
        <w:tab/>
        <w:t>D. A. Ibarra and Ciudad Obregón, “Arquitectura en hardware de un detector OSIC para receptor SISO V2V,” 2020.</w:t>
      </w:r>
    </w:p>
    <w:p w14:paraId="0000015E" w14:textId="77777777" w:rsidR="00505948" w:rsidRDefault="00405D7E">
      <w:pPr>
        <w:widowControl/>
        <w:pBdr>
          <w:top w:val="nil"/>
          <w:left w:val="nil"/>
          <w:bottom w:val="nil"/>
          <w:right w:val="nil"/>
          <w:between w:val="nil"/>
        </w:pBdr>
        <w:spacing w:after="160" w:line="360" w:lineRule="auto"/>
        <w:ind w:left="2160" w:hanging="1800"/>
        <w:rPr>
          <w:rFonts w:eastAsia="Arial" w:cs="Arial"/>
          <w:color w:val="000000"/>
        </w:rPr>
      </w:pPr>
      <w:r>
        <w:rPr>
          <w:rFonts w:eastAsia="Arial" w:cs="Arial"/>
          <w:color w:val="000000"/>
        </w:rPr>
        <w:t xml:space="preserve"> </w:t>
      </w:r>
    </w:p>
    <w:sectPr w:rsidR="0050594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 w:id="39" w:author="Erica Cecilia Ruiz Ibarra" w:date="2021-05-13T19:37:00Z" w:initials="">
    <w:p w14:paraId="00000162"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ampliar la figura</w:t>
      </w:r>
    </w:p>
  </w:comment>
  <w:comment w:id="52" w:author="Erica Cecilia Ruiz Ibarra" w:date="2021-05-13T19:53:00Z" w:initials="">
    <w:p w14:paraId="00000163"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no se visualizan las etapas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Ex w15:paraId="00000162" w15:done="0"/>
  <w15:commentEx w15:paraId="00000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Id w16cid:paraId="00000162" w16cid:durableId="244812B5"/>
  <w16cid:commentId w16cid:paraId="00000163" w16cid:durableId="24481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612"/>
    <w:multiLevelType w:val="hybridMultilevel"/>
    <w:tmpl w:val="8CC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7337DC"/>
    <w:multiLevelType w:val="hybridMultilevel"/>
    <w:tmpl w:val="54F00580"/>
    <w:lvl w:ilvl="0" w:tplc="1292C7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4" w15:restartNumberingAfterBreak="0">
    <w:nsid w:val="48760E70"/>
    <w:multiLevelType w:val="hybridMultilevel"/>
    <w:tmpl w:val="C36E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8"/>
  </w:num>
  <w:num w:numId="4">
    <w:abstractNumId w:val="1"/>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5948"/>
    <w:rsid w:val="0001302A"/>
    <w:rsid w:val="00015118"/>
    <w:rsid w:val="00017DEC"/>
    <w:rsid w:val="0002541D"/>
    <w:rsid w:val="00040622"/>
    <w:rsid w:val="00054FFC"/>
    <w:rsid w:val="000A2A7A"/>
    <w:rsid w:val="000B0908"/>
    <w:rsid w:val="000B138F"/>
    <w:rsid w:val="000C5E16"/>
    <w:rsid w:val="000E09B4"/>
    <w:rsid w:val="00110D56"/>
    <w:rsid w:val="001325E3"/>
    <w:rsid w:val="001331FA"/>
    <w:rsid w:val="00136A1A"/>
    <w:rsid w:val="00144E05"/>
    <w:rsid w:val="0017724D"/>
    <w:rsid w:val="001A76AF"/>
    <w:rsid w:val="001D7B14"/>
    <w:rsid w:val="00223F66"/>
    <w:rsid w:val="00247821"/>
    <w:rsid w:val="0026054B"/>
    <w:rsid w:val="00261EBB"/>
    <w:rsid w:val="002937B2"/>
    <w:rsid w:val="00295F44"/>
    <w:rsid w:val="002C7C59"/>
    <w:rsid w:val="002E34D5"/>
    <w:rsid w:val="002F6D6A"/>
    <w:rsid w:val="00301AD7"/>
    <w:rsid w:val="00335EBD"/>
    <w:rsid w:val="00342345"/>
    <w:rsid w:val="00365622"/>
    <w:rsid w:val="003736AF"/>
    <w:rsid w:val="00385627"/>
    <w:rsid w:val="003902B2"/>
    <w:rsid w:val="003B3401"/>
    <w:rsid w:val="003C7D19"/>
    <w:rsid w:val="003D1A30"/>
    <w:rsid w:val="003E09A0"/>
    <w:rsid w:val="003E5F01"/>
    <w:rsid w:val="003F3860"/>
    <w:rsid w:val="00402EA9"/>
    <w:rsid w:val="00405D7E"/>
    <w:rsid w:val="00454FEC"/>
    <w:rsid w:val="00476242"/>
    <w:rsid w:val="004A334B"/>
    <w:rsid w:val="004A4531"/>
    <w:rsid w:val="004B2FAF"/>
    <w:rsid w:val="004E0334"/>
    <w:rsid w:val="005000E3"/>
    <w:rsid w:val="00505948"/>
    <w:rsid w:val="00530513"/>
    <w:rsid w:val="005428EC"/>
    <w:rsid w:val="00542B7C"/>
    <w:rsid w:val="00583AF9"/>
    <w:rsid w:val="005D4704"/>
    <w:rsid w:val="005F10C1"/>
    <w:rsid w:val="005F2C14"/>
    <w:rsid w:val="00601A09"/>
    <w:rsid w:val="00606307"/>
    <w:rsid w:val="006109CF"/>
    <w:rsid w:val="006538F7"/>
    <w:rsid w:val="00661C6E"/>
    <w:rsid w:val="00665D94"/>
    <w:rsid w:val="006673D0"/>
    <w:rsid w:val="00673882"/>
    <w:rsid w:val="0069540A"/>
    <w:rsid w:val="006E2874"/>
    <w:rsid w:val="007227DB"/>
    <w:rsid w:val="00727056"/>
    <w:rsid w:val="00735BFB"/>
    <w:rsid w:val="007661CC"/>
    <w:rsid w:val="00774FE3"/>
    <w:rsid w:val="0077659C"/>
    <w:rsid w:val="0079107E"/>
    <w:rsid w:val="007965DC"/>
    <w:rsid w:val="007E20F2"/>
    <w:rsid w:val="007F6403"/>
    <w:rsid w:val="008024EB"/>
    <w:rsid w:val="008121CB"/>
    <w:rsid w:val="00833BCB"/>
    <w:rsid w:val="008621D5"/>
    <w:rsid w:val="00862519"/>
    <w:rsid w:val="008734CA"/>
    <w:rsid w:val="008766FA"/>
    <w:rsid w:val="008908CB"/>
    <w:rsid w:val="008D60AA"/>
    <w:rsid w:val="008F0B81"/>
    <w:rsid w:val="00925C41"/>
    <w:rsid w:val="00955FD6"/>
    <w:rsid w:val="00960440"/>
    <w:rsid w:val="00960FD1"/>
    <w:rsid w:val="0098048B"/>
    <w:rsid w:val="009865D2"/>
    <w:rsid w:val="009D779C"/>
    <w:rsid w:val="009F6E31"/>
    <w:rsid w:val="00A0380D"/>
    <w:rsid w:val="00A0560D"/>
    <w:rsid w:val="00A361C1"/>
    <w:rsid w:val="00A400F7"/>
    <w:rsid w:val="00A537C7"/>
    <w:rsid w:val="00A5581A"/>
    <w:rsid w:val="00A57F23"/>
    <w:rsid w:val="00A8687A"/>
    <w:rsid w:val="00AC663D"/>
    <w:rsid w:val="00B10AD7"/>
    <w:rsid w:val="00B17B7F"/>
    <w:rsid w:val="00B25B17"/>
    <w:rsid w:val="00B2617D"/>
    <w:rsid w:val="00B34B5F"/>
    <w:rsid w:val="00B44DC5"/>
    <w:rsid w:val="00B53988"/>
    <w:rsid w:val="00B773D3"/>
    <w:rsid w:val="00BC631F"/>
    <w:rsid w:val="00BD7646"/>
    <w:rsid w:val="00BE12D0"/>
    <w:rsid w:val="00BF02C3"/>
    <w:rsid w:val="00BF5AFA"/>
    <w:rsid w:val="00C01ADE"/>
    <w:rsid w:val="00C46985"/>
    <w:rsid w:val="00C4713A"/>
    <w:rsid w:val="00C6250A"/>
    <w:rsid w:val="00C72F89"/>
    <w:rsid w:val="00C80BD7"/>
    <w:rsid w:val="00CB4256"/>
    <w:rsid w:val="00CC01F9"/>
    <w:rsid w:val="00CC4FAD"/>
    <w:rsid w:val="00CF16A1"/>
    <w:rsid w:val="00D23ED2"/>
    <w:rsid w:val="00D27F54"/>
    <w:rsid w:val="00D30628"/>
    <w:rsid w:val="00D85206"/>
    <w:rsid w:val="00DA66AF"/>
    <w:rsid w:val="00DB3F40"/>
    <w:rsid w:val="00DC135F"/>
    <w:rsid w:val="00DF2233"/>
    <w:rsid w:val="00DF4699"/>
    <w:rsid w:val="00E003FE"/>
    <w:rsid w:val="00E3499A"/>
    <w:rsid w:val="00E50231"/>
    <w:rsid w:val="00E5051E"/>
    <w:rsid w:val="00E60EFF"/>
    <w:rsid w:val="00E71B70"/>
    <w:rsid w:val="00EB3DD3"/>
    <w:rsid w:val="00F54AE9"/>
    <w:rsid w:val="00F67CE7"/>
    <w:rsid w:val="00F80456"/>
    <w:rsid w:val="00F848E5"/>
    <w:rsid w:val="00F9377A"/>
    <w:rsid w:val="00F9657D"/>
    <w:rsid w:val="00FB5154"/>
    <w:rsid w:val="00FE6D5A"/>
    <w:rsid w:val="00FF2CA3"/>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1E96FAAF-5938-4470-82A2-490D1B8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2874"/>
    <w:pPr>
      <w:autoSpaceDE w:val="0"/>
      <w:autoSpaceDN w:val="0"/>
    </w:pPr>
    <w:rPr>
      <w:rFonts w:eastAsia="Microsoft Sans Serif" w:cs="Microsoft Sans Seri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27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8474</TotalTime>
  <Pages>38</Pages>
  <Words>8074</Words>
  <Characters>46023</Characters>
  <Application>Microsoft Office Word</Application>
  <DocSecurity>0</DocSecurity>
  <Lines>383</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17</cp:revision>
  <dcterms:created xsi:type="dcterms:W3CDTF">2021-04-26T18:09:00Z</dcterms:created>
  <dcterms:modified xsi:type="dcterms:W3CDTF">2021-06-15T20:09:00Z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