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1BABD" w14:textId="77777777" w:rsidR="00CB43AB" w:rsidRDefault="00000000">
      <w:pPr>
        <w:pStyle w:val="Title"/>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Embedded systems Architecture (BACSE324)</w:t>
      </w:r>
    </w:p>
    <w:p w14:paraId="7905A10D" w14:textId="77777777" w:rsidR="00CB43AB" w:rsidRDefault="00000000">
      <w:pPr>
        <w:pStyle w:val="Title"/>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Assessment 9: Four-Way Traffic Light Control and LED Fading Using Arduino Uno</w:t>
      </w:r>
    </w:p>
    <w:tbl>
      <w:tblPr>
        <w:tblStyle w:val="afffffd"/>
        <w:tblW w:w="95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4935"/>
        <w:gridCol w:w="2865"/>
      </w:tblGrid>
      <w:tr w:rsidR="00CB43AB" w14:paraId="0F061F14" w14:textId="77777777">
        <w:trPr>
          <w:trHeight w:val="420"/>
        </w:trPr>
        <w:tc>
          <w:tcPr>
            <w:tcW w:w="1725" w:type="dxa"/>
            <w:tcMar>
              <w:top w:w="100" w:type="dxa"/>
              <w:left w:w="100" w:type="dxa"/>
              <w:bottom w:w="100" w:type="dxa"/>
              <w:right w:w="100" w:type="dxa"/>
            </w:tcMar>
          </w:tcPr>
          <w:p w14:paraId="680058FF" w14:textId="77777777" w:rsidR="00CB43A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Lab Sl. No.</w:t>
            </w:r>
          </w:p>
        </w:tc>
        <w:tc>
          <w:tcPr>
            <w:tcW w:w="4935" w:type="dxa"/>
            <w:tcMar>
              <w:top w:w="100" w:type="dxa"/>
              <w:left w:w="100" w:type="dxa"/>
              <w:bottom w:w="100" w:type="dxa"/>
              <w:right w:w="100" w:type="dxa"/>
            </w:tcMar>
          </w:tcPr>
          <w:p w14:paraId="7063106A" w14:textId="77777777" w:rsidR="00CB43A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w:t>
            </w:r>
          </w:p>
        </w:tc>
        <w:tc>
          <w:tcPr>
            <w:tcW w:w="2865" w:type="dxa"/>
            <w:vMerge w:val="restart"/>
            <w:tcMar>
              <w:top w:w="100" w:type="dxa"/>
              <w:left w:w="100" w:type="dxa"/>
              <w:bottom w:w="100" w:type="dxa"/>
              <w:right w:w="100" w:type="dxa"/>
            </w:tcMar>
          </w:tcPr>
          <w:p w14:paraId="2379B449" w14:textId="77777777" w:rsidR="00CB43A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8963163" wp14:editId="24F16BA6">
                  <wp:extent cx="1685925" cy="2247900"/>
                  <wp:effectExtent l="0" t="0" r="0" b="0"/>
                  <wp:docPr id="6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685925" cy="2247900"/>
                          </a:xfrm>
                          <a:prstGeom prst="rect">
                            <a:avLst/>
                          </a:prstGeom>
                          <a:ln/>
                        </pic:spPr>
                      </pic:pic>
                    </a:graphicData>
                  </a:graphic>
                </wp:inline>
              </w:drawing>
            </w:r>
          </w:p>
        </w:tc>
      </w:tr>
      <w:tr w:rsidR="00CB43AB" w14:paraId="6B718927" w14:textId="77777777">
        <w:trPr>
          <w:trHeight w:val="420"/>
        </w:trPr>
        <w:tc>
          <w:tcPr>
            <w:tcW w:w="1725" w:type="dxa"/>
            <w:tcMar>
              <w:top w:w="100" w:type="dxa"/>
              <w:left w:w="100" w:type="dxa"/>
              <w:bottom w:w="100" w:type="dxa"/>
              <w:right w:w="100" w:type="dxa"/>
            </w:tcMar>
          </w:tcPr>
          <w:p w14:paraId="78E2EB79" w14:textId="77777777" w:rsidR="00CB43A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Lab Slot</w:t>
            </w:r>
          </w:p>
        </w:tc>
        <w:tc>
          <w:tcPr>
            <w:tcW w:w="4935" w:type="dxa"/>
            <w:tcMar>
              <w:top w:w="100" w:type="dxa"/>
              <w:left w:w="100" w:type="dxa"/>
              <w:bottom w:w="100" w:type="dxa"/>
              <w:right w:w="100" w:type="dxa"/>
            </w:tcMar>
          </w:tcPr>
          <w:p w14:paraId="34707D6A" w14:textId="77777777" w:rsidR="00CB43A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 45+ L46</w:t>
            </w:r>
          </w:p>
          <w:p w14:paraId="5A881A1B" w14:textId="77777777" w:rsidR="00CB43AB" w:rsidRDefault="00CB43AB">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2865" w:type="dxa"/>
            <w:vMerge/>
            <w:tcMar>
              <w:top w:w="100" w:type="dxa"/>
              <w:left w:w="100" w:type="dxa"/>
              <w:bottom w:w="100" w:type="dxa"/>
              <w:right w:w="100" w:type="dxa"/>
            </w:tcMar>
          </w:tcPr>
          <w:p w14:paraId="325E6C67" w14:textId="77777777" w:rsidR="00CB43AB" w:rsidRDefault="00CB43AB">
            <w:pPr>
              <w:widowControl w:val="0"/>
              <w:pBdr>
                <w:top w:val="nil"/>
                <w:left w:val="nil"/>
                <w:bottom w:val="nil"/>
                <w:right w:val="nil"/>
                <w:between w:val="nil"/>
              </w:pBdr>
              <w:rPr>
                <w:rFonts w:ascii="Times New Roman" w:eastAsia="Times New Roman" w:hAnsi="Times New Roman" w:cs="Times New Roman"/>
                <w:b/>
                <w:bCs/>
                <w:sz w:val="24"/>
                <w:szCs w:val="24"/>
              </w:rPr>
            </w:pPr>
          </w:p>
        </w:tc>
      </w:tr>
      <w:tr w:rsidR="00CB43AB" w14:paraId="331B1A6C" w14:textId="77777777">
        <w:trPr>
          <w:trHeight w:val="420"/>
        </w:trPr>
        <w:tc>
          <w:tcPr>
            <w:tcW w:w="1725" w:type="dxa"/>
            <w:tcMar>
              <w:top w:w="100" w:type="dxa"/>
              <w:left w:w="100" w:type="dxa"/>
              <w:bottom w:w="100" w:type="dxa"/>
              <w:right w:w="100" w:type="dxa"/>
            </w:tcMar>
          </w:tcPr>
          <w:p w14:paraId="7DA77FEC" w14:textId="77777777" w:rsidR="00CB43AB"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Registration No.</w:t>
            </w:r>
          </w:p>
        </w:tc>
        <w:tc>
          <w:tcPr>
            <w:tcW w:w="4935" w:type="dxa"/>
            <w:tcMar>
              <w:top w:w="100" w:type="dxa"/>
              <w:left w:w="100" w:type="dxa"/>
              <w:bottom w:w="100" w:type="dxa"/>
              <w:right w:w="100" w:type="dxa"/>
            </w:tcMar>
          </w:tcPr>
          <w:p w14:paraId="1DE36A29" w14:textId="77777777" w:rsidR="00CB43A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25BCE2640</w:t>
            </w:r>
          </w:p>
        </w:tc>
        <w:tc>
          <w:tcPr>
            <w:tcW w:w="2865" w:type="dxa"/>
            <w:vMerge/>
            <w:tcMar>
              <w:top w:w="100" w:type="dxa"/>
              <w:left w:w="100" w:type="dxa"/>
              <w:bottom w:w="100" w:type="dxa"/>
              <w:right w:w="100" w:type="dxa"/>
            </w:tcMar>
          </w:tcPr>
          <w:p w14:paraId="386C7040" w14:textId="77777777" w:rsidR="00CB43AB" w:rsidRDefault="00CB43AB">
            <w:pPr>
              <w:widowControl w:val="0"/>
              <w:pBdr>
                <w:top w:val="nil"/>
                <w:left w:val="nil"/>
                <w:bottom w:val="nil"/>
                <w:right w:val="nil"/>
                <w:between w:val="nil"/>
              </w:pBdr>
              <w:rPr>
                <w:rFonts w:ascii="Times New Roman" w:eastAsia="Times New Roman" w:hAnsi="Times New Roman" w:cs="Times New Roman"/>
                <w:b/>
                <w:bCs/>
                <w:sz w:val="24"/>
                <w:szCs w:val="24"/>
              </w:rPr>
            </w:pPr>
          </w:p>
        </w:tc>
      </w:tr>
      <w:tr w:rsidR="00CB43AB" w14:paraId="4C3FB3A2" w14:textId="77777777">
        <w:trPr>
          <w:trHeight w:val="691"/>
        </w:trPr>
        <w:tc>
          <w:tcPr>
            <w:tcW w:w="1725" w:type="dxa"/>
            <w:tcMar>
              <w:top w:w="100" w:type="dxa"/>
              <w:left w:w="100" w:type="dxa"/>
              <w:bottom w:w="100" w:type="dxa"/>
              <w:right w:w="100" w:type="dxa"/>
            </w:tcMar>
          </w:tcPr>
          <w:p w14:paraId="31D16C8A" w14:textId="77777777" w:rsidR="00CB43AB"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4935" w:type="dxa"/>
            <w:tcMar>
              <w:top w:w="100" w:type="dxa"/>
              <w:left w:w="100" w:type="dxa"/>
              <w:bottom w:w="100" w:type="dxa"/>
              <w:right w:w="100" w:type="dxa"/>
            </w:tcMar>
          </w:tcPr>
          <w:p w14:paraId="4A3DB2AA" w14:textId="77777777" w:rsidR="00CB43A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AARON ROBERTSON</w:t>
            </w:r>
          </w:p>
        </w:tc>
        <w:tc>
          <w:tcPr>
            <w:tcW w:w="2865" w:type="dxa"/>
            <w:vMerge/>
            <w:tcMar>
              <w:top w:w="100" w:type="dxa"/>
              <w:left w:w="100" w:type="dxa"/>
              <w:bottom w:w="100" w:type="dxa"/>
              <w:right w:w="100" w:type="dxa"/>
            </w:tcMar>
          </w:tcPr>
          <w:p w14:paraId="3BFBF701" w14:textId="77777777" w:rsidR="00CB43AB" w:rsidRDefault="00CB43AB">
            <w:pPr>
              <w:widowControl w:val="0"/>
              <w:pBdr>
                <w:top w:val="nil"/>
                <w:left w:val="nil"/>
                <w:bottom w:val="nil"/>
                <w:right w:val="nil"/>
                <w:between w:val="nil"/>
              </w:pBdr>
              <w:rPr>
                <w:rFonts w:ascii="Times New Roman" w:eastAsia="Times New Roman" w:hAnsi="Times New Roman" w:cs="Times New Roman"/>
                <w:b/>
                <w:bCs/>
                <w:sz w:val="24"/>
                <w:szCs w:val="24"/>
              </w:rPr>
            </w:pPr>
          </w:p>
        </w:tc>
      </w:tr>
      <w:tr w:rsidR="00CB43AB" w14:paraId="47B917F5" w14:textId="77777777">
        <w:trPr>
          <w:trHeight w:val="800"/>
        </w:trPr>
        <w:tc>
          <w:tcPr>
            <w:tcW w:w="1725" w:type="dxa"/>
            <w:tcMar>
              <w:top w:w="100" w:type="dxa"/>
              <w:left w:w="100" w:type="dxa"/>
              <w:bottom w:w="100" w:type="dxa"/>
              <w:right w:w="100" w:type="dxa"/>
            </w:tcMar>
          </w:tcPr>
          <w:p w14:paraId="42DB38A0" w14:textId="77777777" w:rsidR="00CB43A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Mobile no.:</w:t>
            </w:r>
          </w:p>
        </w:tc>
        <w:tc>
          <w:tcPr>
            <w:tcW w:w="4935" w:type="dxa"/>
            <w:tcMar>
              <w:top w:w="100" w:type="dxa"/>
              <w:left w:w="100" w:type="dxa"/>
              <w:bottom w:w="100" w:type="dxa"/>
              <w:right w:w="100" w:type="dxa"/>
            </w:tcMar>
          </w:tcPr>
          <w:p w14:paraId="6F1825BE" w14:textId="77777777" w:rsidR="00CB43A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+91 9746244366</w:t>
            </w:r>
          </w:p>
        </w:tc>
        <w:tc>
          <w:tcPr>
            <w:tcW w:w="2865" w:type="dxa"/>
            <w:vMerge/>
            <w:tcMar>
              <w:top w:w="100" w:type="dxa"/>
              <w:left w:w="100" w:type="dxa"/>
              <w:bottom w:w="100" w:type="dxa"/>
              <w:right w:w="100" w:type="dxa"/>
            </w:tcMar>
          </w:tcPr>
          <w:p w14:paraId="0C6CDF24" w14:textId="77777777" w:rsidR="00CB43AB" w:rsidRDefault="00CB43AB">
            <w:pPr>
              <w:widowControl w:val="0"/>
              <w:pBdr>
                <w:top w:val="nil"/>
                <w:left w:val="nil"/>
                <w:bottom w:val="nil"/>
                <w:right w:val="nil"/>
                <w:between w:val="nil"/>
              </w:pBdr>
              <w:rPr>
                <w:rFonts w:ascii="Times New Roman" w:eastAsia="Times New Roman" w:hAnsi="Times New Roman" w:cs="Times New Roman"/>
                <w:b/>
                <w:bCs/>
                <w:sz w:val="24"/>
                <w:szCs w:val="24"/>
              </w:rPr>
            </w:pPr>
          </w:p>
        </w:tc>
      </w:tr>
      <w:tr w:rsidR="00CB43AB" w14:paraId="1A0CABA5" w14:textId="77777777">
        <w:trPr>
          <w:trHeight w:val="1560"/>
        </w:trPr>
        <w:tc>
          <w:tcPr>
            <w:tcW w:w="1725" w:type="dxa"/>
            <w:tcMar>
              <w:top w:w="100" w:type="dxa"/>
              <w:left w:w="100" w:type="dxa"/>
              <w:bottom w:w="100" w:type="dxa"/>
              <w:right w:w="100" w:type="dxa"/>
            </w:tcMar>
          </w:tcPr>
          <w:p w14:paraId="22D8EE78" w14:textId="77777777" w:rsidR="00CB43AB" w:rsidRDefault="00000000">
            <w:pPr>
              <w:widowControl w:val="0"/>
              <w:spacing w:line="240" w:lineRule="auto"/>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Title::</w:t>
            </w:r>
            <w:proofErr w:type="gramEnd"/>
          </w:p>
        </w:tc>
        <w:tc>
          <w:tcPr>
            <w:tcW w:w="7800" w:type="dxa"/>
            <w:gridSpan w:val="2"/>
            <w:tcMar>
              <w:top w:w="100" w:type="dxa"/>
              <w:left w:w="100" w:type="dxa"/>
              <w:bottom w:w="100" w:type="dxa"/>
              <w:right w:w="100" w:type="dxa"/>
            </w:tcMar>
          </w:tcPr>
          <w:p w14:paraId="77412A9C" w14:textId="77777777" w:rsidR="00CB43A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Four-Way Traffic Light Control and LED Fading Using Arduino Uno</w:t>
            </w:r>
          </w:p>
        </w:tc>
      </w:tr>
      <w:tr w:rsidR="00CB43AB" w14:paraId="4DB5957C" w14:textId="77777777">
        <w:trPr>
          <w:trHeight w:val="555"/>
        </w:trPr>
        <w:tc>
          <w:tcPr>
            <w:tcW w:w="1725" w:type="dxa"/>
            <w:tcMar>
              <w:top w:w="100" w:type="dxa"/>
              <w:left w:w="100" w:type="dxa"/>
              <w:bottom w:w="100" w:type="dxa"/>
              <w:right w:w="100" w:type="dxa"/>
            </w:tcMar>
          </w:tcPr>
          <w:p w14:paraId="73218DEA" w14:textId="77777777" w:rsidR="00CB43AB"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TRA Name:</w:t>
            </w:r>
          </w:p>
        </w:tc>
        <w:tc>
          <w:tcPr>
            <w:tcW w:w="49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94E33F4" w14:textId="77777777" w:rsidR="00CB43AB" w:rsidRDefault="00000000">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Mahesh Kumar</w:t>
            </w:r>
          </w:p>
        </w:tc>
        <w:tc>
          <w:tcPr>
            <w:tcW w:w="2865" w:type="dxa"/>
            <w:tcMar>
              <w:top w:w="100" w:type="dxa"/>
              <w:left w:w="100" w:type="dxa"/>
              <w:bottom w:w="100" w:type="dxa"/>
              <w:right w:w="100" w:type="dxa"/>
            </w:tcMar>
          </w:tcPr>
          <w:p w14:paraId="782C11D8" w14:textId="77777777" w:rsidR="00CB43A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Assigned date of Task:</w:t>
            </w:r>
          </w:p>
        </w:tc>
      </w:tr>
      <w:tr w:rsidR="00CB43AB" w14:paraId="73245FDC" w14:textId="77777777">
        <w:trPr>
          <w:trHeight w:val="540"/>
        </w:trPr>
        <w:tc>
          <w:tcPr>
            <w:tcW w:w="1725" w:type="dxa"/>
            <w:tcMar>
              <w:top w:w="100" w:type="dxa"/>
              <w:left w:w="100" w:type="dxa"/>
              <w:bottom w:w="100" w:type="dxa"/>
              <w:right w:w="100" w:type="dxa"/>
            </w:tcMar>
          </w:tcPr>
          <w:p w14:paraId="4A34A65D" w14:textId="77777777" w:rsidR="00CB43AB"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TRA Mobile number:</w:t>
            </w:r>
          </w:p>
        </w:tc>
        <w:tc>
          <w:tcPr>
            <w:tcW w:w="4935" w:type="dxa"/>
            <w:tcMar>
              <w:top w:w="100" w:type="dxa"/>
              <w:left w:w="100" w:type="dxa"/>
              <w:bottom w:w="100" w:type="dxa"/>
              <w:right w:w="100" w:type="dxa"/>
            </w:tcMar>
          </w:tcPr>
          <w:p w14:paraId="60DF2256" w14:textId="77777777" w:rsidR="00CB43A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9952995367 </w:t>
            </w:r>
          </w:p>
        </w:tc>
        <w:tc>
          <w:tcPr>
            <w:tcW w:w="2865" w:type="dxa"/>
            <w:tcMar>
              <w:top w:w="100" w:type="dxa"/>
              <w:left w:w="100" w:type="dxa"/>
              <w:bottom w:w="100" w:type="dxa"/>
              <w:right w:w="100" w:type="dxa"/>
            </w:tcMar>
          </w:tcPr>
          <w:p w14:paraId="6B35344D" w14:textId="77777777" w:rsidR="00CB43A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 of Completion:</w:t>
            </w:r>
          </w:p>
        </w:tc>
      </w:tr>
      <w:tr w:rsidR="00CB43AB" w14:paraId="59CC16FF" w14:textId="77777777">
        <w:trPr>
          <w:trHeight w:val="555"/>
        </w:trPr>
        <w:tc>
          <w:tcPr>
            <w:tcW w:w="1725" w:type="dxa"/>
            <w:tcMar>
              <w:top w:w="100" w:type="dxa"/>
              <w:left w:w="100" w:type="dxa"/>
              <w:bottom w:w="100" w:type="dxa"/>
              <w:right w:w="100" w:type="dxa"/>
            </w:tcMar>
          </w:tcPr>
          <w:p w14:paraId="557E7EB8" w14:textId="77777777" w:rsidR="00CB43AB"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Faculty Name:</w:t>
            </w:r>
          </w:p>
        </w:tc>
        <w:tc>
          <w:tcPr>
            <w:tcW w:w="4935" w:type="dxa"/>
            <w:tcMar>
              <w:top w:w="100" w:type="dxa"/>
              <w:left w:w="100" w:type="dxa"/>
              <w:bottom w:w="100" w:type="dxa"/>
              <w:right w:w="100" w:type="dxa"/>
            </w:tcMar>
          </w:tcPr>
          <w:p w14:paraId="70D04629" w14:textId="77777777" w:rsidR="00CB43A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DEBASHISH DASH</w:t>
            </w:r>
          </w:p>
        </w:tc>
        <w:tc>
          <w:tcPr>
            <w:tcW w:w="2865" w:type="dxa"/>
            <w:tcMar>
              <w:top w:w="100" w:type="dxa"/>
              <w:left w:w="100" w:type="dxa"/>
              <w:bottom w:w="100" w:type="dxa"/>
              <w:right w:w="100" w:type="dxa"/>
            </w:tcMar>
          </w:tcPr>
          <w:p w14:paraId="012093A0" w14:textId="77777777" w:rsidR="00CB43AB"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Assessment no: 9</w:t>
            </w:r>
          </w:p>
        </w:tc>
      </w:tr>
      <w:tr w:rsidR="00CB43AB" w14:paraId="2BF9B3C1" w14:textId="77777777">
        <w:trPr>
          <w:trHeight w:val="594"/>
        </w:trPr>
        <w:tc>
          <w:tcPr>
            <w:tcW w:w="9525" w:type="dxa"/>
            <w:gridSpan w:val="3"/>
            <w:tcMar>
              <w:top w:w="100" w:type="dxa"/>
              <w:left w:w="100" w:type="dxa"/>
              <w:bottom w:w="100" w:type="dxa"/>
              <w:right w:w="100" w:type="dxa"/>
            </w:tcMar>
          </w:tcPr>
          <w:p w14:paraId="059B257C" w14:textId="77777777" w:rsidR="00CB43A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Email ID of </w:t>
            </w:r>
            <w:proofErr w:type="gramStart"/>
            <w:r>
              <w:rPr>
                <w:rFonts w:ascii="Times New Roman" w:eastAsia="Times New Roman" w:hAnsi="Times New Roman" w:cs="Times New Roman"/>
                <w:b/>
                <w:bCs/>
                <w:sz w:val="24"/>
                <w:szCs w:val="24"/>
              </w:rPr>
              <w:t>student :</w:t>
            </w:r>
            <w:proofErr w:type="gramEnd"/>
            <w:r>
              <w:rPr>
                <w:rFonts w:ascii="Times New Roman" w:eastAsia="Times New Roman" w:hAnsi="Times New Roman" w:cs="Times New Roman"/>
                <w:b/>
                <w:bCs/>
                <w:sz w:val="24"/>
                <w:szCs w:val="24"/>
              </w:rPr>
              <w:t xml:space="preserve"> aaron.robertson2025@vitstudent.ac.in</w:t>
            </w:r>
          </w:p>
        </w:tc>
      </w:tr>
      <w:tr w:rsidR="00CB43AB" w14:paraId="18AB4B82" w14:textId="77777777">
        <w:trPr>
          <w:trHeight w:val="20"/>
        </w:trPr>
        <w:tc>
          <w:tcPr>
            <w:tcW w:w="9525" w:type="dxa"/>
            <w:gridSpan w:val="3"/>
            <w:tcMar>
              <w:top w:w="100" w:type="dxa"/>
              <w:left w:w="100" w:type="dxa"/>
              <w:bottom w:w="100" w:type="dxa"/>
              <w:right w:w="100" w:type="dxa"/>
            </w:tcMar>
          </w:tcPr>
          <w:p w14:paraId="2571C550" w14:textId="77777777" w:rsidR="00CB43AB"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vertAlign w:val="superscript"/>
              </w:rPr>
            </w:pPr>
            <w:r>
              <w:rPr>
                <w:rFonts w:ascii="Times New Roman" w:eastAsia="Times New Roman" w:hAnsi="Times New Roman" w:cs="Times New Roman"/>
                <w:b/>
                <w:bCs/>
                <w:sz w:val="24"/>
                <w:szCs w:val="24"/>
              </w:rPr>
              <w:t>VTOP uploading Date and time:</w:t>
            </w:r>
          </w:p>
        </w:tc>
      </w:tr>
    </w:tbl>
    <w:p w14:paraId="7E7C6B9A" w14:textId="77777777" w:rsidR="00CB43AB" w:rsidRDefault="00000000">
      <w:pPr>
        <w:keepNext/>
        <w:keepLines/>
        <w:pageBreakBefore/>
        <w:spacing w:after="120"/>
        <w:ind w:left="2880" w:firstLine="720"/>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Contents</w:t>
      </w:r>
      <w:r>
        <w:rPr>
          <w:rFonts w:ascii="Times New Roman" w:eastAsia="Times New Roman" w:hAnsi="Times New Roman" w:cs="Times New Roman"/>
          <w:b/>
          <w:bCs/>
          <w:sz w:val="40"/>
          <w:szCs w:val="40"/>
        </w:rPr>
        <w:tab/>
      </w:r>
      <w:r>
        <w:rPr>
          <w:rFonts w:ascii="Times New Roman" w:eastAsia="Times New Roman" w:hAnsi="Times New Roman" w:cs="Times New Roman"/>
          <w:b/>
          <w:bCs/>
          <w:sz w:val="40"/>
          <w:szCs w:val="40"/>
        </w:rPr>
        <w:br/>
      </w:r>
    </w:p>
    <w:tbl>
      <w:tblPr>
        <w:tblStyle w:val="affff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0"/>
        <w:gridCol w:w="2409"/>
        <w:gridCol w:w="2551"/>
      </w:tblGrid>
      <w:tr w:rsidR="00CB43AB" w14:paraId="0782901B" w14:textId="77777777">
        <w:trPr>
          <w:trHeight w:val="439"/>
        </w:trPr>
        <w:tc>
          <w:tcPr>
            <w:tcW w:w="4390" w:type="dxa"/>
          </w:tcPr>
          <w:p w14:paraId="0638E7B0" w14:textId="77777777" w:rsidR="00CB43AB"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Component</w:t>
            </w:r>
          </w:p>
        </w:tc>
        <w:tc>
          <w:tcPr>
            <w:tcW w:w="2409" w:type="dxa"/>
          </w:tcPr>
          <w:p w14:paraId="501CFE6A" w14:textId="77777777" w:rsidR="00CB43AB"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Page No.</w:t>
            </w:r>
          </w:p>
        </w:tc>
        <w:tc>
          <w:tcPr>
            <w:tcW w:w="2551" w:type="dxa"/>
          </w:tcPr>
          <w:p w14:paraId="0358FA2F" w14:textId="77777777" w:rsidR="00CB43AB"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Remarks</w:t>
            </w:r>
          </w:p>
        </w:tc>
      </w:tr>
      <w:tr w:rsidR="00CB43AB" w14:paraId="32700099" w14:textId="77777777">
        <w:trPr>
          <w:trHeight w:val="572"/>
        </w:trPr>
        <w:tc>
          <w:tcPr>
            <w:tcW w:w="4390" w:type="dxa"/>
          </w:tcPr>
          <w:p w14:paraId="36DF03AC" w14:textId="77777777" w:rsidR="00CB43AB"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Program 1, 2</w:t>
            </w:r>
          </w:p>
        </w:tc>
        <w:tc>
          <w:tcPr>
            <w:tcW w:w="2409" w:type="dxa"/>
          </w:tcPr>
          <w:p w14:paraId="249CA93D" w14:textId="77777777" w:rsidR="00CB43AB"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3, 9</w:t>
            </w:r>
          </w:p>
        </w:tc>
        <w:tc>
          <w:tcPr>
            <w:tcW w:w="2551" w:type="dxa"/>
          </w:tcPr>
          <w:p w14:paraId="29155524" w14:textId="77777777" w:rsidR="00CB43AB" w:rsidRDefault="00CB43AB">
            <w:pPr>
              <w:jc w:val="center"/>
              <w:rPr>
                <w:rFonts w:ascii="Times New Roman" w:eastAsia="Times New Roman" w:hAnsi="Times New Roman" w:cs="Times New Roman"/>
                <w:b/>
                <w:bCs/>
                <w:sz w:val="24"/>
                <w:szCs w:val="24"/>
              </w:rPr>
            </w:pPr>
          </w:p>
        </w:tc>
      </w:tr>
      <w:tr w:rsidR="00CB43AB" w14:paraId="12F64251" w14:textId="77777777">
        <w:trPr>
          <w:trHeight w:val="552"/>
        </w:trPr>
        <w:tc>
          <w:tcPr>
            <w:tcW w:w="4390" w:type="dxa"/>
          </w:tcPr>
          <w:p w14:paraId="0DD3C21B" w14:textId="77777777" w:rsidR="00CB43AB"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AIM of Experiment</w:t>
            </w:r>
          </w:p>
        </w:tc>
        <w:tc>
          <w:tcPr>
            <w:tcW w:w="2409" w:type="dxa"/>
          </w:tcPr>
          <w:p w14:paraId="0FCA3517" w14:textId="77777777" w:rsidR="00CB43AB"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3, 9</w:t>
            </w:r>
          </w:p>
        </w:tc>
        <w:tc>
          <w:tcPr>
            <w:tcW w:w="2551" w:type="dxa"/>
          </w:tcPr>
          <w:p w14:paraId="5B637E6F" w14:textId="77777777" w:rsidR="00CB43AB" w:rsidRDefault="00CB43AB">
            <w:pPr>
              <w:jc w:val="center"/>
              <w:rPr>
                <w:rFonts w:ascii="Times New Roman" w:eastAsia="Times New Roman" w:hAnsi="Times New Roman" w:cs="Times New Roman"/>
                <w:b/>
                <w:bCs/>
                <w:sz w:val="24"/>
                <w:szCs w:val="24"/>
              </w:rPr>
            </w:pPr>
          </w:p>
        </w:tc>
      </w:tr>
      <w:tr w:rsidR="00CB43AB" w14:paraId="0780E7BB" w14:textId="77777777">
        <w:trPr>
          <w:trHeight w:val="678"/>
        </w:trPr>
        <w:tc>
          <w:tcPr>
            <w:tcW w:w="4390" w:type="dxa"/>
          </w:tcPr>
          <w:p w14:paraId="0C5AD6AD" w14:textId="77777777" w:rsidR="00CB43AB"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Tools Required</w:t>
            </w:r>
          </w:p>
        </w:tc>
        <w:tc>
          <w:tcPr>
            <w:tcW w:w="2409" w:type="dxa"/>
          </w:tcPr>
          <w:p w14:paraId="13EA55A2" w14:textId="0C0A60BD" w:rsidR="00CB43AB" w:rsidRDefault="00042277">
            <w:pPr>
              <w:rPr>
                <w:rFonts w:ascii="Times New Roman" w:eastAsia="Times New Roman" w:hAnsi="Times New Roman" w:cs="Times New Roman"/>
                <w:color w:val="000000"/>
              </w:rPr>
            </w:pPr>
            <w:r>
              <w:rPr>
                <w:rFonts w:ascii="Times New Roman" w:eastAsia="Times New Roman" w:hAnsi="Times New Roman" w:cs="Times New Roman"/>
              </w:rPr>
              <w:t xml:space="preserve">                 </w:t>
            </w:r>
            <w:r w:rsidR="00000000">
              <w:rPr>
                <w:rFonts w:ascii="Times New Roman" w:eastAsia="Times New Roman" w:hAnsi="Times New Roman" w:cs="Times New Roman"/>
              </w:rPr>
              <w:t>3, 9</w:t>
            </w:r>
          </w:p>
        </w:tc>
        <w:tc>
          <w:tcPr>
            <w:tcW w:w="2551" w:type="dxa"/>
          </w:tcPr>
          <w:p w14:paraId="1FE3F6D4" w14:textId="77777777" w:rsidR="00CB43AB" w:rsidRDefault="00CB43AB">
            <w:pPr>
              <w:jc w:val="center"/>
              <w:rPr>
                <w:rFonts w:ascii="Times New Roman" w:eastAsia="Times New Roman" w:hAnsi="Times New Roman" w:cs="Times New Roman"/>
                <w:b/>
                <w:bCs/>
                <w:sz w:val="24"/>
                <w:szCs w:val="24"/>
              </w:rPr>
            </w:pPr>
          </w:p>
        </w:tc>
      </w:tr>
      <w:tr w:rsidR="00CB43AB" w14:paraId="6A147C4D" w14:textId="77777777">
        <w:trPr>
          <w:trHeight w:val="651"/>
        </w:trPr>
        <w:tc>
          <w:tcPr>
            <w:tcW w:w="4390" w:type="dxa"/>
          </w:tcPr>
          <w:p w14:paraId="774693B3" w14:textId="77777777" w:rsidR="00CB43AB"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Basic Brief Theory</w:t>
            </w:r>
          </w:p>
        </w:tc>
        <w:tc>
          <w:tcPr>
            <w:tcW w:w="2409" w:type="dxa"/>
          </w:tcPr>
          <w:p w14:paraId="699D1EA7" w14:textId="77777777" w:rsidR="00CB43A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3, 9</w:t>
            </w:r>
          </w:p>
        </w:tc>
        <w:tc>
          <w:tcPr>
            <w:tcW w:w="2551" w:type="dxa"/>
          </w:tcPr>
          <w:p w14:paraId="4BADEAC6" w14:textId="77777777" w:rsidR="00CB43AB" w:rsidRDefault="00CB43AB">
            <w:pPr>
              <w:jc w:val="center"/>
              <w:rPr>
                <w:rFonts w:ascii="Times New Roman" w:eastAsia="Times New Roman" w:hAnsi="Times New Roman" w:cs="Times New Roman"/>
                <w:b/>
                <w:bCs/>
                <w:sz w:val="24"/>
                <w:szCs w:val="24"/>
              </w:rPr>
            </w:pPr>
          </w:p>
        </w:tc>
      </w:tr>
      <w:tr w:rsidR="00CB43AB" w14:paraId="5AB6B212" w14:textId="77777777">
        <w:trPr>
          <w:trHeight w:val="651"/>
        </w:trPr>
        <w:tc>
          <w:tcPr>
            <w:tcW w:w="4390" w:type="dxa"/>
          </w:tcPr>
          <w:p w14:paraId="2EF19607" w14:textId="77777777" w:rsidR="00CB43AB"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Circuit Connections</w:t>
            </w:r>
          </w:p>
        </w:tc>
        <w:tc>
          <w:tcPr>
            <w:tcW w:w="2409" w:type="dxa"/>
          </w:tcPr>
          <w:p w14:paraId="05154E48" w14:textId="77777777" w:rsidR="00CB43A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3, 9</w:t>
            </w:r>
          </w:p>
        </w:tc>
        <w:tc>
          <w:tcPr>
            <w:tcW w:w="2551" w:type="dxa"/>
          </w:tcPr>
          <w:p w14:paraId="1D68DB6D" w14:textId="77777777" w:rsidR="00CB43AB" w:rsidRDefault="00CB43AB">
            <w:pPr>
              <w:jc w:val="center"/>
              <w:rPr>
                <w:rFonts w:ascii="Times New Roman" w:eastAsia="Times New Roman" w:hAnsi="Times New Roman" w:cs="Times New Roman"/>
                <w:b/>
                <w:bCs/>
                <w:sz w:val="24"/>
                <w:szCs w:val="24"/>
              </w:rPr>
            </w:pPr>
          </w:p>
        </w:tc>
      </w:tr>
      <w:tr w:rsidR="00CB43AB" w14:paraId="767A0840" w14:textId="77777777">
        <w:trPr>
          <w:trHeight w:val="704"/>
        </w:trPr>
        <w:tc>
          <w:tcPr>
            <w:tcW w:w="4390" w:type="dxa"/>
          </w:tcPr>
          <w:p w14:paraId="2DDA55B3" w14:textId="77777777" w:rsidR="00CB43AB"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Arduino Code with Comments</w:t>
            </w:r>
          </w:p>
        </w:tc>
        <w:tc>
          <w:tcPr>
            <w:tcW w:w="2409" w:type="dxa"/>
          </w:tcPr>
          <w:p w14:paraId="2C1682DA" w14:textId="77777777" w:rsidR="00CB43A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5, 10</w:t>
            </w:r>
          </w:p>
        </w:tc>
        <w:tc>
          <w:tcPr>
            <w:tcW w:w="2551" w:type="dxa"/>
          </w:tcPr>
          <w:p w14:paraId="76A6C254" w14:textId="77777777" w:rsidR="00CB43AB" w:rsidRDefault="00CB43AB">
            <w:pPr>
              <w:jc w:val="center"/>
              <w:rPr>
                <w:rFonts w:ascii="Times New Roman" w:eastAsia="Times New Roman" w:hAnsi="Times New Roman" w:cs="Times New Roman"/>
                <w:b/>
                <w:bCs/>
                <w:sz w:val="24"/>
                <w:szCs w:val="24"/>
              </w:rPr>
            </w:pPr>
          </w:p>
        </w:tc>
      </w:tr>
      <w:tr w:rsidR="00CB43AB" w14:paraId="3195F684" w14:textId="77777777">
        <w:trPr>
          <w:trHeight w:val="542"/>
        </w:trPr>
        <w:tc>
          <w:tcPr>
            <w:tcW w:w="4390" w:type="dxa"/>
          </w:tcPr>
          <w:p w14:paraId="429B6348" w14:textId="77777777" w:rsidR="00CB43AB"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Calculations </w:t>
            </w:r>
          </w:p>
        </w:tc>
        <w:tc>
          <w:tcPr>
            <w:tcW w:w="2409" w:type="dxa"/>
          </w:tcPr>
          <w:p w14:paraId="5E3C8783" w14:textId="77777777" w:rsidR="00CB43A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6, 11</w:t>
            </w:r>
          </w:p>
        </w:tc>
        <w:tc>
          <w:tcPr>
            <w:tcW w:w="2551" w:type="dxa"/>
          </w:tcPr>
          <w:p w14:paraId="53279BEF" w14:textId="77777777" w:rsidR="00CB43AB" w:rsidRDefault="00CB43AB">
            <w:pPr>
              <w:jc w:val="center"/>
              <w:rPr>
                <w:rFonts w:ascii="Times New Roman" w:eastAsia="Times New Roman" w:hAnsi="Times New Roman" w:cs="Times New Roman"/>
                <w:b/>
                <w:bCs/>
                <w:sz w:val="24"/>
                <w:szCs w:val="24"/>
              </w:rPr>
            </w:pPr>
          </w:p>
        </w:tc>
      </w:tr>
      <w:tr w:rsidR="00CB43AB" w14:paraId="57153323" w14:textId="77777777">
        <w:trPr>
          <w:trHeight w:val="538"/>
        </w:trPr>
        <w:tc>
          <w:tcPr>
            <w:tcW w:w="4390" w:type="dxa"/>
          </w:tcPr>
          <w:p w14:paraId="611F05DC" w14:textId="77777777" w:rsidR="00CB43AB"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Procedure to perform the AIM</w:t>
            </w:r>
          </w:p>
        </w:tc>
        <w:tc>
          <w:tcPr>
            <w:tcW w:w="2409" w:type="dxa"/>
          </w:tcPr>
          <w:p w14:paraId="7E30B5F0" w14:textId="77777777" w:rsidR="00CB43A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6, 11</w:t>
            </w:r>
          </w:p>
        </w:tc>
        <w:tc>
          <w:tcPr>
            <w:tcW w:w="2551" w:type="dxa"/>
          </w:tcPr>
          <w:p w14:paraId="2DC0C368" w14:textId="77777777" w:rsidR="00CB43AB" w:rsidRDefault="00CB43AB">
            <w:pPr>
              <w:jc w:val="center"/>
              <w:rPr>
                <w:rFonts w:ascii="Times New Roman" w:eastAsia="Times New Roman" w:hAnsi="Times New Roman" w:cs="Times New Roman"/>
                <w:b/>
                <w:bCs/>
                <w:sz w:val="24"/>
                <w:szCs w:val="24"/>
              </w:rPr>
            </w:pPr>
          </w:p>
        </w:tc>
      </w:tr>
      <w:tr w:rsidR="00CB43AB" w14:paraId="18223392" w14:textId="77777777">
        <w:trPr>
          <w:trHeight w:val="535"/>
        </w:trPr>
        <w:tc>
          <w:tcPr>
            <w:tcW w:w="4390" w:type="dxa"/>
          </w:tcPr>
          <w:p w14:paraId="6357B50E" w14:textId="77777777" w:rsidR="00CB43AB"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Output Snips with name</w:t>
            </w:r>
          </w:p>
        </w:tc>
        <w:tc>
          <w:tcPr>
            <w:tcW w:w="2409" w:type="dxa"/>
          </w:tcPr>
          <w:p w14:paraId="36C9D724" w14:textId="77777777" w:rsidR="00CB43A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7, 12</w:t>
            </w:r>
          </w:p>
        </w:tc>
        <w:tc>
          <w:tcPr>
            <w:tcW w:w="2551" w:type="dxa"/>
          </w:tcPr>
          <w:p w14:paraId="784F5FFC" w14:textId="77777777" w:rsidR="00CB43AB" w:rsidRDefault="00CB43AB">
            <w:pPr>
              <w:jc w:val="center"/>
              <w:rPr>
                <w:rFonts w:ascii="Times New Roman" w:eastAsia="Times New Roman" w:hAnsi="Times New Roman" w:cs="Times New Roman"/>
                <w:b/>
                <w:bCs/>
                <w:sz w:val="24"/>
                <w:szCs w:val="24"/>
              </w:rPr>
            </w:pPr>
          </w:p>
        </w:tc>
      </w:tr>
      <w:tr w:rsidR="00CB43AB" w14:paraId="394202EE" w14:textId="77777777">
        <w:trPr>
          <w:trHeight w:val="559"/>
        </w:trPr>
        <w:tc>
          <w:tcPr>
            <w:tcW w:w="4390" w:type="dxa"/>
          </w:tcPr>
          <w:p w14:paraId="7321269A" w14:textId="77777777" w:rsidR="00CB43AB"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Results</w:t>
            </w:r>
          </w:p>
        </w:tc>
        <w:tc>
          <w:tcPr>
            <w:tcW w:w="2409" w:type="dxa"/>
          </w:tcPr>
          <w:p w14:paraId="59D2D57C" w14:textId="77777777" w:rsidR="00CB43A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8, 13</w:t>
            </w:r>
          </w:p>
        </w:tc>
        <w:tc>
          <w:tcPr>
            <w:tcW w:w="2551" w:type="dxa"/>
          </w:tcPr>
          <w:p w14:paraId="0854D37C" w14:textId="77777777" w:rsidR="00CB43AB" w:rsidRDefault="00CB43AB">
            <w:pPr>
              <w:jc w:val="center"/>
              <w:rPr>
                <w:rFonts w:ascii="Times New Roman" w:eastAsia="Times New Roman" w:hAnsi="Times New Roman" w:cs="Times New Roman"/>
                <w:b/>
                <w:bCs/>
                <w:sz w:val="24"/>
                <w:szCs w:val="24"/>
              </w:rPr>
            </w:pPr>
          </w:p>
        </w:tc>
      </w:tr>
      <w:tr w:rsidR="00CB43AB" w14:paraId="5F01A9AA" w14:textId="77777777">
        <w:trPr>
          <w:trHeight w:val="485"/>
        </w:trPr>
        <w:tc>
          <w:tcPr>
            <w:tcW w:w="4390" w:type="dxa"/>
          </w:tcPr>
          <w:p w14:paraId="347737DB" w14:textId="77777777" w:rsidR="00CB43AB"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Inference</w:t>
            </w:r>
          </w:p>
        </w:tc>
        <w:tc>
          <w:tcPr>
            <w:tcW w:w="2409" w:type="dxa"/>
          </w:tcPr>
          <w:p w14:paraId="5CA6ACC4" w14:textId="77777777" w:rsidR="00CB43A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8, 13</w:t>
            </w:r>
          </w:p>
        </w:tc>
        <w:tc>
          <w:tcPr>
            <w:tcW w:w="2551" w:type="dxa"/>
          </w:tcPr>
          <w:p w14:paraId="013EBDBD" w14:textId="77777777" w:rsidR="00CB43AB" w:rsidRDefault="00CB43AB">
            <w:pPr>
              <w:jc w:val="center"/>
              <w:rPr>
                <w:rFonts w:ascii="Times New Roman" w:eastAsia="Times New Roman" w:hAnsi="Times New Roman" w:cs="Times New Roman"/>
                <w:b/>
                <w:bCs/>
                <w:sz w:val="24"/>
                <w:szCs w:val="24"/>
              </w:rPr>
            </w:pPr>
          </w:p>
        </w:tc>
      </w:tr>
    </w:tbl>
    <w:p w14:paraId="5DD6CCD4" w14:textId="77777777" w:rsidR="00CB43AB" w:rsidRDefault="00000000">
      <w:pPr>
        <w:widowControl w:val="0"/>
        <w:tabs>
          <w:tab w:val="right" w:pos="12000"/>
        </w:tabs>
        <w:spacing w:before="6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rPr>
        <w:br/>
      </w:r>
      <w:r>
        <w:rPr>
          <w:rFonts w:ascii="Times New Roman" w:eastAsia="Times New Roman" w:hAnsi="Times New Roman" w:cs="Times New Roman"/>
          <w:b/>
          <w:bCs/>
          <w:sz w:val="28"/>
          <w:szCs w:val="28"/>
        </w:rPr>
        <w:t xml:space="preserve"> </w:t>
      </w:r>
    </w:p>
    <w:tbl>
      <w:tblPr>
        <w:tblStyle w:val="affffff"/>
        <w:tblW w:w="3024" w:type="dxa"/>
        <w:tblBorders>
          <w:top w:val="single" w:sz="8" w:space="0" w:color="000000"/>
          <w:left w:val="single" w:sz="8" w:space="0" w:color="000000"/>
          <w:bottom w:val="single" w:sz="8" w:space="0" w:color="000000"/>
          <w:right w:val="single" w:sz="8" w:space="0" w:color="000000"/>
          <w:insideH w:val="nil"/>
          <w:insideV w:val="nil"/>
        </w:tblBorders>
        <w:tblLayout w:type="fixed"/>
        <w:tblLook w:val="0600" w:firstRow="0" w:lastRow="0" w:firstColumn="0" w:lastColumn="0" w:noHBand="1" w:noVBand="1"/>
      </w:tblPr>
      <w:tblGrid>
        <w:gridCol w:w="3024"/>
      </w:tblGrid>
      <w:tr w:rsidR="00CB43AB" w14:paraId="10D6ECB3" w14:textId="77777777">
        <w:trPr>
          <w:trHeight w:val="948"/>
        </w:trPr>
        <w:tc>
          <w:tcPr>
            <w:tcW w:w="3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147CBFCE" w14:textId="77777777" w:rsidR="00CB43AB" w:rsidRDefault="00000000">
            <w:pPr>
              <w:widowControl w:val="0"/>
              <w:tabs>
                <w:tab w:val="right" w:pos="12000"/>
              </w:tabs>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 Signature of TRA</w:t>
            </w:r>
          </w:p>
        </w:tc>
      </w:tr>
    </w:tbl>
    <w:p w14:paraId="20433E9C" w14:textId="77777777" w:rsidR="00CB43AB" w:rsidRDefault="00000000">
      <w:pPr>
        <w:widowControl w:val="0"/>
        <w:tabs>
          <w:tab w:val="right" w:pos="12000"/>
        </w:tabs>
        <w:spacing w:before="60"/>
        <w:rPr>
          <w:rFonts w:ascii="Times New Roman" w:eastAsia="Times New Roman" w:hAnsi="Times New Roman" w:cs="Times New Roman"/>
          <w:b/>
          <w:bCs/>
        </w:rPr>
      </w:pPr>
      <w:r>
        <w:rPr>
          <w:rFonts w:ascii="Times New Roman" w:eastAsia="Times New Roman" w:hAnsi="Times New Roman" w:cs="Times New Roman"/>
          <w:b/>
          <w:bCs/>
        </w:rPr>
        <w:t xml:space="preserve"> </w:t>
      </w:r>
    </w:p>
    <w:p w14:paraId="4EC5A742" w14:textId="77777777" w:rsidR="00CB43AB" w:rsidRDefault="00000000">
      <w:pPr>
        <w:widowControl w:val="0"/>
        <w:tabs>
          <w:tab w:val="right" w:pos="12000"/>
        </w:tabs>
        <w:spacing w:before="60"/>
        <w:rPr>
          <w:rFonts w:ascii="Times New Roman" w:eastAsia="Times New Roman" w:hAnsi="Times New Roman" w:cs="Times New Roman"/>
          <w:b/>
          <w:bCs/>
        </w:rPr>
      </w:pPr>
      <w:r>
        <w:rPr>
          <w:rFonts w:ascii="Times New Roman" w:eastAsia="Times New Roman" w:hAnsi="Times New Roman" w:cs="Times New Roman"/>
          <w:b/>
          <w:bCs/>
        </w:rPr>
        <w:t xml:space="preserve"> </w:t>
      </w:r>
    </w:p>
    <w:p w14:paraId="0FAE7ED9" w14:textId="77777777" w:rsidR="00CB43AB" w:rsidRDefault="00000000">
      <w:pPr>
        <w:keepNext/>
        <w:keepLines/>
        <w:pageBreakBefore/>
        <w:spacing w:before="140" w:after="160" w:line="240" w:lineRule="auto"/>
        <w:rPr>
          <w:rFonts w:ascii="Times New Roman" w:eastAsia="Times New Roman" w:hAnsi="Times New Roman" w:cs="Times New Roman"/>
        </w:rPr>
      </w:pPr>
      <w:r>
        <w:rPr>
          <w:rFonts w:ascii="Times New Roman" w:eastAsia="Times New Roman" w:hAnsi="Times New Roman" w:cs="Times New Roman"/>
          <w:b/>
          <w:bCs/>
          <w:sz w:val="48"/>
          <w:szCs w:val="48"/>
        </w:rPr>
        <w:lastRenderedPageBreak/>
        <w:t>Program 1</w:t>
      </w:r>
    </w:p>
    <w:p w14:paraId="34450594" w14:textId="77777777" w:rsidR="00CB43AB" w:rsidRDefault="00000000">
      <w:pPr>
        <w:keepLines/>
        <w:spacing w:after="6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Design a hardware circuit for a four-way traffic-light junction. Provide red, yellow and green LEDs for each direction and use </w:t>
      </w:r>
      <w:proofErr w:type="gramStart"/>
      <w:r>
        <w:rPr>
          <w:rFonts w:ascii="Times New Roman" w:eastAsia="Times New Roman" w:hAnsi="Times New Roman" w:cs="Times New Roman"/>
          <w:color w:val="000000"/>
          <w:sz w:val="28"/>
          <w:szCs w:val="28"/>
        </w:rPr>
        <w:t>220 ohm</w:t>
      </w:r>
      <w:proofErr w:type="gramEnd"/>
      <w:r>
        <w:rPr>
          <w:rFonts w:ascii="Times New Roman" w:eastAsia="Times New Roman" w:hAnsi="Times New Roman" w:cs="Times New Roman"/>
          <w:color w:val="000000"/>
          <w:sz w:val="28"/>
          <w:szCs w:val="28"/>
        </w:rPr>
        <w:t xml:space="preserve"> resistors.</w:t>
      </w:r>
    </w:p>
    <w:p w14:paraId="243EF545" w14:textId="77777777" w:rsidR="00042277" w:rsidRDefault="00042277">
      <w:pPr>
        <w:keepLines/>
        <w:spacing w:after="60" w:line="240" w:lineRule="auto"/>
        <w:rPr>
          <w:rFonts w:ascii="Times New Roman" w:eastAsia="Times New Roman" w:hAnsi="Times New Roman" w:cs="Times New Roman"/>
        </w:rPr>
      </w:pPr>
    </w:p>
    <w:p w14:paraId="56F3C1D3" w14:textId="77777777" w:rsidR="00CB43AB"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t>Aim of the Experiment</w:t>
      </w:r>
    </w:p>
    <w:p w14:paraId="605FAB4B" w14:textId="77777777" w:rsidR="00CB43AB" w:rsidRDefault="00000000">
      <w:pPr>
        <w:keepLines/>
        <w:spacing w:after="6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To interface twelve LEDs with Arduino Uno and operate a timed four-way traffic-light sequence that gives one approach a green signal while the others remain red.</w:t>
      </w:r>
    </w:p>
    <w:p w14:paraId="1A7C5776" w14:textId="77777777" w:rsidR="00042277" w:rsidRDefault="00042277">
      <w:pPr>
        <w:keepLines/>
        <w:spacing w:after="60" w:line="240" w:lineRule="auto"/>
        <w:rPr>
          <w:rFonts w:ascii="Times New Roman" w:eastAsia="Times New Roman" w:hAnsi="Times New Roman" w:cs="Times New Roman"/>
        </w:rPr>
      </w:pPr>
    </w:p>
    <w:p w14:paraId="513B4ED0" w14:textId="77777777" w:rsidR="00CB43AB"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t>Tools Required</w:t>
      </w:r>
    </w:p>
    <w:p w14:paraId="6B4B50FC" w14:textId="77777777" w:rsidR="00CB43AB"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Arduino Uno R3</w:t>
      </w:r>
    </w:p>
    <w:p w14:paraId="436EC211" w14:textId="77777777" w:rsidR="00CB43AB"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Four red LEDs, four yellow LEDs and four green LEDs</w:t>
      </w:r>
    </w:p>
    <w:p w14:paraId="0B17DD05" w14:textId="77777777" w:rsidR="00CB43AB"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 xml:space="preserve">Twelve </w:t>
      </w:r>
      <w:proofErr w:type="gramStart"/>
      <w:r>
        <w:rPr>
          <w:rFonts w:ascii="Times New Roman" w:eastAsia="Times New Roman" w:hAnsi="Times New Roman" w:cs="Times New Roman"/>
          <w:sz w:val="24"/>
          <w:szCs w:val="24"/>
        </w:rPr>
        <w:t>220 ohm</w:t>
      </w:r>
      <w:proofErr w:type="gramEnd"/>
      <w:r>
        <w:rPr>
          <w:rFonts w:ascii="Times New Roman" w:eastAsia="Times New Roman" w:hAnsi="Times New Roman" w:cs="Times New Roman"/>
          <w:sz w:val="24"/>
          <w:szCs w:val="24"/>
        </w:rPr>
        <w:t xml:space="preserve"> resistors, one for each LED</w:t>
      </w:r>
    </w:p>
    <w:p w14:paraId="2D86D04D" w14:textId="77777777" w:rsidR="00CB43AB"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Breadboard</w:t>
      </w:r>
    </w:p>
    <w:p w14:paraId="27F1D864" w14:textId="77777777" w:rsidR="00CB43AB"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Jumper wires</w:t>
      </w:r>
    </w:p>
    <w:p w14:paraId="04073392" w14:textId="77777777" w:rsidR="00CB43AB"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USB cable</w:t>
      </w:r>
    </w:p>
    <w:p w14:paraId="23522735" w14:textId="77777777" w:rsidR="00CB43AB" w:rsidRPr="00042277"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Computer with Arduino IDE</w:t>
      </w:r>
    </w:p>
    <w:p w14:paraId="7C0042CE" w14:textId="77777777" w:rsidR="00042277" w:rsidRDefault="00042277" w:rsidP="00042277">
      <w:pPr>
        <w:keepLines/>
        <w:spacing w:after="40" w:line="240" w:lineRule="auto"/>
        <w:rPr>
          <w:rFonts w:ascii="Times New Roman" w:eastAsia="Times New Roman" w:hAnsi="Times New Roman" w:cs="Times New Roman"/>
        </w:rPr>
      </w:pPr>
    </w:p>
    <w:p w14:paraId="21B6D474" w14:textId="77777777" w:rsidR="00CB43AB"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t>Brief Theory</w:t>
      </w:r>
    </w:p>
    <w:p w14:paraId="7E012274" w14:textId="77777777" w:rsidR="00CB43AB"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sz w:val="28"/>
          <w:szCs w:val="28"/>
        </w:rPr>
        <w:t>A traffic controller assigns right of way through red, yellow and green signals. Red means stop, green permits movement and yellow signals the end of the current phase. This model serves North, East, South and West one at a time.</w:t>
      </w:r>
    </w:p>
    <w:p w14:paraId="0C93C4D0" w14:textId="5C2EC0CF" w:rsidR="00CB43AB"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Twelve digital outputs independently drive twelve LEDs through individual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series resistors. The proposed cycle uses 5 seconds of green, 2 seconds of yellow and 1 second with all directions red before the next approach is released. These timings are selected for the demonstration, not specified by the question.</w:t>
      </w:r>
    </w:p>
    <w:p w14:paraId="1BF21F07" w14:textId="77777777" w:rsidR="00CB43AB"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lastRenderedPageBreak/>
        <w:t>Circuit Connections</w:t>
      </w:r>
    </w:p>
    <w:tbl>
      <w:tblPr>
        <w:tblStyle w:val="affffff0"/>
        <w:tblW w:w="9360" w:type="dxa"/>
        <w:jc w:val="center"/>
        <w:tblLayout w:type="fixed"/>
        <w:tblLook w:val="0400" w:firstRow="0" w:lastRow="0" w:firstColumn="0" w:lastColumn="0" w:noHBand="0" w:noVBand="1"/>
      </w:tblPr>
      <w:tblGrid>
        <w:gridCol w:w="3888"/>
        <w:gridCol w:w="5472"/>
      </w:tblGrid>
      <w:tr w:rsidR="00CB43AB" w14:paraId="39B78B3D"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329D239D" w14:textId="77777777" w:rsidR="00CB43AB"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b/>
                <w:bCs/>
                <w:sz w:val="28"/>
                <w:szCs w:val="28"/>
              </w:rPr>
              <w:t>Component terminal</w:t>
            </w:r>
          </w:p>
        </w:tc>
        <w:tc>
          <w:tcPr>
            <w:tcW w:w="5472"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516C103B" w14:textId="77777777" w:rsidR="00CB43AB"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b/>
                <w:bCs/>
                <w:sz w:val="28"/>
                <w:szCs w:val="28"/>
              </w:rPr>
              <w:t>Connection</w:t>
            </w:r>
          </w:p>
        </w:tc>
      </w:tr>
      <w:tr w:rsidR="00CB43AB" w14:paraId="5F191CEF"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51657AE7" w14:textId="77777777" w:rsidR="00CB43AB"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North red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3D28BE4B" w14:textId="77777777" w:rsidR="00CB43AB"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D2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CB43AB" w14:paraId="4AED5CA0"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6177E6EC" w14:textId="77777777" w:rsidR="00CB43AB"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North yellow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4FE2CD5E" w14:textId="77777777" w:rsidR="00CB43AB"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D3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CB43AB" w14:paraId="0B2D3F17"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0F0738ED" w14:textId="77777777" w:rsidR="00CB43AB"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North green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231F8490" w14:textId="77777777" w:rsidR="00CB43AB"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D4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CB43AB" w14:paraId="3560FF78"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61DA005D" w14:textId="77777777" w:rsidR="00CB43AB"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East red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034CD3AB" w14:textId="77777777" w:rsidR="00CB43AB"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D5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CB43AB" w14:paraId="36C77E11"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653568D9" w14:textId="77777777" w:rsidR="00CB43AB"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East yellow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4D043DE6" w14:textId="77777777" w:rsidR="00CB43AB"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D6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CB43AB" w14:paraId="7E8BE181"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1E3C2007" w14:textId="77777777" w:rsidR="00CB43AB"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East green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03A57BD2" w14:textId="77777777" w:rsidR="00CB43AB"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D7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CB43AB" w14:paraId="3A31D3AE"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5757173C" w14:textId="77777777" w:rsidR="00CB43AB"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South red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43233EED" w14:textId="77777777" w:rsidR="00CB43AB"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D8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CB43AB" w14:paraId="465A334A"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24927BED" w14:textId="77777777" w:rsidR="00CB43AB"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South yellow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22A8F20A" w14:textId="77777777" w:rsidR="00CB43AB"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D9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CB43AB" w14:paraId="3AFE692B"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0D6E6691" w14:textId="77777777" w:rsidR="00CB43AB"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South green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5F61837E" w14:textId="77777777" w:rsidR="00CB43AB"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D10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CB43AB" w14:paraId="01D0CDB4"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4D155BC8" w14:textId="77777777" w:rsidR="00CB43AB"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West red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476ED43C" w14:textId="77777777" w:rsidR="00CB43AB"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D11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CB43AB" w14:paraId="50BFAF12"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427025F1" w14:textId="77777777" w:rsidR="00CB43AB"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West yellow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636C6731" w14:textId="77777777" w:rsidR="00CB43AB"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D12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CB43AB" w14:paraId="12CC7CB0"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64AC316F" w14:textId="77777777" w:rsidR="00CB43AB"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West green LED anode</w:t>
            </w:r>
          </w:p>
        </w:tc>
        <w:tc>
          <w:tcPr>
            <w:tcW w:w="5472" w:type="dxa"/>
            <w:tcBorders>
              <w:top w:val="single" w:sz="4" w:space="0" w:color="D9D9D9"/>
              <w:left w:val="single" w:sz="4" w:space="0" w:color="D9D9D9"/>
              <w:bottom w:val="single" w:sz="4" w:space="0" w:color="D9D9D9"/>
              <w:right w:val="single" w:sz="4" w:space="0" w:color="D9D9D9"/>
            </w:tcBorders>
            <w:vAlign w:val="center"/>
          </w:tcPr>
          <w:p w14:paraId="3CF15EBE" w14:textId="77777777" w:rsidR="00CB43AB"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Arduino D13 through its own </w:t>
            </w: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w:t>
            </w:r>
          </w:p>
        </w:tc>
      </w:tr>
      <w:tr w:rsidR="00CB43AB" w14:paraId="14F33A43"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49D8215C" w14:textId="77777777" w:rsidR="00CB43AB"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All LED cathodes</w:t>
            </w:r>
          </w:p>
        </w:tc>
        <w:tc>
          <w:tcPr>
            <w:tcW w:w="5472" w:type="dxa"/>
            <w:tcBorders>
              <w:top w:val="single" w:sz="4" w:space="0" w:color="D9D9D9"/>
              <w:left w:val="single" w:sz="4" w:space="0" w:color="D9D9D9"/>
              <w:bottom w:val="single" w:sz="4" w:space="0" w:color="D9D9D9"/>
              <w:right w:val="single" w:sz="4" w:space="0" w:color="D9D9D9"/>
            </w:tcBorders>
            <w:vAlign w:val="center"/>
          </w:tcPr>
          <w:p w14:paraId="0384B3D2" w14:textId="77777777" w:rsidR="00CB43AB"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Common ground rail connected to Arduino GND</w:t>
            </w:r>
          </w:p>
        </w:tc>
      </w:tr>
      <w:tr w:rsidR="00CB43AB" w14:paraId="0FF1ADB5"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520ECDF1" w14:textId="77777777" w:rsidR="00CB43AB"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Arduino USB port</w:t>
            </w:r>
          </w:p>
        </w:tc>
        <w:tc>
          <w:tcPr>
            <w:tcW w:w="5472" w:type="dxa"/>
            <w:tcBorders>
              <w:top w:val="single" w:sz="4" w:space="0" w:color="D9D9D9"/>
              <w:left w:val="single" w:sz="4" w:space="0" w:color="D9D9D9"/>
              <w:bottom w:val="single" w:sz="4" w:space="0" w:color="D9D9D9"/>
              <w:right w:val="single" w:sz="4" w:space="0" w:color="D9D9D9"/>
            </w:tcBorders>
            <w:vAlign w:val="center"/>
          </w:tcPr>
          <w:p w14:paraId="1CFF79D5" w14:textId="77777777" w:rsidR="00CB43AB"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Computer USB port</w:t>
            </w:r>
          </w:p>
        </w:tc>
      </w:tr>
    </w:tbl>
    <w:p w14:paraId="47766CD9" w14:textId="77777777" w:rsidR="00042277" w:rsidRDefault="00042277">
      <w:pPr>
        <w:keepLines/>
        <w:spacing w:after="60" w:line="240" w:lineRule="auto"/>
        <w:rPr>
          <w:rFonts w:ascii="Times New Roman" w:eastAsia="Times New Roman" w:hAnsi="Times New Roman" w:cs="Times New Roman"/>
          <w:color w:val="000000"/>
          <w:sz w:val="28"/>
          <w:szCs w:val="28"/>
        </w:rPr>
      </w:pPr>
    </w:p>
    <w:p w14:paraId="45A1BD9D" w14:textId="78F68C4E" w:rsidR="00CB43AB" w:rsidRDefault="00000000">
      <w:pPr>
        <w:keepLines/>
        <w:spacing w:after="6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Wire each approach in red-yellow-green order. Use only one LED per output pin, check every LED polarity and switch off power before changing connections.</w:t>
      </w:r>
      <w:r w:rsidR="00042277">
        <w:rPr>
          <w:rFonts w:ascii="Times New Roman" w:eastAsia="Times New Roman" w:hAnsi="Times New Roman" w:cs="Times New Roman"/>
          <w:color w:val="000000"/>
          <w:sz w:val="28"/>
          <w:szCs w:val="28"/>
        </w:rPr>
        <w:br/>
      </w:r>
      <w:r w:rsidR="00042277">
        <w:rPr>
          <w:rFonts w:ascii="Times New Roman" w:eastAsia="Times New Roman" w:hAnsi="Times New Roman" w:cs="Times New Roman"/>
          <w:color w:val="000000"/>
          <w:sz w:val="28"/>
          <w:szCs w:val="28"/>
        </w:rPr>
        <w:br/>
      </w:r>
    </w:p>
    <w:p w14:paraId="018A421A" w14:textId="77777777" w:rsidR="00042277" w:rsidRDefault="00042277" w:rsidP="00042277">
      <w:pPr>
        <w:keepNext/>
        <w:keepLines/>
        <w:pageBreakBefore/>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lastRenderedPageBreak/>
        <w:t>Arduino Code with Comments</w:t>
      </w:r>
    </w:p>
    <w:p w14:paraId="30168AD5" w14:textId="77777777" w:rsidR="00042277" w:rsidRDefault="00042277" w:rsidP="00042277">
      <w:pPr>
        <w:spacing w:after="120" w:line="210" w:lineRule="exact"/>
        <w:rPr>
          <w:rFonts w:ascii="Times New Roman" w:eastAsia="Times New Roman" w:hAnsi="Times New Roman" w:cs="Times New Roman"/>
        </w:rPr>
      </w:pPr>
      <w:r>
        <w:rPr>
          <w:rFonts w:ascii="Courier New" w:hAnsi="Courier New"/>
          <w:color w:val="000000"/>
          <w:sz w:val="19"/>
        </w:rPr>
        <w:t>// North, East, South, West pin order.</w:t>
      </w:r>
      <w:r>
        <w:rPr>
          <w:rFonts w:ascii="Courier New" w:hAnsi="Courier New"/>
          <w:color w:val="000000"/>
          <w:sz w:val="19"/>
        </w:rPr>
        <w:br/>
      </w:r>
      <w:proofErr w:type="spellStart"/>
      <w:r>
        <w:rPr>
          <w:rFonts w:ascii="Courier New" w:hAnsi="Courier New"/>
          <w:b/>
          <w:color w:val="000000"/>
          <w:sz w:val="19"/>
        </w:rPr>
        <w:t>const</w:t>
      </w:r>
      <w:proofErr w:type="spellEnd"/>
      <w:r>
        <w:rPr>
          <w:rFonts w:ascii="Courier New" w:hAnsi="Courier New"/>
          <w:color w:val="000000"/>
          <w:sz w:val="19"/>
        </w:rPr>
        <w:t xml:space="preserve"> </w:t>
      </w:r>
      <w:r>
        <w:rPr>
          <w:rFonts w:ascii="Courier New" w:hAnsi="Courier New"/>
          <w:b/>
          <w:color w:val="000000"/>
          <w:sz w:val="19"/>
        </w:rPr>
        <w:t>byte</w:t>
      </w:r>
      <w:r>
        <w:rPr>
          <w:rFonts w:ascii="Courier New" w:hAnsi="Courier New"/>
          <w:color w:val="000000"/>
          <w:sz w:val="19"/>
        </w:rPr>
        <w:t xml:space="preserve"> </w:t>
      </w:r>
      <w:proofErr w:type="spellStart"/>
      <w:r>
        <w:rPr>
          <w:rFonts w:ascii="Courier New" w:hAnsi="Courier New"/>
          <w:color w:val="000000"/>
          <w:sz w:val="19"/>
        </w:rPr>
        <w:t>redPins</w:t>
      </w:r>
      <w:proofErr w:type="spellEnd"/>
      <w:r>
        <w:rPr>
          <w:rFonts w:ascii="Courier New" w:hAnsi="Courier New"/>
          <w:color w:val="000000"/>
          <w:sz w:val="19"/>
        </w:rPr>
        <w:t>[</w:t>
      </w:r>
      <w:r>
        <w:rPr>
          <w:rFonts w:ascii="Courier New" w:hAnsi="Courier New"/>
          <w:b/>
          <w:color w:val="000000"/>
          <w:sz w:val="19"/>
        </w:rPr>
        <w:t>4</w:t>
      </w:r>
      <w:r>
        <w:rPr>
          <w:rFonts w:ascii="Courier New" w:hAnsi="Courier New"/>
          <w:color w:val="000000"/>
          <w:sz w:val="19"/>
        </w:rPr>
        <w:t>]    = {</w:t>
      </w:r>
      <w:r>
        <w:rPr>
          <w:rFonts w:ascii="Courier New" w:hAnsi="Courier New"/>
          <w:b/>
          <w:color w:val="000000"/>
          <w:sz w:val="19"/>
        </w:rPr>
        <w:t>2</w:t>
      </w:r>
      <w:r>
        <w:rPr>
          <w:rFonts w:ascii="Courier New" w:hAnsi="Courier New"/>
          <w:color w:val="000000"/>
          <w:sz w:val="19"/>
        </w:rPr>
        <w:t xml:space="preserve">, </w:t>
      </w:r>
      <w:r>
        <w:rPr>
          <w:rFonts w:ascii="Courier New" w:hAnsi="Courier New"/>
          <w:b/>
          <w:color w:val="000000"/>
          <w:sz w:val="19"/>
        </w:rPr>
        <w:t>5</w:t>
      </w:r>
      <w:r>
        <w:rPr>
          <w:rFonts w:ascii="Courier New" w:hAnsi="Courier New"/>
          <w:color w:val="000000"/>
          <w:sz w:val="19"/>
        </w:rPr>
        <w:t xml:space="preserve">, </w:t>
      </w:r>
      <w:r>
        <w:rPr>
          <w:rFonts w:ascii="Courier New" w:hAnsi="Courier New"/>
          <w:b/>
          <w:color w:val="000000"/>
          <w:sz w:val="19"/>
        </w:rPr>
        <w:t>8</w:t>
      </w:r>
      <w:r>
        <w:rPr>
          <w:rFonts w:ascii="Courier New" w:hAnsi="Courier New"/>
          <w:color w:val="000000"/>
          <w:sz w:val="19"/>
        </w:rPr>
        <w:t xml:space="preserve">, </w:t>
      </w:r>
      <w:r>
        <w:rPr>
          <w:rFonts w:ascii="Courier New" w:hAnsi="Courier New"/>
          <w:b/>
          <w:color w:val="000000"/>
          <w:sz w:val="19"/>
        </w:rPr>
        <w:t>11</w:t>
      </w:r>
      <w:r>
        <w:rPr>
          <w:rFonts w:ascii="Courier New" w:hAnsi="Courier New"/>
          <w:color w:val="000000"/>
          <w:sz w:val="19"/>
        </w:rPr>
        <w:t>};</w:t>
      </w:r>
      <w:r>
        <w:rPr>
          <w:rFonts w:ascii="Courier New" w:hAnsi="Courier New"/>
          <w:color w:val="000000"/>
          <w:sz w:val="19"/>
        </w:rPr>
        <w:br/>
      </w:r>
      <w:proofErr w:type="spellStart"/>
      <w:r>
        <w:rPr>
          <w:rFonts w:ascii="Courier New" w:hAnsi="Courier New"/>
          <w:b/>
          <w:color w:val="000000"/>
          <w:sz w:val="19"/>
        </w:rPr>
        <w:t>const</w:t>
      </w:r>
      <w:proofErr w:type="spellEnd"/>
      <w:r>
        <w:rPr>
          <w:rFonts w:ascii="Courier New" w:hAnsi="Courier New"/>
          <w:color w:val="000000"/>
          <w:sz w:val="19"/>
        </w:rPr>
        <w:t xml:space="preserve"> </w:t>
      </w:r>
      <w:r>
        <w:rPr>
          <w:rFonts w:ascii="Courier New" w:hAnsi="Courier New"/>
          <w:b/>
          <w:color w:val="000000"/>
          <w:sz w:val="19"/>
        </w:rPr>
        <w:t>byte</w:t>
      </w:r>
      <w:r>
        <w:rPr>
          <w:rFonts w:ascii="Courier New" w:hAnsi="Courier New"/>
          <w:color w:val="000000"/>
          <w:sz w:val="19"/>
        </w:rPr>
        <w:t xml:space="preserve"> </w:t>
      </w:r>
      <w:proofErr w:type="spellStart"/>
      <w:r>
        <w:rPr>
          <w:rFonts w:ascii="Courier New" w:hAnsi="Courier New"/>
          <w:color w:val="000000"/>
          <w:sz w:val="19"/>
        </w:rPr>
        <w:t>yellowPins</w:t>
      </w:r>
      <w:proofErr w:type="spellEnd"/>
      <w:r>
        <w:rPr>
          <w:rFonts w:ascii="Courier New" w:hAnsi="Courier New"/>
          <w:color w:val="000000"/>
          <w:sz w:val="19"/>
        </w:rPr>
        <w:t>[</w:t>
      </w:r>
      <w:r>
        <w:rPr>
          <w:rFonts w:ascii="Courier New" w:hAnsi="Courier New"/>
          <w:b/>
          <w:color w:val="000000"/>
          <w:sz w:val="19"/>
        </w:rPr>
        <w:t>4</w:t>
      </w:r>
      <w:r>
        <w:rPr>
          <w:rFonts w:ascii="Courier New" w:hAnsi="Courier New"/>
          <w:color w:val="000000"/>
          <w:sz w:val="19"/>
        </w:rPr>
        <w:t>] = {</w:t>
      </w:r>
      <w:r>
        <w:rPr>
          <w:rFonts w:ascii="Courier New" w:hAnsi="Courier New"/>
          <w:b/>
          <w:color w:val="000000"/>
          <w:sz w:val="19"/>
        </w:rPr>
        <w:t>3</w:t>
      </w:r>
      <w:r>
        <w:rPr>
          <w:rFonts w:ascii="Courier New" w:hAnsi="Courier New"/>
          <w:color w:val="000000"/>
          <w:sz w:val="19"/>
        </w:rPr>
        <w:t xml:space="preserve">, </w:t>
      </w:r>
      <w:r>
        <w:rPr>
          <w:rFonts w:ascii="Courier New" w:hAnsi="Courier New"/>
          <w:b/>
          <w:color w:val="000000"/>
          <w:sz w:val="19"/>
        </w:rPr>
        <w:t>6</w:t>
      </w:r>
      <w:r>
        <w:rPr>
          <w:rFonts w:ascii="Courier New" w:hAnsi="Courier New"/>
          <w:color w:val="000000"/>
          <w:sz w:val="19"/>
        </w:rPr>
        <w:t xml:space="preserve">, </w:t>
      </w:r>
      <w:r>
        <w:rPr>
          <w:rFonts w:ascii="Courier New" w:hAnsi="Courier New"/>
          <w:b/>
          <w:color w:val="000000"/>
          <w:sz w:val="19"/>
        </w:rPr>
        <w:t>9</w:t>
      </w:r>
      <w:r>
        <w:rPr>
          <w:rFonts w:ascii="Courier New" w:hAnsi="Courier New"/>
          <w:color w:val="000000"/>
          <w:sz w:val="19"/>
        </w:rPr>
        <w:t xml:space="preserve">, </w:t>
      </w:r>
      <w:r>
        <w:rPr>
          <w:rFonts w:ascii="Courier New" w:hAnsi="Courier New"/>
          <w:b/>
          <w:color w:val="000000"/>
          <w:sz w:val="19"/>
        </w:rPr>
        <w:t>12</w:t>
      </w:r>
      <w:r>
        <w:rPr>
          <w:rFonts w:ascii="Courier New" w:hAnsi="Courier New"/>
          <w:color w:val="000000"/>
          <w:sz w:val="19"/>
        </w:rPr>
        <w:t>};</w:t>
      </w:r>
      <w:r>
        <w:rPr>
          <w:rFonts w:ascii="Courier New" w:hAnsi="Courier New"/>
          <w:color w:val="000000"/>
          <w:sz w:val="19"/>
        </w:rPr>
        <w:br/>
      </w:r>
      <w:proofErr w:type="spellStart"/>
      <w:r>
        <w:rPr>
          <w:rFonts w:ascii="Courier New" w:hAnsi="Courier New"/>
          <w:b/>
          <w:color w:val="000000"/>
          <w:sz w:val="19"/>
        </w:rPr>
        <w:t>const</w:t>
      </w:r>
      <w:proofErr w:type="spellEnd"/>
      <w:r>
        <w:rPr>
          <w:rFonts w:ascii="Courier New" w:hAnsi="Courier New"/>
          <w:color w:val="000000"/>
          <w:sz w:val="19"/>
        </w:rPr>
        <w:t xml:space="preserve"> </w:t>
      </w:r>
      <w:r>
        <w:rPr>
          <w:rFonts w:ascii="Courier New" w:hAnsi="Courier New"/>
          <w:b/>
          <w:color w:val="000000"/>
          <w:sz w:val="19"/>
        </w:rPr>
        <w:t>byte</w:t>
      </w:r>
      <w:r>
        <w:rPr>
          <w:rFonts w:ascii="Courier New" w:hAnsi="Courier New"/>
          <w:color w:val="000000"/>
          <w:sz w:val="19"/>
        </w:rPr>
        <w:t xml:space="preserve"> </w:t>
      </w:r>
      <w:proofErr w:type="spellStart"/>
      <w:r>
        <w:rPr>
          <w:rFonts w:ascii="Courier New" w:hAnsi="Courier New"/>
          <w:color w:val="000000"/>
          <w:sz w:val="19"/>
        </w:rPr>
        <w:t>greenPins</w:t>
      </w:r>
      <w:proofErr w:type="spellEnd"/>
      <w:r>
        <w:rPr>
          <w:rFonts w:ascii="Courier New" w:hAnsi="Courier New"/>
          <w:color w:val="000000"/>
          <w:sz w:val="19"/>
        </w:rPr>
        <w:t>[</w:t>
      </w:r>
      <w:r>
        <w:rPr>
          <w:rFonts w:ascii="Courier New" w:hAnsi="Courier New"/>
          <w:b/>
          <w:color w:val="000000"/>
          <w:sz w:val="19"/>
        </w:rPr>
        <w:t>4</w:t>
      </w:r>
      <w:r>
        <w:rPr>
          <w:rFonts w:ascii="Courier New" w:hAnsi="Courier New"/>
          <w:color w:val="000000"/>
          <w:sz w:val="19"/>
        </w:rPr>
        <w:t>]  = {</w:t>
      </w:r>
      <w:r>
        <w:rPr>
          <w:rFonts w:ascii="Courier New" w:hAnsi="Courier New"/>
          <w:b/>
          <w:color w:val="000000"/>
          <w:sz w:val="19"/>
        </w:rPr>
        <w:t>4</w:t>
      </w:r>
      <w:r>
        <w:rPr>
          <w:rFonts w:ascii="Courier New" w:hAnsi="Courier New"/>
          <w:color w:val="000000"/>
          <w:sz w:val="19"/>
        </w:rPr>
        <w:t xml:space="preserve">, </w:t>
      </w:r>
      <w:r>
        <w:rPr>
          <w:rFonts w:ascii="Courier New" w:hAnsi="Courier New"/>
          <w:b/>
          <w:color w:val="000000"/>
          <w:sz w:val="19"/>
        </w:rPr>
        <w:t>7</w:t>
      </w:r>
      <w:r>
        <w:rPr>
          <w:rFonts w:ascii="Courier New" w:hAnsi="Courier New"/>
          <w:color w:val="000000"/>
          <w:sz w:val="19"/>
        </w:rPr>
        <w:t xml:space="preserve">, </w:t>
      </w:r>
      <w:r>
        <w:rPr>
          <w:rFonts w:ascii="Courier New" w:hAnsi="Courier New"/>
          <w:b/>
          <w:color w:val="000000"/>
          <w:sz w:val="19"/>
        </w:rPr>
        <w:t>10</w:t>
      </w:r>
      <w:r>
        <w:rPr>
          <w:rFonts w:ascii="Courier New" w:hAnsi="Courier New"/>
          <w:color w:val="000000"/>
          <w:sz w:val="19"/>
        </w:rPr>
        <w:t xml:space="preserve">, </w:t>
      </w:r>
      <w:r>
        <w:rPr>
          <w:rFonts w:ascii="Courier New" w:hAnsi="Courier New"/>
          <w:b/>
          <w:color w:val="000000"/>
          <w:sz w:val="19"/>
        </w:rPr>
        <w:t>13</w:t>
      </w:r>
      <w:r>
        <w:rPr>
          <w:rFonts w:ascii="Courier New" w:hAnsi="Courier New"/>
          <w:color w:val="000000"/>
          <w:sz w:val="19"/>
        </w:rPr>
        <w:t>};</w:t>
      </w:r>
      <w:r>
        <w:rPr>
          <w:rFonts w:ascii="Courier New" w:hAnsi="Courier New"/>
          <w:color w:val="000000"/>
          <w:sz w:val="19"/>
        </w:rPr>
        <w:br/>
      </w:r>
      <w:r>
        <w:rPr>
          <w:rFonts w:ascii="Courier New" w:hAnsi="Courier New"/>
          <w:color w:val="000000"/>
          <w:sz w:val="19"/>
        </w:rPr>
        <w:br/>
      </w:r>
      <w:proofErr w:type="spellStart"/>
      <w:r>
        <w:rPr>
          <w:rFonts w:ascii="Courier New" w:hAnsi="Courier New"/>
          <w:b/>
          <w:color w:val="000000"/>
          <w:sz w:val="19"/>
        </w:rPr>
        <w:t>const</w:t>
      </w:r>
      <w:proofErr w:type="spellEnd"/>
      <w:r>
        <w:rPr>
          <w:rFonts w:ascii="Courier New" w:hAnsi="Courier New"/>
          <w:color w:val="000000"/>
          <w:sz w:val="19"/>
        </w:rPr>
        <w:t xml:space="preserve"> </w:t>
      </w:r>
      <w:r>
        <w:rPr>
          <w:rFonts w:ascii="Courier New" w:hAnsi="Courier New"/>
          <w:b/>
          <w:color w:val="000000"/>
          <w:sz w:val="19"/>
        </w:rPr>
        <w:t>unsigned</w:t>
      </w:r>
      <w:r>
        <w:rPr>
          <w:rFonts w:ascii="Courier New" w:hAnsi="Courier New"/>
          <w:color w:val="000000"/>
          <w:sz w:val="19"/>
        </w:rPr>
        <w:t xml:space="preserve"> </w:t>
      </w:r>
      <w:r>
        <w:rPr>
          <w:rFonts w:ascii="Courier New" w:hAnsi="Courier New"/>
          <w:b/>
          <w:color w:val="000000"/>
          <w:sz w:val="19"/>
        </w:rPr>
        <w:t>long</w:t>
      </w:r>
      <w:r>
        <w:rPr>
          <w:rFonts w:ascii="Courier New" w:hAnsi="Courier New"/>
          <w:color w:val="000000"/>
          <w:sz w:val="19"/>
        </w:rPr>
        <w:t xml:space="preserve"> GREEN_TIME = </w:t>
      </w:r>
      <w:r>
        <w:rPr>
          <w:rFonts w:ascii="Courier New" w:hAnsi="Courier New"/>
          <w:b/>
          <w:color w:val="000000"/>
          <w:sz w:val="19"/>
        </w:rPr>
        <w:t>5000</w:t>
      </w:r>
      <w:r>
        <w:rPr>
          <w:rFonts w:ascii="Courier New" w:hAnsi="Courier New"/>
          <w:color w:val="000000"/>
          <w:sz w:val="19"/>
        </w:rPr>
        <w:t>;</w:t>
      </w:r>
      <w:r>
        <w:rPr>
          <w:rFonts w:ascii="Courier New" w:hAnsi="Courier New"/>
          <w:color w:val="000000"/>
          <w:sz w:val="19"/>
        </w:rPr>
        <w:br/>
      </w:r>
      <w:proofErr w:type="spellStart"/>
      <w:r>
        <w:rPr>
          <w:rFonts w:ascii="Courier New" w:hAnsi="Courier New"/>
          <w:b/>
          <w:color w:val="000000"/>
          <w:sz w:val="19"/>
        </w:rPr>
        <w:t>const</w:t>
      </w:r>
      <w:proofErr w:type="spellEnd"/>
      <w:r>
        <w:rPr>
          <w:rFonts w:ascii="Courier New" w:hAnsi="Courier New"/>
          <w:color w:val="000000"/>
          <w:sz w:val="19"/>
        </w:rPr>
        <w:t xml:space="preserve"> </w:t>
      </w:r>
      <w:r>
        <w:rPr>
          <w:rFonts w:ascii="Courier New" w:hAnsi="Courier New"/>
          <w:b/>
          <w:color w:val="000000"/>
          <w:sz w:val="19"/>
        </w:rPr>
        <w:t>unsigned</w:t>
      </w:r>
      <w:r>
        <w:rPr>
          <w:rFonts w:ascii="Courier New" w:hAnsi="Courier New"/>
          <w:color w:val="000000"/>
          <w:sz w:val="19"/>
        </w:rPr>
        <w:t xml:space="preserve"> </w:t>
      </w:r>
      <w:r>
        <w:rPr>
          <w:rFonts w:ascii="Courier New" w:hAnsi="Courier New"/>
          <w:b/>
          <w:color w:val="000000"/>
          <w:sz w:val="19"/>
        </w:rPr>
        <w:t>long</w:t>
      </w:r>
      <w:r>
        <w:rPr>
          <w:rFonts w:ascii="Courier New" w:hAnsi="Courier New"/>
          <w:color w:val="000000"/>
          <w:sz w:val="19"/>
        </w:rPr>
        <w:t xml:space="preserve"> YELLOW_TIME = </w:t>
      </w:r>
      <w:r>
        <w:rPr>
          <w:rFonts w:ascii="Courier New" w:hAnsi="Courier New"/>
          <w:b/>
          <w:color w:val="000000"/>
          <w:sz w:val="19"/>
        </w:rPr>
        <w:t>2000</w:t>
      </w:r>
      <w:r>
        <w:rPr>
          <w:rFonts w:ascii="Courier New" w:hAnsi="Courier New"/>
          <w:color w:val="000000"/>
          <w:sz w:val="19"/>
        </w:rPr>
        <w:t>;</w:t>
      </w:r>
      <w:r>
        <w:rPr>
          <w:rFonts w:ascii="Courier New" w:hAnsi="Courier New"/>
          <w:color w:val="000000"/>
          <w:sz w:val="19"/>
        </w:rPr>
        <w:br/>
      </w:r>
      <w:proofErr w:type="spellStart"/>
      <w:r>
        <w:rPr>
          <w:rFonts w:ascii="Courier New" w:hAnsi="Courier New"/>
          <w:b/>
          <w:color w:val="000000"/>
          <w:sz w:val="19"/>
        </w:rPr>
        <w:t>const</w:t>
      </w:r>
      <w:proofErr w:type="spellEnd"/>
      <w:r>
        <w:rPr>
          <w:rFonts w:ascii="Courier New" w:hAnsi="Courier New"/>
          <w:color w:val="000000"/>
          <w:sz w:val="19"/>
        </w:rPr>
        <w:t xml:space="preserve"> </w:t>
      </w:r>
      <w:r>
        <w:rPr>
          <w:rFonts w:ascii="Courier New" w:hAnsi="Courier New"/>
          <w:b/>
          <w:color w:val="000000"/>
          <w:sz w:val="19"/>
        </w:rPr>
        <w:t>unsigned</w:t>
      </w:r>
      <w:r>
        <w:rPr>
          <w:rFonts w:ascii="Courier New" w:hAnsi="Courier New"/>
          <w:color w:val="000000"/>
          <w:sz w:val="19"/>
        </w:rPr>
        <w:t xml:space="preserve"> </w:t>
      </w:r>
      <w:r>
        <w:rPr>
          <w:rFonts w:ascii="Courier New" w:hAnsi="Courier New"/>
          <w:b/>
          <w:color w:val="000000"/>
          <w:sz w:val="19"/>
        </w:rPr>
        <w:t>long</w:t>
      </w:r>
      <w:r>
        <w:rPr>
          <w:rFonts w:ascii="Courier New" w:hAnsi="Courier New"/>
          <w:color w:val="000000"/>
          <w:sz w:val="19"/>
        </w:rPr>
        <w:t xml:space="preserve"> ALL_RED_TIME = </w:t>
      </w:r>
      <w:r>
        <w:rPr>
          <w:rFonts w:ascii="Courier New" w:hAnsi="Courier New"/>
          <w:b/>
          <w:color w:val="000000"/>
          <w:sz w:val="19"/>
        </w:rPr>
        <w:t>1000</w:t>
      </w:r>
      <w:r>
        <w:rPr>
          <w:rFonts w:ascii="Courier New" w:hAnsi="Courier New"/>
          <w:color w:val="000000"/>
          <w:sz w:val="19"/>
        </w:rPr>
        <w:t>;</w:t>
      </w:r>
      <w:r>
        <w:rPr>
          <w:rFonts w:ascii="Courier New" w:hAnsi="Courier New"/>
          <w:color w:val="000000"/>
          <w:sz w:val="19"/>
        </w:rPr>
        <w:br/>
      </w:r>
      <w:r>
        <w:rPr>
          <w:rFonts w:ascii="Courier New" w:hAnsi="Courier New"/>
          <w:color w:val="000000"/>
          <w:sz w:val="19"/>
        </w:rPr>
        <w:br/>
      </w:r>
      <w:r>
        <w:rPr>
          <w:rFonts w:ascii="Courier New" w:hAnsi="Courier New"/>
          <w:b/>
          <w:color w:val="000000"/>
          <w:sz w:val="19"/>
        </w:rPr>
        <w:t>void</w:t>
      </w:r>
      <w:r>
        <w:rPr>
          <w:rFonts w:ascii="Courier New" w:hAnsi="Courier New"/>
          <w:color w:val="000000"/>
          <w:sz w:val="19"/>
        </w:rPr>
        <w:t xml:space="preserve"> </w:t>
      </w:r>
      <w:proofErr w:type="spellStart"/>
      <w:r>
        <w:rPr>
          <w:rFonts w:ascii="Courier New" w:hAnsi="Courier New"/>
          <w:b/>
          <w:color w:val="000000"/>
          <w:sz w:val="19"/>
        </w:rPr>
        <w:t>allRed</w:t>
      </w:r>
      <w:proofErr w:type="spellEnd"/>
      <w:r>
        <w:rPr>
          <w:rFonts w:ascii="Courier New" w:hAnsi="Courier New"/>
          <w:color w:val="000000"/>
          <w:sz w:val="19"/>
        </w:rPr>
        <w:t>() {</w:t>
      </w:r>
      <w:r>
        <w:rPr>
          <w:rFonts w:ascii="Courier New" w:hAnsi="Courier New"/>
          <w:color w:val="000000"/>
          <w:sz w:val="19"/>
        </w:rPr>
        <w:br/>
        <w:t xml:space="preserve">  </w:t>
      </w:r>
      <w:r>
        <w:rPr>
          <w:rFonts w:ascii="Courier New" w:hAnsi="Courier New"/>
          <w:b/>
          <w:color w:val="000000"/>
          <w:sz w:val="19"/>
        </w:rPr>
        <w:t>for</w:t>
      </w:r>
      <w:r>
        <w:rPr>
          <w:rFonts w:ascii="Courier New" w:hAnsi="Courier New"/>
          <w:color w:val="000000"/>
          <w:sz w:val="19"/>
        </w:rPr>
        <w:t xml:space="preserve"> (</w:t>
      </w:r>
      <w:r>
        <w:rPr>
          <w:rFonts w:ascii="Courier New" w:hAnsi="Courier New"/>
          <w:b/>
          <w:color w:val="000000"/>
          <w:sz w:val="19"/>
        </w:rPr>
        <w:t>byte</w:t>
      </w:r>
      <w:r>
        <w:rPr>
          <w:rFonts w:ascii="Courier New" w:hAnsi="Courier New"/>
          <w:color w:val="000000"/>
          <w:sz w:val="19"/>
        </w:rPr>
        <w:t xml:space="preserve"> </w:t>
      </w:r>
      <w:proofErr w:type="spellStart"/>
      <w:r>
        <w:rPr>
          <w:rFonts w:ascii="Courier New" w:hAnsi="Courier New"/>
          <w:color w:val="000000"/>
          <w:sz w:val="19"/>
        </w:rPr>
        <w:t>i</w:t>
      </w:r>
      <w:proofErr w:type="spellEnd"/>
      <w:r>
        <w:rPr>
          <w:rFonts w:ascii="Courier New" w:hAnsi="Courier New"/>
          <w:color w:val="000000"/>
          <w:sz w:val="19"/>
        </w:rPr>
        <w:t xml:space="preserve"> = </w:t>
      </w:r>
      <w:r>
        <w:rPr>
          <w:rFonts w:ascii="Courier New" w:hAnsi="Courier New"/>
          <w:b/>
          <w:color w:val="000000"/>
          <w:sz w:val="19"/>
        </w:rPr>
        <w:t>0</w:t>
      </w:r>
      <w:r>
        <w:rPr>
          <w:rFonts w:ascii="Courier New" w:hAnsi="Courier New"/>
          <w:color w:val="000000"/>
          <w:sz w:val="19"/>
        </w:rPr>
        <w:t xml:space="preserve">; </w:t>
      </w:r>
      <w:proofErr w:type="spellStart"/>
      <w:r>
        <w:rPr>
          <w:rFonts w:ascii="Courier New" w:hAnsi="Courier New"/>
          <w:color w:val="000000"/>
          <w:sz w:val="19"/>
        </w:rPr>
        <w:t>i</w:t>
      </w:r>
      <w:proofErr w:type="spellEnd"/>
      <w:r>
        <w:rPr>
          <w:rFonts w:ascii="Courier New" w:hAnsi="Courier New"/>
          <w:color w:val="000000"/>
          <w:sz w:val="19"/>
        </w:rPr>
        <w:t xml:space="preserve"> &lt; </w:t>
      </w:r>
      <w:r>
        <w:rPr>
          <w:rFonts w:ascii="Courier New" w:hAnsi="Courier New"/>
          <w:b/>
          <w:color w:val="000000"/>
          <w:sz w:val="19"/>
        </w:rPr>
        <w:t>4</w:t>
      </w:r>
      <w:r>
        <w:rPr>
          <w:rFonts w:ascii="Courier New" w:hAnsi="Courier New"/>
          <w:color w:val="000000"/>
          <w:sz w:val="19"/>
        </w:rPr>
        <w:t xml:space="preserve">; </w:t>
      </w:r>
      <w:proofErr w:type="spellStart"/>
      <w:r>
        <w:rPr>
          <w:rFonts w:ascii="Courier New" w:hAnsi="Courier New"/>
          <w:color w:val="000000"/>
          <w:sz w:val="19"/>
        </w:rPr>
        <w:t>i</w:t>
      </w:r>
      <w:proofErr w:type="spellEnd"/>
      <w:r>
        <w:rPr>
          <w:rFonts w:ascii="Courier New" w:hAnsi="Courier New"/>
          <w:color w:val="000000"/>
          <w:sz w:val="19"/>
        </w:rPr>
        <w:t>++) {</w:t>
      </w:r>
      <w:r>
        <w:rPr>
          <w:rFonts w:ascii="Courier New" w:hAnsi="Courier New"/>
          <w:color w:val="000000"/>
          <w:sz w:val="19"/>
        </w:rPr>
        <w:br/>
        <w:t xml:space="preserve">    </w:t>
      </w:r>
      <w:proofErr w:type="spellStart"/>
      <w:r>
        <w:rPr>
          <w:rFonts w:ascii="Courier New" w:hAnsi="Courier New"/>
          <w:b/>
          <w:color w:val="000000"/>
          <w:sz w:val="19"/>
        </w:rPr>
        <w:t>digitalWrite</w:t>
      </w:r>
      <w:proofErr w:type="spellEnd"/>
      <w:r>
        <w:rPr>
          <w:rFonts w:ascii="Courier New" w:hAnsi="Courier New"/>
          <w:color w:val="000000"/>
          <w:sz w:val="19"/>
        </w:rPr>
        <w:t>(</w:t>
      </w:r>
      <w:proofErr w:type="spellStart"/>
      <w:r>
        <w:rPr>
          <w:rFonts w:ascii="Courier New" w:hAnsi="Courier New"/>
          <w:color w:val="000000"/>
          <w:sz w:val="19"/>
        </w:rPr>
        <w:t>greenPins</w:t>
      </w:r>
      <w:proofErr w:type="spellEnd"/>
      <w:r>
        <w:rPr>
          <w:rFonts w:ascii="Courier New" w:hAnsi="Courier New"/>
          <w:color w:val="000000"/>
          <w:sz w:val="19"/>
        </w:rPr>
        <w:t>[</w:t>
      </w:r>
      <w:proofErr w:type="spellStart"/>
      <w:r>
        <w:rPr>
          <w:rFonts w:ascii="Courier New" w:hAnsi="Courier New"/>
          <w:color w:val="000000"/>
          <w:sz w:val="19"/>
        </w:rPr>
        <w:t>i</w:t>
      </w:r>
      <w:proofErr w:type="spellEnd"/>
      <w:r>
        <w:rPr>
          <w:rFonts w:ascii="Courier New" w:hAnsi="Courier New"/>
          <w:color w:val="000000"/>
          <w:sz w:val="19"/>
        </w:rPr>
        <w:t xml:space="preserve">], </w:t>
      </w:r>
      <w:r>
        <w:rPr>
          <w:rFonts w:ascii="Courier New" w:hAnsi="Courier New"/>
          <w:b/>
          <w:color w:val="000000"/>
          <w:sz w:val="19"/>
        </w:rPr>
        <w:t>LOW</w:t>
      </w:r>
      <w:r>
        <w:rPr>
          <w:rFonts w:ascii="Courier New" w:hAnsi="Courier New"/>
          <w:color w:val="000000"/>
          <w:sz w:val="19"/>
        </w:rPr>
        <w:t>);</w:t>
      </w:r>
      <w:r>
        <w:rPr>
          <w:rFonts w:ascii="Courier New" w:hAnsi="Courier New"/>
          <w:color w:val="000000"/>
          <w:sz w:val="19"/>
        </w:rPr>
        <w:br/>
        <w:t xml:space="preserve">    </w:t>
      </w:r>
      <w:proofErr w:type="spellStart"/>
      <w:r>
        <w:rPr>
          <w:rFonts w:ascii="Courier New" w:hAnsi="Courier New"/>
          <w:b/>
          <w:color w:val="000000"/>
          <w:sz w:val="19"/>
        </w:rPr>
        <w:t>digitalWrite</w:t>
      </w:r>
      <w:proofErr w:type="spellEnd"/>
      <w:r>
        <w:rPr>
          <w:rFonts w:ascii="Courier New" w:hAnsi="Courier New"/>
          <w:color w:val="000000"/>
          <w:sz w:val="19"/>
        </w:rPr>
        <w:t>(</w:t>
      </w:r>
      <w:proofErr w:type="spellStart"/>
      <w:r>
        <w:rPr>
          <w:rFonts w:ascii="Courier New" w:hAnsi="Courier New"/>
          <w:color w:val="000000"/>
          <w:sz w:val="19"/>
        </w:rPr>
        <w:t>yellowPins</w:t>
      </w:r>
      <w:proofErr w:type="spellEnd"/>
      <w:r>
        <w:rPr>
          <w:rFonts w:ascii="Courier New" w:hAnsi="Courier New"/>
          <w:color w:val="000000"/>
          <w:sz w:val="19"/>
        </w:rPr>
        <w:t>[</w:t>
      </w:r>
      <w:proofErr w:type="spellStart"/>
      <w:r>
        <w:rPr>
          <w:rFonts w:ascii="Courier New" w:hAnsi="Courier New"/>
          <w:color w:val="000000"/>
          <w:sz w:val="19"/>
        </w:rPr>
        <w:t>i</w:t>
      </w:r>
      <w:proofErr w:type="spellEnd"/>
      <w:r>
        <w:rPr>
          <w:rFonts w:ascii="Courier New" w:hAnsi="Courier New"/>
          <w:color w:val="000000"/>
          <w:sz w:val="19"/>
        </w:rPr>
        <w:t xml:space="preserve">], </w:t>
      </w:r>
      <w:r>
        <w:rPr>
          <w:rFonts w:ascii="Courier New" w:hAnsi="Courier New"/>
          <w:b/>
          <w:color w:val="000000"/>
          <w:sz w:val="19"/>
        </w:rPr>
        <w:t>LOW</w:t>
      </w:r>
      <w:r>
        <w:rPr>
          <w:rFonts w:ascii="Courier New" w:hAnsi="Courier New"/>
          <w:color w:val="000000"/>
          <w:sz w:val="19"/>
        </w:rPr>
        <w:t>);</w:t>
      </w:r>
      <w:r>
        <w:rPr>
          <w:rFonts w:ascii="Courier New" w:hAnsi="Courier New"/>
          <w:color w:val="000000"/>
          <w:sz w:val="19"/>
        </w:rPr>
        <w:br/>
        <w:t xml:space="preserve">  }</w:t>
      </w:r>
      <w:r>
        <w:rPr>
          <w:rFonts w:ascii="Courier New" w:hAnsi="Courier New"/>
          <w:color w:val="000000"/>
          <w:sz w:val="19"/>
        </w:rPr>
        <w:br/>
        <w:t xml:space="preserve">  </w:t>
      </w:r>
      <w:r>
        <w:rPr>
          <w:rFonts w:ascii="Courier New" w:hAnsi="Courier New"/>
          <w:b/>
          <w:color w:val="000000"/>
          <w:sz w:val="19"/>
        </w:rPr>
        <w:t>for</w:t>
      </w:r>
      <w:r>
        <w:rPr>
          <w:rFonts w:ascii="Courier New" w:hAnsi="Courier New"/>
          <w:color w:val="000000"/>
          <w:sz w:val="19"/>
        </w:rPr>
        <w:t xml:space="preserve"> (</w:t>
      </w:r>
      <w:r>
        <w:rPr>
          <w:rFonts w:ascii="Courier New" w:hAnsi="Courier New"/>
          <w:b/>
          <w:color w:val="000000"/>
          <w:sz w:val="19"/>
        </w:rPr>
        <w:t>byte</w:t>
      </w:r>
      <w:r>
        <w:rPr>
          <w:rFonts w:ascii="Courier New" w:hAnsi="Courier New"/>
          <w:color w:val="000000"/>
          <w:sz w:val="19"/>
        </w:rPr>
        <w:t xml:space="preserve"> </w:t>
      </w:r>
      <w:proofErr w:type="spellStart"/>
      <w:r>
        <w:rPr>
          <w:rFonts w:ascii="Courier New" w:hAnsi="Courier New"/>
          <w:color w:val="000000"/>
          <w:sz w:val="19"/>
        </w:rPr>
        <w:t>i</w:t>
      </w:r>
      <w:proofErr w:type="spellEnd"/>
      <w:r>
        <w:rPr>
          <w:rFonts w:ascii="Courier New" w:hAnsi="Courier New"/>
          <w:color w:val="000000"/>
          <w:sz w:val="19"/>
        </w:rPr>
        <w:t xml:space="preserve"> = </w:t>
      </w:r>
      <w:r>
        <w:rPr>
          <w:rFonts w:ascii="Courier New" w:hAnsi="Courier New"/>
          <w:b/>
          <w:color w:val="000000"/>
          <w:sz w:val="19"/>
        </w:rPr>
        <w:t>0</w:t>
      </w:r>
      <w:r>
        <w:rPr>
          <w:rFonts w:ascii="Courier New" w:hAnsi="Courier New"/>
          <w:color w:val="000000"/>
          <w:sz w:val="19"/>
        </w:rPr>
        <w:t xml:space="preserve">; </w:t>
      </w:r>
      <w:proofErr w:type="spellStart"/>
      <w:r>
        <w:rPr>
          <w:rFonts w:ascii="Courier New" w:hAnsi="Courier New"/>
          <w:color w:val="000000"/>
          <w:sz w:val="19"/>
        </w:rPr>
        <w:t>i</w:t>
      </w:r>
      <w:proofErr w:type="spellEnd"/>
      <w:r>
        <w:rPr>
          <w:rFonts w:ascii="Courier New" w:hAnsi="Courier New"/>
          <w:color w:val="000000"/>
          <w:sz w:val="19"/>
        </w:rPr>
        <w:t xml:space="preserve"> &lt; </w:t>
      </w:r>
      <w:r>
        <w:rPr>
          <w:rFonts w:ascii="Courier New" w:hAnsi="Courier New"/>
          <w:b/>
          <w:color w:val="000000"/>
          <w:sz w:val="19"/>
        </w:rPr>
        <w:t>4</w:t>
      </w:r>
      <w:r>
        <w:rPr>
          <w:rFonts w:ascii="Courier New" w:hAnsi="Courier New"/>
          <w:color w:val="000000"/>
          <w:sz w:val="19"/>
        </w:rPr>
        <w:t xml:space="preserve">; </w:t>
      </w:r>
      <w:proofErr w:type="spellStart"/>
      <w:r>
        <w:rPr>
          <w:rFonts w:ascii="Courier New" w:hAnsi="Courier New"/>
          <w:color w:val="000000"/>
          <w:sz w:val="19"/>
        </w:rPr>
        <w:t>i</w:t>
      </w:r>
      <w:proofErr w:type="spellEnd"/>
      <w:r>
        <w:rPr>
          <w:rFonts w:ascii="Courier New" w:hAnsi="Courier New"/>
          <w:color w:val="000000"/>
          <w:sz w:val="19"/>
        </w:rPr>
        <w:t>++) {</w:t>
      </w:r>
      <w:r>
        <w:rPr>
          <w:rFonts w:ascii="Courier New" w:hAnsi="Courier New"/>
          <w:color w:val="000000"/>
          <w:sz w:val="19"/>
        </w:rPr>
        <w:br/>
        <w:t xml:space="preserve">    </w:t>
      </w:r>
      <w:proofErr w:type="spellStart"/>
      <w:r>
        <w:rPr>
          <w:rFonts w:ascii="Courier New" w:hAnsi="Courier New"/>
          <w:b/>
          <w:color w:val="000000"/>
          <w:sz w:val="19"/>
        </w:rPr>
        <w:t>digitalWrite</w:t>
      </w:r>
      <w:proofErr w:type="spellEnd"/>
      <w:r>
        <w:rPr>
          <w:rFonts w:ascii="Courier New" w:hAnsi="Courier New"/>
          <w:color w:val="000000"/>
          <w:sz w:val="19"/>
        </w:rPr>
        <w:t>(</w:t>
      </w:r>
      <w:proofErr w:type="spellStart"/>
      <w:r>
        <w:rPr>
          <w:rFonts w:ascii="Courier New" w:hAnsi="Courier New"/>
          <w:color w:val="000000"/>
          <w:sz w:val="19"/>
        </w:rPr>
        <w:t>redPins</w:t>
      </w:r>
      <w:proofErr w:type="spellEnd"/>
      <w:r>
        <w:rPr>
          <w:rFonts w:ascii="Courier New" w:hAnsi="Courier New"/>
          <w:color w:val="000000"/>
          <w:sz w:val="19"/>
        </w:rPr>
        <w:t>[</w:t>
      </w:r>
      <w:proofErr w:type="spellStart"/>
      <w:r>
        <w:rPr>
          <w:rFonts w:ascii="Courier New" w:hAnsi="Courier New"/>
          <w:color w:val="000000"/>
          <w:sz w:val="19"/>
        </w:rPr>
        <w:t>i</w:t>
      </w:r>
      <w:proofErr w:type="spellEnd"/>
      <w:r>
        <w:rPr>
          <w:rFonts w:ascii="Courier New" w:hAnsi="Courier New"/>
          <w:color w:val="000000"/>
          <w:sz w:val="19"/>
        </w:rPr>
        <w:t xml:space="preserve">], </w:t>
      </w:r>
      <w:r>
        <w:rPr>
          <w:rFonts w:ascii="Courier New" w:hAnsi="Courier New"/>
          <w:b/>
          <w:color w:val="000000"/>
          <w:sz w:val="19"/>
        </w:rPr>
        <w:t>HIGH</w:t>
      </w:r>
      <w:r>
        <w:rPr>
          <w:rFonts w:ascii="Courier New" w:hAnsi="Courier New"/>
          <w:color w:val="000000"/>
          <w:sz w:val="19"/>
        </w:rPr>
        <w:t>);</w:t>
      </w:r>
      <w:r>
        <w:rPr>
          <w:rFonts w:ascii="Courier New" w:hAnsi="Courier New"/>
          <w:color w:val="000000"/>
          <w:sz w:val="19"/>
        </w:rPr>
        <w:br/>
        <w:t xml:space="preserve">  }</w:t>
      </w:r>
      <w:r>
        <w:rPr>
          <w:rFonts w:ascii="Courier New" w:hAnsi="Courier New"/>
          <w:color w:val="000000"/>
          <w:sz w:val="19"/>
        </w:rPr>
        <w:br/>
        <w:t>}</w:t>
      </w:r>
      <w:r>
        <w:rPr>
          <w:rFonts w:ascii="Courier New" w:hAnsi="Courier New"/>
          <w:color w:val="000000"/>
          <w:sz w:val="19"/>
        </w:rPr>
        <w:br/>
      </w:r>
      <w:r>
        <w:rPr>
          <w:rFonts w:ascii="Courier New" w:hAnsi="Courier New"/>
          <w:color w:val="000000"/>
          <w:sz w:val="19"/>
        </w:rPr>
        <w:br/>
      </w:r>
      <w:r>
        <w:rPr>
          <w:rFonts w:ascii="Courier New" w:hAnsi="Courier New"/>
          <w:b/>
          <w:color w:val="000000"/>
          <w:sz w:val="19"/>
        </w:rPr>
        <w:t>void</w:t>
      </w:r>
      <w:r>
        <w:rPr>
          <w:rFonts w:ascii="Courier New" w:hAnsi="Courier New"/>
          <w:color w:val="000000"/>
          <w:sz w:val="19"/>
        </w:rPr>
        <w:t xml:space="preserve"> </w:t>
      </w:r>
      <w:r>
        <w:rPr>
          <w:rFonts w:ascii="Courier New" w:hAnsi="Courier New"/>
          <w:color w:val="007020"/>
          <w:sz w:val="19"/>
        </w:rPr>
        <w:t>setup</w:t>
      </w:r>
      <w:r>
        <w:rPr>
          <w:rFonts w:ascii="Courier New" w:hAnsi="Courier New"/>
          <w:color w:val="000000"/>
          <w:sz w:val="19"/>
        </w:rPr>
        <w:t>() {</w:t>
      </w:r>
      <w:r>
        <w:rPr>
          <w:rFonts w:ascii="Courier New" w:hAnsi="Courier New"/>
          <w:color w:val="000000"/>
          <w:sz w:val="19"/>
        </w:rPr>
        <w:br/>
        <w:t xml:space="preserve">  </w:t>
      </w:r>
      <w:r>
        <w:rPr>
          <w:rFonts w:ascii="Courier New" w:hAnsi="Courier New"/>
          <w:b/>
          <w:color w:val="000000"/>
          <w:sz w:val="19"/>
        </w:rPr>
        <w:t>for</w:t>
      </w:r>
      <w:r>
        <w:rPr>
          <w:rFonts w:ascii="Courier New" w:hAnsi="Courier New"/>
          <w:color w:val="000000"/>
          <w:sz w:val="19"/>
        </w:rPr>
        <w:t xml:space="preserve"> (</w:t>
      </w:r>
      <w:r>
        <w:rPr>
          <w:rFonts w:ascii="Courier New" w:hAnsi="Courier New"/>
          <w:b/>
          <w:color w:val="000000"/>
          <w:sz w:val="19"/>
        </w:rPr>
        <w:t>byte</w:t>
      </w:r>
      <w:r>
        <w:rPr>
          <w:rFonts w:ascii="Courier New" w:hAnsi="Courier New"/>
          <w:color w:val="000000"/>
          <w:sz w:val="19"/>
        </w:rPr>
        <w:t xml:space="preserve"> </w:t>
      </w:r>
      <w:proofErr w:type="spellStart"/>
      <w:r>
        <w:rPr>
          <w:rFonts w:ascii="Courier New" w:hAnsi="Courier New"/>
          <w:color w:val="000000"/>
          <w:sz w:val="19"/>
        </w:rPr>
        <w:t>i</w:t>
      </w:r>
      <w:proofErr w:type="spellEnd"/>
      <w:r>
        <w:rPr>
          <w:rFonts w:ascii="Courier New" w:hAnsi="Courier New"/>
          <w:color w:val="000000"/>
          <w:sz w:val="19"/>
        </w:rPr>
        <w:t xml:space="preserve"> = </w:t>
      </w:r>
      <w:r>
        <w:rPr>
          <w:rFonts w:ascii="Courier New" w:hAnsi="Courier New"/>
          <w:b/>
          <w:color w:val="000000"/>
          <w:sz w:val="19"/>
        </w:rPr>
        <w:t>0</w:t>
      </w:r>
      <w:r>
        <w:rPr>
          <w:rFonts w:ascii="Courier New" w:hAnsi="Courier New"/>
          <w:color w:val="000000"/>
          <w:sz w:val="19"/>
        </w:rPr>
        <w:t xml:space="preserve">; </w:t>
      </w:r>
      <w:proofErr w:type="spellStart"/>
      <w:r>
        <w:rPr>
          <w:rFonts w:ascii="Courier New" w:hAnsi="Courier New"/>
          <w:color w:val="000000"/>
          <w:sz w:val="19"/>
        </w:rPr>
        <w:t>i</w:t>
      </w:r>
      <w:proofErr w:type="spellEnd"/>
      <w:r>
        <w:rPr>
          <w:rFonts w:ascii="Courier New" w:hAnsi="Courier New"/>
          <w:color w:val="000000"/>
          <w:sz w:val="19"/>
        </w:rPr>
        <w:t xml:space="preserve"> &lt; </w:t>
      </w:r>
      <w:r>
        <w:rPr>
          <w:rFonts w:ascii="Courier New" w:hAnsi="Courier New"/>
          <w:b/>
          <w:color w:val="000000"/>
          <w:sz w:val="19"/>
        </w:rPr>
        <w:t>4</w:t>
      </w:r>
      <w:r>
        <w:rPr>
          <w:rFonts w:ascii="Courier New" w:hAnsi="Courier New"/>
          <w:color w:val="000000"/>
          <w:sz w:val="19"/>
        </w:rPr>
        <w:t xml:space="preserve">; </w:t>
      </w:r>
      <w:proofErr w:type="spellStart"/>
      <w:r>
        <w:rPr>
          <w:rFonts w:ascii="Courier New" w:hAnsi="Courier New"/>
          <w:color w:val="000000"/>
          <w:sz w:val="19"/>
        </w:rPr>
        <w:t>i</w:t>
      </w:r>
      <w:proofErr w:type="spellEnd"/>
      <w:r>
        <w:rPr>
          <w:rFonts w:ascii="Courier New" w:hAnsi="Courier New"/>
          <w:color w:val="000000"/>
          <w:sz w:val="19"/>
        </w:rPr>
        <w:t>++) {</w:t>
      </w:r>
      <w:r>
        <w:rPr>
          <w:rFonts w:ascii="Courier New" w:hAnsi="Courier New"/>
          <w:color w:val="000000"/>
          <w:sz w:val="19"/>
        </w:rPr>
        <w:br/>
        <w:t xml:space="preserve">    </w:t>
      </w:r>
      <w:proofErr w:type="spellStart"/>
      <w:r>
        <w:rPr>
          <w:rFonts w:ascii="Courier New" w:hAnsi="Courier New"/>
          <w:b/>
          <w:color w:val="000000"/>
          <w:sz w:val="19"/>
        </w:rPr>
        <w:t>pinMode</w:t>
      </w:r>
      <w:proofErr w:type="spellEnd"/>
      <w:r>
        <w:rPr>
          <w:rFonts w:ascii="Courier New" w:hAnsi="Courier New"/>
          <w:color w:val="000000"/>
          <w:sz w:val="19"/>
        </w:rPr>
        <w:t>(</w:t>
      </w:r>
      <w:proofErr w:type="spellStart"/>
      <w:r>
        <w:rPr>
          <w:rFonts w:ascii="Courier New" w:hAnsi="Courier New"/>
          <w:color w:val="000000"/>
          <w:sz w:val="19"/>
        </w:rPr>
        <w:t>redPins</w:t>
      </w:r>
      <w:proofErr w:type="spellEnd"/>
      <w:r>
        <w:rPr>
          <w:rFonts w:ascii="Courier New" w:hAnsi="Courier New"/>
          <w:color w:val="000000"/>
          <w:sz w:val="19"/>
        </w:rPr>
        <w:t>[</w:t>
      </w:r>
      <w:proofErr w:type="spellStart"/>
      <w:r>
        <w:rPr>
          <w:rFonts w:ascii="Courier New" w:hAnsi="Courier New"/>
          <w:color w:val="000000"/>
          <w:sz w:val="19"/>
        </w:rPr>
        <w:t>i</w:t>
      </w:r>
      <w:proofErr w:type="spellEnd"/>
      <w:r>
        <w:rPr>
          <w:rFonts w:ascii="Courier New" w:hAnsi="Courier New"/>
          <w:color w:val="000000"/>
          <w:sz w:val="19"/>
        </w:rPr>
        <w:t xml:space="preserve">], </w:t>
      </w:r>
      <w:r>
        <w:rPr>
          <w:rFonts w:ascii="Courier New" w:hAnsi="Courier New"/>
          <w:b/>
          <w:color w:val="000000"/>
          <w:sz w:val="19"/>
        </w:rPr>
        <w:t>OUTPUT</w:t>
      </w:r>
      <w:r>
        <w:rPr>
          <w:rFonts w:ascii="Courier New" w:hAnsi="Courier New"/>
          <w:color w:val="000000"/>
          <w:sz w:val="19"/>
        </w:rPr>
        <w:t>);</w:t>
      </w:r>
      <w:r>
        <w:rPr>
          <w:rFonts w:ascii="Courier New" w:hAnsi="Courier New"/>
          <w:color w:val="000000"/>
          <w:sz w:val="19"/>
        </w:rPr>
        <w:br/>
        <w:t xml:space="preserve">    </w:t>
      </w:r>
      <w:proofErr w:type="spellStart"/>
      <w:r>
        <w:rPr>
          <w:rFonts w:ascii="Courier New" w:hAnsi="Courier New"/>
          <w:b/>
          <w:color w:val="000000"/>
          <w:sz w:val="19"/>
        </w:rPr>
        <w:t>pinMode</w:t>
      </w:r>
      <w:proofErr w:type="spellEnd"/>
      <w:r>
        <w:rPr>
          <w:rFonts w:ascii="Courier New" w:hAnsi="Courier New"/>
          <w:color w:val="000000"/>
          <w:sz w:val="19"/>
        </w:rPr>
        <w:t>(</w:t>
      </w:r>
      <w:proofErr w:type="spellStart"/>
      <w:r>
        <w:rPr>
          <w:rFonts w:ascii="Courier New" w:hAnsi="Courier New"/>
          <w:color w:val="000000"/>
          <w:sz w:val="19"/>
        </w:rPr>
        <w:t>yellowPins</w:t>
      </w:r>
      <w:proofErr w:type="spellEnd"/>
      <w:r>
        <w:rPr>
          <w:rFonts w:ascii="Courier New" w:hAnsi="Courier New"/>
          <w:color w:val="000000"/>
          <w:sz w:val="19"/>
        </w:rPr>
        <w:t>[</w:t>
      </w:r>
      <w:proofErr w:type="spellStart"/>
      <w:r>
        <w:rPr>
          <w:rFonts w:ascii="Courier New" w:hAnsi="Courier New"/>
          <w:color w:val="000000"/>
          <w:sz w:val="19"/>
        </w:rPr>
        <w:t>i</w:t>
      </w:r>
      <w:proofErr w:type="spellEnd"/>
      <w:r>
        <w:rPr>
          <w:rFonts w:ascii="Courier New" w:hAnsi="Courier New"/>
          <w:color w:val="000000"/>
          <w:sz w:val="19"/>
        </w:rPr>
        <w:t xml:space="preserve">], </w:t>
      </w:r>
      <w:r>
        <w:rPr>
          <w:rFonts w:ascii="Courier New" w:hAnsi="Courier New"/>
          <w:b/>
          <w:color w:val="000000"/>
          <w:sz w:val="19"/>
        </w:rPr>
        <w:t>OUTPUT</w:t>
      </w:r>
      <w:r>
        <w:rPr>
          <w:rFonts w:ascii="Courier New" w:hAnsi="Courier New"/>
          <w:color w:val="000000"/>
          <w:sz w:val="19"/>
        </w:rPr>
        <w:t>);</w:t>
      </w:r>
      <w:r>
        <w:rPr>
          <w:rFonts w:ascii="Courier New" w:hAnsi="Courier New"/>
          <w:color w:val="000000"/>
          <w:sz w:val="19"/>
        </w:rPr>
        <w:br/>
        <w:t xml:space="preserve">    </w:t>
      </w:r>
      <w:proofErr w:type="spellStart"/>
      <w:r>
        <w:rPr>
          <w:rFonts w:ascii="Courier New" w:hAnsi="Courier New"/>
          <w:b/>
          <w:color w:val="000000"/>
          <w:sz w:val="19"/>
        </w:rPr>
        <w:t>pinMode</w:t>
      </w:r>
      <w:proofErr w:type="spellEnd"/>
      <w:r>
        <w:rPr>
          <w:rFonts w:ascii="Courier New" w:hAnsi="Courier New"/>
          <w:color w:val="000000"/>
          <w:sz w:val="19"/>
        </w:rPr>
        <w:t>(</w:t>
      </w:r>
      <w:proofErr w:type="spellStart"/>
      <w:r>
        <w:rPr>
          <w:rFonts w:ascii="Courier New" w:hAnsi="Courier New"/>
          <w:color w:val="000000"/>
          <w:sz w:val="19"/>
        </w:rPr>
        <w:t>greenPins</w:t>
      </w:r>
      <w:proofErr w:type="spellEnd"/>
      <w:r>
        <w:rPr>
          <w:rFonts w:ascii="Courier New" w:hAnsi="Courier New"/>
          <w:color w:val="000000"/>
          <w:sz w:val="19"/>
        </w:rPr>
        <w:t>[</w:t>
      </w:r>
      <w:proofErr w:type="spellStart"/>
      <w:r>
        <w:rPr>
          <w:rFonts w:ascii="Courier New" w:hAnsi="Courier New"/>
          <w:color w:val="000000"/>
          <w:sz w:val="19"/>
        </w:rPr>
        <w:t>i</w:t>
      </w:r>
      <w:proofErr w:type="spellEnd"/>
      <w:r>
        <w:rPr>
          <w:rFonts w:ascii="Courier New" w:hAnsi="Courier New"/>
          <w:color w:val="000000"/>
          <w:sz w:val="19"/>
        </w:rPr>
        <w:t xml:space="preserve">], </w:t>
      </w:r>
      <w:r>
        <w:rPr>
          <w:rFonts w:ascii="Courier New" w:hAnsi="Courier New"/>
          <w:b/>
          <w:color w:val="000000"/>
          <w:sz w:val="19"/>
        </w:rPr>
        <w:t>OUTPUT</w:t>
      </w:r>
      <w:r>
        <w:rPr>
          <w:rFonts w:ascii="Courier New" w:hAnsi="Courier New"/>
          <w:color w:val="000000"/>
          <w:sz w:val="19"/>
        </w:rPr>
        <w:t>);</w:t>
      </w:r>
      <w:r>
        <w:rPr>
          <w:rFonts w:ascii="Courier New" w:hAnsi="Courier New"/>
          <w:color w:val="000000"/>
          <w:sz w:val="19"/>
        </w:rPr>
        <w:br/>
        <w:t xml:space="preserve">  }</w:t>
      </w:r>
      <w:r>
        <w:rPr>
          <w:rFonts w:ascii="Courier New" w:hAnsi="Courier New"/>
          <w:color w:val="000000"/>
          <w:sz w:val="19"/>
        </w:rPr>
        <w:br/>
        <w:t xml:space="preserve">  </w:t>
      </w:r>
      <w:proofErr w:type="spellStart"/>
      <w:r>
        <w:rPr>
          <w:rFonts w:ascii="Courier New" w:hAnsi="Courier New"/>
          <w:color w:val="000000"/>
          <w:sz w:val="19"/>
        </w:rPr>
        <w:t>allRed</w:t>
      </w:r>
      <w:proofErr w:type="spellEnd"/>
      <w:r>
        <w:rPr>
          <w:rFonts w:ascii="Courier New" w:hAnsi="Courier New"/>
          <w:color w:val="000000"/>
          <w:sz w:val="19"/>
        </w:rPr>
        <w:t>();</w:t>
      </w:r>
      <w:r>
        <w:rPr>
          <w:rFonts w:ascii="Courier New" w:hAnsi="Courier New"/>
          <w:color w:val="000000"/>
          <w:sz w:val="19"/>
        </w:rPr>
        <w:br/>
        <w:t xml:space="preserve">  </w:t>
      </w:r>
      <w:r>
        <w:rPr>
          <w:rFonts w:ascii="Courier New" w:hAnsi="Courier New"/>
          <w:b/>
          <w:color w:val="000000"/>
          <w:sz w:val="19"/>
        </w:rPr>
        <w:t>delay</w:t>
      </w:r>
      <w:r>
        <w:rPr>
          <w:rFonts w:ascii="Courier New" w:hAnsi="Courier New"/>
          <w:color w:val="000000"/>
          <w:sz w:val="19"/>
        </w:rPr>
        <w:t>(ALL_RED_TIME);</w:t>
      </w:r>
      <w:r>
        <w:rPr>
          <w:rFonts w:ascii="Courier New" w:hAnsi="Courier New"/>
          <w:color w:val="000000"/>
          <w:sz w:val="19"/>
        </w:rPr>
        <w:br/>
        <w:t>}</w:t>
      </w:r>
      <w:r>
        <w:rPr>
          <w:rFonts w:ascii="Courier New" w:hAnsi="Courier New"/>
          <w:color w:val="000000"/>
          <w:sz w:val="19"/>
        </w:rPr>
        <w:br/>
      </w:r>
      <w:r>
        <w:rPr>
          <w:rFonts w:ascii="Courier New" w:hAnsi="Courier New"/>
          <w:color w:val="000000"/>
          <w:sz w:val="19"/>
        </w:rPr>
        <w:br/>
      </w:r>
      <w:r>
        <w:rPr>
          <w:rFonts w:ascii="Courier New" w:hAnsi="Courier New"/>
          <w:b/>
          <w:color w:val="000000"/>
          <w:sz w:val="19"/>
        </w:rPr>
        <w:t>void</w:t>
      </w:r>
      <w:r>
        <w:rPr>
          <w:rFonts w:ascii="Courier New" w:hAnsi="Courier New"/>
          <w:color w:val="000000"/>
          <w:sz w:val="19"/>
        </w:rPr>
        <w:t xml:space="preserve"> </w:t>
      </w:r>
      <w:r>
        <w:rPr>
          <w:rFonts w:ascii="Courier New" w:hAnsi="Courier New"/>
          <w:color w:val="007020"/>
          <w:sz w:val="19"/>
        </w:rPr>
        <w:t>loop</w:t>
      </w:r>
      <w:r>
        <w:rPr>
          <w:rFonts w:ascii="Courier New" w:hAnsi="Courier New"/>
          <w:color w:val="000000"/>
          <w:sz w:val="19"/>
        </w:rPr>
        <w:t>() {</w:t>
      </w:r>
      <w:r>
        <w:rPr>
          <w:rFonts w:ascii="Courier New" w:hAnsi="Courier New"/>
          <w:color w:val="000000"/>
          <w:sz w:val="19"/>
        </w:rPr>
        <w:br/>
        <w:t xml:space="preserve">  </w:t>
      </w:r>
      <w:r>
        <w:rPr>
          <w:rFonts w:ascii="Courier New" w:hAnsi="Courier New"/>
          <w:b/>
          <w:color w:val="000000"/>
          <w:sz w:val="19"/>
        </w:rPr>
        <w:t>for</w:t>
      </w:r>
      <w:r>
        <w:rPr>
          <w:rFonts w:ascii="Courier New" w:hAnsi="Courier New"/>
          <w:color w:val="000000"/>
          <w:sz w:val="19"/>
        </w:rPr>
        <w:t xml:space="preserve"> (</w:t>
      </w:r>
      <w:r>
        <w:rPr>
          <w:rFonts w:ascii="Courier New" w:hAnsi="Courier New"/>
          <w:b/>
          <w:color w:val="000000"/>
          <w:sz w:val="19"/>
        </w:rPr>
        <w:t>byte</w:t>
      </w:r>
      <w:r>
        <w:rPr>
          <w:rFonts w:ascii="Courier New" w:hAnsi="Courier New"/>
          <w:color w:val="000000"/>
          <w:sz w:val="19"/>
        </w:rPr>
        <w:t xml:space="preserve"> direction = </w:t>
      </w:r>
      <w:r>
        <w:rPr>
          <w:rFonts w:ascii="Courier New" w:hAnsi="Courier New"/>
          <w:b/>
          <w:color w:val="000000"/>
          <w:sz w:val="19"/>
        </w:rPr>
        <w:t>0</w:t>
      </w:r>
      <w:r>
        <w:rPr>
          <w:rFonts w:ascii="Courier New" w:hAnsi="Courier New"/>
          <w:color w:val="000000"/>
          <w:sz w:val="19"/>
        </w:rPr>
        <w:t xml:space="preserve">; direction &lt; </w:t>
      </w:r>
      <w:r>
        <w:rPr>
          <w:rFonts w:ascii="Courier New" w:hAnsi="Courier New"/>
          <w:b/>
          <w:color w:val="000000"/>
          <w:sz w:val="19"/>
        </w:rPr>
        <w:t>4</w:t>
      </w:r>
      <w:r>
        <w:rPr>
          <w:rFonts w:ascii="Courier New" w:hAnsi="Courier New"/>
          <w:color w:val="000000"/>
          <w:sz w:val="19"/>
        </w:rPr>
        <w:t>; direction++) {</w:t>
      </w:r>
      <w:r>
        <w:rPr>
          <w:rFonts w:ascii="Courier New" w:hAnsi="Courier New"/>
          <w:color w:val="000000"/>
          <w:sz w:val="19"/>
        </w:rPr>
        <w:br/>
        <w:t xml:space="preserve">    </w:t>
      </w:r>
      <w:proofErr w:type="spellStart"/>
      <w:r>
        <w:rPr>
          <w:rFonts w:ascii="Courier New" w:hAnsi="Courier New"/>
          <w:b/>
          <w:color w:val="000000"/>
          <w:sz w:val="19"/>
        </w:rPr>
        <w:t>digitalWrite</w:t>
      </w:r>
      <w:proofErr w:type="spellEnd"/>
      <w:r>
        <w:rPr>
          <w:rFonts w:ascii="Courier New" w:hAnsi="Courier New"/>
          <w:color w:val="000000"/>
          <w:sz w:val="19"/>
        </w:rPr>
        <w:t>(</w:t>
      </w:r>
      <w:proofErr w:type="spellStart"/>
      <w:r>
        <w:rPr>
          <w:rFonts w:ascii="Courier New" w:hAnsi="Courier New"/>
          <w:color w:val="000000"/>
          <w:sz w:val="19"/>
        </w:rPr>
        <w:t>redPins</w:t>
      </w:r>
      <w:proofErr w:type="spellEnd"/>
      <w:r>
        <w:rPr>
          <w:rFonts w:ascii="Courier New" w:hAnsi="Courier New"/>
          <w:color w:val="000000"/>
          <w:sz w:val="19"/>
        </w:rPr>
        <w:t xml:space="preserve">[direction], </w:t>
      </w:r>
      <w:r>
        <w:rPr>
          <w:rFonts w:ascii="Courier New" w:hAnsi="Courier New"/>
          <w:b/>
          <w:color w:val="000000"/>
          <w:sz w:val="19"/>
        </w:rPr>
        <w:t>LOW</w:t>
      </w:r>
      <w:r>
        <w:rPr>
          <w:rFonts w:ascii="Courier New" w:hAnsi="Courier New"/>
          <w:color w:val="000000"/>
          <w:sz w:val="19"/>
        </w:rPr>
        <w:t>);</w:t>
      </w:r>
      <w:r>
        <w:rPr>
          <w:rFonts w:ascii="Courier New" w:hAnsi="Courier New"/>
          <w:color w:val="000000"/>
          <w:sz w:val="19"/>
        </w:rPr>
        <w:br/>
        <w:t xml:space="preserve">    </w:t>
      </w:r>
      <w:proofErr w:type="spellStart"/>
      <w:r>
        <w:rPr>
          <w:rFonts w:ascii="Courier New" w:hAnsi="Courier New"/>
          <w:b/>
          <w:color w:val="000000"/>
          <w:sz w:val="19"/>
        </w:rPr>
        <w:t>digitalWrite</w:t>
      </w:r>
      <w:proofErr w:type="spellEnd"/>
      <w:r>
        <w:rPr>
          <w:rFonts w:ascii="Courier New" w:hAnsi="Courier New"/>
          <w:color w:val="000000"/>
          <w:sz w:val="19"/>
        </w:rPr>
        <w:t>(</w:t>
      </w:r>
      <w:proofErr w:type="spellStart"/>
      <w:r>
        <w:rPr>
          <w:rFonts w:ascii="Courier New" w:hAnsi="Courier New"/>
          <w:color w:val="000000"/>
          <w:sz w:val="19"/>
        </w:rPr>
        <w:t>greenPins</w:t>
      </w:r>
      <w:proofErr w:type="spellEnd"/>
      <w:r>
        <w:rPr>
          <w:rFonts w:ascii="Courier New" w:hAnsi="Courier New"/>
          <w:color w:val="000000"/>
          <w:sz w:val="19"/>
        </w:rPr>
        <w:t xml:space="preserve">[direction], </w:t>
      </w:r>
      <w:r>
        <w:rPr>
          <w:rFonts w:ascii="Courier New" w:hAnsi="Courier New"/>
          <w:b/>
          <w:color w:val="000000"/>
          <w:sz w:val="19"/>
        </w:rPr>
        <w:t>HIGH</w:t>
      </w:r>
      <w:r>
        <w:rPr>
          <w:rFonts w:ascii="Courier New" w:hAnsi="Courier New"/>
          <w:color w:val="000000"/>
          <w:sz w:val="19"/>
        </w:rPr>
        <w:t>);</w:t>
      </w:r>
      <w:r>
        <w:rPr>
          <w:rFonts w:ascii="Courier New" w:hAnsi="Courier New"/>
          <w:color w:val="000000"/>
          <w:sz w:val="19"/>
        </w:rPr>
        <w:br/>
        <w:t xml:space="preserve">    </w:t>
      </w:r>
      <w:r>
        <w:rPr>
          <w:rFonts w:ascii="Courier New" w:hAnsi="Courier New"/>
          <w:b/>
          <w:color w:val="000000"/>
          <w:sz w:val="19"/>
        </w:rPr>
        <w:t>delay</w:t>
      </w:r>
      <w:r>
        <w:rPr>
          <w:rFonts w:ascii="Courier New" w:hAnsi="Courier New"/>
          <w:color w:val="000000"/>
          <w:sz w:val="19"/>
        </w:rPr>
        <w:t>(GREEN_TIME);</w:t>
      </w:r>
      <w:r>
        <w:rPr>
          <w:rFonts w:ascii="Courier New" w:hAnsi="Courier New"/>
          <w:color w:val="000000"/>
          <w:sz w:val="19"/>
        </w:rPr>
        <w:br/>
      </w:r>
      <w:r>
        <w:rPr>
          <w:rFonts w:ascii="Courier New" w:hAnsi="Courier New"/>
          <w:color w:val="000000"/>
          <w:sz w:val="19"/>
        </w:rPr>
        <w:br/>
        <w:t xml:space="preserve">    </w:t>
      </w:r>
      <w:proofErr w:type="spellStart"/>
      <w:r>
        <w:rPr>
          <w:rFonts w:ascii="Courier New" w:hAnsi="Courier New"/>
          <w:b/>
          <w:color w:val="000000"/>
          <w:sz w:val="19"/>
        </w:rPr>
        <w:t>digitalWrite</w:t>
      </w:r>
      <w:proofErr w:type="spellEnd"/>
      <w:r>
        <w:rPr>
          <w:rFonts w:ascii="Courier New" w:hAnsi="Courier New"/>
          <w:color w:val="000000"/>
          <w:sz w:val="19"/>
        </w:rPr>
        <w:t>(</w:t>
      </w:r>
      <w:proofErr w:type="spellStart"/>
      <w:r>
        <w:rPr>
          <w:rFonts w:ascii="Courier New" w:hAnsi="Courier New"/>
          <w:color w:val="000000"/>
          <w:sz w:val="19"/>
        </w:rPr>
        <w:t>greenPins</w:t>
      </w:r>
      <w:proofErr w:type="spellEnd"/>
      <w:r>
        <w:rPr>
          <w:rFonts w:ascii="Courier New" w:hAnsi="Courier New"/>
          <w:color w:val="000000"/>
          <w:sz w:val="19"/>
        </w:rPr>
        <w:t xml:space="preserve">[direction], </w:t>
      </w:r>
      <w:r>
        <w:rPr>
          <w:rFonts w:ascii="Courier New" w:hAnsi="Courier New"/>
          <w:b/>
          <w:color w:val="000000"/>
          <w:sz w:val="19"/>
        </w:rPr>
        <w:t>LOW</w:t>
      </w:r>
      <w:r>
        <w:rPr>
          <w:rFonts w:ascii="Courier New" w:hAnsi="Courier New"/>
          <w:color w:val="000000"/>
          <w:sz w:val="19"/>
        </w:rPr>
        <w:t>);</w:t>
      </w:r>
      <w:r>
        <w:rPr>
          <w:rFonts w:ascii="Courier New" w:hAnsi="Courier New"/>
          <w:color w:val="000000"/>
          <w:sz w:val="19"/>
        </w:rPr>
        <w:br/>
        <w:t xml:space="preserve">    </w:t>
      </w:r>
      <w:proofErr w:type="spellStart"/>
      <w:r>
        <w:rPr>
          <w:rFonts w:ascii="Courier New" w:hAnsi="Courier New"/>
          <w:b/>
          <w:color w:val="000000"/>
          <w:sz w:val="19"/>
        </w:rPr>
        <w:t>digitalWrite</w:t>
      </w:r>
      <w:proofErr w:type="spellEnd"/>
      <w:r>
        <w:rPr>
          <w:rFonts w:ascii="Courier New" w:hAnsi="Courier New"/>
          <w:color w:val="000000"/>
          <w:sz w:val="19"/>
        </w:rPr>
        <w:t>(</w:t>
      </w:r>
      <w:proofErr w:type="spellStart"/>
      <w:r>
        <w:rPr>
          <w:rFonts w:ascii="Courier New" w:hAnsi="Courier New"/>
          <w:color w:val="000000"/>
          <w:sz w:val="19"/>
        </w:rPr>
        <w:t>yellowPins</w:t>
      </w:r>
      <w:proofErr w:type="spellEnd"/>
      <w:r>
        <w:rPr>
          <w:rFonts w:ascii="Courier New" w:hAnsi="Courier New"/>
          <w:color w:val="000000"/>
          <w:sz w:val="19"/>
        </w:rPr>
        <w:t xml:space="preserve">[direction], </w:t>
      </w:r>
      <w:r>
        <w:rPr>
          <w:rFonts w:ascii="Courier New" w:hAnsi="Courier New"/>
          <w:b/>
          <w:color w:val="000000"/>
          <w:sz w:val="19"/>
        </w:rPr>
        <w:t>HIGH</w:t>
      </w:r>
      <w:r>
        <w:rPr>
          <w:rFonts w:ascii="Courier New" w:hAnsi="Courier New"/>
          <w:color w:val="000000"/>
          <w:sz w:val="19"/>
        </w:rPr>
        <w:t>);</w:t>
      </w:r>
      <w:r>
        <w:rPr>
          <w:rFonts w:ascii="Courier New" w:hAnsi="Courier New"/>
          <w:color w:val="000000"/>
          <w:sz w:val="19"/>
        </w:rPr>
        <w:br/>
        <w:t xml:space="preserve">    </w:t>
      </w:r>
      <w:r>
        <w:rPr>
          <w:rFonts w:ascii="Courier New" w:hAnsi="Courier New"/>
          <w:b/>
          <w:color w:val="000000"/>
          <w:sz w:val="19"/>
        </w:rPr>
        <w:t>delay</w:t>
      </w:r>
      <w:r>
        <w:rPr>
          <w:rFonts w:ascii="Courier New" w:hAnsi="Courier New"/>
          <w:color w:val="000000"/>
          <w:sz w:val="19"/>
        </w:rPr>
        <w:t>(YELLOW_TIME);</w:t>
      </w:r>
      <w:r>
        <w:rPr>
          <w:rFonts w:ascii="Courier New" w:hAnsi="Courier New"/>
          <w:color w:val="000000"/>
          <w:sz w:val="19"/>
        </w:rPr>
        <w:br/>
      </w:r>
      <w:r>
        <w:rPr>
          <w:rFonts w:ascii="Courier New" w:hAnsi="Courier New"/>
          <w:color w:val="000000"/>
          <w:sz w:val="19"/>
        </w:rPr>
        <w:br/>
        <w:t xml:space="preserve">    </w:t>
      </w:r>
      <w:proofErr w:type="spellStart"/>
      <w:r>
        <w:rPr>
          <w:rFonts w:ascii="Courier New" w:hAnsi="Courier New"/>
          <w:color w:val="000000"/>
          <w:sz w:val="19"/>
        </w:rPr>
        <w:t>allRed</w:t>
      </w:r>
      <w:proofErr w:type="spellEnd"/>
      <w:r>
        <w:rPr>
          <w:rFonts w:ascii="Courier New" w:hAnsi="Courier New"/>
          <w:color w:val="000000"/>
          <w:sz w:val="19"/>
        </w:rPr>
        <w:t>();</w:t>
      </w:r>
      <w:r>
        <w:rPr>
          <w:rFonts w:ascii="Courier New" w:hAnsi="Courier New"/>
          <w:color w:val="000000"/>
          <w:sz w:val="19"/>
        </w:rPr>
        <w:br/>
        <w:t xml:space="preserve">    </w:t>
      </w:r>
      <w:r>
        <w:rPr>
          <w:rFonts w:ascii="Courier New" w:hAnsi="Courier New"/>
          <w:b/>
          <w:color w:val="000000"/>
          <w:sz w:val="19"/>
        </w:rPr>
        <w:t>delay</w:t>
      </w:r>
      <w:r>
        <w:rPr>
          <w:rFonts w:ascii="Courier New" w:hAnsi="Courier New"/>
          <w:color w:val="000000"/>
          <w:sz w:val="19"/>
        </w:rPr>
        <w:t>(ALL_RED_TIME);</w:t>
      </w:r>
      <w:r>
        <w:rPr>
          <w:rFonts w:ascii="Courier New" w:hAnsi="Courier New"/>
          <w:color w:val="000000"/>
          <w:sz w:val="19"/>
        </w:rPr>
        <w:br/>
        <w:t xml:space="preserve">  }</w:t>
      </w:r>
      <w:r>
        <w:rPr>
          <w:rFonts w:ascii="Courier New" w:hAnsi="Courier New"/>
          <w:color w:val="000000"/>
          <w:sz w:val="19"/>
        </w:rPr>
        <w:br/>
        <w:t>}</w:t>
      </w:r>
      <w:r>
        <w:rPr>
          <w:rFonts w:ascii="Courier New" w:hAnsi="Courier New"/>
          <w:color w:val="000000"/>
          <w:sz w:val="19"/>
        </w:rPr>
        <w:br/>
      </w:r>
    </w:p>
    <w:p w14:paraId="36AD5FCC" w14:textId="77777777" w:rsidR="00CB43AB"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sz w:val="40"/>
          <w:szCs w:val="40"/>
        </w:rPr>
        <w:lastRenderedPageBreak/>
        <w:t>Manual calculation:</w:t>
      </w:r>
    </w:p>
    <w:p w14:paraId="3440D579" w14:textId="77777777" w:rsidR="00CB43AB" w:rsidRDefault="00000000">
      <w:pPr>
        <w:keepNext/>
        <w:keepLines/>
        <w:spacing w:after="120" w:line="240" w:lineRule="auto"/>
        <w:rPr>
          <w:rFonts w:ascii="Times New Roman" w:eastAsia="Times New Roman" w:hAnsi="Times New Roman" w:cs="Times New Roman"/>
        </w:rPr>
      </w:pPr>
      <w:r>
        <w:rPr>
          <w:rFonts w:ascii="Times New Roman" w:eastAsia="Times New Roman" w:hAnsi="Times New Roman" w:cs="Times New Roman"/>
          <w:sz w:val="24"/>
          <w:szCs w:val="24"/>
        </w:rPr>
        <w:t>None</w:t>
      </w:r>
    </w:p>
    <w:p w14:paraId="364A5DEC" w14:textId="77777777" w:rsidR="00CB43AB"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t>Procedure</w:t>
      </w:r>
    </w:p>
    <w:p w14:paraId="5E01EDD7" w14:textId="77777777" w:rsidR="00CB43AB"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1. Label the four approaches North, East, South and West and arrange three LEDs at each approach.</w:t>
      </w:r>
    </w:p>
    <w:p w14:paraId="0B0E3969" w14:textId="77777777" w:rsidR="00CB43AB"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2. Disconnect power and wire each LED anode through a separate </w:t>
      </w:r>
      <w:proofErr w:type="gramStart"/>
      <w:r>
        <w:rPr>
          <w:rFonts w:ascii="Times New Roman" w:eastAsia="Times New Roman" w:hAnsi="Times New Roman" w:cs="Times New Roman"/>
          <w:color w:val="000000"/>
          <w:sz w:val="28"/>
          <w:szCs w:val="28"/>
        </w:rPr>
        <w:t>220 ohm</w:t>
      </w:r>
      <w:proofErr w:type="gramEnd"/>
      <w:r>
        <w:rPr>
          <w:rFonts w:ascii="Times New Roman" w:eastAsia="Times New Roman" w:hAnsi="Times New Roman" w:cs="Times New Roman"/>
          <w:color w:val="000000"/>
          <w:sz w:val="28"/>
          <w:szCs w:val="28"/>
        </w:rPr>
        <w:t xml:space="preserve"> resistor to the pin listed in the connection table. Connect every cathode to GND.</w:t>
      </w:r>
    </w:p>
    <w:p w14:paraId="3BBD1EA0" w14:textId="77777777" w:rsidR="00CB43AB"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3. Connect the Uno to the computer, select Arduino Uno and the correct port, and prepare the traffic-control sketch in the blank code section.</w:t>
      </w:r>
    </w:p>
    <w:p w14:paraId="614CC3C7" w14:textId="77777777" w:rsidR="00CB43AB"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4. Configure D2 to D13 as outputs. Begin with all red LEDs ON and all yellow and green LEDs OFF.</w:t>
      </w:r>
    </w:p>
    <w:p w14:paraId="58FF9976" w14:textId="77777777" w:rsidR="00CB43AB"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5. For North, turn its red OFF and green ON for 5 seconds; keep East, South and West red.</w:t>
      </w:r>
    </w:p>
    <w:p w14:paraId="60AF1A7C" w14:textId="77777777" w:rsidR="00CB43AB"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6. Turn North green OFF and yellow ON for 2 seconds, then yellow OFF and red ON. Hold all four red signals for 1 second.</w:t>
      </w:r>
    </w:p>
    <w:p w14:paraId="3897DFFD" w14:textId="77777777" w:rsidR="00CB43AB"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7. Repeat the same sequence for East, South and West, then repeat the complete cycle.</w:t>
      </w:r>
    </w:p>
    <w:p w14:paraId="3578B7B1" w14:textId="77777777" w:rsidR="00CB43AB"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8. Verify and upload the completed sketch. Check that two approaches never show green together and record the actual observations.</w:t>
      </w:r>
    </w:p>
    <w:p w14:paraId="732BBF6A" w14:textId="77777777" w:rsidR="00CB43AB" w:rsidRDefault="00000000">
      <w:pPr>
        <w:keepNext/>
        <w:keepLines/>
        <w:pageBreakBefore/>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lastRenderedPageBreak/>
        <w:t>Output Snips</w:t>
      </w:r>
    </w:p>
    <w:p w14:paraId="705B3599" w14:textId="77777777" w:rsidR="00CB43AB" w:rsidRDefault="00000000">
      <w:pPr>
        <w:keepNext/>
        <w:spacing w:after="60" w:line="240" w:lineRule="auto"/>
        <w:jc w:val="center"/>
      </w:pPr>
      <w:r>
        <w:rPr>
          <w:noProof/>
        </w:rPr>
        <w:drawing>
          <wp:inline distT="0" distB="0" distL="0" distR="0" wp14:anchorId="5CBB7A1F" wp14:editId="1F48E7A8">
            <wp:extent cx="2310803" cy="315468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2 at 10.58.55 AM (1).jpeg"/>
                    <pic:cNvPicPr/>
                  </pic:nvPicPr>
                  <pic:blipFill>
                    <a:blip r:embed="rId9"/>
                    <a:stretch>
                      <a:fillRect/>
                    </a:stretch>
                  </pic:blipFill>
                  <pic:spPr>
                    <a:xfrm>
                      <a:off x="0" y="0"/>
                      <a:ext cx="2310803" cy="3154680"/>
                    </a:xfrm>
                    <a:prstGeom prst="rect">
                      <a:avLst/>
                    </a:prstGeom>
                  </pic:spPr>
                </pic:pic>
              </a:graphicData>
            </a:graphic>
          </wp:inline>
        </w:drawing>
      </w:r>
    </w:p>
    <w:p w14:paraId="76242497" w14:textId="77777777" w:rsidR="00CB43AB" w:rsidRDefault="00000000">
      <w:pPr>
        <w:spacing w:after="160" w:line="240" w:lineRule="auto"/>
        <w:jc w:val="center"/>
      </w:pPr>
      <w:r>
        <w:rPr>
          <w:rFonts w:ascii="Times New Roman" w:hAnsi="Times New Roman"/>
        </w:rPr>
        <w:t>Traffic-light circuit with the red LED illuminated.</w:t>
      </w:r>
    </w:p>
    <w:p w14:paraId="639CB85A" w14:textId="77777777" w:rsidR="00CB43AB" w:rsidRDefault="00000000">
      <w:pPr>
        <w:keepNext/>
        <w:spacing w:after="60" w:line="240" w:lineRule="auto"/>
        <w:jc w:val="center"/>
      </w:pPr>
      <w:r>
        <w:rPr>
          <w:noProof/>
        </w:rPr>
        <w:drawing>
          <wp:inline distT="0" distB="0" distL="0" distR="0" wp14:anchorId="4AEBDD31" wp14:editId="55916D60">
            <wp:extent cx="2555291" cy="315468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2 at 10.58.56 AM (1).jpeg"/>
                    <pic:cNvPicPr/>
                  </pic:nvPicPr>
                  <pic:blipFill>
                    <a:blip r:embed="rId10"/>
                    <a:stretch>
                      <a:fillRect/>
                    </a:stretch>
                  </pic:blipFill>
                  <pic:spPr>
                    <a:xfrm>
                      <a:off x="0" y="0"/>
                      <a:ext cx="2555291" cy="3154680"/>
                    </a:xfrm>
                    <a:prstGeom prst="rect">
                      <a:avLst/>
                    </a:prstGeom>
                  </pic:spPr>
                </pic:pic>
              </a:graphicData>
            </a:graphic>
          </wp:inline>
        </w:drawing>
      </w:r>
    </w:p>
    <w:p w14:paraId="0E594C82" w14:textId="77777777" w:rsidR="00CB43AB" w:rsidRDefault="00000000">
      <w:pPr>
        <w:spacing w:after="160" w:line="240" w:lineRule="auto"/>
        <w:jc w:val="center"/>
      </w:pPr>
      <w:r>
        <w:rPr>
          <w:rFonts w:ascii="Times New Roman" w:hAnsi="Times New Roman"/>
        </w:rPr>
        <w:t>Traffic-light circuit showing a different LED state.</w:t>
      </w:r>
    </w:p>
    <w:p w14:paraId="12D8DBB7" w14:textId="77777777" w:rsidR="00CB43AB"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lastRenderedPageBreak/>
        <w:t>Result</w:t>
      </w:r>
    </w:p>
    <w:p w14:paraId="2471AFB5" w14:textId="77777777" w:rsidR="00CB43AB"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sz w:val="28"/>
          <w:szCs w:val="28"/>
        </w:rPr>
        <w:t>Expected result: North, East, South and West should receive green signals in turn. Each green phase should be followed by yellow and an all-red interval. All other approaches should remain red while one approach is active. Confirm the sequence on the physical circuit.</w:t>
      </w:r>
    </w:p>
    <w:p w14:paraId="386E7D62" w14:textId="77777777" w:rsidR="00CB43AB"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t>Inference</w:t>
      </w:r>
    </w:p>
    <w:p w14:paraId="01CCEF26" w14:textId="77777777" w:rsidR="00CB43AB"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sz w:val="28"/>
          <w:szCs w:val="28"/>
        </w:rPr>
        <w:t>Arduino digital outputs can coordinate a multi-direction traffic-light sequence. Individual current-limiting resistors protect the LEDs, while a shared ground completes each circuit. The all-red interval separates successive phases and helps demonstrate how signal interlocking avoids conflicting green indications.</w:t>
      </w:r>
    </w:p>
    <w:p w14:paraId="2DFF306A" w14:textId="77777777" w:rsidR="00CB43AB" w:rsidRDefault="00000000">
      <w:pPr>
        <w:keepNext/>
        <w:keepLines/>
        <w:pageBreakBefore/>
        <w:spacing w:before="140" w:after="160" w:line="240" w:lineRule="auto"/>
        <w:rPr>
          <w:rFonts w:ascii="Times New Roman" w:eastAsia="Times New Roman" w:hAnsi="Times New Roman" w:cs="Times New Roman"/>
        </w:rPr>
      </w:pPr>
      <w:r>
        <w:rPr>
          <w:rFonts w:ascii="Times New Roman" w:eastAsia="Times New Roman" w:hAnsi="Times New Roman" w:cs="Times New Roman"/>
          <w:b/>
          <w:bCs/>
          <w:sz w:val="48"/>
          <w:szCs w:val="48"/>
        </w:rPr>
        <w:lastRenderedPageBreak/>
        <w:t>Program 2</w:t>
      </w:r>
    </w:p>
    <w:p w14:paraId="31F12169" w14:textId="77777777" w:rsidR="00CB43AB"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Design an Arduino circuit that fades an LED using a PWM pin. Vary brightness from 0 to 255 and back to 0 using brightness and </w:t>
      </w:r>
      <w:proofErr w:type="spellStart"/>
      <w:proofErr w:type="gramStart"/>
      <w:r>
        <w:rPr>
          <w:rFonts w:ascii="Times New Roman" w:eastAsia="Times New Roman" w:hAnsi="Times New Roman" w:cs="Times New Roman"/>
          <w:color w:val="000000"/>
          <w:sz w:val="28"/>
          <w:szCs w:val="28"/>
        </w:rPr>
        <w:t>fadeAmount</w:t>
      </w:r>
      <w:proofErr w:type="spellEnd"/>
      <w:r>
        <w:rPr>
          <w:rFonts w:ascii="Times New Roman" w:eastAsia="Times New Roman" w:hAnsi="Times New Roman" w:cs="Times New Roman"/>
          <w:color w:val="000000"/>
          <w:sz w:val="28"/>
          <w:szCs w:val="28"/>
        </w:rPr>
        <w:t>, and</w:t>
      </w:r>
      <w:proofErr w:type="gramEnd"/>
      <w:r>
        <w:rPr>
          <w:rFonts w:ascii="Times New Roman" w:eastAsia="Times New Roman" w:hAnsi="Times New Roman" w:cs="Times New Roman"/>
          <w:color w:val="000000"/>
          <w:sz w:val="28"/>
          <w:szCs w:val="28"/>
        </w:rPr>
        <w:t xml:space="preserve"> observe the effect of changing the delay.</w:t>
      </w:r>
    </w:p>
    <w:p w14:paraId="0A9B8DE4" w14:textId="77777777" w:rsidR="00CB43AB"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t>Aim of the Experiment</w:t>
      </w:r>
    </w:p>
    <w:p w14:paraId="0C9F2804" w14:textId="77777777" w:rsidR="00CB43AB"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To control LED brightness through Arduino PWM and produce a repeating fade-in and fade-out cycle by changing the duty cycle.</w:t>
      </w:r>
    </w:p>
    <w:p w14:paraId="50CEE02B" w14:textId="77777777" w:rsidR="00CB43AB"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t>Tools Required</w:t>
      </w:r>
    </w:p>
    <w:p w14:paraId="2B7AACBC" w14:textId="77777777" w:rsidR="00CB43AB"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Arduino Uno R3</w:t>
      </w:r>
    </w:p>
    <w:p w14:paraId="1C417D58" w14:textId="77777777" w:rsidR="00CB43AB"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One LED</w:t>
      </w:r>
    </w:p>
    <w:p w14:paraId="177252AB" w14:textId="77777777" w:rsidR="00CB43AB"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 xml:space="preserve">One </w:t>
      </w:r>
      <w:proofErr w:type="gramStart"/>
      <w:r>
        <w:rPr>
          <w:rFonts w:ascii="Times New Roman" w:eastAsia="Times New Roman" w:hAnsi="Times New Roman" w:cs="Times New Roman"/>
          <w:sz w:val="24"/>
          <w:szCs w:val="24"/>
        </w:rPr>
        <w:t>220 ohm</w:t>
      </w:r>
      <w:proofErr w:type="gramEnd"/>
      <w:r>
        <w:rPr>
          <w:rFonts w:ascii="Times New Roman" w:eastAsia="Times New Roman" w:hAnsi="Times New Roman" w:cs="Times New Roman"/>
          <w:sz w:val="24"/>
          <w:szCs w:val="24"/>
        </w:rPr>
        <w:t xml:space="preserve"> resistor</w:t>
      </w:r>
    </w:p>
    <w:p w14:paraId="17DA185B" w14:textId="77777777" w:rsidR="00CB43AB"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Breadboard</w:t>
      </w:r>
    </w:p>
    <w:p w14:paraId="24E5114F" w14:textId="77777777" w:rsidR="00CB43AB"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Jumper wires</w:t>
      </w:r>
    </w:p>
    <w:p w14:paraId="02D5CAA9" w14:textId="77777777" w:rsidR="00CB43AB"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USB cable</w:t>
      </w:r>
    </w:p>
    <w:p w14:paraId="5ECC6965" w14:textId="77777777" w:rsidR="00CB43AB" w:rsidRDefault="00000000">
      <w:pPr>
        <w:keepLines/>
        <w:numPr>
          <w:ilvl w:val="0"/>
          <w:numId w:val="1"/>
        </w:numPr>
        <w:spacing w:after="40" w:line="240" w:lineRule="auto"/>
        <w:rPr>
          <w:rFonts w:ascii="Times New Roman" w:eastAsia="Times New Roman" w:hAnsi="Times New Roman" w:cs="Times New Roman"/>
        </w:rPr>
      </w:pPr>
      <w:r>
        <w:rPr>
          <w:rFonts w:ascii="Times New Roman" w:eastAsia="Times New Roman" w:hAnsi="Times New Roman" w:cs="Times New Roman"/>
          <w:sz w:val="24"/>
          <w:szCs w:val="24"/>
        </w:rPr>
        <w:t>Computer with Arduino IDE</w:t>
      </w:r>
    </w:p>
    <w:p w14:paraId="62F423C7" w14:textId="77777777" w:rsidR="00CB43AB"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t>Brief Theory</w:t>
      </w:r>
    </w:p>
    <w:p w14:paraId="4B0D8333" w14:textId="77777777" w:rsidR="00CB43AB"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Pulse Width Modulation switches a digital output rapidly between LOW and HIGH. Changing the fraction of time spent HIGH changes the average light output. On the Uno, </w:t>
      </w:r>
      <w:proofErr w:type="spellStart"/>
      <w:proofErr w:type="gramStart"/>
      <w:r>
        <w:rPr>
          <w:rFonts w:ascii="Times New Roman" w:eastAsia="Times New Roman" w:hAnsi="Times New Roman" w:cs="Times New Roman"/>
          <w:sz w:val="28"/>
          <w:szCs w:val="28"/>
        </w:rPr>
        <w:t>analogWrite</w:t>
      </w:r>
      <w:proofErr w:type="spellEnd"/>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 accepts a value from 0 to 255: 0 keeps the LED off and 255 keeps it fully on.</w:t>
      </w:r>
    </w:p>
    <w:p w14:paraId="606F29AC" w14:textId="77777777" w:rsidR="00CB43AB"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Use PWM pin D9 and initialise brightness to 0 and </w:t>
      </w:r>
      <w:proofErr w:type="spellStart"/>
      <w:r>
        <w:rPr>
          <w:rFonts w:ascii="Times New Roman" w:eastAsia="Times New Roman" w:hAnsi="Times New Roman" w:cs="Times New Roman"/>
          <w:sz w:val="28"/>
          <w:szCs w:val="28"/>
        </w:rPr>
        <w:t>fadeAmount</w:t>
      </w:r>
      <w:proofErr w:type="spellEnd"/>
      <w:r>
        <w:rPr>
          <w:rFonts w:ascii="Times New Roman" w:eastAsia="Times New Roman" w:hAnsi="Times New Roman" w:cs="Times New Roman"/>
          <w:sz w:val="28"/>
          <w:szCs w:val="28"/>
        </w:rPr>
        <w:t xml:space="preserve"> to 5. After writing the brightness, change it by </w:t>
      </w:r>
      <w:proofErr w:type="spellStart"/>
      <w:r>
        <w:rPr>
          <w:rFonts w:ascii="Times New Roman" w:eastAsia="Times New Roman" w:hAnsi="Times New Roman" w:cs="Times New Roman"/>
          <w:sz w:val="28"/>
          <w:szCs w:val="28"/>
        </w:rPr>
        <w:t>fadeAmount</w:t>
      </w:r>
      <w:proofErr w:type="spellEnd"/>
      <w:r>
        <w:rPr>
          <w:rFonts w:ascii="Times New Roman" w:eastAsia="Times New Roman" w:hAnsi="Times New Roman" w:cs="Times New Roman"/>
          <w:sz w:val="28"/>
          <w:szCs w:val="28"/>
        </w:rPr>
        <w:t xml:space="preserve">. Reverse the sign of </w:t>
      </w:r>
      <w:proofErr w:type="spellStart"/>
      <w:r>
        <w:rPr>
          <w:rFonts w:ascii="Times New Roman" w:eastAsia="Times New Roman" w:hAnsi="Times New Roman" w:cs="Times New Roman"/>
          <w:sz w:val="28"/>
          <w:szCs w:val="28"/>
        </w:rPr>
        <w:t>fadeAmount</w:t>
      </w:r>
      <w:proofErr w:type="spellEnd"/>
      <w:r>
        <w:rPr>
          <w:rFonts w:ascii="Times New Roman" w:eastAsia="Times New Roman" w:hAnsi="Times New Roman" w:cs="Times New Roman"/>
          <w:sz w:val="28"/>
          <w:szCs w:val="28"/>
        </w:rPr>
        <w:t xml:space="preserve"> at 0 or 255. A short delay between updates controls the apparent fading speed; a longer delay makes the fade slower.</w:t>
      </w:r>
    </w:p>
    <w:p w14:paraId="239E85C6" w14:textId="77777777" w:rsidR="00CB43AB"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lastRenderedPageBreak/>
        <w:t>Circuit Connections</w:t>
      </w:r>
    </w:p>
    <w:tbl>
      <w:tblPr>
        <w:tblStyle w:val="affffff0"/>
        <w:tblW w:w="9360" w:type="dxa"/>
        <w:jc w:val="center"/>
        <w:tblLayout w:type="fixed"/>
        <w:tblLook w:val="0400" w:firstRow="0" w:lastRow="0" w:firstColumn="0" w:lastColumn="0" w:noHBand="0" w:noVBand="1"/>
      </w:tblPr>
      <w:tblGrid>
        <w:gridCol w:w="3888"/>
        <w:gridCol w:w="5472"/>
      </w:tblGrid>
      <w:tr w:rsidR="00CB43AB" w14:paraId="3BA18F70"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137ED20D" w14:textId="77777777" w:rsidR="00CB43AB"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b/>
                <w:bCs/>
                <w:sz w:val="28"/>
                <w:szCs w:val="28"/>
              </w:rPr>
              <w:t>Component terminal</w:t>
            </w:r>
          </w:p>
        </w:tc>
        <w:tc>
          <w:tcPr>
            <w:tcW w:w="5472" w:type="dxa"/>
            <w:tcBorders>
              <w:top w:val="single" w:sz="4" w:space="0" w:color="D9D9D9"/>
              <w:left w:val="single" w:sz="4" w:space="0" w:color="D9D9D9"/>
              <w:bottom w:val="single" w:sz="4" w:space="0" w:color="D9D9D9"/>
              <w:right w:val="single" w:sz="4" w:space="0" w:color="D9D9D9"/>
            </w:tcBorders>
            <w:shd w:val="clear" w:color="auto" w:fill="E8EDF2"/>
            <w:vAlign w:val="center"/>
          </w:tcPr>
          <w:p w14:paraId="034CFD64" w14:textId="77777777" w:rsidR="00CB43AB"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b/>
                <w:bCs/>
                <w:sz w:val="28"/>
                <w:szCs w:val="28"/>
              </w:rPr>
              <w:t>Connection</w:t>
            </w:r>
          </w:p>
        </w:tc>
      </w:tr>
      <w:tr w:rsidR="00CB43AB" w14:paraId="40AF7693"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400898AD" w14:textId="77777777" w:rsidR="00CB43AB"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Arduino D9 (PWM)</w:t>
            </w:r>
          </w:p>
        </w:tc>
        <w:tc>
          <w:tcPr>
            <w:tcW w:w="5472" w:type="dxa"/>
            <w:tcBorders>
              <w:top w:val="single" w:sz="4" w:space="0" w:color="D9D9D9"/>
              <w:left w:val="single" w:sz="4" w:space="0" w:color="D9D9D9"/>
              <w:bottom w:val="single" w:sz="4" w:space="0" w:color="D9D9D9"/>
              <w:right w:val="single" w:sz="4" w:space="0" w:color="D9D9D9"/>
            </w:tcBorders>
            <w:vAlign w:val="center"/>
          </w:tcPr>
          <w:p w14:paraId="24D5FF4A" w14:textId="77777777" w:rsidR="00CB43AB" w:rsidRDefault="00000000">
            <w:pPr>
              <w:keepNext/>
              <w:spacing w:before="60" w:after="60" w:line="240" w:lineRule="auto"/>
              <w:rPr>
                <w:rFonts w:ascii="Times New Roman" w:eastAsia="Times New Roman" w:hAnsi="Times New Roman" w:cs="Times New Roman"/>
              </w:rPr>
            </w:pPr>
            <w:proofErr w:type="gramStart"/>
            <w:r>
              <w:rPr>
                <w:rFonts w:ascii="Times New Roman" w:eastAsia="Times New Roman" w:hAnsi="Times New Roman" w:cs="Times New Roman"/>
                <w:sz w:val="28"/>
                <w:szCs w:val="28"/>
              </w:rPr>
              <w:t>220 ohm</w:t>
            </w:r>
            <w:proofErr w:type="gramEnd"/>
            <w:r>
              <w:rPr>
                <w:rFonts w:ascii="Times New Roman" w:eastAsia="Times New Roman" w:hAnsi="Times New Roman" w:cs="Times New Roman"/>
                <w:sz w:val="28"/>
                <w:szCs w:val="28"/>
              </w:rPr>
              <w:t xml:space="preserve"> resistor, then LED anode (long lead)</w:t>
            </w:r>
          </w:p>
        </w:tc>
      </w:tr>
      <w:tr w:rsidR="00CB43AB" w14:paraId="2F88C757"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2664C430" w14:textId="77777777" w:rsidR="00CB43AB"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LED cathode (short lead)</w:t>
            </w:r>
          </w:p>
        </w:tc>
        <w:tc>
          <w:tcPr>
            <w:tcW w:w="5472" w:type="dxa"/>
            <w:tcBorders>
              <w:top w:val="single" w:sz="4" w:space="0" w:color="D9D9D9"/>
              <w:left w:val="single" w:sz="4" w:space="0" w:color="D9D9D9"/>
              <w:bottom w:val="single" w:sz="4" w:space="0" w:color="D9D9D9"/>
              <w:right w:val="single" w:sz="4" w:space="0" w:color="D9D9D9"/>
            </w:tcBorders>
            <w:vAlign w:val="center"/>
          </w:tcPr>
          <w:p w14:paraId="02C736AA" w14:textId="77777777" w:rsidR="00CB43AB"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Arduino GND through the common ground rail</w:t>
            </w:r>
          </w:p>
        </w:tc>
      </w:tr>
      <w:tr w:rsidR="00CB43AB" w14:paraId="4D064186"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vAlign w:val="center"/>
          </w:tcPr>
          <w:p w14:paraId="2D541533" w14:textId="77777777" w:rsidR="00CB43AB"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Arduino USB port</w:t>
            </w:r>
          </w:p>
        </w:tc>
        <w:tc>
          <w:tcPr>
            <w:tcW w:w="5472" w:type="dxa"/>
            <w:tcBorders>
              <w:top w:val="single" w:sz="4" w:space="0" w:color="D9D9D9"/>
              <w:left w:val="single" w:sz="4" w:space="0" w:color="D9D9D9"/>
              <w:bottom w:val="single" w:sz="4" w:space="0" w:color="D9D9D9"/>
              <w:right w:val="single" w:sz="4" w:space="0" w:color="D9D9D9"/>
            </w:tcBorders>
            <w:vAlign w:val="center"/>
          </w:tcPr>
          <w:p w14:paraId="0DBDFFAD" w14:textId="77777777" w:rsidR="00CB43AB" w:rsidRDefault="00000000">
            <w:pPr>
              <w:keepNext/>
              <w:spacing w:before="60" w:after="60" w:line="240" w:lineRule="auto"/>
              <w:rPr>
                <w:rFonts w:ascii="Times New Roman" w:eastAsia="Times New Roman" w:hAnsi="Times New Roman" w:cs="Times New Roman"/>
              </w:rPr>
            </w:pPr>
            <w:r>
              <w:rPr>
                <w:rFonts w:ascii="Times New Roman" w:eastAsia="Times New Roman" w:hAnsi="Times New Roman" w:cs="Times New Roman"/>
                <w:sz w:val="28"/>
                <w:szCs w:val="28"/>
              </w:rPr>
              <w:t>Computer USB port</w:t>
            </w:r>
          </w:p>
        </w:tc>
      </w:tr>
    </w:tbl>
    <w:p w14:paraId="040C9BEF" w14:textId="77777777" w:rsidR="00CB43AB"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Use D9 because it supports PWM. A series resistor is required; do not connect the LED directly between the output pin and GND.</w:t>
      </w:r>
    </w:p>
    <w:p w14:paraId="72C6C2AA" w14:textId="77777777" w:rsidR="00CB43AB" w:rsidRDefault="00000000">
      <w:pPr>
        <w:keepNext/>
        <w:keepLines/>
        <w:pageBreakBefore/>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lastRenderedPageBreak/>
        <w:t>Arduino Code with Comments</w:t>
      </w:r>
    </w:p>
    <w:p w14:paraId="4E26DF5B" w14:textId="77777777" w:rsidR="00CB43AB" w:rsidRDefault="00000000">
      <w:pPr>
        <w:spacing w:after="120" w:line="210" w:lineRule="exact"/>
        <w:rPr>
          <w:rFonts w:ascii="Times New Roman" w:eastAsia="Times New Roman" w:hAnsi="Times New Roman" w:cs="Times New Roman"/>
        </w:rPr>
      </w:pPr>
      <w:r>
        <w:rPr>
          <w:rFonts w:ascii="Courier New" w:hAnsi="Courier New"/>
          <w:color w:val="000000"/>
          <w:sz w:val="19"/>
        </w:rPr>
        <w:t>// Fade the LED using PWM on pin 9.</w:t>
      </w:r>
      <w:r>
        <w:rPr>
          <w:rFonts w:ascii="Courier New" w:hAnsi="Courier New"/>
          <w:color w:val="000000"/>
          <w:sz w:val="19"/>
        </w:rPr>
        <w:br/>
      </w:r>
      <w:proofErr w:type="spellStart"/>
      <w:r>
        <w:rPr>
          <w:rFonts w:ascii="Courier New" w:hAnsi="Courier New"/>
          <w:b/>
          <w:color w:val="000000"/>
          <w:sz w:val="19"/>
        </w:rPr>
        <w:t>const</w:t>
      </w:r>
      <w:proofErr w:type="spellEnd"/>
      <w:r>
        <w:rPr>
          <w:rFonts w:ascii="Courier New" w:hAnsi="Courier New"/>
          <w:color w:val="000000"/>
          <w:sz w:val="19"/>
        </w:rPr>
        <w:t xml:space="preserve"> </w:t>
      </w:r>
      <w:r>
        <w:rPr>
          <w:rFonts w:ascii="Courier New" w:hAnsi="Courier New"/>
          <w:b/>
          <w:color w:val="000000"/>
          <w:sz w:val="19"/>
        </w:rPr>
        <w:t>byte</w:t>
      </w:r>
      <w:r>
        <w:rPr>
          <w:rFonts w:ascii="Courier New" w:hAnsi="Courier New"/>
          <w:color w:val="000000"/>
          <w:sz w:val="19"/>
        </w:rPr>
        <w:t xml:space="preserve"> </w:t>
      </w:r>
      <w:proofErr w:type="spellStart"/>
      <w:r>
        <w:rPr>
          <w:rFonts w:ascii="Courier New" w:hAnsi="Courier New"/>
          <w:color w:val="000000"/>
          <w:sz w:val="19"/>
        </w:rPr>
        <w:t>ledPin</w:t>
      </w:r>
      <w:proofErr w:type="spellEnd"/>
      <w:r>
        <w:rPr>
          <w:rFonts w:ascii="Courier New" w:hAnsi="Courier New"/>
          <w:color w:val="000000"/>
          <w:sz w:val="19"/>
        </w:rPr>
        <w:t xml:space="preserve"> = </w:t>
      </w:r>
      <w:r>
        <w:rPr>
          <w:rFonts w:ascii="Courier New" w:hAnsi="Courier New"/>
          <w:b/>
          <w:color w:val="000000"/>
          <w:sz w:val="19"/>
        </w:rPr>
        <w:t>9</w:t>
      </w:r>
      <w:r>
        <w:rPr>
          <w:rFonts w:ascii="Courier New" w:hAnsi="Courier New"/>
          <w:color w:val="000000"/>
          <w:sz w:val="19"/>
        </w:rPr>
        <w:t>;</w:t>
      </w:r>
      <w:r>
        <w:rPr>
          <w:rFonts w:ascii="Courier New" w:hAnsi="Courier New"/>
          <w:color w:val="000000"/>
          <w:sz w:val="19"/>
        </w:rPr>
        <w:br/>
      </w:r>
      <w:r>
        <w:rPr>
          <w:rFonts w:ascii="Courier New" w:hAnsi="Courier New"/>
          <w:b/>
          <w:color w:val="000000"/>
          <w:sz w:val="19"/>
        </w:rPr>
        <w:t>int</w:t>
      </w:r>
      <w:r>
        <w:rPr>
          <w:rFonts w:ascii="Courier New" w:hAnsi="Courier New"/>
          <w:color w:val="000000"/>
          <w:sz w:val="19"/>
        </w:rPr>
        <w:t xml:space="preserve"> brightness = </w:t>
      </w:r>
      <w:r>
        <w:rPr>
          <w:rFonts w:ascii="Courier New" w:hAnsi="Courier New"/>
          <w:b/>
          <w:color w:val="000000"/>
          <w:sz w:val="19"/>
        </w:rPr>
        <w:t>0</w:t>
      </w:r>
      <w:r>
        <w:rPr>
          <w:rFonts w:ascii="Courier New" w:hAnsi="Courier New"/>
          <w:color w:val="000000"/>
          <w:sz w:val="19"/>
        </w:rPr>
        <w:t>;</w:t>
      </w:r>
      <w:r>
        <w:rPr>
          <w:rFonts w:ascii="Courier New" w:hAnsi="Courier New"/>
          <w:color w:val="000000"/>
          <w:sz w:val="19"/>
        </w:rPr>
        <w:br/>
      </w:r>
      <w:r>
        <w:rPr>
          <w:rFonts w:ascii="Courier New" w:hAnsi="Courier New"/>
          <w:b/>
          <w:color w:val="000000"/>
          <w:sz w:val="19"/>
        </w:rPr>
        <w:t>int</w:t>
      </w:r>
      <w:r>
        <w:rPr>
          <w:rFonts w:ascii="Courier New" w:hAnsi="Courier New"/>
          <w:color w:val="000000"/>
          <w:sz w:val="19"/>
        </w:rPr>
        <w:t xml:space="preserve"> </w:t>
      </w:r>
      <w:proofErr w:type="spellStart"/>
      <w:r>
        <w:rPr>
          <w:rFonts w:ascii="Courier New" w:hAnsi="Courier New"/>
          <w:color w:val="000000"/>
          <w:sz w:val="19"/>
        </w:rPr>
        <w:t>fadeAmount</w:t>
      </w:r>
      <w:proofErr w:type="spellEnd"/>
      <w:r>
        <w:rPr>
          <w:rFonts w:ascii="Courier New" w:hAnsi="Courier New"/>
          <w:color w:val="000000"/>
          <w:sz w:val="19"/>
        </w:rPr>
        <w:t xml:space="preserve"> = </w:t>
      </w:r>
      <w:r>
        <w:rPr>
          <w:rFonts w:ascii="Courier New" w:hAnsi="Courier New"/>
          <w:b/>
          <w:color w:val="000000"/>
          <w:sz w:val="19"/>
        </w:rPr>
        <w:t>5</w:t>
      </w:r>
      <w:r>
        <w:rPr>
          <w:rFonts w:ascii="Courier New" w:hAnsi="Courier New"/>
          <w:color w:val="000000"/>
          <w:sz w:val="19"/>
        </w:rPr>
        <w:t>;</w:t>
      </w:r>
      <w:r>
        <w:rPr>
          <w:rFonts w:ascii="Courier New" w:hAnsi="Courier New"/>
          <w:color w:val="000000"/>
          <w:sz w:val="19"/>
        </w:rPr>
        <w:br/>
      </w:r>
      <w:proofErr w:type="spellStart"/>
      <w:r>
        <w:rPr>
          <w:rFonts w:ascii="Courier New" w:hAnsi="Courier New"/>
          <w:b/>
          <w:color w:val="000000"/>
          <w:sz w:val="19"/>
        </w:rPr>
        <w:t>const</w:t>
      </w:r>
      <w:proofErr w:type="spellEnd"/>
      <w:r>
        <w:rPr>
          <w:rFonts w:ascii="Courier New" w:hAnsi="Courier New"/>
          <w:color w:val="000000"/>
          <w:sz w:val="19"/>
        </w:rPr>
        <w:t xml:space="preserve"> </w:t>
      </w:r>
      <w:r>
        <w:rPr>
          <w:rFonts w:ascii="Courier New" w:hAnsi="Courier New"/>
          <w:b/>
          <w:color w:val="000000"/>
          <w:sz w:val="19"/>
        </w:rPr>
        <w:t>unsigned</w:t>
      </w:r>
      <w:r>
        <w:rPr>
          <w:rFonts w:ascii="Courier New" w:hAnsi="Courier New"/>
          <w:color w:val="000000"/>
          <w:sz w:val="19"/>
        </w:rPr>
        <w:t xml:space="preserve"> </w:t>
      </w:r>
      <w:r>
        <w:rPr>
          <w:rFonts w:ascii="Courier New" w:hAnsi="Courier New"/>
          <w:b/>
          <w:color w:val="000000"/>
          <w:sz w:val="19"/>
        </w:rPr>
        <w:t>long</w:t>
      </w:r>
      <w:r>
        <w:rPr>
          <w:rFonts w:ascii="Courier New" w:hAnsi="Courier New"/>
          <w:color w:val="000000"/>
          <w:sz w:val="19"/>
        </w:rPr>
        <w:t xml:space="preserve"> FADE_DELAY = </w:t>
      </w:r>
      <w:r>
        <w:rPr>
          <w:rFonts w:ascii="Courier New" w:hAnsi="Courier New"/>
          <w:b/>
          <w:color w:val="000000"/>
          <w:sz w:val="19"/>
        </w:rPr>
        <w:t>30</w:t>
      </w:r>
      <w:r>
        <w:rPr>
          <w:rFonts w:ascii="Courier New" w:hAnsi="Courier New"/>
          <w:color w:val="000000"/>
          <w:sz w:val="19"/>
        </w:rPr>
        <w:t>;</w:t>
      </w:r>
      <w:r>
        <w:rPr>
          <w:rFonts w:ascii="Courier New" w:hAnsi="Courier New"/>
          <w:color w:val="000000"/>
          <w:sz w:val="19"/>
        </w:rPr>
        <w:br/>
      </w:r>
      <w:r>
        <w:rPr>
          <w:rFonts w:ascii="Courier New" w:hAnsi="Courier New"/>
          <w:color w:val="000000"/>
          <w:sz w:val="19"/>
        </w:rPr>
        <w:br/>
      </w:r>
      <w:r>
        <w:rPr>
          <w:rFonts w:ascii="Courier New" w:hAnsi="Courier New"/>
          <w:b/>
          <w:color w:val="000000"/>
          <w:sz w:val="19"/>
        </w:rPr>
        <w:t>void</w:t>
      </w:r>
      <w:r>
        <w:rPr>
          <w:rFonts w:ascii="Courier New" w:hAnsi="Courier New"/>
          <w:color w:val="000000"/>
          <w:sz w:val="19"/>
        </w:rPr>
        <w:t xml:space="preserve"> </w:t>
      </w:r>
      <w:proofErr w:type="gramStart"/>
      <w:r>
        <w:rPr>
          <w:rFonts w:ascii="Courier New" w:hAnsi="Courier New"/>
          <w:color w:val="007020"/>
          <w:sz w:val="19"/>
        </w:rPr>
        <w:t>setup</w:t>
      </w:r>
      <w:r>
        <w:rPr>
          <w:rFonts w:ascii="Courier New" w:hAnsi="Courier New"/>
          <w:color w:val="000000"/>
          <w:sz w:val="19"/>
        </w:rPr>
        <w:t>(</w:t>
      </w:r>
      <w:proofErr w:type="gramEnd"/>
      <w:r>
        <w:rPr>
          <w:rFonts w:ascii="Courier New" w:hAnsi="Courier New"/>
          <w:color w:val="000000"/>
          <w:sz w:val="19"/>
        </w:rPr>
        <w:t>) {</w:t>
      </w:r>
      <w:r>
        <w:rPr>
          <w:rFonts w:ascii="Courier New" w:hAnsi="Courier New"/>
          <w:color w:val="000000"/>
          <w:sz w:val="19"/>
        </w:rPr>
        <w:br/>
        <w:t xml:space="preserve">  </w:t>
      </w:r>
      <w:proofErr w:type="spellStart"/>
      <w:r>
        <w:rPr>
          <w:rFonts w:ascii="Courier New" w:hAnsi="Courier New"/>
          <w:b/>
          <w:color w:val="000000"/>
          <w:sz w:val="19"/>
        </w:rPr>
        <w:t>pinMode</w:t>
      </w:r>
      <w:proofErr w:type="spellEnd"/>
      <w:r>
        <w:rPr>
          <w:rFonts w:ascii="Courier New" w:hAnsi="Courier New"/>
          <w:color w:val="000000"/>
          <w:sz w:val="19"/>
        </w:rPr>
        <w:t>(</w:t>
      </w:r>
      <w:proofErr w:type="spellStart"/>
      <w:r>
        <w:rPr>
          <w:rFonts w:ascii="Courier New" w:hAnsi="Courier New"/>
          <w:color w:val="000000"/>
          <w:sz w:val="19"/>
        </w:rPr>
        <w:t>ledPin</w:t>
      </w:r>
      <w:proofErr w:type="spellEnd"/>
      <w:r>
        <w:rPr>
          <w:rFonts w:ascii="Courier New" w:hAnsi="Courier New"/>
          <w:color w:val="000000"/>
          <w:sz w:val="19"/>
        </w:rPr>
        <w:t xml:space="preserve">, </w:t>
      </w:r>
      <w:r>
        <w:rPr>
          <w:rFonts w:ascii="Courier New" w:hAnsi="Courier New"/>
          <w:b/>
          <w:color w:val="000000"/>
          <w:sz w:val="19"/>
        </w:rPr>
        <w:t>OUTPUT</w:t>
      </w:r>
      <w:r>
        <w:rPr>
          <w:rFonts w:ascii="Courier New" w:hAnsi="Courier New"/>
          <w:color w:val="000000"/>
          <w:sz w:val="19"/>
        </w:rPr>
        <w:t>);</w:t>
      </w:r>
      <w:r>
        <w:rPr>
          <w:rFonts w:ascii="Courier New" w:hAnsi="Courier New"/>
          <w:color w:val="000000"/>
          <w:sz w:val="19"/>
        </w:rPr>
        <w:br/>
        <w:t xml:space="preserve">  </w:t>
      </w:r>
      <w:proofErr w:type="spellStart"/>
      <w:r>
        <w:rPr>
          <w:rFonts w:ascii="Courier New" w:hAnsi="Courier New"/>
          <w:b/>
          <w:color w:val="000000"/>
          <w:sz w:val="19"/>
        </w:rPr>
        <w:t>analogWrite</w:t>
      </w:r>
      <w:proofErr w:type="spellEnd"/>
      <w:r>
        <w:rPr>
          <w:rFonts w:ascii="Courier New" w:hAnsi="Courier New"/>
          <w:color w:val="000000"/>
          <w:sz w:val="19"/>
        </w:rPr>
        <w:t>(</w:t>
      </w:r>
      <w:proofErr w:type="spellStart"/>
      <w:r>
        <w:rPr>
          <w:rFonts w:ascii="Courier New" w:hAnsi="Courier New"/>
          <w:color w:val="000000"/>
          <w:sz w:val="19"/>
        </w:rPr>
        <w:t>ledPin</w:t>
      </w:r>
      <w:proofErr w:type="spellEnd"/>
      <w:r>
        <w:rPr>
          <w:rFonts w:ascii="Courier New" w:hAnsi="Courier New"/>
          <w:color w:val="000000"/>
          <w:sz w:val="19"/>
        </w:rPr>
        <w:t xml:space="preserve">, </w:t>
      </w:r>
      <w:r>
        <w:rPr>
          <w:rFonts w:ascii="Courier New" w:hAnsi="Courier New"/>
          <w:b/>
          <w:color w:val="000000"/>
          <w:sz w:val="19"/>
        </w:rPr>
        <w:t>0</w:t>
      </w:r>
      <w:r>
        <w:rPr>
          <w:rFonts w:ascii="Courier New" w:hAnsi="Courier New"/>
          <w:color w:val="000000"/>
          <w:sz w:val="19"/>
        </w:rPr>
        <w:t>);</w:t>
      </w:r>
      <w:r>
        <w:rPr>
          <w:rFonts w:ascii="Courier New" w:hAnsi="Courier New"/>
          <w:color w:val="000000"/>
          <w:sz w:val="19"/>
        </w:rPr>
        <w:br/>
        <w:t>}</w:t>
      </w:r>
      <w:r>
        <w:rPr>
          <w:rFonts w:ascii="Courier New" w:hAnsi="Courier New"/>
          <w:color w:val="000000"/>
          <w:sz w:val="19"/>
        </w:rPr>
        <w:br/>
      </w:r>
      <w:r>
        <w:rPr>
          <w:rFonts w:ascii="Courier New" w:hAnsi="Courier New"/>
          <w:color w:val="000000"/>
          <w:sz w:val="19"/>
        </w:rPr>
        <w:br/>
      </w:r>
      <w:r>
        <w:rPr>
          <w:rFonts w:ascii="Courier New" w:hAnsi="Courier New"/>
          <w:b/>
          <w:color w:val="000000"/>
          <w:sz w:val="19"/>
        </w:rPr>
        <w:t>void</w:t>
      </w:r>
      <w:r>
        <w:rPr>
          <w:rFonts w:ascii="Courier New" w:hAnsi="Courier New"/>
          <w:color w:val="000000"/>
          <w:sz w:val="19"/>
        </w:rPr>
        <w:t xml:space="preserve"> </w:t>
      </w:r>
      <w:proofErr w:type="gramStart"/>
      <w:r>
        <w:rPr>
          <w:rFonts w:ascii="Courier New" w:hAnsi="Courier New"/>
          <w:color w:val="007020"/>
          <w:sz w:val="19"/>
        </w:rPr>
        <w:t>loop</w:t>
      </w:r>
      <w:r>
        <w:rPr>
          <w:rFonts w:ascii="Courier New" w:hAnsi="Courier New"/>
          <w:color w:val="000000"/>
          <w:sz w:val="19"/>
        </w:rPr>
        <w:t>(</w:t>
      </w:r>
      <w:proofErr w:type="gramEnd"/>
      <w:r>
        <w:rPr>
          <w:rFonts w:ascii="Courier New" w:hAnsi="Courier New"/>
          <w:color w:val="000000"/>
          <w:sz w:val="19"/>
        </w:rPr>
        <w:t>) {</w:t>
      </w:r>
      <w:r>
        <w:rPr>
          <w:rFonts w:ascii="Courier New" w:hAnsi="Courier New"/>
          <w:color w:val="000000"/>
          <w:sz w:val="19"/>
        </w:rPr>
        <w:br/>
        <w:t xml:space="preserve">  </w:t>
      </w:r>
      <w:proofErr w:type="spellStart"/>
      <w:r>
        <w:rPr>
          <w:rFonts w:ascii="Courier New" w:hAnsi="Courier New"/>
          <w:b/>
          <w:color w:val="000000"/>
          <w:sz w:val="19"/>
        </w:rPr>
        <w:t>analogWrite</w:t>
      </w:r>
      <w:proofErr w:type="spellEnd"/>
      <w:r>
        <w:rPr>
          <w:rFonts w:ascii="Courier New" w:hAnsi="Courier New"/>
          <w:color w:val="000000"/>
          <w:sz w:val="19"/>
        </w:rPr>
        <w:t>(</w:t>
      </w:r>
      <w:proofErr w:type="spellStart"/>
      <w:r>
        <w:rPr>
          <w:rFonts w:ascii="Courier New" w:hAnsi="Courier New"/>
          <w:color w:val="000000"/>
          <w:sz w:val="19"/>
        </w:rPr>
        <w:t>ledPin</w:t>
      </w:r>
      <w:proofErr w:type="spellEnd"/>
      <w:r>
        <w:rPr>
          <w:rFonts w:ascii="Courier New" w:hAnsi="Courier New"/>
          <w:color w:val="000000"/>
          <w:sz w:val="19"/>
        </w:rPr>
        <w:t>, brightness);</w:t>
      </w:r>
      <w:r>
        <w:rPr>
          <w:rFonts w:ascii="Courier New" w:hAnsi="Courier New"/>
          <w:color w:val="000000"/>
          <w:sz w:val="19"/>
        </w:rPr>
        <w:br/>
        <w:t xml:space="preserve">  </w:t>
      </w:r>
      <w:r>
        <w:rPr>
          <w:rFonts w:ascii="Courier New" w:hAnsi="Courier New"/>
          <w:b/>
          <w:color w:val="000000"/>
          <w:sz w:val="19"/>
        </w:rPr>
        <w:t>delay</w:t>
      </w:r>
      <w:r>
        <w:rPr>
          <w:rFonts w:ascii="Courier New" w:hAnsi="Courier New"/>
          <w:color w:val="000000"/>
          <w:sz w:val="19"/>
        </w:rPr>
        <w:t>(FADE_DELAY);</w:t>
      </w:r>
      <w:r>
        <w:rPr>
          <w:rFonts w:ascii="Courier New" w:hAnsi="Courier New"/>
          <w:color w:val="000000"/>
          <w:sz w:val="19"/>
        </w:rPr>
        <w:br/>
      </w:r>
      <w:r>
        <w:rPr>
          <w:rFonts w:ascii="Courier New" w:hAnsi="Courier New"/>
          <w:color w:val="000000"/>
          <w:sz w:val="19"/>
        </w:rPr>
        <w:br/>
        <w:t xml:space="preserve">  brightness = </w:t>
      </w:r>
      <w:proofErr w:type="gramStart"/>
      <w:r>
        <w:rPr>
          <w:rFonts w:ascii="Courier New" w:hAnsi="Courier New"/>
          <w:b/>
          <w:color w:val="000000"/>
          <w:sz w:val="19"/>
        </w:rPr>
        <w:t>constrain</w:t>
      </w:r>
      <w:r>
        <w:rPr>
          <w:rFonts w:ascii="Courier New" w:hAnsi="Courier New"/>
          <w:color w:val="000000"/>
          <w:sz w:val="19"/>
        </w:rPr>
        <w:t>(</w:t>
      </w:r>
      <w:proofErr w:type="gramEnd"/>
      <w:r>
        <w:rPr>
          <w:rFonts w:ascii="Courier New" w:hAnsi="Courier New"/>
          <w:color w:val="000000"/>
          <w:sz w:val="19"/>
        </w:rPr>
        <w:t xml:space="preserve">brightness + </w:t>
      </w:r>
      <w:proofErr w:type="spellStart"/>
      <w:r>
        <w:rPr>
          <w:rFonts w:ascii="Courier New" w:hAnsi="Courier New"/>
          <w:color w:val="000000"/>
          <w:sz w:val="19"/>
        </w:rPr>
        <w:t>fadeAmount</w:t>
      </w:r>
      <w:proofErr w:type="spellEnd"/>
      <w:r>
        <w:rPr>
          <w:rFonts w:ascii="Courier New" w:hAnsi="Courier New"/>
          <w:color w:val="000000"/>
          <w:sz w:val="19"/>
        </w:rPr>
        <w:t xml:space="preserve">, </w:t>
      </w:r>
      <w:r>
        <w:rPr>
          <w:rFonts w:ascii="Courier New" w:hAnsi="Courier New"/>
          <w:b/>
          <w:color w:val="000000"/>
          <w:sz w:val="19"/>
        </w:rPr>
        <w:t>0</w:t>
      </w:r>
      <w:r>
        <w:rPr>
          <w:rFonts w:ascii="Courier New" w:hAnsi="Courier New"/>
          <w:color w:val="000000"/>
          <w:sz w:val="19"/>
        </w:rPr>
        <w:t xml:space="preserve">, </w:t>
      </w:r>
      <w:r>
        <w:rPr>
          <w:rFonts w:ascii="Courier New" w:hAnsi="Courier New"/>
          <w:b/>
          <w:color w:val="000000"/>
          <w:sz w:val="19"/>
        </w:rPr>
        <w:t>255</w:t>
      </w:r>
      <w:r>
        <w:rPr>
          <w:rFonts w:ascii="Courier New" w:hAnsi="Courier New"/>
          <w:color w:val="000000"/>
          <w:sz w:val="19"/>
        </w:rPr>
        <w:t>);</w:t>
      </w:r>
      <w:r>
        <w:rPr>
          <w:rFonts w:ascii="Courier New" w:hAnsi="Courier New"/>
          <w:color w:val="000000"/>
          <w:sz w:val="19"/>
        </w:rPr>
        <w:br/>
      </w:r>
      <w:r>
        <w:rPr>
          <w:rFonts w:ascii="Courier New" w:hAnsi="Courier New"/>
          <w:color w:val="000000"/>
          <w:sz w:val="19"/>
        </w:rPr>
        <w:br/>
        <w:t xml:space="preserve">  </w:t>
      </w:r>
      <w:r>
        <w:rPr>
          <w:rFonts w:ascii="Courier New" w:hAnsi="Courier New"/>
          <w:b/>
          <w:color w:val="000000"/>
          <w:sz w:val="19"/>
        </w:rPr>
        <w:t>if</w:t>
      </w:r>
      <w:r>
        <w:rPr>
          <w:rFonts w:ascii="Courier New" w:hAnsi="Courier New"/>
          <w:color w:val="000000"/>
          <w:sz w:val="19"/>
        </w:rPr>
        <w:t xml:space="preserve"> (brightness == </w:t>
      </w:r>
      <w:r>
        <w:rPr>
          <w:rFonts w:ascii="Courier New" w:hAnsi="Courier New"/>
          <w:b/>
          <w:color w:val="000000"/>
          <w:sz w:val="19"/>
        </w:rPr>
        <w:t>0</w:t>
      </w:r>
      <w:r>
        <w:rPr>
          <w:rFonts w:ascii="Courier New" w:hAnsi="Courier New"/>
          <w:color w:val="000000"/>
          <w:sz w:val="19"/>
        </w:rPr>
        <w:t xml:space="preserve"> || brightness == </w:t>
      </w:r>
      <w:r>
        <w:rPr>
          <w:rFonts w:ascii="Courier New" w:hAnsi="Courier New"/>
          <w:b/>
          <w:color w:val="000000"/>
          <w:sz w:val="19"/>
        </w:rPr>
        <w:t>255</w:t>
      </w:r>
      <w:r>
        <w:rPr>
          <w:rFonts w:ascii="Courier New" w:hAnsi="Courier New"/>
          <w:color w:val="000000"/>
          <w:sz w:val="19"/>
        </w:rPr>
        <w:t>) {</w:t>
      </w:r>
      <w:r>
        <w:rPr>
          <w:rFonts w:ascii="Courier New" w:hAnsi="Courier New"/>
          <w:color w:val="000000"/>
          <w:sz w:val="19"/>
        </w:rPr>
        <w:br/>
        <w:t xml:space="preserve">    </w:t>
      </w:r>
      <w:proofErr w:type="spellStart"/>
      <w:r>
        <w:rPr>
          <w:rFonts w:ascii="Courier New" w:hAnsi="Courier New"/>
          <w:color w:val="000000"/>
          <w:sz w:val="19"/>
        </w:rPr>
        <w:t>fadeAmount</w:t>
      </w:r>
      <w:proofErr w:type="spellEnd"/>
      <w:r>
        <w:rPr>
          <w:rFonts w:ascii="Courier New" w:hAnsi="Courier New"/>
          <w:color w:val="000000"/>
          <w:sz w:val="19"/>
        </w:rPr>
        <w:t xml:space="preserve"> = -</w:t>
      </w:r>
      <w:proofErr w:type="spellStart"/>
      <w:r>
        <w:rPr>
          <w:rFonts w:ascii="Courier New" w:hAnsi="Courier New"/>
          <w:color w:val="000000"/>
          <w:sz w:val="19"/>
        </w:rPr>
        <w:t>fadeAmount</w:t>
      </w:r>
      <w:proofErr w:type="spellEnd"/>
      <w:r>
        <w:rPr>
          <w:rFonts w:ascii="Courier New" w:hAnsi="Courier New"/>
          <w:color w:val="000000"/>
          <w:sz w:val="19"/>
        </w:rPr>
        <w:t>;</w:t>
      </w:r>
      <w:r>
        <w:rPr>
          <w:rFonts w:ascii="Courier New" w:hAnsi="Courier New"/>
          <w:color w:val="000000"/>
          <w:sz w:val="19"/>
        </w:rPr>
        <w:br/>
        <w:t xml:space="preserve">  }</w:t>
      </w:r>
      <w:r>
        <w:rPr>
          <w:rFonts w:ascii="Courier New" w:hAnsi="Courier New"/>
          <w:color w:val="000000"/>
          <w:sz w:val="19"/>
        </w:rPr>
        <w:br/>
        <w:t>}</w:t>
      </w:r>
      <w:r>
        <w:rPr>
          <w:rFonts w:ascii="Courier New" w:hAnsi="Courier New"/>
          <w:color w:val="000000"/>
          <w:sz w:val="19"/>
        </w:rPr>
        <w:br/>
      </w:r>
    </w:p>
    <w:p w14:paraId="4453799B" w14:textId="77777777" w:rsidR="00CB43AB"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sz w:val="40"/>
          <w:szCs w:val="40"/>
        </w:rPr>
        <w:lastRenderedPageBreak/>
        <w:t>Manual calculation:</w:t>
      </w:r>
    </w:p>
    <w:p w14:paraId="516CF717" w14:textId="77777777" w:rsidR="00CB43AB" w:rsidRDefault="00000000">
      <w:pPr>
        <w:keepNext/>
        <w:keepLines/>
        <w:spacing w:after="120" w:line="240" w:lineRule="auto"/>
        <w:rPr>
          <w:rFonts w:ascii="Times New Roman" w:eastAsia="Times New Roman" w:hAnsi="Times New Roman" w:cs="Times New Roman"/>
        </w:rPr>
      </w:pPr>
      <w:r>
        <w:rPr>
          <w:rFonts w:ascii="Times New Roman" w:eastAsia="Times New Roman" w:hAnsi="Times New Roman" w:cs="Times New Roman"/>
          <w:sz w:val="24"/>
          <w:szCs w:val="24"/>
        </w:rPr>
        <w:t>None</w:t>
      </w:r>
    </w:p>
    <w:p w14:paraId="5C5007A5" w14:textId="77777777" w:rsidR="00CB43AB"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t>Procedure</w:t>
      </w:r>
    </w:p>
    <w:p w14:paraId="05421A10" w14:textId="77777777" w:rsidR="00CB43AB"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1. Disconnect power. Connect D9 through the </w:t>
      </w:r>
      <w:proofErr w:type="gramStart"/>
      <w:r>
        <w:rPr>
          <w:rFonts w:ascii="Times New Roman" w:eastAsia="Times New Roman" w:hAnsi="Times New Roman" w:cs="Times New Roman"/>
          <w:color w:val="000000"/>
          <w:sz w:val="28"/>
          <w:szCs w:val="28"/>
        </w:rPr>
        <w:t>220 ohm</w:t>
      </w:r>
      <w:proofErr w:type="gramEnd"/>
      <w:r>
        <w:rPr>
          <w:rFonts w:ascii="Times New Roman" w:eastAsia="Times New Roman" w:hAnsi="Times New Roman" w:cs="Times New Roman"/>
          <w:color w:val="000000"/>
          <w:sz w:val="28"/>
          <w:szCs w:val="28"/>
        </w:rPr>
        <w:t xml:space="preserve"> resistor to the LED anode and connect the cathode to Arduino GND.</w:t>
      </w:r>
    </w:p>
    <w:p w14:paraId="53EE987A" w14:textId="77777777" w:rsidR="00CB43AB"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2. Connect the board by USB, select Arduino Uno and the correct port, and prepare the fading sketch in the blank code section.</w:t>
      </w:r>
    </w:p>
    <w:p w14:paraId="035C50CC" w14:textId="77777777" w:rsidR="00CB43AB"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3. Declare brightness with an initial value of 0 and </w:t>
      </w:r>
      <w:proofErr w:type="spellStart"/>
      <w:r>
        <w:rPr>
          <w:rFonts w:ascii="Times New Roman" w:eastAsia="Times New Roman" w:hAnsi="Times New Roman" w:cs="Times New Roman"/>
          <w:color w:val="000000"/>
          <w:sz w:val="28"/>
          <w:szCs w:val="28"/>
        </w:rPr>
        <w:t>fadeAmount</w:t>
      </w:r>
      <w:proofErr w:type="spellEnd"/>
      <w:r>
        <w:rPr>
          <w:rFonts w:ascii="Times New Roman" w:eastAsia="Times New Roman" w:hAnsi="Times New Roman" w:cs="Times New Roman"/>
          <w:color w:val="000000"/>
          <w:sz w:val="28"/>
          <w:szCs w:val="28"/>
        </w:rPr>
        <w:t xml:space="preserve"> with a value of 5. Use D9 as the LED output.</w:t>
      </w:r>
    </w:p>
    <w:p w14:paraId="079458BC" w14:textId="77777777" w:rsidR="00CB43AB"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4. Write brightness to D9 with </w:t>
      </w:r>
      <w:proofErr w:type="spellStart"/>
      <w:proofErr w:type="gramStart"/>
      <w:r>
        <w:rPr>
          <w:rFonts w:ascii="Times New Roman" w:eastAsia="Times New Roman" w:hAnsi="Times New Roman" w:cs="Times New Roman"/>
          <w:color w:val="000000"/>
          <w:sz w:val="28"/>
          <w:szCs w:val="28"/>
        </w:rPr>
        <w:t>analogWrite</w:t>
      </w:r>
      <w:proofErr w:type="spellEnd"/>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 xml:space="preserve">), then add </w:t>
      </w:r>
      <w:proofErr w:type="spellStart"/>
      <w:r>
        <w:rPr>
          <w:rFonts w:ascii="Times New Roman" w:eastAsia="Times New Roman" w:hAnsi="Times New Roman" w:cs="Times New Roman"/>
          <w:color w:val="000000"/>
          <w:sz w:val="28"/>
          <w:szCs w:val="28"/>
        </w:rPr>
        <w:t>fadeAmount</w:t>
      </w:r>
      <w:proofErr w:type="spellEnd"/>
      <w:r>
        <w:rPr>
          <w:rFonts w:ascii="Times New Roman" w:eastAsia="Times New Roman" w:hAnsi="Times New Roman" w:cs="Times New Roman"/>
          <w:color w:val="000000"/>
          <w:sz w:val="28"/>
          <w:szCs w:val="28"/>
        </w:rPr>
        <w:t xml:space="preserve"> to brightness on each loop.</w:t>
      </w:r>
    </w:p>
    <w:p w14:paraId="611CE7BB" w14:textId="77777777" w:rsidR="00CB43AB"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 xml:space="preserve">5. When brightness reaches 0 or 255, reverse the sign of </w:t>
      </w:r>
      <w:proofErr w:type="spellStart"/>
      <w:r>
        <w:rPr>
          <w:rFonts w:ascii="Times New Roman" w:eastAsia="Times New Roman" w:hAnsi="Times New Roman" w:cs="Times New Roman"/>
          <w:color w:val="000000"/>
          <w:sz w:val="28"/>
          <w:szCs w:val="28"/>
        </w:rPr>
        <w:t>fadeAmount</w:t>
      </w:r>
      <w:proofErr w:type="spellEnd"/>
      <w:r>
        <w:rPr>
          <w:rFonts w:ascii="Times New Roman" w:eastAsia="Times New Roman" w:hAnsi="Times New Roman" w:cs="Times New Roman"/>
          <w:color w:val="000000"/>
          <w:sz w:val="28"/>
          <w:szCs w:val="28"/>
        </w:rPr>
        <w:t xml:space="preserve"> so the next updates move in the opposite direction. Keep the value within 0 to 255.</w:t>
      </w:r>
    </w:p>
    <w:p w14:paraId="2CF2DD0E" w14:textId="77777777" w:rsidR="00CB43AB"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6. Begin with a delay of 30 milliseconds between brightness updates. Verify and upload the completed sketch.</w:t>
      </w:r>
    </w:p>
    <w:p w14:paraId="7C17400B" w14:textId="77777777" w:rsidR="00CB43AB"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7. Observe the LED gradually becoming brighter and dimmer through several cycles.</w:t>
      </w:r>
    </w:p>
    <w:p w14:paraId="2300DDA9" w14:textId="77777777" w:rsidR="00CB43AB"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color w:val="000000"/>
          <w:sz w:val="28"/>
          <w:szCs w:val="28"/>
        </w:rPr>
        <w:t>8. Repeat with shorter and longer delays, such as 10 and 60 milliseconds, and compare the fading speeds. Record actual observations.</w:t>
      </w:r>
    </w:p>
    <w:p w14:paraId="73445304" w14:textId="77777777" w:rsidR="00CB43AB" w:rsidRDefault="00000000">
      <w:pPr>
        <w:keepNext/>
        <w:keepLines/>
        <w:pageBreakBefore/>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lastRenderedPageBreak/>
        <w:t>Output Snips</w:t>
      </w:r>
    </w:p>
    <w:p w14:paraId="1F31AA41" w14:textId="77777777" w:rsidR="00CB43AB" w:rsidRDefault="00000000">
      <w:pPr>
        <w:keepNext/>
        <w:spacing w:after="60" w:line="240" w:lineRule="auto"/>
        <w:jc w:val="center"/>
      </w:pPr>
      <w:r>
        <w:rPr>
          <w:noProof/>
        </w:rPr>
        <w:drawing>
          <wp:inline distT="0" distB="0" distL="0" distR="0" wp14:anchorId="471DEE24" wp14:editId="6245B4FE">
            <wp:extent cx="4046220" cy="539496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a119626f-5f3d-40cb-bd19-6bdc561d64e8.png"/>
                    <pic:cNvPicPr/>
                  </pic:nvPicPr>
                  <pic:blipFill>
                    <a:blip r:embed="rId11"/>
                    <a:stretch>
                      <a:fillRect/>
                    </a:stretch>
                  </pic:blipFill>
                  <pic:spPr>
                    <a:xfrm>
                      <a:off x="0" y="0"/>
                      <a:ext cx="4046220" cy="5394960"/>
                    </a:xfrm>
                    <a:prstGeom prst="rect">
                      <a:avLst/>
                    </a:prstGeom>
                  </pic:spPr>
                </pic:pic>
              </a:graphicData>
            </a:graphic>
          </wp:inline>
        </w:drawing>
      </w:r>
    </w:p>
    <w:p w14:paraId="4F5D455F" w14:textId="77777777" w:rsidR="00CB43AB" w:rsidRDefault="00000000">
      <w:pPr>
        <w:spacing w:after="160" w:line="240" w:lineRule="auto"/>
        <w:jc w:val="center"/>
      </w:pPr>
      <w:r>
        <w:rPr>
          <w:rFonts w:ascii="Times New Roman" w:hAnsi="Times New Roman"/>
        </w:rPr>
        <w:t>Single-LED circuit used for the PWM fading experiment.</w:t>
      </w:r>
    </w:p>
    <w:p w14:paraId="483B2B79" w14:textId="77777777" w:rsidR="00CB43AB"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lastRenderedPageBreak/>
        <w:t>Result</w:t>
      </w:r>
    </w:p>
    <w:p w14:paraId="20FF9242" w14:textId="77777777" w:rsidR="00CB43AB" w:rsidRDefault="00000000">
      <w:pPr>
        <w:keepNext/>
        <w:keepLines/>
        <w:spacing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Expected result: The LED should gradually brighten from OFF to full brightness, then dim back to OFF repeatedly. Reversing </w:t>
      </w:r>
      <w:proofErr w:type="spellStart"/>
      <w:r>
        <w:rPr>
          <w:rFonts w:ascii="Times New Roman" w:eastAsia="Times New Roman" w:hAnsi="Times New Roman" w:cs="Times New Roman"/>
          <w:sz w:val="28"/>
          <w:szCs w:val="28"/>
        </w:rPr>
        <w:t>fadeAmount</w:t>
      </w:r>
      <w:proofErr w:type="spellEnd"/>
      <w:r>
        <w:rPr>
          <w:rFonts w:ascii="Times New Roman" w:eastAsia="Times New Roman" w:hAnsi="Times New Roman" w:cs="Times New Roman"/>
          <w:sz w:val="28"/>
          <w:szCs w:val="28"/>
        </w:rPr>
        <w:t xml:space="preserve"> at the limits should reverse the direction of fading. Increasing the update delay should slow the cycle; reducing it should speed up the effect.</w:t>
      </w:r>
    </w:p>
    <w:p w14:paraId="079AA487" w14:textId="77777777" w:rsidR="00CB43AB" w:rsidRDefault="00000000">
      <w:pPr>
        <w:keepNext/>
        <w:keepLines/>
        <w:spacing w:line="240" w:lineRule="auto"/>
        <w:rPr>
          <w:rFonts w:ascii="Times New Roman" w:eastAsia="Times New Roman" w:hAnsi="Times New Roman" w:cs="Times New Roman"/>
        </w:rPr>
      </w:pPr>
      <w:r>
        <w:rPr>
          <w:rFonts w:ascii="Times New Roman" w:eastAsia="Times New Roman" w:hAnsi="Times New Roman" w:cs="Times New Roman"/>
          <w:b/>
          <w:bCs/>
          <w:color w:val="000000"/>
          <w:sz w:val="40"/>
          <w:szCs w:val="40"/>
        </w:rPr>
        <w:t>Inference</w:t>
      </w:r>
    </w:p>
    <w:p w14:paraId="52A68B82" w14:textId="77777777" w:rsidR="00CB43AB" w:rsidRDefault="00000000">
      <w:pPr>
        <w:keepLines/>
        <w:spacing w:after="60" w:line="240" w:lineRule="auto"/>
        <w:rPr>
          <w:rFonts w:ascii="Times New Roman" w:eastAsia="Times New Roman" w:hAnsi="Times New Roman" w:cs="Times New Roman"/>
        </w:rPr>
      </w:pPr>
      <w:r>
        <w:rPr>
          <w:rFonts w:ascii="Times New Roman" w:eastAsia="Times New Roman" w:hAnsi="Times New Roman" w:cs="Times New Roman"/>
          <w:sz w:val="28"/>
          <w:szCs w:val="28"/>
        </w:rPr>
        <w:t xml:space="preserve">PWM controls perceived LED brightness by varying duty cycle rather than generating a continuously variable output voltage. The brightness variable determines the PWM level, while </w:t>
      </w:r>
      <w:proofErr w:type="spellStart"/>
      <w:r>
        <w:rPr>
          <w:rFonts w:ascii="Times New Roman" w:eastAsia="Times New Roman" w:hAnsi="Times New Roman" w:cs="Times New Roman"/>
          <w:sz w:val="28"/>
          <w:szCs w:val="28"/>
        </w:rPr>
        <w:t>fadeAmount</w:t>
      </w:r>
      <w:proofErr w:type="spellEnd"/>
      <w:r>
        <w:rPr>
          <w:rFonts w:ascii="Times New Roman" w:eastAsia="Times New Roman" w:hAnsi="Times New Roman" w:cs="Times New Roman"/>
          <w:sz w:val="28"/>
          <w:szCs w:val="28"/>
        </w:rPr>
        <w:t xml:space="preserve"> determines the step direction and size. The delay between updates controls how quickly the brightness changes.</w:t>
      </w:r>
    </w:p>
    <w:p w14:paraId="5A42EA78" w14:textId="77777777" w:rsidR="00CB43AB" w:rsidRDefault="00000000">
      <w:pPr>
        <w:pStyle w:val="Heading1"/>
        <w:pageBreakBefore/>
        <w:spacing w:after="160"/>
        <w:jc w:val="center"/>
        <w:rPr>
          <w:rFonts w:ascii="Times New Roman" w:eastAsia="Times New Roman" w:hAnsi="Times New Roman" w:cs="Times New Roman"/>
        </w:rPr>
      </w:pPr>
      <w:r>
        <w:rPr>
          <w:rFonts w:ascii="Times New Roman" w:eastAsia="Times New Roman" w:hAnsi="Times New Roman" w:cs="Times New Roman"/>
        </w:rPr>
        <w:lastRenderedPageBreak/>
        <w:t>ESA Lab Assessment report</w:t>
      </w:r>
    </w:p>
    <w:tbl>
      <w:tblPr>
        <w:tblStyle w:val="affffff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0"/>
        <w:gridCol w:w="4260"/>
        <w:gridCol w:w="2700"/>
        <w:gridCol w:w="1560"/>
      </w:tblGrid>
      <w:tr w:rsidR="00CB43AB" w14:paraId="14B1D2E9" w14:textId="77777777">
        <w:tc>
          <w:tcPr>
            <w:tcW w:w="840" w:type="dxa"/>
            <w:tcMar>
              <w:top w:w="100" w:type="dxa"/>
              <w:left w:w="100" w:type="dxa"/>
              <w:bottom w:w="100" w:type="dxa"/>
              <w:right w:w="100" w:type="dxa"/>
            </w:tcMar>
          </w:tcPr>
          <w:p w14:paraId="5429DB2E" w14:textId="77777777" w:rsidR="00CB43AB" w:rsidRDefault="00000000">
            <w:pPr>
              <w:widowControl w:val="0"/>
              <w:pBdr>
                <w:top w:val="nil"/>
                <w:left w:val="nil"/>
                <w:bottom w:val="nil"/>
                <w:right w:val="nil"/>
                <w:between w:val="nil"/>
              </w:pBdr>
              <w:spacing w:line="240" w:lineRule="auto"/>
              <w:jc w:val="center"/>
              <w:rPr>
                <w:b/>
                <w:bCs/>
                <w:color w:val="000000"/>
              </w:rPr>
            </w:pPr>
            <w:r>
              <w:rPr>
                <w:b/>
                <w:bCs/>
                <w:color w:val="000000"/>
              </w:rPr>
              <w:t>Sl.no.</w:t>
            </w:r>
          </w:p>
        </w:tc>
        <w:tc>
          <w:tcPr>
            <w:tcW w:w="6960" w:type="dxa"/>
            <w:gridSpan w:val="2"/>
            <w:tcMar>
              <w:top w:w="100" w:type="dxa"/>
              <w:left w:w="100" w:type="dxa"/>
              <w:bottom w:w="100" w:type="dxa"/>
              <w:right w:w="100" w:type="dxa"/>
            </w:tcMar>
          </w:tcPr>
          <w:p w14:paraId="64CA4887" w14:textId="77777777" w:rsidR="00CB43AB" w:rsidRDefault="00000000">
            <w:pPr>
              <w:widowControl w:val="0"/>
              <w:pBdr>
                <w:top w:val="nil"/>
                <w:left w:val="nil"/>
                <w:bottom w:val="nil"/>
                <w:right w:val="nil"/>
                <w:between w:val="nil"/>
              </w:pBdr>
              <w:spacing w:line="240" w:lineRule="auto"/>
              <w:jc w:val="center"/>
              <w:rPr>
                <w:b/>
                <w:bCs/>
                <w:color w:val="000000"/>
              </w:rPr>
            </w:pPr>
            <w:r>
              <w:rPr>
                <w:b/>
                <w:bCs/>
                <w:color w:val="000000"/>
              </w:rPr>
              <w:t>Components</w:t>
            </w:r>
          </w:p>
        </w:tc>
        <w:tc>
          <w:tcPr>
            <w:tcW w:w="1560" w:type="dxa"/>
            <w:tcMar>
              <w:top w:w="100" w:type="dxa"/>
              <w:left w:w="100" w:type="dxa"/>
              <w:bottom w:w="100" w:type="dxa"/>
              <w:right w:w="100" w:type="dxa"/>
            </w:tcMar>
          </w:tcPr>
          <w:p w14:paraId="3F4D548F" w14:textId="77777777" w:rsidR="00CB43AB" w:rsidRDefault="00000000">
            <w:pPr>
              <w:widowControl w:val="0"/>
              <w:pBdr>
                <w:top w:val="nil"/>
                <w:left w:val="nil"/>
                <w:bottom w:val="nil"/>
                <w:right w:val="nil"/>
                <w:between w:val="nil"/>
              </w:pBdr>
              <w:spacing w:line="240" w:lineRule="auto"/>
              <w:jc w:val="center"/>
              <w:rPr>
                <w:b/>
                <w:bCs/>
                <w:color w:val="000000"/>
              </w:rPr>
            </w:pPr>
            <w:r>
              <w:rPr>
                <w:b/>
                <w:bCs/>
                <w:color w:val="000000"/>
              </w:rPr>
              <w:t>Marks Obtained</w:t>
            </w:r>
          </w:p>
        </w:tc>
      </w:tr>
      <w:tr w:rsidR="00CB43AB" w14:paraId="5269E0AA" w14:textId="77777777">
        <w:tc>
          <w:tcPr>
            <w:tcW w:w="840" w:type="dxa"/>
            <w:tcMar>
              <w:top w:w="100" w:type="dxa"/>
              <w:left w:w="100" w:type="dxa"/>
              <w:bottom w:w="100" w:type="dxa"/>
              <w:right w:w="100" w:type="dxa"/>
            </w:tcMar>
          </w:tcPr>
          <w:p w14:paraId="04F4E9C6" w14:textId="77777777" w:rsidR="00CB43AB" w:rsidRDefault="00000000">
            <w:pPr>
              <w:widowControl w:val="0"/>
              <w:pBdr>
                <w:top w:val="nil"/>
                <w:left w:val="nil"/>
                <w:bottom w:val="nil"/>
                <w:right w:val="nil"/>
                <w:between w:val="nil"/>
              </w:pBdr>
              <w:spacing w:line="240" w:lineRule="auto"/>
              <w:jc w:val="center"/>
              <w:rPr>
                <w:b/>
                <w:bCs/>
                <w:color w:val="000000"/>
              </w:rPr>
            </w:pPr>
            <w:r>
              <w:rPr>
                <w:b/>
                <w:bCs/>
                <w:color w:val="000000"/>
              </w:rPr>
              <w:t>1</w:t>
            </w:r>
          </w:p>
        </w:tc>
        <w:tc>
          <w:tcPr>
            <w:tcW w:w="6960" w:type="dxa"/>
            <w:gridSpan w:val="2"/>
            <w:tcMar>
              <w:top w:w="100" w:type="dxa"/>
              <w:left w:w="100" w:type="dxa"/>
              <w:bottom w:w="100" w:type="dxa"/>
              <w:right w:w="100" w:type="dxa"/>
            </w:tcMar>
          </w:tcPr>
          <w:p w14:paraId="42B8FC17" w14:textId="77777777" w:rsidR="00CB43AB" w:rsidRDefault="00000000">
            <w:pPr>
              <w:widowControl w:val="0"/>
              <w:pBdr>
                <w:top w:val="nil"/>
                <w:left w:val="nil"/>
                <w:bottom w:val="nil"/>
                <w:right w:val="nil"/>
                <w:between w:val="nil"/>
              </w:pBdr>
              <w:spacing w:line="240" w:lineRule="auto"/>
              <w:jc w:val="center"/>
              <w:rPr>
                <w:b/>
                <w:bCs/>
                <w:color w:val="000000"/>
              </w:rPr>
            </w:pPr>
            <w:r>
              <w:rPr>
                <w:b/>
                <w:bCs/>
                <w:color w:val="000000"/>
              </w:rPr>
              <w:t xml:space="preserve">Pre </w:t>
            </w:r>
            <w:proofErr w:type="gramStart"/>
            <w:r>
              <w:rPr>
                <w:b/>
                <w:bCs/>
                <w:color w:val="000000"/>
              </w:rPr>
              <w:t>Lab  Work</w:t>
            </w:r>
            <w:proofErr w:type="gramEnd"/>
            <w:r>
              <w:rPr>
                <w:b/>
                <w:bCs/>
                <w:color w:val="000000"/>
              </w:rPr>
              <w:t xml:space="preserve"> (Flow chart and Algorithm) documentation (2)</w:t>
            </w:r>
          </w:p>
        </w:tc>
        <w:tc>
          <w:tcPr>
            <w:tcW w:w="1560" w:type="dxa"/>
            <w:tcMar>
              <w:top w:w="100" w:type="dxa"/>
              <w:left w:w="100" w:type="dxa"/>
              <w:bottom w:w="100" w:type="dxa"/>
              <w:right w:w="100" w:type="dxa"/>
            </w:tcMar>
          </w:tcPr>
          <w:p w14:paraId="4DABC9CF" w14:textId="77777777" w:rsidR="00CB43AB" w:rsidRDefault="00CB43AB">
            <w:pPr>
              <w:widowControl w:val="0"/>
              <w:pBdr>
                <w:top w:val="nil"/>
                <w:left w:val="nil"/>
                <w:bottom w:val="nil"/>
                <w:right w:val="nil"/>
                <w:between w:val="nil"/>
              </w:pBdr>
              <w:spacing w:line="240" w:lineRule="auto"/>
              <w:jc w:val="center"/>
              <w:rPr>
                <w:b/>
                <w:bCs/>
                <w:color w:val="000000"/>
              </w:rPr>
            </w:pPr>
          </w:p>
        </w:tc>
      </w:tr>
      <w:tr w:rsidR="00CB43AB" w14:paraId="4F81A542" w14:textId="77777777">
        <w:tc>
          <w:tcPr>
            <w:tcW w:w="840" w:type="dxa"/>
            <w:tcMar>
              <w:top w:w="100" w:type="dxa"/>
              <w:left w:w="100" w:type="dxa"/>
              <w:bottom w:w="100" w:type="dxa"/>
              <w:right w:w="100" w:type="dxa"/>
            </w:tcMar>
          </w:tcPr>
          <w:p w14:paraId="42DCCB20" w14:textId="77777777" w:rsidR="00CB43AB" w:rsidRDefault="00000000">
            <w:pPr>
              <w:widowControl w:val="0"/>
              <w:pBdr>
                <w:top w:val="nil"/>
                <w:left w:val="nil"/>
                <w:bottom w:val="nil"/>
                <w:right w:val="nil"/>
                <w:between w:val="nil"/>
              </w:pBdr>
              <w:spacing w:line="240" w:lineRule="auto"/>
              <w:jc w:val="center"/>
              <w:rPr>
                <w:b/>
                <w:bCs/>
                <w:color w:val="000000"/>
              </w:rPr>
            </w:pPr>
            <w:r>
              <w:rPr>
                <w:b/>
                <w:bCs/>
                <w:color w:val="000000"/>
              </w:rPr>
              <w:t>2</w:t>
            </w:r>
          </w:p>
        </w:tc>
        <w:tc>
          <w:tcPr>
            <w:tcW w:w="6960" w:type="dxa"/>
            <w:gridSpan w:val="2"/>
            <w:tcMar>
              <w:top w:w="100" w:type="dxa"/>
              <w:left w:w="100" w:type="dxa"/>
              <w:bottom w:w="100" w:type="dxa"/>
              <w:right w:w="100" w:type="dxa"/>
            </w:tcMar>
          </w:tcPr>
          <w:p w14:paraId="2B695DA6" w14:textId="77777777" w:rsidR="00CB43AB" w:rsidRDefault="00000000">
            <w:pPr>
              <w:widowControl w:val="0"/>
              <w:pBdr>
                <w:top w:val="nil"/>
                <w:left w:val="nil"/>
                <w:bottom w:val="nil"/>
                <w:right w:val="nil"/>
                <w:between w:val="nil"/>
              </w:pBdr>
              <w:spacing w:line="240" w:lineRule="auto"/>
              <w:jc w:val="center"/>
              <w:rPr>
                <w:b/>
                <w:bCs/>
                <w:color w:val="000000"/>
              </w:rPr>
            </w:pPr>
            <w:r>
              <w:rPr>
                <w:b/>
                <w:bCs/>
                <w:color w:val="000000"/>
              </w:rPr>
              <w:t>Hardware or software Implementation (2)</w:t>
            </w:r>
          </w:p>
        </w:tc>
        <w:tc>
          <w:tcPr>
            <w:tcW w:w="1560" w:type="dxa"/>
            <w:tcMar>
              <w:top w:w="100" w:type="dxa"/>
              <w:left w:w="100" w:type="dxa"/>
              <w:bottom w:w="100" w:type="dxa"/>
              <w:right w:w="100" w:type="dxa"/>
            </w:tcMar>
          </w:tcPr>
          <w:p w14:paraId="043A66AD" w14:textId="77777777" w:rsidR="00CB43AB" w:rsidRDefault="00CB43AB">
            <w:pPr>
              <w:widowControl w:val="0"/>
              <w:pBdr>
                <w:top w:val="nil"/>
                <w:left w:val="nil"/>
                <w:bottom w:val="nil"/>
                <w:right w:val="nil"/>
                <w:between w:val="nil"/>
              </w:pBdr>
              <w:spacing w:line="240" w:lineRule="auto"/>
              <w:jc w:val="center"/>
              <w:rPr>
                <w:b/>
                <w:bCs/>
                <w:color w:val="000000"/>
              </w:rPr>
            </w:pPr>
          </w:p>
        </w:tc>
      </w:tr>
      <w:tr w:rsidR="00CB43AB" w14:paraId="503139CF" w14:textId="77777777">
        <w:tc>
          <w:tcPr>
            <w:tcW w:w="840" w:type="dxa"/>
            <w:tcMar>
              <w:top w:w="100" w:type="dxa"/>
              <w:left w:w="100" w:type="dxa"/>
              <w:bottom w:w="100" w:type="dxa"/>
              <w:right w:w="100" w:type="dxa"/>
            </w:tcMar>
          </w:tcPr>
          <w:p w14:paraId="3BADA779" w14:textId="77777777" w:rsidR="00CB43AB" w:rsidRDefault="00000000">
            <w:pPr>
              <w:widowControl w:val="0"/>
              <w:pBdr>
                <w:top w:val="nil"/>
                <w:left w:val="nil"/>
                <w:bottom w:val="nil"/>
                <w:right w:val="nil"/>
                <w:between w:val="nil"/>
              </w:pBdr>
              <w:spacing w:line="240" w:lineRule="auto"/>
              <w:jc w:val="center"/>
              <w:rPr>
                <w:b/>
                <w:bCs/>
                <w:color w:val="000000"/>
              </w:rPr>
            </w:pPr>
            <w:r>
              <w:rPr>
                <w:b/>
                <w:bCs/>
                <w:color w:val="000000"/>
              </w:rPr>
              <w:t>3</w:t>
            </w:r>
          </w:p>
        </w:tc>
        <w:tc>
          <w:tcPr>
            <w:tcW w:w="6960" w:type="dxa"/>
            <w:gridSpan w:val="2"/>
            <w:tcMar>
              <w:top w:w="100" w:type="dxa"/>
              <w:left w:w="100" w:type="dxa"/>
              <w:bottom w:w="100" w:type="dxa"/>
              <w:right w:w="100" w:type="dxa"/>
            </w:tcMar>
          </w:tcPr>
          <w:p w14:paraId="0FFEA646" w14:textId="77777777" w:rsidR="00CB43AB" w:rsidRDefault="00000000">
            <w:pPr>
              <w:widowControl w:val="0"/>
              <w:pBdr>
                <w:top w:val="nil"/>
                <w:left w:val="nil"/>
                <w:bottom w:val="nil"/>
                <w:right w:val="nil"/>
                <w:between w:val="nil"/>
              </w:pBdr>
              <w:spacing w:line="240" w:lineRule="auto"/>
              <w:jc w:val="center"/>
              <w:rPr>
                <w:b/>
                <w:bCs/>
                <w:color w:val="000000"/>
              </w:rPr>
            </w:pPr>
            <w:r>
              <w:rPr>
                <w:b/>
                <w:bCs/>
                <w:color w:val="000000"/>
              </w:rPr>
              <w:t xml:space="preserve">Manual </w:t>
            </w:r>
            <w:proofErr w:type="gramStart"/>
            <w:r>
              <w:rPr>
                <w:b/>
                <w:bCs/>
                <w:color w:val="000000"/>
              </w:rPr>
              <w:t>calculation ,</w:t>
            </w:r>
            <w:proofErr w:type="gramEnd"/>
            <w:r>
              <w:rPr>
                <w:b/>
                <w:bCs/>
                <w:color w:val="000000"/>
              </w:rPr>
              <w:t xml:space="preserve"> Output data table / graph verification (2)</w:t>
            </w:r>
          </w:p>
        </w:tc>
        <w:tc>
          <w:tcPr>
            <w:tcW w:w="1560" w:type="dxa"/>
            <w:tcMar>
              <w:top w:w="100" w:type="dxa"/>
              <w:left w:w="100" w:type="dxa"/>
              <w:bottom w:w="100" w:type="dxa"/>
              <w:right w:w="100" w:type="dxa"/>
            </w:tcMar>
          </w:tcPr>
          <w:p w14:paraId="373D92B0" w14:textId="77777777" w:rsidR="00CB43AB" w:rsidRDefault="00CB43AB">
            <w:pPr>
              <w:widowControl w:val="0"/>
              <w:pBdr>
                <w:top w:val="nil"/>
                <w:left w:val="nil"/>
                <w:bottom w:val="nil"/>
                <w:right w:val="nil"/>
                <w:between w:val="nil"/>
              </w:pBdr>
              <w:spacing w:line="240" w:lineRule="auto"/>
              <w:jc w:val="center"/>
              <w:rPr>
                <w:b/>
                <w:bCs/>
                <w:color w:val="000000"/>
              </w:rPr>
            </w:pPr>
          </w:p>
        </w:tc>
      </w:tr>
      <w:tr w:rsidR="00CB43AB" w14:paraId="7DA1D115" w14:textId="77777777">
        <w:tc>
          <w:tcPr>
            <w:tcW w:w="840" w:type="dxa"/>
            <w:tcMar>
              <w:top w:w="100" w:type="dxa"/>
              <w:left w:w="100" w:type="dxa"/>
              <w:bottom w:w="100" w:type="dxa"/>
              <w:right w:w="100" w:type="dxa"/>
            </w:tcMar>
          </w:tcPr>
          <w:p w14:paraId="0B83AC2B" w14:textId="77777777" w:rsidR="00CB43AB" w:rsidRDefault="00000000">
            <w:pPr>
              <w:widowControl w:val="0"/>
              <w:pBdr>
                <w:top w:val="nil"/>
                <w:left w:val="nil"/>
                <w:bottom w:val="nil"/>
                <w:right w:val="nil"/>
                <w:between w:val="nil"/>
              </w:pBdr>
              <w:spacing w:line="240" w:lineRule="auto"/>
              <w:jc w:val="center"/>
              <w:rPr>
                <w:b/>
                <w:bCs/>
                <w:color w:val="000000"/>
              </w:rPr>
            </w:pPr>
            <w:r>
              <w:rPr>
                <w:b/>
                <w:bCs/>
                <w:color w:val="000000"/>
              </w:rPr>
              <w:t>4</w:t>
            </w:r>
          </w:p>
        </w:tc>
        <w:tc>
          <w:tcPr>
            <w:tcW w:w="6960" w:type="dxa"/>
            <w:gridSpan w:val="2"/>
            <w:tcMar>
              <w:top w:w="100" w:type="dxa"/>
              <w:left w:w="100" w:type="dxa"/>
              <w:bottom w:w="100" w:type="dxa"/>
              <w:right w:w="100" w:type="dxa"/>
            </w:tcMar>
          </w:tcPr>
          <w:p w14:paraId="5570ABA9" w14:textId="77777777" w:rsidR="00CB43AB" w:rsidRDefault="00000000">
            <w:pPr>
              <w:widowControl w:val="0"/>
              <w:pBdr>
                <w:top w:val="nil"/>
                <w:left w:val="nil"/>
                <w:bottom w:val="nil"/>
                <w:right w:val="nil"/>
                <w:between w:val="nil"/>
              </w:pBdr>
              <w:spacing w:line="240" w:lineRule="auto"/>
              <w:jc w:val="center"/>
              <w:rPr>
                <w:b/>
                <w:bCs/>
                <w:color w:val="000000"/>
              </w:rPr>
            </w:pPr>
            <w:r>
              <w:rPr>
                <w:b/>
                <w:bCs/>
                <w:color w:val="000000"/>
              </w:rPr>
              <w:t>Result with Inference (2)</w:t>
            </w:r>
          </w:p>
        </w:tc>
        <w:tc>
          <w:tcPr>
            <w:tcW w:w="1560" w:type="dxa"/>
            <w:tcMar>
              <w:top w:w="100" w:type="dxa"/>
              <w:left w:w="100" w:type="dxa"/>
              <w:bottom w:w="100" w:type="dxa"/>
              <w:right w:w="100" w:type="dxa"/>
            </w:tcMar>
          </w:tcPr>
          <w:p w14:paraId="5E765B84" w14:textId="77777777" w:rsidR="00CB43AB" w:rsidRDefault="00CB43AB">
            <w:pPr>
              <w:widowControl w:val="0"/>
              <w:pBdr>
                <w:top w:val="nil"/>
                <w:left w:val="nil"/>
                <w:bottom w:val="nil"/>
                <w:right w:val="nil"/>
                <w:between w:val="nil"/>
              </w:pBdr>
              <w:spacing w:line="240" w:lineRule="auto"/>
              <w:jc w:val="center"/>
              <w:rPr>
                <w:b/>
                <w:bCs/>
                <w:color w:val="000000"/>
              </w:rPr>
            </w:pPr>
          </w:p>
        </w:tc>
      </w:tr>
      <w:tr w:rsidR="00CB43AB" w14:paraId="5D68535B" w14:textId="77777777">
        <w:tc>
          <w:tcPr>
            <w:tcW w:w="840" w:type="dxa"/>
            <w:tcMar>
              <w:top w:w="100" w:type="dxa"/>
              <w:left w:w="100" w:type="dxa"/>
              <w:bottom w:w="100" w:type="dxa"/>
              <w:right w:w="100" w:type="dxa"/>
            </w:tcMar>
          </w:tcPr>
          <w:p w14:paraId="43DF15AE" w14:textId="77777777" w:rsidR="00CB43AB" w:rsidRDefault="00000000">
            <w:pPr>
              <w:widowControl w:val="0"/>
              <w:pBdr>
                <w:top w:val="nil"/>
                <w:left w:val="nil"/>
                <w:bottom w:val="nil"/>
                <w:right w:val="nil"/>
                <w:between w:val="nil"/>
              </w:pBdr>
              <w:spacing w:line="240" w:lineRule="auto"/>
              <w:jc w:val="center"/>
              <w:rPr>
                <w:b/>
                <w:bCs/>
                <w:color w:val="000000"/>
              </w:rPr>
            </w:pPr>
            <w:r>
              <w:rPr>
                <w:b/>
                <w:bCs/>
                <w:color w:val="000000"/>
              </w:rPr>
              <w:t>5</w:t>
            </w:r>
          </w:p>
        </w:tc>
        <w:tc>
          <w:tcPr>
            <w:tcW w:w="6960" w:type="dxa"/>
            <w:gridSpan w:val="2"/>
            <w:tcMar>
              <w:top w:w="100" w:type="dxa"/>
              <w:left w:w="100" w:type="dxa"/>
              <w:bottom w:w="100" w:type="dxa"/>
              <w:right w:w="100" w:type="dxa"/>
            </w:tcMar>
          </w:tcPr>
          <w:p w14:paraId="604F8236" w14:textId="77777777" w:rsidR="00CB43AB" w:rsidRDefault="00000000">
            <w:pPr>
              <w:widowControl w:val="0"/>
              <w:pBdr>
                <w:top w:val="nil"/>
                <w:left w:val="nil"/>
                <w:bottom w:val="nil"/>
                <w:right w:val="nil"/>
                <w:between w:val="nil"/>
              </w:pBdr>
              <w:spacing w:line="240" w:lineRule="auto"/>
              <w:jc w:val="center"/>
              <w:rPr>
                <w:b/>
                <w:bCs/>
                <w:color w:val="000000"/>
              </w:rPr>
            </w:pPr>
            <w:r>
              <w:rPr>
                <w:b/>
                <w:bCs/>
                <w:color w:val="000000"/>
              </w:rPr>
              <w:t xml:space="preserve">Post Lab Work (C Code with </w:t>
            </w:r>
            <w:proofErr w:type="gramStart"/>
            <w:r>
              <w:rPr>
                <w:b/>
                <w:bCs/>
                <w:color w:val="000000"/>
              </w:rPr>
              <w:t>comments)  documentation</w:t>
            </w:r>
            <w:proofErr w:type="gramEnd"/>
            <w:r>
              <w:rPr>
                <w:b/>
                <w:bCs/>
                <w:color w:val="000000"/>
              </w:rPr>
              <w:t xml:space="preserve"> (2)</w:t>
            </w:r>
          </w:p>
        </w:tc>
        <w:tc>
          <w:tcPr>
            <w:tcW w:w="1560" w:type="dxa"/>
            <w:tcMar>
              <w:top w:w="100" w:type="dxa"/>
              <w:left w:w="100" w:type="dxa"/>
              <w:bottom w:w="100" w:type="dxa"/>
              <w:right w:w="100" w:type="dxa"/>
            </w:tcMar>
          </w:tcPr>
          <w:p w14:paraId="65432ED3" w14:textId="77777777" w:rsidR="00CB43AB" w:rsidRDefault="00CB43AB">
            <w:pPr>
              <w:widowControl w:val="0"/>
              <w:pBdr>
                <w:top w:val="nil"/>
                <w:left w:val="nil"/>
                <w:bottom w:val="nil"/>
                <w:right w:val="nil"/>
                <w:between w:val="nil"/>
              </w:pBdr>
              <w:spacing w:line="240" w:lineRule="auto"/>
              <w:jc w:val="center"/>
              <w:rPr>
                <w:b/>
                <w:bCs/>
                <w:color w:val="000000"/>
              </w:rPr>
            </w:pPr>
          </w:p>
        </w:tc>
      </w:tr>
      <w:tr w:rsidR="00CB43AB" w14:paraId="68F4DF1C" w14:textId="77777777">
        <w:tc>
          <w:tcPr>
            <w:tcW w:w="840" w:type="dxa"/>
            <w:tcMar>
              <w:top w:w="100" w:type="dxa"/>
              <w:left w:w="100" w:type="dxa"/>
              <w:bottom w:w="100" w:type="dxa"/>
              <w:right w:w="100" w:type="dxa"/>
            </w:tcMar>
          </w:tcPr>
          <w:p w14:paraId="0652A9D2" w14:textId="77777777" w:rsidR="00CB43AB" w:rsidRDefault="00CB43AB">
            <w:pPr>
              <w:widowControl w:val="0"/>
              <w:pBdr>
                <w:top w:val="nil"/>
                <w:left w:val="nil"/>
                <w:bottom w:val="nil"/>
                <w:right w:val="nil"/>
                <w:between w:val="nil"/>
              </w:pBdr>
              <w:spacing w:line="240" w:lineRule="auto"/>
              <w:jc w:val="center"/>
              <w:rPr>
                <w:color w:val="000000"/>
              </w:rPr>
            </w:pPr>
          </w:p>
        </w:tc>
        <w:tc>
          <w:tcPr>
            <w:tcW w:w="6960" w:type="dxa"/>
            <w:gridSpan w:val="2"/>
            <w:tcMar>
              <w:top w:w="100" w:type="dxa"/>
              <w:left w:w="100" w:type="dxa"/>
              <w:bottom w:w="100" w:type="dxa"/>
              <w:right w:w="100" w:type="dxa"/>
            </w:tcMar>
          </w:tcPr>
          <w:p w14:paraId="2C499603" w14:textId="77777777" w:rsidR="00CB43AB" w:rsidRDefault="00000000">
            <w:pPr>
              <w:widowControl w:val="0"/>
              <w:pBdr>
                <w:top w:val="nil"/>
                <w:left w:val="nil"/>
                <w:bottom w:val="nil"/>
                <w:right w:val="nil"/>
                <w:between w:val="nil"/>
              </w:pBdr>
              <w:spacing w:line="240" w:lineRule="auto"/>
              <w:jc w:val="center"/>
              <w:rPr>
                <w:b/>
                <w:bCs/>
                <w:color w:val="000000"/>
              </w:rPr>
            </w:pPr>
            <w:r>
              <w:rPr>
                <w:b/>
                <w:bCs/>
                <w:color w:val="000000"/>
              </w:rPr>
              <w:t>Total (10)</w:t>
            </w:r>
          </w:p>
        </w:tc>
        <w:tc>
          <w:tcPr>
            <w:tcW w:w="1560" w:type="dxa"/>
            <w:tcMar>
              <w:top w:w="100" w:type="dxa"/>
              <w:left w:w="100" w:type="dxa"/>
              <w:bottom w:w="100" w:type="dxa"/>
              <w:right w:w="100" w:type="dxa"/>
            </w:tcMar>
          </w:tcPr>
          <w:p w14:paraId="1E0CB7D3" w14:textId="77777777" w:rsidR="00CB43AB" w:rsidRDefault="00CB43AB">
            <w:pPr>
              <w:widowControl w:val="0"/>
              <w:pBdr>
                <w:top w:val="nil"/>
                <w:left w:val="nil"/>
                <w:bottom w:val="nil"/>
                <w:right w:val="nil"/>
                <w:between w:val="nil"/>
              </w:pBdr>
              <w:spacing w:line="240" w:lineRule="auto"/>
              <w:jc w:val="center"/>
              <w:rPr>
                <w:color w:val="000000"/>
              </w:rPr>
            </w:pPr>
          </w:p>
        </w:tc>
      </w:tr>
      <w:tr w:rsidR="00CB43AB" w14:paraId="58F535E8" w14:textId="77777777">
        <w:trPr>
          <w:trHeight w:val="420"/>
        </w:trPr>
        <w:tc>
          <w:tcPr>
            <w:tcW w:w="840" w:type="dxa"/>
            <w:tcMar>
              <w:top w:w="100" w:type="dxa"/>
              <w:left w:w="100" w:type="dxa"/>
              <w:bottom w:w="100" w:type="dxa"/>
              <w:right w:w="100" w:type="dxa"/>
            </w:tcMar>
          </w:tcPr>
          <w:p w14:paraId="15201DA0" w14:textId="77777777" w:rsidR="00CB43AB" w:rsidRDefault="00000000">
            <w:pPr>
              <w:widowControl w:val="0"/>
              <w:pBdr>
                <w:top w:val="nil"/>
                <w:left w:val="nil"/>
                <w:bottom w:val="nil"/>
                <w:right w:val="nil"/>
                <w:between w:val="nil"/>
              </w:pBdr>
              <w:spacing w:line="240" w:lineRule="auto"/>
              <w:jc w:val="center"/>
              <w:rPr>
                <w:color w:val="000000"/>
              </w:rPr>
            </w:pPr>
            <w:r>
              <w:rPr>
                <w:color w:val="000000"/>
              </w:rPr>
              <w:t>1</w:t>
            </w:r>
          </w:p>
        </w:tc>
        <w:tc>
          <w:tcPr>
            <w:tcW w:w="8520" w:type="dxa"/>
            <w:gridSpan w:val="3"/>
            <w:tcMar>
              <w:top w:w="100" w:type="dxa"/>
              <w:left w:w="100" w:type="dxa"/>
              <w:bottom w:w="100" w:type="dxa"/>
              <w:right w:w="100" w:type="dxa"/>
            </w:tcMar>
          </w:tcPr>
          <w:p w14:paraId="0C1D3E8C" w14:textId="77777777" w:rsidR="00CB43AB" w:rsidRDefault="00000000">
            <w:pPr>
              <w:widowControl w:val="0"/>
              <w:pBdr>
                <w:top w:val="nil"/>
                <w:left w:val="nil"/>
                <w:bottom w:val="nil"/>
                <w:right w:val="nil"/>
                <w:between w:val="nil"/>
              </w:pBdr>
              <w:spacing w:line="240" w:lineRule="auto"/>
              <w:rPr>
                <w:b/>
                <w:bCs/>
                <w:color w:val="000000"/>
              </w:rPr>
            </w:pPr>
            <w:r>
              <w:rPr>
                <w:b/>
                <w:bCs/>
                <w:color w:val="000000"/>
              </w:rPr>
              <w:t xml:space="preserve">Name: Aaron Robertson </w:t>
            </w:r>
          </w:p>
        </w:tc>
      </w:tr>
      <w:tr w:rsidR="00CB43AB" w14:paraId="13FF058A" w14:textId="77777777">
        <w:trPr>
          <w:trHeight w:val="420"/>
        </w:trPr>
        <w:tc>
          <w:tcPr>
            <w:tcW w:w="840" w:type="dxa"/>
            <w:tcMar>
              <w:top w:w="100" w:type="dxa"/>
              <w:left w:w="100" w:type="dxa"/>
              <w:bottom w:w="100" w:type="dxa"/>
              <w:right w:w="100" w:type="dxa"/>
            </w:tcMar>
          </w:tcPr>
          <w:p w14:paraId="5221F633" w14:textId="77777777" w:rsidR="00CB43AB" w:rsidRDefault="00000000">
            <w:pPr>
              <w:widowControl w:val="0"/>
              <w:pBdr>
                <w:top w:val="nil"/>
                <w:left w:val="nil"/>
                <w:bottom w:val="nil"/>
                <w:right w:val="nil"/>
                <w:between w:val="nil"/>
              </w:pBdr>
              <w:spacing w:line="240" w:lineRule="auto"/>
              <w:jc w:val="center"/>
              <w:rPr>
                <w:color w:val="000000"/>
              </w:rPr>
            </w:pPr>
            <w:r>
              <w:rPr>
                <w:color w:val="000000"/>
              </w:rPr>
              <w:t>2</w:t>
            </w:r>
          </w:p>
        </w:tc>
        <w:tc>
          <w:tcPr>
            <w:tcW w:w="8520" w:type="dxa"/>
            <w:gridSpan w:val="3"/>
            <w:tcMar>
              <w:top w:w="100" w:type="dxa"/>
              <w:left w:w="100" w:type="dxa"/>
              <w:bottom w:w="100" w:type="dxa"/>
              <w:right w:w="100" w:type="dxa"/>
            </w:tcMar>
          </w:tcPr>
          <w:p w14:paraId="7BEED219" w14:textId="77777777" w:rsidR="00CB43AB" w:rsidRDefault="00000000">
            <w:pPr>
              <w:widowControl w:val="0"/>
              <w:pBdr>
                <w:top w:val="nil"/>
                <w:left w:val="nil"/>
                <w:bottom w:val="nil"/>
                <w:right w:val="nil"/>
                <w:between w:val="nil"/>
              </w:pBdr>
              <w:spacing w:line="240" w:lineRule="auto"/>
              <w:rPr>
                <w:b/>
                <w:bCs/>
                <w:color w:val="000000"/>
              </w:rPr>
            </w:pPr>
            <w:r>
              <w:rPr>
                <w:b/>
                <w:bCs/>
                <w:color w:val="000000"/>
              </w:rPr>
              <w:t>Reg. No.: 25BCE2640</w:t>
            </w:r>
          </w:p>
        </w:tc>
      </w:tr>
      <w:tr w:rsidR="00CB43AB" w14:paraId="6DC9820C" w14:textId="77777777">
        <w:trPr>
          <w:trHeight w:val="420"/>
        </w:trPr>
        <w:tc>
          <w:tcPr>
            <w:tcW w:w="840" w:type="dxa"/>
            <w:tcMar>
              <w:top w:w="100" w:type="dxa"/>
              <w:left w:w="100" w:type="dxa"/>
              <w:bottom w:w="100" w:type="dxa"/>
              <w:right w:w="100" w:type="dxa"/>
            </w:tcMar>
          </w:tcPr>
          <w:p w14:paraId="39844DBC" w14:textId="77777777" w:rsidR="00CB43AB" w:rsidRDefault="00000000">
            <w:pPr>
              <w:widowControl w:val="0"/>
              <w:pBdr>
                <w:top w:val="nil"/>
                <w:left w:val="nil"/>
                <w:bottom w:val="nil"/>
                <w:right w:val="nil"/>
                <w:between w:val="nil"/>
              </w:pBdr>
              <w:spacing w:line="240" w:lineRule="auto"/>
              <w:jc w:val="center"/>
              <w:rPr>
                <w:color w:val="000000"/>
              </w:rPr>
            </w:pPr>
            <w:r>
              <w:rPr>
                <w:color w:val="000000"/>
              </w:rPr>
              <w:t>3</w:t>
            </w:r>
          </w:p>
        </w:tc>
        <w:tc>
          <w:tcPr>
            <w:tcW w:w="4260" w:type="dxa"/>
            <w:tcMar>
              <w:top w:w="100" w:type="dxa"/>
              <w:left w:w="100" w:type="dxa"/>
              <w:bottom w:w="100" w:type="dxa"/>
              <w:right w:w="100" w:type="dxa"/>
            </w:tcMar>
          </w:tcPr>
          <w:p w14:paraId="23A6ED88" w14:textId="77777777" w:rsidR="00CB43AB" w:rsidRDefault="00000000">
            <w:pPr>
              <w:widowControl w:val="0"/>
              <w:pBdr>
                <w:top w:val="nil"/>
                <w:left w:val="nil"/>
                <w:bottom w:val="nil"/>
                <w:right w:val="nil"/>
                <w:between w:val="nil"/>
              </w:pBdr>
              <w:spacing w:line="240" w:lineRule="auto"/>
              <w:rPr>
                <w:b/>
                <w:bCs/>
                <w:color w:val="000000"/>
              </w:rPr>
            </w:pPr>
            <w:r>
              <w:rPr>
                <w:b/>
                <w:bCs/>
                <w:color w:val="000000"/>
              </w:rPr>
              <w:t xml:space="preserve">Lab slot:   L 45+ L46                                </w:t>
            </w:r>
          </w:p>
        </w:tc>
        <w:tc>
          <w:tcPr>
            <w:tcW w:w="4260" w:type="dxa"/>
            <w:gridSpan w:val="2"/>
          </w:tcPr>
          <w:p w14:paraId="55F331C7" w14:textId="77777777" w:rsidR="00CB43AB" w:rsidRDefault="00000000">
            <w:pPr>
              <w:widowControl w:val="0"/>
              <w:pBdr>
                <w:top w:val="nil"/>
                <w:left w:val="nil"/>
                <w:bottom w:val="nil"/>
                <w:right w:val="nil"/>
                <w:between w:val="nil"/>
              </w:pBdr>
              <w:spacing w:line="240" w:lineRule="auto"/>
              <w:rPr>
                <w:b/>
                <w:bCs/>
                <w:color w:val="000000"/>
              </w:rPr>
            </w:pPr>
            <w:r>
              <w:rPr>
                <w:b/>
                <w:bCs/>
                <w:color w:val="000000"/>
              </w:rPr>
              <w:t xml:space="preserve">Lab. Slot Time: </w:t>
            </w:r>
            <w:proofErr w:type="gramStart"/>
            <w:r>
              <w:rPr>
                <w:b/>
                <w:bCs/>
                <w:color w:val="000000"/>
              </w:rPr>
              <w:t>3:50  PM</w:t>
            </w:r>
            <w:proofErr w:type="gramEnd"/>
            <w:r>
              <w:rPr>
                <w:b/>
                <w:bCs/>
                <w:color w:val="000000"/>
              </w:rPr>
              <w:t xml:space="preserve"> – 5:30 PM</w:t>
            </w:r>
          </w:p>
        </w:tc>
      </w:tr>
      <w:tr w:rsidR="00CB43AB" w14:paraId="59415143" w14:textId="77777777">
        <w:trPr>
          <w:trHeight w:val="420"/>
        </w:trPr>
        <w:tc>
          <w:tcPr>
            <w:tcW w:w="840" w:type="dxa"/>
            <w:tcMar>
              <w:top w:w="100" w:type="dxa"/>
              <w:left w:w="100" w:type="dxa"/>
              <w:bottom w:w="100" w:type="dxa"/>
              <w:right w:w="100" w:type="dxa"/>
            </w:tcMar>
          </w:tcPr>
          <w:p w14:paraId="668EEFA2" w14:textId="77777777" w:rsidR="00CB43AB" w:rsidRDefault="00000000">
            <w:pPr>
              <w:widowControl w:val="0"/>
              <w:pBdr>
                <w:top w:val="nil"/>
                <w:left w:val="nil"/>
                <w:bottom w:val="nil"/>
                <w:right w:val="nil"/>
                <w:between w:val="nil"/>
              </w:pBdr>
              <w:spacing w:line="240" w:lineRule="auto"/>
              <w:jc w:val="center"/>
              <w:rPr>
                <w:color w:val="000000"/>
              </w:rPr>
            </w:pPr>
            <w:r>
              <w:rPr>
                <w:color w:val="000000"/>
              </w:rPr>
              <w:t>4</w:t>
            </w:r>
          </w:p>
        </w:tc>
        <w:tc>
          <w:tcPr>
            <w:tcW w:w="8520" w:type="dxa"/>
            <w:gridSpan w:val="3"/>
            <w:tcMar>
              <w:top w:w="100" w:type="dxa"/>
              <w:left w:w="100" w:type="dxa"/>
              <w:bottom w:w="100" w:type="dxa"/>
              <w:right w:w="100" w:type="dxa"/>
            </w:tcMar>
          </w:tcPr>
          <w:p w14:paraId="148BFBA3" w14:textId="77777777" w:rsidR="00CB43AB" w:rsidRDefault="00000000">
            <w:pPr>
              <w:widowControl w:val="0"/>
              <w:pBdr>
                <w:top w:val="nil"/>
                <w:left w:val="nil"/>
                <w:bottom w:val="nil"/>
                <w:right w:val="nil"/>
                <w:between w:val="nil"/>
              </w:pBdr>
              <w:spacing w:line="240" w:lineRule="auto"/>
              <w:rPr>
                <w:b/>
                <w:bCs/>
                <w:color w:val="000000"/>
              </w:rPr>
            </w:pPr>
            <w:r>
              <w:rPr>
                <w:b/>
                <w:bCs/>
                <w:color w:val="000000"/>
              </w:rPr>
              <w:t>Assessment no.: 9</w:t>
            </w:r>
          </w:p>
        </w:tc>
      </w:tr>
      <w:tr w:rsidR="00CB43AB" w14:paraId="5ADBA650" w14:textId="77777777">
        <w:trPr>
          <w:trHeight w:val="420"/>
        </w:trPr>
        <w:tc>
          <w:tcPr>
            <w:tcW w:w="840" w:type="dxa"/>
            <w:tcMar>
              <w:top w:w="100" w:type="dxa"/>
              <w:left w:w="100" w:type="dxa"/>
              <w:bottom w:w="100" w:type="dxa"/>
              <w:right w:w="100" w:type="dxa"/>
            </w:tcMar>
          </w:tcPr>
          <w:p w14:paraId="39D76842" w14:textId="77777777" w:rsidR="00CB43AB" w:rsidRDefault="00000000">
            <w:pPr>
              <w:widowControl w:val="0"/>
              <w:pBdr>
                <w:top w:val="nil"/>
                <w:left w:val="nil"/>
                <w:bottom w:val="nil"/>
                <w:right w:val="nil"/>
                <w:between w:val="nil"/>
              </w:pBdr>
              <w:spacing w:line="240" w:lineRule="auto"/>
              <w:jc w:val="center"/>
              <w:rPr>
                <w:color w:val="000000"/>
              </w:rPr>
            </w:pPr>
            <w:r>
              <w:rPr>
                <w:color w:val="000000"/>
              </w:rPr>
              <w:t>5</w:t>
            </w:r>
          </w:p>
        </w:tc>
        <w:tc>
          <w:tcPr>
            <w:tcW w:w="8520" w:type="dxa"/>
            <w:gridSpan w:val="3"/>
            <w:tcMar>
              <w:top w:w="100" w:type="dxa"/>
              <w:left w:w="100" w:type="dxa"/>
              <w:bottom w:w="100" w:type="dxa"/>
              <w:right w:w="100" w:type="dxa"/>
            </w:tcMar>
          </w:tcPr>
          <w:p w14:paraId="17C77B8E" w14:textId="77777777" w:rsidR="00CB43AB" w:rsidRDefault="00000000">
            <w:pPr>
              <w:widowControl w:val="0"/>
              <w:pBdr>
                <w:top w:val="nil"/>
                <w:left w:val="nil"/>
                <w:bottom w:val="nil"/>
                <w:right w:val="nil"/>
                <w:between w:val="nil"/>
              </w:pBdr>
              <w:spacing w:line="240" w:lineRule="auto"/>
              <w:rPr>
                <w:b/>
                <w:bCs/>
                <w:color w:val="000000"/>
              </w:rPr>
            </w:pPr>
            <w:r>
              <w:rPr>
                <w:b/>
                <w:bCs/>
                <w:color w:val="000000"/>
              </w:rPr>
              <w:t>Title of Assessment: Four-Way Traffic Light Control and LED Fading Using Arduino Uno</w:t>
            </w:r>
          </w:p>
        </w:tc>
      </w:tr>
      <w:tr w:rsidR="00CB43AB" w14:paraId="2DAC8550" w14:textId="77777777">
        <w:trPr>
          <w:trHeight w:val="420"/>
        </w:trPr>
        <w:tc>
          <w:tcPr>
            <w:tcW w:w="840" w:type="dxa"/>
            <w:tcMar>
              <w:top w:w="100" w:type="dxa"/>
              <w:left w:w="100" w:type="dxa"/>
              <w:bottom w:w="100" w:type="dxa"/>
              <w:right w:w="100" w:type="dxa"/>
            </w:tcMar>
          </w:tcPr>
          <w:p w14:paraId="37883FF4" w14:textId="77777777" w:rsidR="00CB43AB" w:rsidRDefault="00000000">
            <w:pPr>
              <w:widowControl w:val="0"/>
              <w:pBdr>
                <w:top w:val="nil"/>
                <w:left w:val="nil"/>
                <w:bottom w:val="nil"/>
                <w:right w:val="nil"/>
                <w:between w:val="nil"/>
              </w:pBdr>
              <w:spacing w:line="240" w:lineRule="auto"/>
              <w:jc w:val="center"/>
              <w:rPr>
                <w:color w:val="000000"/>
              </w:rPr>
            </w:pPr>
            <w:r>
              <w:rPr>
                <w:color w:val="000000"/>
              </w:rPr>
              <w:t>6</w:t>
            </w:r>
          </w:p>
        </w:tc>
        <w:tc>
          <w:tcPr>
            <w:tcW w:w="4260" w:type="dxa"/>
            <w:tcMar>
              <w:top w:w="100" w:type="dxa"/>
              <w:left w:w="100" w:type="dxa"/>
              <w:bottom w:w="100" w:type="dxa"/>
              <w:right w:w="100" w:type="dxa"/>
            </w:tcMar>
          </w:tcPr>
          <w:p w14:paraId="010A34E8" w14:textId="77777777" w:rsidR="00CB43AB" w:rsidRDefault="00000000">
            <w:pPr>
              <w:widowControl w:val="0"/>
              <w:pBdr>
                <w:top w:val="nil"/>
                <w:left w:val="nil"/>
                <w:bottom w:val="nil"/>
                <w:right w:val="nil"/>
                <w:between w:val="nil"/>
              </w:pBdr>
              <w:spacing w:line="240" w:lineRule="auto"/>
              <w:rPr>
                <w:b/>
                <w:bCs/>
                <w:color w:val="000000"/>
              </w:rPr>
            </w:pPr>
            <w:r>
              <w:rPr>
                <w:b/>
                <w:bCs/>
                <w:color w:val="000000"/>
              </w:rPr>
              <w:t>Date of Assessment assigned</w:t>
            </w:r>
          </w:p>
        </w:tc>
        <w:tc>
          <w:tcPr>
            <w:tcW w:w="4260" w:type="dxa"/>
            <w:gridSpan w:val="2"/>
          </w:tcPr>
          <w:p w14:paraId="7F9C63C5" w14:textId="77777777" w:rsidR="00CB43AB" w:rsidRDefault="00CB43AB">
            <w:pPr>
              <w:widowControl w:val="0"/>
              <w:pBdr>
                <w:top w:val="nil"/>
                <w:left w:val="nil"/>
                <w:bottom w:val="nil"/>
                <w:right w:val="nil"/>
                <w:between w:val="nil"/>
              </w:pBdr>
              <w:spacing w:line="240" w:lineRule="auto"/>
              <w:rPr>
                <w:b/>
                <w:bCs/>
                <w:color w:val="000000"/>
              </w:rPr>
            </w:pPr>
          </w:p>
        </w:tc>
      </w:tr>
      <w:tr w:rsidR="00CB43AB" w14:paraId="364DE606" w14:textId="77777777">
        <w:trPr>
          <w:trHeight w:val="420"/>
        </w:trPr>
        <w:tc>
          <w:tcPr>
            <w:tcW w:w="840" w:type="dxa"/>
            <w:tcMar>
              <w:top w:w="100" w:type="dxa"/>
              <w:left w:w="100" w:type="dxa"/>
              <w:bottom w:w="100" w:type="dxa"/>
              <w:right w:w="100" w:type="dxa"/>
            </w:tcMar>
          </w:tcPr>
          <w:p w14:paraId="4E83201C" w14:textId="77777777" w:rsidR="00CB43AB" w:rsidRDefault="00000000">
            <w:pPr>
              <w:widowControl w:val="0"/>
              <w:pBdr>
                <w:top w:val="nil"/>
                <w:left w:val="nil"/>
                <w:bottom w:val="nil"/>
                <w:right w:val="nil"/>
                <w:between w:val="nil"/>
              </w:pBdr>
              <w:spacing w:line="240" w:lineRule="auto"/>
              <w:jc w:val="center"/>
              <w:rPr>
                <w:color w:val="000000"/>
              </w:rPr>
            </w:pPr>
            <w:r>
              <w:rPr>
                <w:color w:val="000000"/>
              </w:rPr>
              <w:t>7</w:t>
            </w:r>
          </w:p>
        </w:tc>
        <w:tc>
          <w:tcPr>
            <w:tcW w:w="4260" w:type="dxa"/>
            <w:tcMar>
              <w:top w:w="100" w:type="dxa"/>
              <w:left w:w="100" w:type="dxa"/>
              <w:bottom w:w="100" w:type="dxa"/>
              <w:right w:w="100" w:type="dxa"/>
            </w:tcMar>
          </w:tcPr>
          <w:p w14:paraId="1773A80B" w14:textId="77777777" w:rsidR="00CB43AB" w:rsidRDefault="00000000">
            <w:pPr>
              <w:widowControl w:val="0"/>
              <w:pBdr>
                <w:top w:val="nil"/>
                <w:left w:val="nil"/>
                <w:bottom w:val="nil"/>
                <w:right w:val="nil"/>
                <w:between w:val="nil"/>
              </w:pBdr>
              <w:spacing w:line="240" w:lineRule="auto"/>
              <w:rPr>
                <w:b/>
                <w:bCs/>
                <w:color w:val="000000"/>
              </w:rPr>
            </w:pPr>
            <w:r>
              <w:rPr>
                <w:b/>
                <w:bCs/>
                <w:color w:val="000000"/>
              </w:rPr>
              <w:t>Completion date</w:t>
            </w:r>
          </w:p>
        </w:tc>
        <w:tc>
          <w:tcPr>
            <w:tcW w:w="4260" w:type="dxa"/>
            <w:gridSpan w:val="2"/>
          </w:tcPr>
          <w:p w14:paraId="4B02679E" w14:textId="77777777" w:rsidR="00CB43AB" w:rsidRDefault="00CB43AB">
            <w:pPr>
              <w:widowControl w:val="0"/>
              <w:pBdr>
                <w:top w:val="nil"/>
                <w:left w:val="nil"/>
                <w:bottom w:val="nil"/>
                <w:right w:val="nil"/>
                <w:between w:val="nil"/>
              </w:pBdr>
              <w:spacing w:line="240" w:lineRule="auto"/>
              <w:rPr>
                <w:b/>
                <w:bCs/>
                <w:color w:val="000000"/>
              </w:rPr>
            </w:pPr>
          </w:p>
        </w:tc>
      </w:tr>
      <w:tr w:rsidR="00CB43AB" w14:paraId="38247C5A" w14:textId="77777777">
        <w:trPr>
          <w:trHeight w:val="420"/>
        </w:trPr>
        <w:tc>
          <w:tcPr>
            <w:tcW w:w="840" w:type="dxa"/>
            <w:tcMar>
              <w:top w:w="100" w:type="dxa"/>
              <w:left w:w="100" w:type="dxa"/>
              <w:bottom w:w="100" w:type="dxa"/>
              <w:right w:w="100" w:type="dxa"/>
            </w:tcMar>
          </w:tcPr>
          <w:p w14:paraId="657E54E9" w14:textId="77777777" w:rsidR="00CB43AB" w:rsidRDefault="00000000">
            <w:pPr>
              <w:widowControl w:val="0"/>
              <w:pBdr>
                <w:top w:val="nil"/>
                <w:left w:val="nil"/>
                <w:bottom w:val="nil"/>
                <w:right w:val="nil"/>
                <w:between w:val="nil"/>
              </w:pBdr>
              <w:spacing w:line="240" w:lineRule="auto"/>
              <w:jc w:val="center"/>
              <w:rPr>
                <w:color w:val="000000"/>
              </w:rPr>
            </w:pPr>
            <w:r>
              <w:rPr>
                <w:color w:val="000000"/>
              </w:rPr>
              <w:t>8</w:t>
            </w:r>
          </w:p>
        </w:tc>
        <w:tc>
          <w:tcPr>
            <w:tcW w:w="4260" w:type="dxa"/>
            <w:tcMar>
              <w:top w:w="100" w:type="dxa"/>
              <w:left w:w="100" w:type="dxa"/>
              <w:bottom w:w="100" w:type="dxa"/>
              <w:right w:w="100" w:type="dxa"/>
            </w:tcMar>
          </w:tcPr>
          <w:p w14:paraId="3A8C5B97" w14:textId="77777777" w:rsidR="00CB43AB" w:rsidRDefault="00000000">
            <w:pPr>
              <w:widowControl w:val="0"/>
              <w:pBdr>
                <w:top w:val="nil"/>
                <w:left w:val="nil"/>
                <w:bottom w:val="nil"/>
                <w:right w:val="nil"/>
                <w:between w:val="nil"/>
              </w:pBdr>
              <w:spacing w:line="240" w:lineRule="auto"/>
              <w:rPr>
                <w:b/>
                <w:bCs/>
                <w:color w:val="000000"/>
              </w:rPr>
            </w:pPr>
            <w:r>
              <w:rPr>
                <w:b/>
                <w:bCs/>
                <w:color w:val="000000"/>
              </w:rPr>
              <w:t xml:space="preserve">VTOP Upload deadline </w:t>
            </w:r>
          </w:p>
        </w:tc>
        <w:tc>
          <w:tcPr>
            <w:tcW w:w="4260" w:type="dxa"/>
            <w:gridSpan w:val="2"/>
          </w:tcPr>
          <w:p w14:paraId="35A28DBE" w14:textId="77777777" w:rsidR="00CB43AB" w:rsidRDefault="00CB43AB">
            <w:pPr>
              <w:widowControl w:val="0"/>
              <w:pBdr>
                <w:top w:val="nil"/>
                <w:left w:val="nil"/>
                <w:bottom w:val="nil"/>
                <w:right w:val="nil"/>
                <w:between w:val="nil"/>
              </w:pBdr>
              <w:spacing w:line="240" w:lineRule="auto"/>
              <w:rPr>
                <w:b/>
                <w:bCs/>
                <w:color w:val="000000"/>
              </w:rPr>
            </w:pPr>
          </w:p>
        </w:tc>
      </w:tr>
      <w:tr w:rsidR="00CB43AB" w14:paraId="749AC4F1" w14:textId="77777777">
        <w:trPr>
          <w:trHeight w:val="420"/>
        </w:trPr>
        <w:tc>
          <w:tcPr>
            <w:tcW w:w="840" w:type="dxa"/>
            <w:tcMar>
              <w:top w:w="100" w:type="dxa"/>
              <w:left w:w="100" w:type="dxa"/>
              <w:bottom w:w="100" w:type="dxa"/>
              <w:right w:w="100" w:type="dxa"/>
            </w:tcMar>
          </w:tcPr>
          <w:p w14:paraId="6AC369BA" w14:textId="77777777" w:rsidR="00CB43AB" w:rsidRDefault="00000000">
            <w:pPr>
              <w:widowControl w:val="0"/>
              <w:pBdr>
                <w:top w:val="nil"/>
                <w:left w:val="nil"/>
                <w:bottom w:val="nil"/>
                <w:right w:val="nil"/>
                <w:between w:val="nil"/>
              </w:pBdr>
              <w:spacing w:line="240" w:lineRule="auto"/>
              <w:jc w:val="center"/>
              <w:rPr>
                <w:color w:val="000000"/>
              </w:rPr>
            </w:pPr>
            <w:r>
              <w:rPr>
                <w:color w:val="000000"/>
              </w:rPr>
              <w:t>9</w:t>
            </w:r>
          </w:p>
        </w:tc>
        <w:tc>
          <w:tcPr>
            <w:tcW w:w="8520" w:type="dxa"/>
            <w:gridSpan w:val="3"/>
            <w:tcMar>
              <w:top w:w="100" w:type="dxa"/>
              <w:left w:w="100" w:type="dxa"/>
              <w:bottom w:w="100" w:type="dxa"/>
              <w:right w:w="100" w:type="dxa"/>
            </w:tcMar>
          </w:tcPr>
          <w:p w14:paraId="65BBE706" w14:textId="77777777" w:rsidR="00CB43AB" w:rsidRDefault="00000000">
            <w:pPr>
              <w:widowControl w:val="0"/>
              <w:pBdr>
                <w:top w:val="nil"/>
                <w:left w:val="nil"/>
                <w:bottom w:val="nil"/>
                <w:right w:val="nil"/>
                <w:between w:val="nil"/>
              </w:pBdr>
              <w:spacing w:line="240" w:lineRule="auto"/>
              <w:rPr>
                <w:b/>
                <w:bCs/>
                <w:color w:val="000000"/>
              </w:rPr>
            </w:pPr>
            <w:r>
              <w:rPr>
                <w:b/>
                <w:bCs/>
                <w:color w:val="000000"/>
              </w:rPr>
              <w:t>Mobile number: 91+ 9746244366</w:t>
            </w:r>
          </w:p>
        </w:tc>
      </w:tr>
      <w:tr w:rsidR="00CB43AB" w14:paraId="1911E0EF" w14:textId="77777777">
        <w:trPr>
          <w:trHeight w:val="420"/>
        </w:trPr>
        <w:tc>
          <w:tcPr>
            <w:tcW w:w="840" w:type="dxa"/>
            <w:tcMar>
              <w:top w:w="100" w:type="dxa"/>
              <w:left w:w="100" w:type="dxa"/>
              <w:bottom w:w="100" w:type="dxa"/>
              <w:right w:w="100" w:type="dxa"/>
            </w:tcMar>
          </w:tcPr>
          <w:p w14:paraId="708243BD" w14:textId="77777777" w:rsidR="00CB43AB" w:rsidRDefault="00000000">
            <w:pPr>
              <w:widowControl w:val="0"/>
              <w:pBdr>
                <w:top w:val="nil"/>
                <w:left w:val="nil"/>
                <w:bottom w:val="nil"/>
                <w:right w:val="nil"/>
                <w:between w:val="nil"/>
              </w:pBdr>
              <w:spacing w:line="240" w:lineRule="auto"/>
              <w:jc w:val="center"/>
              <w:rPr>
                <w:color w:val="000000"/>
              </w:rPr>
            </w:pPr>
            <w:r>
              <w:rPr>
                <w:color w:val="000000"/>
              </w:rPr>
              <w:t>10</w:t>
            </w:r>
          </w:p>
        </w:tc>
        <w:tc>
          <w:tcPr>
            <w:tcW w:w="8520" w:type="dxa"/>
            <w:gridSpan w:val="3"/>
            <w:tcMar>
              <w:top w:w="100" w:type="dxa"/>
              <w:left w:w="100" w:type="dxa"/>
              <w:bottom w:w="100" w:type="dxa"/>
              <w:right w:w="100" w:type="dxa"/>
            </w:tcMar>
          </w:tcPr>
          <w:p w14:paraId="506DA2F8" w14:textId="77777777" w:rsidR="00CB43AB" w:rsidRDefault="00000000">
            <w:pPr>
              <w:widowControl w:val="0"/>
              <w:pBdr>
                <w:top w:val="nil"/>
                <w:left w:val="nil"/>
                <w:bottom w:val="nil"/>
                <w:right w:val="nil"/>
                <w:between w:val="nil"/>
              </w:pBdr>
              <w:spacing w:line="240" w:lineRule="auto"/>
              <w:rPr>
                <w:b/>
                <w:bCs/>
                <w:color w:val="000000"/>
              </w:rPr>
            </w:pPr>
            <w:r>
              <w:rPr>
                <w:b/>
                <w:bCs/>
                <w:color w:val="000000"/>
              </w:rPr>
              <w:t xml:space="preserve">Email </w:t>
            </w:r>
            <w:proofErr w:type="gramStart"/>
            <w:r>
              <w:rPr>
                <w:b/>
                <w:bCs/>
                <w:color w:val="000000"/>
              </w:rPr>
              <w:t>id:aaron.robertson2025@vitstudent.ac.in</w:t>
            </w:r>
            <w:proofErr w:type="gramEnd"/>
          </w:p>
        </w:tc>
      </w:tr>
      <w:tr w:rsidR="00CB43AB" w14:paraId="6EB74E94" w14:textId="77777777">
        <w:trPr>
          <w:trHeight w:val="420"/>
        </w:trPr>
        <w:tc>
          <w:tcPr>
            <w:tcW w:w="840" w:type="dxa"/>
            <w:tcMar>
              <w:top w:w="100" w:type="dxa"/>
              <w:left w:w="100" w:type="dxa"/>
              <w:bottom w:w="100" w:type="dxa"/>
              <w:right w:w="100" w:type="dxa"/>
            </w:tcMar>
          </w:tcPr>
          <w:p w14:paraId="5DEEE652" w14:textId="77777777" w:rsidR="00CB43AB" w:rsidRDefault="00000000">
            <w:pPr>
              <w:widowControl w:val="0"/>
              <w:pBdr>
                <w:top w:val="nil"/>
                <w:left w:val="nil"/>
                <w:bottom w:val="nil"/>
                <w:right w:val="nil"/>
                <w:between w:val="nil"/>
              </w:pBdr>
              <w:spacing w:line="240" w:lineRule="auto"/>
              <w:jc w:val="center"/>
            </w:pPr>
            <w:r>
              <w:t>11</w:t>
            </w:r>
          </w:p>
        </w:tc>
        <w:tc>
          <w:tcPr>
            <w:tcW w:w="4260" w:type="dxa"/>
            <w:tcMar>
              <w:top w:w="100" w:type="dxa"/>
              <w:left w:w="100" w:type="dxa"/>
              <w:bottom w:w="100" w:type="dxa"/>
              <w:right w:w="100" w:type="dxa"/>
            </w:tcMar>
          </w:tcPr>
          <w:p w14:paraId="3106CC27" w14:textId="77777777" w:rsidR="00CB43AB" w:rsidRDefault="00000000">
            <w:pPr>
              <w:widowControl w:val="0"/>
              <w:pBdr>
                <w:top w:val="nil"/>
                <w:left w:val="nil"/>
                <w:bottom w:val="nil"/>
                <w:right w:val="nil"/>
                <w:between w:val="nil"/>
              </w:pBdr>
              <w:spacing w:line="240" w:lineRule="auto"/>
              <w:rPr>
                <w:b/>
                <w:bCs/>
              </w:rPr>
            </w:pPr>
            <w:r>
              <w:rPr>
                <w:b/>
                <w:bCs/>
              </w:rPr>
              <w:t>TRA Signature with Date</w:t>
            </w:r>
          </w:p>
        </w:tc>
        <w:tc>
          <w:tcPr>
            <w:tcW w:w="4260" w:type="dxa"/>
            <w:gridSpan w:val="2"/>
          </w:tcPr>
          <w:p w14:paraId="6CD2D160" w14:textId="77777777" w:rsidR="00CB43AB" w:rsidRDefault="00CB43AB">
            <w:pPr>
              <w:widowControl w:val="0"/>
              <w:pBdr>
                <w:top w:val="nil"/>
                <w:left w:val="nil"/>
                <w:bottom w:val="nil"/>
                <w:right w:val="nil"/>
                <w:between w:val="nil"/>
              </w:pBdr>
              <w:spacing w:line="240" w:lineRule="auto"/>
              <w:rPr>
                <w:b/>
                <w:bCs/>
              </w:rPr>
            </w:pPr>
          </w:p>
        </w:tc>
      </w:tr>
      <w:tr w:rsidR="00CB43AB" w14:paraId="1EB6A1BE" w14:textId="77777777">
        <w:trPr>
          <w:trHeight w:val="312"/>
        </w:trPr>
        <w:tc>
          <w:tcPr>
            <w:tcW w:w="840" w:type="dxa"/>
            <w:tcMar>
              <w:top w:w="100" w:type="dxa"/>
              <w:left w:w="100" w:type="dxa"/>
              <w:bottom w:w="100" w:type="dxa"/>
              <w:right w:w="100" w:type="dxa"/>
            </w:tcMar>
          </w:tcPr>
          <w:p w14:paraId="094E639A" w14:textId="77777777" w:rsidR="00CB43AB" w:rsidRDefault="00000000">
            <w:pPr>
              <w:widowControl w:val="0"/>
              <w:pBdr>
                <w:top w:val="nil"/>
                <w:left w:val="nil"/>
                <w:bottom w:val="nil"/>
                <w:right w:val="nil"/>
                <w:between w:val="nil"/>
              </w:pBdr>
              <w:spacing w:line="240" w:lineRule="auto"/>
              <w:jc w:val="center"/>
            </w:pPr>
            <w:r>
              <w:lastRenderedPageBreak/>
              <w:t>12</w:t>
            </w:r>
          </w:p>
        </w:tc>
        <w:tc>
          <w:tcPr>
            <w:tcW w:w="4260" w:type="dxa"/>
            <w:tcMar>
              <w:top w:w="100" w:type="dxa"/>
              <w:left w:w="100" w:type="dxa"/>
              <w:bottom w:w="100" w:type="dxa"/>
              <w:right w:w="100" w:type="dxa"/>
            </w:tcMar>
          </w:tcPr>
          <w:p w14:paraId="1F4FCAB6" w14:textId="77777777" w:rsidR="00CB43AB" w:rsidRDefault="00000000">
            <w:pPr>
              <w:widowControl w:val="0"/>
              <w:pBdr>
                <w:top w:val="nil"/>
                <w:left w:val="nil"/>
                <w:bottom w:val="nil"/>
                <w:right w:val="nil"/>
                <w:between w:val="nil"/>
              </w:pBdr>
              <w:spacing w:line="240" w:lineRule="auto"/>
              <w:rPr>
                <w:b/>
                <w:bCs/>
              </w:rPr>
            </w:pPr>
            <w:r>
              <w:rPr>
                <w:b/>
                <w:bCs/>
              </w:rPr>
              <w:t>Faculty Signature with Date</w:t>
            </w:r>
          </w:p>
        </w:tc>
        <w:tc>
          <w:tcPr>
            <w:tcW w:w="4260" w:type="dxa"/>
            <w:gridSpan w:val="2"/>
          </w:tcPr>
          <w:p w14:paraId="532071B2" w14:textId="77777777" w:rsidR="00CB43AB" w:rsidRDefault="00CB43AB">
            <w:pPr>
              <w:widowControl w:val="0"/>
              <w:pBdr>
                <w:top w:val="nil"/>
                <w:left w:val="nil"/>
                <w:bottom w:val="nil"/>
                <w:right w:val="nil"/>
                <w:between w:val="nil"/>
              </w:pBdr>
              <w:spacing w:line="240" w:lineRule="auto"/>
              <w:rPr>
                <w:b/>
                <w:bCs/>
              </w:rPr>
            </w:pPr>
          </w:p>
        </w:tc>
      </w:tr>
    </w:tbl>
    <w:p w14:paraId="5F67B4F6" w14:textId="77777777" w:rsidR="00CB43AB" w:rsidRDefault="00CB43AB">
      <w:pPr>
        <w:rPr>
          <w:rFonts w:ascii="Times New Roman" w:eastAsia="Times New Roman" w:hAnsi="Times New Roman" w:cs="Times New Roman"/>
          <w:b/>
          <w:bCs/>
        </w:rPr>
      </w:pPr>
    </w:p>
    <w:sectPr w:rsidR="00CB43AB">
      <w:headerReference w:type="default" r:id="rId12"/>
      <w:footerReference w:type="default" r:id="rId13"/>
      <w:headerReference w:type="first" r:id="rId14"/>
      <w:footerReference w:type="first" r:id="rId1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70E6B" w14:textId="77777777" w:rsidR="00B96313" w:rsidRDefault="00B96313">
      <w:pPr>
        <w:spacing w:line="240" w:lineRule="auto"/>
      </w:pPr>
      <w:r>
        <w:separator/>
      </w:r>
    </w:p>
  </w:endnote>
  <w:endnote w:type="continuationSeparator" w:id="0">
    <w:p w14:paraId="77213D2E" w14:textId="77777777" w:rsidR="00B96313" w:rsidRDefault="00B963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198B663B-CD29-4CC1-B631-2B10BAB87DD7}"/>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222554A-1D3D-4B71-93DF-90BD6A02DA21}"/>
    <w:embedBold r:id="rId3" w:fontKey="{45F031A6-CA34-4716-A711-4625B005376D}"/>
  </w:font>
  <w:font w:name="Cambria">
    <w:panose1 w:val="02040503050406030204"/>
    <w:charset w:val="00"/>
    <w:family w:val="roman"/>
    <w:pitch w:val="variable"/>
    <w:sig w:usb0="E00006FF" w:usb1="420024FF" w:usb2="02000000" w:usb3="00000000" w:csb0="0000019F" w:csb1="00000000"/>
    <w:embedRegular r:id="rId4" w:fontKey="{2C81D471-ADBB-4E9B-9764-0D3BDB06CCA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7F8F6" w14:textId="77777777" w:rsidR="00CB43AB" w:rsidRDefault="00000000">
    <w:pPr>
      <w:rPr>
        <w:b/>
        <w:bCs/>
      </w:rPr>
    </w:pPr>
    <w:r>
      <w:rPr>
        <w:rFonts w:ascii="Calibri" w:eastAsia="Calibri" w:hAnsi="Calibri" w:cs="Calibri"/>
        <w:b/>
        <w:bCs/>
      </w:rPr>
      <w:t xml:space="preserve">  </w:t>
    </w:r>
  </w:p>
  <w:p w14:paraId="6966CEE7" w14:textId="77777777" w:rsidR="00CB43AB" w:rsidRDefault="00000000">
    <w:pPr>
      <w:rPr>
        <w:b/>
        <w:bCs/>
      </w:rPr>
    </w:pPr>
    <w:r>
      <w:pict w14:anchorId="490715F5">
        <v:rect id="_x0000_i1026" style="width:0;height:1.5pt" o:hralign="center" o:hrstd="t" o:hr="t" fillcolor="#a0a0a0" stroked="f"/>
      </w:pict>
    </w:r>
  </w:p>
  <w:p w14:paraId="281C7672" w14:textId="77777777" w:rsidR="00CB43AB" w:rsidRDefault="00000000">
    <w:pPr>
      <w:rPr>
        <w:b/>
        <w:bCs/>
      </w:rPr>
    </w:pPr>
    <w:r>
      <w:rPr>
        <w:rFonts w:ascii="Calibri" w:eastAsia="Calibri" w:hAnsi="Calibri" w:cs="Calibri"/>
        <w:b/>
        <w:bCs/>
      </w:rPr>
      <w:t xml:space="preserve">Embedded Systems Architecture Lab Record         </w:t>
    </w:r>
    <w:r>
      <w:rPr>
        <w:rFonts w:ascii="Calibri" w:eastAsia="Calibri" w:hAnsi="Calibri" w:cs="Calibri"/>
        <w:b/>
        <w:bCs/>
      </w:rPr>
      <w:tab/>
    </w:r>
    <w:r>
      <w:rPr>
        <w:rFonts w:ascii="Calibri" w:eastAsia="Calibri" w:hAnsi="Calibri" w:cs="Calibri"/>
        <w:b/>
        <w:bCs/>
      </w:rPr>
      <w:tab/>
      <w:t xml:space="preserve">Mobile no: 9746244366             </w:t>
    </w:r>
  </w:p>
  <w:p w14:paraId="66F8B6EC" w14:textId="77777777" w:rsidR="00CB43AB" w:rsidRDefault="00000000">
    <w:r>
      <w:rPr>
        <w:rFonts w:ascii="Calibri" w:eastAsia="Calibri" w:hAnsi="Calibri" w:cs="Calibri"/>
        <w:b/>
        <w:bCs/>
      </w:rPr>
      <w:t xml:space="preserve">Email ID:      </w:t>
    </w:r>
    <w:r>
      <w:rPr>
        <w:rFonts w:ascii="Calibri" w:eastAsia="Calibri" w:hAnsi="Calibri" w:cs="Calibri"/>
        <w:b/>
        <w:bCs/>
        <w:color w:val="0000FF"/>
        <w:u w:val="single"/>
      </w:rPr>
      <w:t>aaron.robertson2025@vitstudent.ac.in</w:t>
    </w:r>
    <w:r>
      <w:rPr>
        <w:rFonts w:ascii="Calibri" w:eastAsia="Calibri" w:hAnsi="Calibri" w:cs="Calibri"/>
        <w:b/>
        <w:bCs/>
      </w:rPr>
      <w:t xml:space="preserve">         </w:t>
    </w:r>
    <w:r>
      <w:rPr>
        <w:rFonts w:ascii="Calibri" w:eastAsia="Calibri" w:hAnsi="Calibri" w:cs="Calibri"/>
        <w:b/>
        <w:bCs/>
      </w:rPr>
      <w:tab/>
      <w:t xml:space="preserve">Lab Slot:  L </w:t>
    </w:r>
    <w:r>
      <w:rPr>
        <w:rFonts w:ascii="Calibri" w:eastAsia="Calibri" w:hAnsi="Calibri" w:cs="Calibri"/>
      </w:rPr>
      <w:t>45</w:t>
    </w:r>
    <w:r>
      <w:rPr>
        <w:rFonts w:ascii="Calibri" w:eastAsia="Calibri" w:hAnsi="Calibri" w:cs="Calibri"/>
        <w:b/>
        <w:bCs/>
      </w:rPr>
      <w:t xml:space="preserve">     + L</w:t>
    </w:r>
    <w:r>
      <w:rPr>
        <w:rFonts w:ascii="Calibri" w:eastAsia="Calibri" w:hAnsi="Calibri" w:cs="Calibri"/>
      </w:rPr>
      <w:t>46</w:t>
    </w:r>
    <w:r>
      <w:rPr>
        <w:rFonts w:ascii="Calibri" w:eastAsia="Calibri" w:hAnsi="Calibri" w:cs="Calibri"/>
        <w:b/>
        <w:bCs/>
      </w:rPr>
      <w:t xml:space="preserve">                    </w:t>
    </w:r>
    <w:r>
      <w:rPr>
        <w:rFonts w:ascii="Calibri" w:eastAsia="Calibri" w:hAnsi="Calibri" w:cs="Calibri"/>
        <w:b/>
        <w:bCs/>
      </w:rPr>
      <w:fldChar w:fldCharType="begin"/>
    </w:r>
    <w:r>
      <w:rPr>
        <w:rFonts w:ascii="Calibri" w:eastAsia="Calibri" w:hAnsi="Calibri" w:cs="Calibri"/>
        <w:b/>
        <w:bCs/>
      </w:rPr>
      <w:instrText>PAGE</w:instrText>
    </w:r>
    <w:r>
      <w:rPr>
        <w:rFonts w:ascii="Calibri" w:eastAsia="Calibri" w:hAnsi="Calibri" w:cs="Calibri"/>
        <w:b/>
        <w:bCs/>
      </w:rPr>
      <w:fldChar w:fldCharType="separate"/>
    </w:r>
    <w:r w:rsidR="00042277">
      <w:rPr>
        <w:rFonts w:ascii="Calibri" w:eastAsia="Calibri" w:hAnsi="Calibri" w:cs="Calibri"/>
        <w:b/>
        <w:bCs/>
        <w:noProof/>
      </w:rPr>
      <w:t>2</w:t>
    </w:r>
    <w:r>
      <w:rPr>
        <w:rFonts w:ascii="Calibri" w:eastAsia="Calibri" w:hAnsi="Calibri" w:cs="Calibri"/>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133AC" w14:textId="77777777" w:rsidR="00CB43AB" w:rsidRDefault="00CB43AB">
    <w:pPr>
      <w:jc w:val="right"/>
    </w:pPr>
  </w:p>
  <w:p w14:paraId="12D83DF4" w14:textId="77777777" w:rsidR="00CB43AB" w:rsidRDefault="00000000">
    <w:pPr>
      <w:jc w:val="right"/>
    </w:pPr>
    <w:r>
      <w:pict w14:anchorId="2FE240E8">
        <v:rect id="_x0000_i1027" style="width:0;height:1.5pt" o:hralign="center" o:hrstd="t" o:hr="t" fillcolor="#a0a0a0" stroked="f"/>
      </w:pict>
    </w:r>
  </w:p>
  <w:p w14:paraId="0CCD85D9" w14:textId="77777777" w:rsidR="00CB43AB" w:rsidRDefault="00000000">
    <w:pPr>
      <w:rPr>
        <w:b/>
        <w:bCs/>
      </w:rPr>
    </w:pPr>
    <w:r>
      <w:rPr>
        <w:rFonts w:ascii="Calibri" w:eastAsia="Calibri" w:hAnsi="Calibri" w:cs="Calibri"/>
        <w:b/>
        <w:bCs/>
      </w:rPr>
      <w:t xml:space="preserve">  Embedded Systems Architecture Assessment 9</w:t>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t xml:space="preserve">            </w:t>
    </w:r>
    <w:r>
      <w:rPr>
        <w:rFonts w:ascii="Calibri" w:eastAsia="Calibri" w:hAnsi="Calibri" w:cs="Calibri"/>
        <w:b/>
        <w:bCs/>
        <w:sz w:val="18"/>
        <w:szCs w:val="18"/>
      </w:rPr>
      <w:tab/>
    </w:r>
    <w:r>
      <w:rPr>
        <w:rFonts w:ascii="Calibri" w:eastAsia="Calibri" w:hAnsi="Calibri" w:cs="Calibri"/>
        <w:b/>
        <w:bCs/>
        <w:sz w:val="18"/>
        <w:szCs w:val="18"/>
      </w:rPr>
      <w:tab/>
    </w:r>
    <w:r>
      <w:rPr>
        <w:rFonts w:ascii="Calibri" w:eastAsia="Calibri" w:hAnsi="Calibri" w:cs="Calibri"/>
        <w:b/>
        <w:bCs/>
        <w:sz w:val="18"/>
        <w:szCs w:val="18"/>
      </w:rPr>
      <w:tab/>
    </w:r>
    <w:r>
      <w:rPr>
        <w:rFonts w:ascii="Calibri" w:eastAsia="Calibri" w:hAnsi="Calibri" w:cs="Calibri"/>
        <w:b/>
        <w:bCs/>
        <w:sz w:val="18"/>
        <w:szCs w:val="18"/>
      </w:rPr>
      <w:tab/>
    </w:r>
    <w:r>
      <w:rPr>
        <w:rFonts w:ascii="Calibri" w:eastAsia="Calibri" w:hAnsi="Calibri" w:cs="Calibri"/>
        <w:b/>
        <w:bCs/>
        <w:sz w:val="18"/>
        <w:szCs w:val="18"/>
      </w:rPr>
      <w:tab/>
    </w:r>
    <w:r>
      <w:rPr>
        <w:rFonts w:ascii="Calibri" w:eastAsia="Calibri" w:hAnsi="Calibri" w:cs="Calibri"/>
        <w:b/>
        <w:bCs/>
        <w:sz w:val="18"/>
        <w:szCs w:val="18"/>
      </w:rPr>
      <w:tab/>
    </w:r>
    <w:r>
      <w:rPr>
        <w:rFonts w:ascii="Calibri" w:eastAsia="Calibri" w:hAnsi="Calibri" w:cs="Calibri"/>
        <w:b/>
        <w:bCs/>
        <w:sz w:val="18"/>
        <w:szCs w:val="18"/>
      </w:rPr>
      <w:tab/>
    </w:r>
    <w:r>
      <w:rPr>
        <w:rFonts w:ascii="Calibri" w:eastAsia="Calibri" w:hAnsi="Calibri" w:cs="Calibri"/>
        <w:b/>
        <w:bCs/>
      </w:rPr>
      <w:fldChar w:fldCharType="begin"/>
    </w:r>
    <w:r>
      <w:rPr>
        <w:rFonts w:ascii="Calibri" w:eastAsia="Calibri" w:hAnsi="Calibri" w:cs="Calibri"/>
        <w:b/>
        <w:bCs/>
      </w:rPr>
      <w:instrText>PAGE</w:instrText>
    </w:r>
    <w:r>
      <w:rPr>
        <w:rFonts w:ascii="Calibri" w:eastAsia="Calibri" w:hAnsi="Calibri" w:cs="Calibri"/>
        <w:b/>
        <w:bCs/>
      </w:rPr>
      <w:fldChar w:fldCharType="separate"/>
    </w:r>
    <w:r w:rsidR="00042277">
      <w:rPr>
        <w:rFonts w:ascii="Calibri" w:eastAsia="Calibri" w:hAnsi="Calibri" w:cs="Calibri"/>
        <w:b/>
        <w:bCs/>
        <w:noProof/>
      </w:rPr>
      <w:t>1</w:t>
    </w:r>
    <w:r>
      <w:rPr>
        <w:rFonts w:ascii="Calibri" w:eastAsia="Calibri" w:hAnsi="Calibri" w:cs="Calibri"/>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3D6E6" w14:textId="77777777" w:rsidR="00B96313" w:rsidRDefault="00B96313">
      <w:pPr>
        <w:spacing w:line="240" w:lineRule="auto"/>
      </w:pPr>
      <w:r>
        <w:separator/>
      </w:r>
    </w:p>
  </w:footnote>
  <w:footnote w:type="continuationSeparator" w:id="0">
    <w:p w14:paraId="1A31102D" w14:textId="77777777" w:rsidR="00B96313" w:rsidRDefault="00B9631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5882B" w14:textId="77777777" w:rsidR="00CB43AB" w:rsidRDefault="00000000">
    <w:pPr>
      <w:rPr>
        <w:b/>
        <w:bCs/>
        <w:i/>
        <w:iCs/>
        <w:sz w:val="18"/>
        <w:szCs w:val="18"/>
      </w:rPr>
    </w:pPr>
    <w:r>
      <w:rPr>
        <w:rFonts w:ascii="Calibri" w:eastAsia="Calibri" w:hAnsi="Calibri" w:cs="Calibri"/>
        <w:b/>
        <w:bCs/>
      </w:rPr>
      <w:t>Embedded Systems Architecture Assessment: 9</w:t>
    </w:r>
    <w:r>
      <w:rPr>
        <w:rFonts w:ascii="Calibri" w:eastAsia="Calibri" w:hAnsi="Calibri" w:cs="Calibri"/>
        <w:b/>
        <w:bCs/>
      </w:rPr>
      <w:tab/>
      <w:t xml:space="preserve">     </w:t>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t xml:space="preserve"> Lab Serial no.: 9        </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p>
  <w:p w14:paraId="7055C7FD" w14:textId="77777777" w:rsidR="00CB43AB" w:rsidRDefault="00000000">
    <w:pPr>
      <w:rPr>
        <w:b/>
        <w:bCs/>
        <w:sz w:val="24"/>
        <w:szCs w:val="24"/>
      </w:rPr>
    </w:pPr>
    <w:r>
      <w:rPr>
        <w:rFonts w:ascii="Calibri" w:eastAsia="Calibri" w:hAnsi="Calibri" w:cs="Calibri"/>
        <w:b/>
        <w:bCs/>
        <w:sz w:val="24"/>
        <w:szCs w:val="24"/>
      </w:rPr>
      <w:t xml:space="preserve">Name:   Aaron Robertson                                                          </w:t>
    </w:r>
    <w:r>
      <w:rPr>
        <w:rFonts w:ascii="Calibri" w:eastAsia="Calibri" w:hAnsi="Calibri" w:cs="Calibri"/>
        <w:b/>
        <w:bCs/>
        <w:sz w:val="24"/>
        <w:szCs w:val="24"/>
      </w:rPr>
      <w:tab/>
    </w:r>
    <w:r>
      <w:rPr>
        <w:rFonts w:ascii="Calibri" w:eastAsia="Calibri" w:hAnsi="Calibri" w:cs="Calibri"/>
        <w:b/>
        <w:bCs/>
        <w:sz w:val="24"/>
        <w:szCs w:val="24"/>
      </w:rPr>
      <w:tab/>
    </w:r>
    <w:r>
      <w:rPr>
        <w:rFonts w:ascii="Calibri" w:eastAsia="Calibri" w:hAnsi="Calibri" w:cs="Calibri"/>
        <w:b/>
        <w:bCs/>
        <w:sz w:val="24"/>
        <w:szCs w:val="24"/>
      </w:rPr>
      <w:tab/>
      <w:t xml:space="preserve"> </w:t>
    </w:r>
    <w:hyperlink r:id="rId1">
      <w:r>
        <w:rPr>
          <w:rFonts w:ascii="Calibri" w:eastAsia="Calibri" w:hAnsi="Calibri" w:cs="Calibri"/>
          <w:b/>
          <w:bCs/>
          <w:color w:val="1155CC"/>
          <w:sz w:val="24"/>
          <w:szCs w:val="24"/>
          <w:u w:val="single"/>
        </w:rPr>
        <w:t>Reg. No</w:t>
      </w:r>
    </w:hyperlink>
    <w:r>
      <w:rPr>
        <w:rFonts w:ascii="Calibri" w:eastAsia="Calibri" w:hAnsi="Calibri" w:cs="Calibri"/>
        <w:b/>
        <w:bCs/>
        <w:sz w:val="24"/>
        <w:szCs w:val="24"/>
      </w:rPr>
      <w:t xml:space="preserve">.: 25BCE2640             </w:t>
    </w:r>
  </w:p>
  <w:p w14:paraId="25E6241B" w14:textId="77777777" w:rsidR="00CB43AB" w:rsidRDefault="00000000">
    <w:pPr>
      <w:rPr>
        <w:sz w:val="24"/>
        <w:szCs w:val="24"/>
      </w:rPr>
    </w:pPr>
    <w:r>
      <w:pict w14:anchorId="2B89301A">
        <v:rect id="_x0000_i1025" style="width:0;height:1.5pt" o:hralign="center" o:hrstd="t" o:hr="t" fillcolor="#a0a0a0" stroked="f"/>
      </w:pict>
    </w:r>
  </w:p>
  <w:p w14:paraId="0903E891" w14:textId="77777777" w:rsidR="00CB43AB" w:rsidRDefault="00CB43AB">
    <w:pPr>
      <w:rPr>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E6E7D" w14:textId="77777777" w:rsidR="00CB43AB" w:rsidRDefault="00CB43AB">
    <w:pPr>
      <w:pBdr>
        <w:top w:val="nil"/>
        <w:left w:val="nil"/>
        <w:bottom w:val="nil"/>
        <w:right w:val="nil"/>
        <w:between w:val="nil"/>
      </w:pBdr>
      <w:tabs>
        <w:tab w:val="center" w:pos="4513"/>
        <w:tab w:val="right" w:pos="9026"/>
      </w:tabs>
      <w:spacing w:line="240" w:lineRule="auto"/>
      <w:rPr>
        <w:rFonts w:ascii="Calibri" w:eastAsia="Calibri" w:hAnsi="Calibri" w:cs="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9751A"/>
    <w:multiLevelType w:val="multilevel"/>
    <w:tmpl w:val="84169E4C"/>
    <w:lvl w:ilvl="0">
      <w:start w:val="1"/>
      <w:numFmt w:val="bullet"/>
      <w:lvlText w:val="•"/>
      <w:lvlJc w:val="left"/>
      <w:pPr>
        <w:ind w:left="360" w:hanging="18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0982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3AB"/>
    <w:rsid w:val="00042277"/>
    <w:rsid w:val="00B96313"/>
    <w:rsid w:val="00CB43AB"/>
    <w:rsid w:val="00DB5300"/>
    <w:rsid w:val="00F760EF"/>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560135"/>
  <w15:docId w15:val="{59F1FA06-D5DD-4740-9963-626CA1FD5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A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277"/>
  </w:style>
  <w:style w:type="paragraph" w:styleId="Heading1">
    <w:name w:val="heading 1"/>
    <w:basedOn w:val="Normal"/>
    <w:next w:val="Normal"/>
    <w:link w:val="Heading1Char"/>
    <w:uiPriority w:val="9"/>
    <w:qFormat/>
    <w:pPr>
      <w:keepNext/>
      <w:keepLines/>
      <w:pBdr>
        <w:top w:val="nil"/>
        <w:left w:val="nil"/>
        <w:bottom w:val="nil"/>
        <w:right w:val="nil"/>
        <w:between w:val="nil"/>
      </w:pBdr>
      <w:spacing w:before="400" w:after="120"/>
      <w:outlineLvl w:val="0"/>
    </w:pPr>
    <w:rPr>
      <w:color w:val="000000"/>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table" w:customStyle="1" w:styleId="TableNormal9">
    <w:name w:val="TableNormal"/>
    <w:tblPr>
      <w:tblCellMar>
        <w:top w:w="100" w:type="dxa"/>
        <w:left w:w="100" w:type="dxa"/>
        <w:bottom w:w="100" w:type="dxa"/>
        <w:right w:w="100" w:type="dxa"/>
      </w:tblCellMar>
    </w:tblPr>
  </w:style>
  <w:style w:type="table" w:customStyle="1" w:styleId="TableNormala">
    <w:name w:val="TableNormal"/>
    <w:tblPr>
      <w:tblCellMar>
        <w:top w:w="100" w:type="dxa"/>
        <w:left w:w="100" w:type="dxa"/>
        <w:bottom w:w="100" w:type="dxa"/>
        <w:right w:w="100" w:type="dxa"/>
      </w:tblCellMar>
    </w:tblPr>
  </w:style>
  <w:style w:type="table" w:customStyle="1" w:styleId="TableNormalb">
    <w:name w:val="TableNormal"/>
    <w:tblPr>
      <w:tblCellMar>
        <w:top w:w="100" w:type="dxa"/>
        <w:left w:w="100" w:type="dxa"/>
        <w:bottom w:w="100" w:type="dxa"/>
        <w:right w:w="100" w:type="dxa"/>
      </w:tblCellMar>
    </w:tblPr>
  </w:style>
  <w:style w:type="table" w:customStyle="1" w:styleId="2">
    <w:name w:val="2"/>
    <w:basedOn w:val="TableNormalb"/>
    <w:tblPr>
      <w:tblStyleRowBandSize w:val="1"/>
      <w:tblStyleColBandSize w:val="1"/>
    </w:tblPr>
  </w:style>
  <w:style w:type="table" w:customStyle="1" w:styleId="1">
    <w:name w:val="1"/>
    <w:basedOn w:val="TableNormalb"/>
    <w:tblPr>
      <w:tblStyleRowBandSize w:val="1"/>
      <w:tblStyleColBandSize w:val="1"/>
    </w:tblPr>
  </w:style>
  <w:style w:type="paragraph" w:styleId="Header">
    <w:name w:val="header"/>
    <w:basedOn w:val="Normal"/>
    <w:link w:val="HeaderChar"/>
    <w:uiPriority w:val="99"/>
    <w:unhideWhenUsed/>
    <w:rsid w:val="00D82271"/>
    <w:pPr>
      <w:tabs>
        <w:tab w:val="center" w:pos="4513"/>
        <w:tab w:val="right" w:pos="9026"/>
      </w:tabs>
      <w:spacing w:line="240" w:lineRule="auto"/>
    </w:pPr>
  </w:style>
  <w:style w:type="character" w:customStyle="1" w:styleId="HeaderChar">
    <w:name w:val="Header Char"/>
    <w:basedOn w:val="DefaultParagraphFont"/>
    <w:link w:val="Header"/>
    <w:uiPriority w:val="99"/>
    <w:rsid w:val="00D82271"/>
  </w:style>
  <w:style w:type="paragraph" w:styleId="Footer">
    <w:name w:val="footer"/>
    <w:basedOn w:val="Normal"/>
    <w:link w:val="FooterChar"/>
    <w:uiPriority w:val="99"/>
    <w:unhideWhenUsed/>
    <w:rsid w:val="00D82271"/>
    <w:pPr>
      <w:tabs>
        <w:tab w:val="center" w:pos="4513"/>
        <w:tab w:val="right" w:pos="9026"/>
      </w:tabs>
      <w:spacing w:line="240" w:lineRule="auto"/>
    </w:pPr>
  </w:style>
  <w:style w:type="character" w:customStyle="1" w:styleId="FooterChar">
    <w:name w:val="Footer Char"/>
    <w:basedOn w:val="DefaultParagraphFont"/>
    <w:link w:val="Footer"/>
    <w:uiPriority w:val="99"/>
    <w:rsid w:val="00D82271"/>
  </w:style>
  <w:style w:type="paragraph" w:styleId="TOC1">
    <w:name w:val="toc 1"/>
    <w:basedOn w:val="Normal"/>
    <w:next w:val="Normal"/>
    <w:autoRedefine/>
    <w:uiPriority w:val="39"/>
    <w:unhideWhenUsed/>
    <w:rsid w:val="00A51AD5"/>
    <w:pPr>
      <w:spacing w:after="100"/>
    </w:pPr>
  </w:style>
  <w:style w:type="character" w:styleId="Hyperlink">
    <w:name w:val="Hyperlink"/>
    <w:basedOn w:val="DefaultParagraphFont"/>
    <w:uiPriority w:val="99"/>
    <w:unhideWhenUsed/>
    <w:rsid w:val="00A51AD5"/>
    <w:rPr>
      <w:color w:val="0000FF" w:themeColor="hyperlink"/>
      <w:u w:val="single"/>
    </w:rPr>
  </w:style>
  <w:style w:type="table" w:styleId="TableGrid">
    <w:name w:val="Table Grid"/>
    <w:basedOn w:val="TableNormal"/>
    <w:uiPriority w:val="39"/>
    <w:rsid w:val="00A51AD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F47F34"/>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F47F34"/>
    <w:rPr>
      <w:rFonts w:ascii="Consolas" w:hAnsi="Consolas"/>
      <w:sz w:val="20"/>
      <w:szCs w:val="20"/>
    </w:rPr>
  </w:style>
  <w:style w:type="character" w:styleId="Strong">
    <w:name w:val="Strong"/>
    <w:basedOn w:val="DefaultParagraphFont"/>
    <w:uiPriority w:val="22"/>
    <w:qFormat/>
    <w:rsid w:val="00672565"/>
    <w:rPr>
      <w:b/>
      <w:bCs/>
    </w:rPr>
  </w:style>
  <w:style w:type="paragraph" w:styleId="ListParagraph">
    <w:name w:val="List Paragraph"/>
    <w:basedOn w:val="Normal"/>
    <w:uiPriority w:val="34"/>
    <w:qFormat/>
    <w:rsid w:val="000D5CFD"/>
    <w:pPr>
      <w:ind w:left="720"/>
      <w:contextualSpacing/>
    </w:pPr>
  </w:style>
  <w:style w:type="character" w:customStyle="1" w:styleId="Heading1Char">
    <w:name w:val="Heading 1 Char"/>
    <w:basedOn w:val="DefaultParagraphFont"/>
    <w:link w:val="Heading1"/>
    <w:rsid w:val="00E27C0A"/>
    <w:rPr>
      <w:sz w:val="40"/>
      <w:szCs w:val="40"/>
    </w:rPr>
  </w:style>
  <w:style w:type="character" w:styleId="PlaceholderText">
    <w:name w:val="Placeholder Text"/>
    <w:basedOn w:val="DefaultParagraphFont"/>
    <w:uiPriority w:val="99"/>
    <w:semiHidden/>
    <w:rsid w:val="00CA1A5F"/>
    <w:rPr>
      <w:color w:val="666666"/>
    </w:rPr>
  </w:style>
  <w:style w:type="paragraph" w:styleId="NormalWeb">
    <w:name w:val="Normal (Web)"/>
    <w:basedOn w:val="Normal"/>
    <w:uiPriority w:val="99"/>
    <w:unhideWhenUsed/>
    <w:rsid w:val="00CA1A5F"/>
    <w:rPr>
      <w:rFonts w:ascii="Times New Roman" w:hAnsi="Times New Roman" w:cs="Times New Roman"/>
      <w:sz w:val="24"/>
      <w:szCs w:val="24"/>
    </w:rPr>
  </w:style>
  <w:style w:type="table" w:customStyle="1" w:styleId="a">
    <w:basedOn w:val="TableNormal"/>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Pr>
  </w:style>
  <w:style w:type="table" w:customStyle="1" w:styleId="afa">
    <w:basedOn w:val="TableNormal"/>
    <w:pPr>
      <w:spacing w:line="240" w:lineRule="auto"/>
    </w:pPr>
    <w:tblPr>
      <w:tblStyleRowBandSize w:val="1"/>
      <w:tblStyleColBandSize w:val="1"/>
    </w:tblPr>
  </w:style>
  <w:style w:type="table" w:customStyle="1" w:styleId="afb">
    <w:basedOn w:val="TableNormal"/>
    <w:tblPr>
      <w:tblStyleRowBandSize w:val="1"/>
      <w:tblStyleColBandSize w:val="1"/>
      <w:tblCellMar>
        <w:top w:w="15" w:type="dxa"/>
        <w:left w:w="15" w:type="dxa"/>
        <w:bottom w:w="15" w:type="dxa"/>
        <w:right w:w="15" w:type="dxa"/>
      </w:tblCellMar>
    </w:tblPr>
  </w:style>
  <w:style w:type="table" w:customStyle="1" w:styleId="afc">
    <w:basedOn w:val="TableNormal"/>
    <w:tblPr>
      <w:tblStyleRowBandSize w:val="1"/>
      <w:tblStyleColBandSize w:val="1"/>
      <w:tblCellMar>
        <w:top w:w="15" w:type="dxa"/>
        <w:left w:w="15" w:type="dxa"/>
        <w:bottom w:w="15" w:type="dxa"/>
        <w:right w:w="15" w:type="dxa"/>
      </w:tblCellMar>
    </w:tblPr>
  </w:style>
  <w:style w:type="table" w:customStyle="1" w:styleId="afd">
    <w:basedOn w:val="TableNormal"/>
    <w:tblPr>
      <w:tblStyleRowBandSize w:val="1"/>
      <w:tblStyleColBandSize w:val="1"/>
      <w:tblCellMar>
        <w:top w:w="15" w:type="dxa"/>
        <w:left w:w="15" w:type="dxa"/>
        <w:bottom w:w="15" w:type="dxa"/>
        <w:right w:w="15" w:type="dxa"/>
      </w:tblCellMar>
    </w:tblPr>
  </w:style>
  <w:style w:type="table" w:customStyle="1" w:styleId="afe">
    <w:basedOn w:val="TableNormal"/>
    <w:tblPr>
      <w:tblStyleRowBandSize w:val="1"/>
      <w:tblStyleColBandSize w:val="1"/>
      <w:tblCellMar>
        <w:top w:w="15" w:type="dxa"/>
        <w:left w:w="15" w:type="dxa"/>
        <w:bottom w:w="15" w:type="dxa"/>
        <w:right w:w="15" w:type="dxa"/>
      </w:tblCellMar>
    </w:tblPr>
  </w:style>
  <w:style w:type="table" w:customStyle="1" w:styleId="aff">
    <w:basedOn w:val="TableNormal"/>
    <w:tblPr>
      <w:tblStyleRowBandSize w:val="1"/>
      <w:tblStyleColBandSize w:val="1"/>
      <w:tblCellMar>
        <w:top w:w="15" w:type="dxa"/>
        <w:left w:w="15" w:type="dxa"/>
        <w:bottom w:w="15" w:type="dxa"/>
        <w:right w:w="15" w:type="dxa"/>
      </w:tblCellMar>
    </w:tblPr>
  </w:style>
  <w:style w:type="table" w:customStyle="1" w:styleId="aff0">
    <w:basedOn w:val="TableNormal"/>
    <w:tblPr>
      <w:tblStyleRowBandSize w:val="1"/>
      <w:tblStyleColBandSize w:val="1"/>
      <w:tblCellMar>
        <w:top w:w="15" w:type="dxa"/>
        <w:left w:w="15" w:type="dxa"/>
        <w:bottom w:w="15" w:type="dxa"/>
        <w:right w:w="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Pr>
  </w:style>
  <w:style w:type="table" w:customStyle="1" w:styleId="aff3">
    <w:basedOn w:val="TableNormal"/>
    <w:pPr>
      <w:spacing w:line="240" w:lineRule="auto"/>
    </w:pPr>
    <w:tblPr>
      <w:tblStyleRowBandSize w:val="1"/>
      <w:tblStyleColBandSize w:val="1"/>
    </w:tblPr>
  </w:style>
  <w:style w:type="table" w:customStyle="1" w:styleId="aff4">
    <w:basedOn w:val="TableNormal"/>
    <w:tblPr>
      <w:tblStyleRowBandSize w:val="1"/>
      <w:tblStyleColBandSize w:val="1"/>
      <w:tblCellMar>
        <w:top w:w="15" w:type="dxa"/>
        <w:left w:w="15" w:type="dxa"/>
        <w:bottom w:w="15" w:type="dxa"/>
        <w:right w:w="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top w:w="15" w:type="dxa"/>
        <w:left w:w="15" w:type="dxa"/>
        <w:bottom w:w="15" w:type="dxa"/>
        <w:right w:w="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top w:w="15" w:type="dxa"/>
        <w:left w:w="15" w:type="dxa"/>
        <w:bottom w:w="15" w:type="dxa"/>
        <w:right w:w="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top w:w="15" w:type="dxa"/>
        <w:left w:w="15" w:type="dxa"/>
        <w:bottom w:w="15" w:type="dxa"/>
        <w:right w:w="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TableNormalc">
    <w:name w:val="TableNormal"/>
    <w:tblPr>
      <w:tblCellMar>
        <w:top w:w="100" w:type="dxa"/>
        <w:left w:w="100" w:type="dxa"/>
        <w:bottom w:w="100" w:type="dxa"/>
        <w:right w:w="100" w:type="dxa"/>
      </w:tblCellMar>
    </w:tblPr>
  </w:style>
  <w:style w:type="table" w:customStyle="1" w:styleId="affd">
    <w:basedOn w:val="TableNormalc"/>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pPr>
      <w:spacing w:line="240" w:lineRule="auto"/>
    </w:pPr>
    <w:tblPr>
      <w:tblStyleRowBandSize w:val="1"/>
      <w:tblStyleColBandSize w:val="1"/>
    </w:tblPr>
  </w:style>
  <w:style w:type="table" w:customStyle="1" w:styleId="afff0">
    <w:basedOn w:val="TableNormal"/>
    <w:tblPr>
      <w:tblStyleRowBandSize w:val="1"/>
      <w:tblStyleColBandSize w:val="1"/>
      <w:tblCellMar>
        <w:top w:w="15" w:type="dxa"/>
        <w:left w:w="15" w:type="dxa"/>
        <w:bottom w:w="15" w:type="dxa"/>
        <w:right w:w="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top w:w="15" w:type="dxa"/>
        <w:left w:w="15" w:type="dxa"/>
        <w:bottom w:w="15" w:type="dxa"/>
        <w:right w:w="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top w:w="15" w:type="dxa"/>
        <w:left w:w="15" w:type="dxa"/>
        <w:bottom w:w="15" w:type="dxa"/>
        <w:right w:w="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top w:w="15" w:type="dxa"/>
        <w:left w:w="15" w:type="dxa"/>
        <w:bottom w:w="15" w:type="dxa"/>
        <w:right w:w="15" w:type="dxa"/>
      </w:tblCellMar>
    </w:tblPr>
  </w:style>
  <w:style w:type="table" w:customStyle="1" w:styleId="afff7">
    <w:basedOn w:val="TableNormal"/>
    <w:tblPr>
      <w:tblStyleRowBandSize w:val="1"/>
      <w:tblStyleColBandSize w:val="1"/>
      <w:tblCellMar>
        <w:left w:w="115" w:type="dxa"/>
        <w:right w:w="115" w:type="dxa"/>
      </w:tblCellMar>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pPr>
      <w:spacing w:line="240" w:lineRule="auto"/>
    </w:pPr>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CellMar>
        <w:top w:w="15" w:type="dxa"/>
        <w:left w:w="15" w:type="dxa"/>
        <w:bottom w:w="15" w:type="dxa"/>
        <w:right w:w="15" w:type="dxa"/>
      </w:tblCellMar>
    </w:tblPr>
  </w:style>
  <w:style w:type="table" w:customStyle="1" w:styleId="afffd">
    <w:basedOn w:val="TableNormal"/>
    <w:tblPr>
      <w:tblStyleRowBandSize w:val="1"/>
      <w:tblStyleColBandSize w:val="1"/>
      <w:tblCellMar>
        <w:left w:w="115" w:type="dxa"/>
        <w:right w:w="115" w:type="dxa"/>
      </w:tblCellMar>
    </w:tblPr>
  </w:style>
  <w:style w:type="table" w:customStyle="1" w:styleId="afffe">
    <w:basedOn w:val="TableNormal"/>
    <w:tblPr>
      <w:tblStyleRowBandSize w:val="1"/>
      <w:tblStyleColBandSize w:val="1"/>
      <w:tblCellMar>
        <w:top w:w="15" w:type="dxa"/>
        <w:left w:w="15" w:type="dxa"/>
        <w:bottom w:w="15" w:type="dxa"/>
        <w:right w:w="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tblPr>
      <w:tblStyleRowBandSize w:val="1"/>
      <w:tblStyleColBandSize w:val="1"/>
      <w:tblCellMar>
        <w:top w:w="15" w:type="dxa"/>
        <w:left w:w="15" w:type="dxa"/>
        <w:bottom w:w="15" w:type="dxa"/>
        <w:right w:w="15"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top w:w="15" w:type="dxa"/>
        <w:left w:w="15" w:type="dxa"/>
        <w:bottom w:w="15" w:type="dxa"/>
        <w:right w:w="15" w:type="dxa"/>
      </w:tblCellMar>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pPr>
      <w:spacing w:line="240" w:lineRule="auto"/>
    </w:pPr>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CellMar>
        <w:top w:w="15" w:type="dxa"/>
        <w:left w:w="15" w:type="dxa"/>
        <w:bottom w:w="15" w:type="dxa"/>
        <w:right w:w="15" w:type="dxa"/>
      </w:tblCellMar>
    </w:tblPr>
  </w:style>
  <w:style w:type="table" w:customStyle="1" w:styleId="affff9">
    <w:basedOn w:val="TableNormal"/>
    <w:tblPr>
      <w:tblStyleRowBandSize w:val="1"/>
      <w:tblStyleColBandSize w:val="1"/>
      <w:tblCellMar>
        <w:top w:w="15" w:type="dxa"/>
        <w:left w:w="15" w:type="dxa"/>
        <w:bottom w:w="15" w:type="dxa"/>
        <w:right w:w="15" w:type="dxa"/>
      </w:tblCellMar>
    </w:tblPr>
  </w:style>
  <w:style w:type="table" w:customStyle="1" w:styleId="affffa">
    <w:basedOn w:val="TableNormal"/>
    <w:tblPr>
      <w:tblStyleRowBandSize w:val="1"/>
      <w:tblStyleColBandSize w:val="1"/>
      <w:tblCellMar>
        <w:top w:w="15" w:type="dxa"/>
        <w:left w:w="15" w:type="dxa"/>
        <w:bottom w:w="15" w:type="dxa"/>
        <w:right w:w="15" w:type="dxa"/>
      </w:tblCellMar>
    </w:tblPr>
  </w:style>
  <w:style w:type="table" w:customStyle="1" w:styleId="affffb">
    <w:basedOn w:val="TableNormal"/>
    <w:tblPr>
      <w:tblStyleRowBandSize w:val="1"/>
      <w:tblStyleColBandSize w:val="1"/>
      <w:tblCellMar>
        <w:top w:w="15" w:type="dxa"/>
        <w:left w:w="15" w:type="dxa"/>
        <w:bottom w:w="15" w:type="dxa"/>
        <w:right w:w="15" w:type="dxa"/>
      </w:tblCellMar>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pPr>
      <w:spacing w:line="240" w:lineRule="auto"/>
    </w:pPr>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CellMar>
        <w:top w:w="15" w:type="dxa"/>
        <w:left w:w="15" w:type="dxa"/>
        <w:bottom w:w="15" w:type="dxa"/>
        <w:right w:w="15" w:type="dxa"/>
      </w:tblCellMar>
    </w:tblPr>
  </w:style>
  <w:style w:type="table" w:customStyle="1" w:styleId="afffff1">
    <w:basedOn w:val="TableNormal"/>
    <w:tblPr>
      <w:tblStyleRowBandSize w:val="1"/>
      <w:tblStyleColBandSize w:val="1"/>
      <w:tblCellMar>
        <w:top w:w="15" w:type="dxa"/>
        <w:left w:w="15" w:type="dxa"/>
        <w:bottom w:w="15" w:type="dxa"/>
        <w:right w:w="15" w:type="dxa"/>
      </w:tblCellMar>
    </w:tblPr>
  </w:style>
  <w:style w:type="table" w:customStyle="1" w:styleId="afffff2">
    <w:basedOn w:val="TableNormal"/>
    <w:tblPr>
      <w:tblStyleRowBandSize w:val="1"/>
      <w:tblStyleColBandSize w:val="1"/>
      <w:tblCellMar>
        <w:top w:w="15" w:type="dxa"/>
        <w:left w:w="15" w:type="dxa"/>
        <w:bottom w:w="15" w:type="dxa"/>
        <w:right w:w="15" w:type="dxa"/>
      </w:tblCellMar>
    </w:tblPr>
  </w:style>
  <w:style w:type="table" w:customStyle="1" w:styleId="afffff3">
    <w:basedOn w:val="TableNormal"/>
    <w:tblPr>
      <w:tblStyleRowBandSize w:val="1"/>
      <w:tblStyleColBandSize w:val="1"/>
      <w:tblCellMar>
        <w:top w:w="15" w:type="dxa"/>
        <w:left w:w="15" w:type="dxa"/>
        <w:bottom w:w="15" w:type="dxa"/>
        <w:right w:w="15" w:type="dxa"/>
      </w:tblCellMar>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pPr>
      <w:spacing w:line="240" w:lineRule="auto"/>
    </w:pPr>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CellMar>
        <w:top w:w="15" w:type="dxa"/>
        <w:left w:w="15" w:type="dxa"/>
        <w:bottom w:w="15" w:type="dxa"/>
        <w:right w:w="15" w:type="dxa"/>
      </w:tblCellMar>
    </w:tblPr>
  </w:style>
  <w:style w:type="table" w:customStyle="1" w:styleId="afffff9">
    <w:basedOn w:val="TableNormal"/>
    <w:tblPr>
      <w:tblStyleRowBandSize w:val="1"/>
      <w:tblStyleColBandSize w:val="1"/>
      <w:tblCellMar>
        <w:top w:w="15" w:type="dxa"/>
        <w:left w:w="15" w:type="dxa"/>
        <w:bottom w:w="15" w:type="dxa"/>
        <w:right w:w="15" w:type="dxa"/>
      </w:tblCellMar>
    </w:tblPr>
  </w:style>
  <w:style w:type="table" w:customStyle="1" w:styleId="afffffa">
    <w:basedOn w:val="TableNormal"/>
    <w:tblPr>
      <w:tblStyleRowBandSize w:val="1"/>
      <w:tblStyleColBandSize w:val="1"/>
      <w:tblCellMar>
        <w:top w:w="15" w:type="dxa"/>
        <w:left w:w="15" w:type="dxa"/>
        <w:bottom w:w="15" w:type="dxa"/>
        <w:right w:w="15" w:type="dxa"/>
      </w:tblCellMar>
    </w:tblPr>
  </w:style>
  <w:style w:type="table" w:customStyle="1" w:styleId="afffffb">
    <w:basedOn w:val="TableNormal"/>
    <w:tblPr>
      <w:tblStyleRowBandSize w:val="1"/>
      <w:tblStyleColBandSize w:val="1"/>
      <w:tblCellMar>
        <w:top w:w="15" w:type="dxa"/>
        <w:left w:w="15" w:type="dxa"/>
        <w:bottom w:w="15" w:type="dxa"/>
        <w:right w:w="15" w:type="dxa"/>
      </w:tblCellMar>
    </w:tblPr>
  </w:style>
  <w:style w:type="table" w:customStyle="1" w:styleId="afffffc">
    <w:basedOn w:val="TableNormal"/>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fffffd">
    <w:basedOn w:val="TableNormal"/>
    <w:tblPr>
      <w:tblStyleRowBandSize w:val="1"/>
      <w:tblStyleColBandSize w:val="1"/>
    </w:tblPr>
  </w:style>
  <w:style w:type="table" w:customStyle="1" w:styleId="afffffe">
    <w:basedOn w:val="TableNormal"/>
    <w:pPr>
      <w:spacing w:line="240" w:lineRule="auto"/>
    </w:pPr>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CellMar>
        <w:top w:w="15" w:type="dxa"/>
        <w:left w:w="15" w:type="dxa"/>
        <w:bottom w:w="15" w:type="dxa"/>
        <w:right w:w="15" w:type="dxa"/>
      </w:tblCellMar>
    </w:tblPr>
  </w:style>
  <w:style w:type="table" w:customStyle="1" w:styleId="affffff1">
    <w:basedOn w:val="TableNormal"/>
    <w:tblPr>
      <w:tblStyleRowBandSize w:val="1"/>
      <w:tblStyleColBandSize w:val="1"/>
      <w:tblCellMar>
        <w:top w:w="15" w:type="dxa"/>
        <w:left w:w="15" w:type="dxa"/>
        <w:bottom w:w="15" w:type="dxa"/>
        <w:right w:w="15" w:type="dxa"/>
      </w:tblCellMar>
    </w:tblPr>
  </w:style>
  <w:style w:type="table" w:customStyle="1" w:styleId="affffff2">
    <w:basedOn w:val="TableNormal"/>
    <w:tblPr>
      <w:tblStyleRowBandSize w:val="1"/>
      <w:tblStyleColBandSize w:val="1"/>
      <w:tblCellMar>
        <w:top w:w="15" w:type="dxa"/>
        <w:left w:w="15" w:type="dxa"/>
        <w:bottom w:w="15" w:type="dxa"/>
        <w:right w:w="15" w:type="dxa"/>
      </w:tblCellMar>
    </w:tblPr>
  </w:style>
  <w:style w:type="table" w:customStyle="1" w:styleId="affffff3">
    <w:basedOn w:val="TableNormal"/>
    <w:tblPr>
      <w:tblStyleRowBandSize w:val="1"/>
      <w:tblStyleColBandSize w:val="1"/>
      <w:tblCellMar>
        <w:top w:w="15" w:type="dxa"/>
        <w:left w:w="15" w:type="dxa"/>
        <w:bottom w:w="15" w:type="dxa"/>
        <w:right w:w="15" w:type="dxa"/>
      </w:tblCellMar>
    </w:tblPr>
  </w:style>
  <w:style w:type="table" w:customStyle="1" w:styleId="affffff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hyperlink" Target="http://reg.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njUJXkRwqyT6GtZywCdikrMfCQ==">CgMxLjA4AHIhMVUzeWhPcUMzX3IyQ29TSmlYV1ZrckIxRFoxX3I5ZzV6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16</Pages>
  <Words>1504</Words>
  <Characters>8577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Robertson</dc:creator>
  <cp:lastModifiedBy>Aaron Robertson</cp:lastModifiedBy>
  <cp:revision>2</cp:revision>
  <dcterms:created xsi:type="dcterms:W3CDTF">2026-10-07T08:50:00Z</dcterms:created>
  <dcterms:modified xsi:type="dcterms:W3CDTF">2026-10-23T11:33:00Z</dcterms:modified>
</cp:coreProperties>
</file>