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ind w:left="2880" w:firstLine="720"/>
        <w:jc w:val="left"/>
        <w:rPr>
          <w:rFonts w:ascii="Times New Roman" w:cs="Times New Roman" w:eastAsia="Times New Roman" w:hAnsi="Times New Roman"/>
          <w:b w:val="1"/>
          <w:bCs w:val="1"/>
          <w:sz w:val="40"/>
          <w:szCs w:val="40"/>
        </w:rPr>
        <w:spacing w:after="120"/>
        <w:keepNext w:val="1"/>
        <w:keepLines w:val="1"/>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tblGridChange w:id="0">
          <w:tblGrid>
            <w:gridCol w:w="3230"/>
          </w:tblGrid>
        </w:tblGridChange>
      </w:tblGrid>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tabs>
                <w:tab w:val="right" w:leader="none" w:pos="12000"/>
              </w:tabs>
              <w:spacing w:before="3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p w:rsidR="00000000" w:rsidDel="00000000" w:rsidP="00000000" w:rsidRDefault="00000000" w:rsidRPr="00000000" w14:paraId="0000005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D">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6">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illuminated" id="29" name="image7.jpg"/>
                  <a:graphic>
                    <a:graphicData uri="http://schemas.openxmlformats.org/drawingml/2006/picture">
                      <pic:pic>
                        <pic:nvPicPr>
                          <pic:cNvPr descr="LED illuminated" id="0" name="image7.jpg"/>
                          <pic:cNvPicPr preferRelativeResize="0"/>
                        </pic:nvPicPr>
                        <pic:blipFill>
                          <a:blip r:embed="rId8"/>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7">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unlit" id="28" name="image6.jpg"/>
                  <a:graphic>
                    <a:graphicData uri="http://schemas.openxmlformats.org/drawingml/2006/picture">
                      <pic:pic>
                        <pic:nvPicPr>
                          <pic:cNvPr descr="LED unlit" id="0" name="image6.jpg"/>
                          <pic:cNvPicPr preferRelativeResize="0"/>
                        </pic:nvPicPr>
                        <pic:blipFill>
                          <a:blip r:embed="rId9"/>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8">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9">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tc>
      </w:tr>
    </w:tbl>
    <w:p w:rsidR="00000000" w:rsidDel="00000000" w:rsidP="00000000" w:rsidRDefault="00000000" w:rsidRPr="00000000" w14:paraId="0000007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p w:rsidR="00000000" w:rsidDel="00000000" w:rsidP="00000000" w:rsidRDefault="00000000" w:rsidRPr="00000000" w14:paraId="0000008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9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B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B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B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4">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horizontal" id="31"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5">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vertical" id="30" name="image3.jpg"/>
                  <a:graphic>
                    <a:graphicData uri="http://schemas.openxmlformats.org/drawingml/2006/picture">
                      <pic:pic>
                        <pic:nvPicPr>
                          <pic:cNvPr descr="Servo horn vertical" id="0" name="image3.jpg"/>
                          <pic:cNvPicPr preferRelativeResize="0"/>
                        </pic:nvPicPr>
                        <pic:blipFill>
                          <a:blip r:embed="rId11"/>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7">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tc>
      </w:tr>
    </w:tbl>
    <w:p w:rsidR="00000000" w:rsidDel="00000000" w:rsidP="00000000" w:rsidRDefault="00000000" w:rsidRPr="00000000" w14:paraId="000000B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B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BC">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B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p w:rsidR="00000000" w:rsidDel="00000000" w:rsidP="00000000" w:rsidRDefault="00000000" w:rsidRPr="00000000" w14:paraId="000000C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C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8"/>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D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F2">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0F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9"/>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C">
            <w:pPr>
              <w:keepLines w:val="1"/>
              <w:spacing w:after="40"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id="3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D">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Ultrasonic Serial Monitor readings" id="32" name="image5.jpg"/>
                  <a:graphic>
                    <a:graphicData uri="http://schemas.openxmlformats.org/drawingml/2006/picture">
                      <pic:pic>
                        <pic:nvPicPr>
                          <pic:cNvPr descr="Ultrasonic Serial Monitor readings" id="0" name="image5.jpg"/>
                          <pic:cNvPicPr preferRelativeResize="0"/>
                        </pic:nvPicPr>
                        <pic:blipFill>
                          <a:blip r:embed="rId13"/>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tc>
        <w:tc>
          <w:tcPr/>
          <w:p w:rsidR="00000000" w:rsidDel="00000000" w:rsidP="00000000" w:rsidRDefault="00000000" w:rsidRPr="00000000" w14:paraId="000000FF">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tc>
      </w:tr>
    </w:tbl>
    <w:p w:rsidR="00000000" w:rsidDel="00000000" w:rsidP="00000000" w:rsidRDefault="00000000" w:rsidRPr="00000000" w14:paraId="0000010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0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0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4">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p w:rsidR="00000000" w:rsidDel="00000000" w:rsidP="00000000" w:rsidRDefault="00000000" w:rsidRPr="00000000" w14:paraId="0000010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D">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0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10"/>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3">
      <w:pPr>
        <w:keepLines w:val="1"/>
        <w:spacing w:line="265.9090909090909" w:lineRule="auto" w:after="120"/>
        <w:rPr>
          <w:rFonts w:ascii="Times New Roman" w:cs="Times New Roman" w:eastAsia="Times New Roman" w:hAnsi="Times New Roman"/>
        </w:rPr>
        <w:keepNext w:val="1"/>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7">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8">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9">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3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11"/>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D">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test message and wiring" id="35" name="image2.jpg"/>
                  <a:graphic>
                    <a:graphicData uri="http://schemas.openxmlformats.org/drawingml/2006/picture">
                      <pic:pic>
                        <pic:nvPicPr>
                          <pic:cNvPr descr="LCD test message and wiring" id="0" name="image2.jpg"/>
                          <pic:cNvPicPr preferRelativeResize="0"/>
                        </pic:nvPicPr>
                        <pic:blipFill>
                          <a:blip r:embed="rId14"/>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E">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display close-up" id="34" name="image8.jpg"/>
                  <a:graphic>
                    <a:graphicData uri="http://schemas.openxmlformats.org/drawingml/2006/picture">
                      <pic:pic>
                        <pic:nvPicPr>
                          <pic:cNvPr descr="LCD display close-up" id="0" name="image8.jpg"/>
                          <pic:cNvPicPr preferRelativeResize="0"/>
                        </pic:nvPicPr>
                        <pic:blipFill>
                          <a:blip r:embed="rId15"/>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F">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40">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tc>
      </w:tr>
    </w:tbl>
    <w:p w:rsidR="00000000" w:rsidDel="00000000" w:rsidP="00000000" w:rsidRDefault="00000000" w:rsidRPr="00000000" w14:paraId="0000014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4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5">
      <w:pPr>
        <w:pStyle w:val="Heading1"/>
        <w:pageBreakBefore w:val="1"/>
        <w:jc w:val="center"/>
        <w:rPr>
          <w:rFonts w:ascii="Times New Roman" w:cs="Times New Roman" w:eastAsia="Times New Roman" w:hAnsi="Times New Roman"/>
        </w:rPr>
        <w:spacing w:after="160"/>
        <w:keepNext w:val="1"/>
        <w:keepLines w:val="1"/>
      </w:pPr>
      <w:r w:rsidDel="00000000" w:rsidR="00000000" w:rsidRPr="00000000">
        <w:rPr>
          <w:rFonts w:ascii="Times New Roman" w:cs="Times New Roman" w:eastAsia="Times New Roman" w:hAnsi="Times New Roman"/>
          <w:rtl w:val="0"/>
        </w:rPr>
        <w:t xml:space="preserve">ESA Lab Assessment report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30th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rsidR="009637F7" w14:paraId="2184BF62" w14:textId="77777777" w:rsidTr="00B168C9">
        <w:trPr>
          <w:trHeight w:val="420"/>
        </w:trPr>
        <w:tc>
          <w:tcPr>
            <w:tcW w:w="840" w:type="dxa"/>
            <w:tcMar>
              <w:top w:w="100" w:type="dxa"/>
              <w:left w:w="100" w:type="dxa"/>
              <w:bottom w:w="100" w:type="dxa"/>
              <w:right w:w="100" w:type="dxa"/>
            </w:tcMar>
          </w:tcPr>
          <w:p w14:paraId="010FD3F3" w14:textId="77777777" w:rsidR="009637F7" w:rsidRDefault="009637F7" w:rsidP="009637F7">
            <w:pPr>
              <w:widowControl w:val="0"/>
              <w:pBdr>
                <w:top w:val="nil"/>
                <w:left w:val="nil"/>
                <w:bottom w:val="nil"/>
                <w:right w:val="nil"/>
                <w:between w:val="nil"/>
              </w:pBdr>
              <w:spacing w:line="240" w:lineRule="auto"/>
              <w:jc w:val="center"/>
              <w:pStyle w:val="Normal"/>
            </w:pPr>
            <w:r>
              <w:t>11</w:t>
              <w:rPr>
                <w:rFonts w:ascii="Arial" w:hAnsi="Arial" w:eastAsia="Arial" w:cs="Arial"/>
                <w:sz w:val="22"/>
                <w:szCs w:val="22"/>
              </w:rPr>
            </w:r>
          </w:p>
        </w:tc>
        <w:tc>
          <w:tcPr>
            <w:tcW w:w="4260" w:type="dxa"/>
            <w:tcMar>
              <w:top w:w="100" w:type="dxa"/>
              <w:left w:w="100" w:type="dxa"/>
              <w:bottom w:w="100" w:type="dxa"/>
              <w:right w:w="100" w:type="dxa"/>
            </w:tcMar>
          </w:tcPr>
          <w:p w14:paraId="5742D0BE"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TRA Signature with Date</w:t>
            </w:r>
          </w:p>
        </w:tc>
        <w:tc>
          <w:tcPr>
            <w:tcW w:w="4260" w:type="dxa"/>
            <w:gridSpan w:val="2"/>
          </w:tcPr>
          <w:p w14:paraId="394EDD18" w14:textId="77777777" w:rsidR="009637F7" w:rsidRDefault="009637F7" w:rsidP="009637F7">
            <w:pPr>
              <w:widowControl w:val="0"/>
              <w:pBdr>
                <w:top w:val="nil"/>
                <w:left w:val="nil"/>
                <w:bottom w:val="nil"/>
                <w:right w:val="nil"/>
                <w:between w:val="nil"/>
              </w:pBdr>
              <w:spacing w:line="240" w:lineRule="auto"/>
              <w:rPr>
                <w:b/>
                <w:bCs/>
              </w:rPr>
              <w:pStyle w:val="Normal"/>
            </w:pPr>
          </w:p>
        </w:tc>
      </w:tr>
      <w:tr w:rsidR="009637F7" w14:paraId="5892DF43" w14:textId="77777777" w:rsidTr="005425E6">
        <w:trPr>
          <w:trHeight w:val="312"/>
        </w:trPr>
        <w:tc>
          <w:tcPr>
            <w:tcW w:w="840" w:type="dxa"/>
            <w:tcMar>
              <w:top w:w="100" w:type="dxa"/>
              <w:left w:w="100" w:type="dxa"/>
              <w:bottom w:w="100" w:type="dxa"/>
              <w:right w:w="100" w:type="dxa"/>
            </w:tcMar>
          </w:tcPr>
          <w:p w14:paraId="7CAEC806" w14:textId="77777777" w:rsidR="009637F7" w:rsidRDefault="009637F7" w:rsidP="009637F7">
            <w:pPr>
              <w:widowControl w:val="0"/>
              <w:pBdr>
                <w:top w:val="nil"/>
                <w:left w:val="nil"/>
                <w:bottom w:val="nil"/>
                <w:right w:val="nil"/>
                <w:between w:val="nil"/>
              </w:pBdr>
              <w:spacing w:line="240" w:lineRule="auto"/>
              <w:jc w:val="center"/>
              <w:pStyle w:val="Normal"/>
            </w:pPr>
            <w:r>
              <w:t>12</w:t>
              <w:rPr>
                <w:rFonts w:ascii="Arial" w:hAnsi="Arial" w:eastAsia="Arial" w:cs="Arial"/>
                <w:sz w:val="22"/>
                <w:szCs w:val="22"/>
              </w:rPr>
            </w:r>
          </w:p>
        </w:tc>
        <w:tc>
          <w:tcPr>
            <w:tcW w:w="4260" w:type="dxa"/>
            <w:tcMar>
              <w:top w:w="100" w:type="dxa"/>
              <w:left w:w="100" w:type="dxa"/>
              <w:bottom w:w="100" w:type="dxa"/>
              <w:right w:w="100" w:type="dxa"/>
            </w:tcMar>
          </w:tcPr>
          <w:p w14:paraId="583C7B93"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Faculty Signature with Date</w:t>
            </w:r>
          </w:p>
        </w:tc>
        <w:tc>
          <w:tcPr>
            <w:tcW w:w="4260" w:type="dxa"/>
            <w:gridSpan w:val="2"/>
          </w:tcPr>
          <w:p w14:paraId="235D97BC" w14:textId="77777777" w:rsidR="009637F7" w:rsidRDefault="009637F7" w:rsidP="009637F7">
            <w:pPr>
              <w:widowControl w:val="0"/>
              <w:pBdr>
                <w:top w:val="nil"/>
                <w:left w:val="nil"/>
                <w:bottom w:val="nil"/>
                <w:right w:val="nil"/>
                <w:between w:val="nil"/>
              </w:pBdr>
              <w:spacing w:line="240" w:lineRule="auto"/>
              <w:rPr>
                <w:b/>
                <w:bCs/>
              </w:rPr>
              <w:pStyle w:val="Normal"/>
            </w:pPr>
          </w:p>
        </w:tc>
      </w:tr>
    </w:tbl>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99">
    <w:pPr>
      <w:rPr>
        <w:rFonts w:ascii="Calibri" w:cs="Calibri" w:eastAsia="Calibri" w:hAnsi="Calibri"/>
        <w:b w:val="1"/>
        <w:bCs w:val="1"/>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right"/>
      <w:rPr>
        <w:rFonts w:ascii="Calibri" w:cs="Calibri" w:eastAsia="Calibri" w:hAnsi="Calibri"/>
      </w:rPr>
    </w:pPr>
    <w:r w:rsidDel="00000000" w:rsidR="00000000" w:rsidRPr="00000000">
      <w:rPr>
        <w:rtl w:val="0"/>
        <w:rFonts w:ascii="Calibri" w:hAnsi="Calibri" w:eastAsia="Calibri" w:cs="Calibri"/>
      </w:rPr>
    </w:r>
  </w:p>
  <w:p w:rsidR="00000000" w:rsidDel="00000000" w:rsidP="00000000" w:rsidRDefault="00000000" w:rsidRPr="00000000" w14:paraId="0000019D">
    <w:pPr>
      <w:jc w:val="right"/>
      <w:rPr>
        <w:rFonts w:ascii="Calibri" w:cs="Calibri" w:eastAsia="Calibri" w:hAnsi="Calibri"/>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Fonts w:ascii="Calibri" w:hAnsi="Calibri" w:eastAsia="Calibri" w:cs="Calibri"/>
      </w:rPr>
    </w:r>
  </w:p>
  <w:p w:rsidR="00000000" w:rsidDel="00000000" w:rsidP="00000000" w:rsidRDefault="00000000" w:rsidRPr="00000000" w14:paraId="000001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95">
    <w:pPr>
      <w:rPr>
        <w:rFonts w:ascii="Calibri" w:cs="Calibri" w:eastAsia="Calibri" w:hAnsi="Calibri"/>
        <w:sz w:val="24"/>
        <w:szCs w:val="24"/>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6">
    <w:pPr>
      <w:rPr>
        <w:rFonts w:ascii="Calibri" w:cs="Calibri" w:eastAsia="Calibri" w:hAnsi="Calibri"/>
        <w:sz w:val="24"/>
        <w:szCs w:val="24"/>
      </w:rPr>
    </w:pPr>
    <w:r w:rsidDel="00000000" w:rsidR="00000000" w:rsidRPr="00000000">
      <w:rPr>
        <w:rtl w:val="0"/>
        <w:rFonts w:ascii="Calibri" w:hAnsi="Calibri" w:eastAsia="Calibri" w:cs="Calibri"/>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Fonts w:ascii="Calibri" w:hAnsi="Calibri" w:eastAsia="Calibri" w:cs="Calibri"/>
      </w:rPr>
    </w:pPr>
    <w:r w:rsidDel="00000000" w:rsidR="00000000" w:rsidRPr="00000000">
      <w:rPr>
        <w:rtl w:val="0"/>
        <w:rFonts w:ascii="Calibri" w:hAnsi="Calibri" w:eastAsia="Calibri" w:cs="Calibri"/>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