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7B341" w14:textId="3063226A" w:rsidR="00B347CB" w:rsidRDefault="003471F4" w:rsidP="004C72F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Promoting Data Quality in a Clinical Data Research Network Using GitHub</w:t>
      </w:r>
    </w:p>
    <w:p w14:paraId="15B4BB74" w14:textId="77777777" w:rsidR="00B347CB" w:rsidRPr="00B347CB" w:rsidRDefault="00B347CB" w:rsidP="004C72F4">
      <w:pPr>
        <w:spacing w:after="120"/>
        <w:rPr>
          <w:b/>
          <w:sz w:val="28"/>
          <w:szCs w:val="28"/>
        </w:rPr>
        <w:sectPr w:rsidR="00B347CB" w:rsidRPr="00B347CB" w:rsidSect="00B347CB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18807EA" w14:textId="12F35730" w:rsidR="00B347CB" w:rsidRPr="00B06400" w:rsidRDefault="00AC1B0F" w:rsidP="004C72F4">
      <w:pPr>
        <w:rPr>
          <w:b/>
          <w:sz w:val="24"/>
          <w:szCs w:val="24"/>
          <w:vertAlign w:val="superscript"/>
        </w:rPr>
      </w:pPr>
      <w:r w:rsidRPr="00B347CB">
        <w:rPr>
          <w:b/>
          <w:sz w:val="24"/>
          <w:szCs w:val="24"/>
        </w:rPr>
        <w:lastRenderedPageBreak/>
        <w:t xml:space="preserve">Aaron </w:t>
      </w:r>
      <w:r w:rsidR="00F637F2">
        <w:rPr>
          <w:b/>
          <w:sz w:val="24"/>
          <w:szCs w:val="24"/>
        </w:rPr>
        <w:t>N</w:t>
      </w:r>
      <w:r w:rsidR="00364A77">
        <w:rPr>
          <w:b/>
          <w:sz w:val="24"/>
          <w:szCs w:val="24"/>
        </w:rPr>
        <w:t>.</w:t>
      </w:r>
      <w:r w:rsidR="001C5055">
        <w:rPr>
          <w:b/>
          <w:sz w:val="24"/>
          <w:szCs w:val="24"/>
        </w:rPr>
        <w:t xml:space="preserve"> </w:t>
      </w:r>
      <w:r w:rsidRPr="00B347CB">
        <w:rPr>
          <w:b/>
          <w:sz w:val="24"/>
          <w:szCs w:val="24"/>
        </w:rPr>
        <w:t>Browne</w:t>
      </w:r>
      <w:r w:rsidR="00B06400">
        <w:rPr>
          <w:b/>
          <w:sz w:val="24"/>
          <w:szCs w:val="24"/>
          <w:vertAlign w:val="superscript"/>
        </w:rPr>
        <w:t>1</w:t>
      </w:r>
      <w:r w:rsidR="00B54A91">
        <w:rPr>
          <w:b/>
          <w:sz w:val="24"/>
          <w:szCs w:val="24"/>
        </w:rPr>
        <w:t xml:space="preserve">, Jeffrey </w:t>
      </w:r>
      <w:r w:rsidR="003471F4">
        <w:rPr>
          <w:b/>
          <w:sz w:val="24"/>
          <w:szCs w:val="24"/>
        </w:rPr>
        <w:t>W</w:t>
      </w:r>
      <w:r w:rsidR="00364A77">
        <w:rPr>
          <w:b/>
          <w:sz w:val="24"/>
          <w:szCs w:val="24"/>
        </w:rPr>
        <w:t>.</w:t>
      </w:r>
      <w:r w:rsidR="003471F4">
        <w:rPr>
          <w:b/>
          <w:sz w:val="24"/>
          <w:szCs w:val="24"/>
        </w:rPr>
        <w:t xml:space="preserve"> </w:t>
      </w:r>
      <w:r w:rsidR="00B54A91">
        <w:rPr>
          <w:b/>
          <w:sz w:val="24"/>
          <w:szCs w:val="24"/>
        </w:rPr>
        <w:t>Pennington</w:t>
      </w:r>
      <w:r w:rsidR="00B06400">
        <w:rPr>
          <w:b/>
          <w:sz w:val="24"/>
          <w:szCs w:val="24"/>
          <w:vertAlign w:val="superscript"/>
        </w:rPr>
        <w:t>1</w:t>
      </w:r>
      <w:r w:rsidR="00B54A91">
        <w:rPr>
          <w:b/>
          <w:sz w:val="24"/>
          <w:szCs w:val="24"/>
        </w:rPr>
        <w:t xml:space="preserve">, </w:t>
      </w:r>
      <w:r w:rsidR="00364A77">
        <w:rPr>
          <w:b/>
          <w:sz w:val="24"/>
          <w:szCs w:val="24"/>
        </w:rPr>
        <w:t xml:space="preserve">L. </w:t>
      </w:r>
      <w:r w:rsidR="00B54A91">
        <w:rPr>
          <w:b/>
          <w:sz w:val="24"/>
          <w:szCs w:val="24"/>
        </w:rPr>
        <w:t xml:space="preserve">Charles Bailey, </w:t>
      </w:r>
      <w:r w:rsidR="00FD705D">
        <w:rPr>
          <w:b/>
          <w:sz w:val="24"/>
          <w:szCs w:val="24"/>
        </w:rPr>
        <w:t xml:space="preserve">MD, </w:t>
      </w:r>
      <w:r w:rsidR="00B54A91">
        <w:rPr>
          <w:b/>
          <w:sz w:val="24"/>
          <w:szCs w:val="24"/>
        </w:rPr>
        <w:t>PhD</w:t>
      </w:r>
      <w:r w:rsidR="00B06400">
        <w:rPr>
          <w:b/>
          <w:sz w:val="24"/>
          <w:szCs w:val="24"/>
          <w:vertAlign w:val="superscript"/>
        </w:rPr>
        <w:t>2</w:t>
      </w:r>
    </w:p>
    <w:p w14:paraId="6AA46D61" w14:textId="2FD92529" w:rsidR="009303D9" w:rsidRPr="003815FB" w:rsidRDefault="00B06400" w:rsidP="003D574B">
      <w:pPr>
        <w:spacing w:after="120"/>
      </w:pPr>
      <w:r w:rsidRPr="003815FB">
        <w:rPr>
          <w:vertAlign w:val="superscript"/>
        </w:rPr>
        <w:t>1</w:t>
      </w:r>
      <w:r w:rsidRPr="003815FB">
        <w:t xml:space="preserve">Center for Biomedical Informatics, </w:t>
      </w:r>
      <w:r w:rsidR="001C5055" w:rsidRPr="003815FB">
        <w:t>C</w:t>
      </w:r>
      <w:r w:rsidR="003172BD" w:rsidRPr="003815FB">
        <w:t>hildren’s Hospital of Philadelphia</w:t>
      </w:r>
      <w:r w:rsidR="00B347CB" w:rsidRPr="003815FB">
        <w:t xml:space="preserve">, </w:t>
      </w:r>
      <w:r w:rsidR="003172BD" w:rsidRPr="003815FB">
        <w:t>PA</w:t>
      </w:r>
      <w:r w:rsidRPr="003815FB">
        <w:t xml:space="preserve">; </w:t>
      </w:r>
      <w:r w:rsidRPr="003815FB">
        <w:rPr>
          <w:vertAlign w:val="superscript"/>
        </w:rPr>
        <w:t>2</w:t>
      </w:r>
      <w:r w:rsidRPr="003815FB">
        <w:t xml:space="preserve">Department of Pediatrics, Children's Hospital of Philadelphia and Perelman School of Medicine, University of Pennsylvania, Philadelphia, </w:t>
      </w:r>
      <w:r w:rsidR="003815FB" w:rsidRPr="003815FB">
        <w:t>PA</w:t>
      </w:r>
    </w:p>
    <w:p w14:paraId="4105061E" w14:textId="77777777" w:rsidR="009303D9" w:rsidRPr="00B347CB" w:rsidRDefault="009303D9" w:rsidP="004C72F4">
      <w:pPr>
        <w:spacing w:after="120"/>
        <w:sectPr w:rsidR="009303D9" w:rsidRPr="00B347CB" w:rsidSect="00B347CB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8C88B9B" w14:textId="77777777" w:rsidR="00B347CB" w:rsidRDefault="009303D9" w:rsidP="003D574B">
      <w:pPr>
        <w:jc w:val="both"/>
        <w:rPr>
          <w:b/>
          <w:iCs/>
        </w:rPr>
      </w:pPr>
      <w:r w:rsidRPr="00B347CB">
        <w:rPr>
          <w:b/>
          <w:iCs/>
        </w:rPr>
        <w:lastRenderedPageBreak/>
        <w:t>Abstract</w:t>
      </w:r>
    </w:p>
    <w:p w14:paraId="40A0A9ED" w14:textId="0CC1ECB4" w:rsidR="009931AC" w:rsidRDefault="00364A77" w:rsidP="004C72F4">
      <w:pPr>
        <w:spacing w:after="120"/>
        <w:jc w:val="both"/>
        <w:rPr>
          <w:i/>
        </w:rPr>
      </w:pPr>
      <w:r>
        <w:rPr>
          <w:i/>
        </w:rPr>
        <w:t>The Pediatric Learning Health System (</w:t>
      </w:r>
      <w:r w:rsidR="003471F4">
        <w:rPr>
          <w:i/>
        </w:rPr>
        <w:t>PEDSnet</w:t>
      </w:r>
      <w:r>
        <w:rPr>
          <w:i/>
        </w:rPr>
        <w:t>)</w:t>
      </w:r>
      <w:r w:rsidR="003471F4">
        <w:rPr>
          <w:i/>
        </w:rPr>
        <w:t xml:space="preserve">, a multi-institutional pediatric clinical </w:t>
      </w:r>
      <w:r>
        <w:rPr>
          <w:i/>
        </w:rPr>
        <w:t xml:space="preserve">data </w:t>
      </w:r>
      <w:r w:rsidR="003471F4">
        <w:rPr>
          <w:i/>
        </w:rPr>
        <w:t>research network,</w:t>
      </w:r>
      <w:r w:rsidR="009411CA" w:rsidRPr="00AC5016">
        <w:rPr>
          <w:i/>
        </w:rPr>
        <w:t xml:space="preserve"> </w:t>
      </w:r>
      <w:r w:rsidR="004653B8">
        <w:rPr>
          <w:i/>
        </w:rPr>
        <w:t>is standardizing and aggregating</w:t>
      </w:r>
      <w:r w:rsidR="00AC5016">
        <w:rPr>
          <w:i/>
        </w:rPr>
        <w:t xml:space="preserve"> </w:t>
      </w:r>
      <w:r w:rsidR="00AC5016" w:rsidRPr="00AC5016">
        <w:rPr>
          <w:i/>
        </w:rPr>
        <w:t>ele</w:t>
      </w:r>
      <w:r w:rsidR="000B2585">
        <w:rPr>
          <w:i/>
        </w:rPr>
        <w:t xml:space="preserve">ctronic </w:t>
      </w:r>
      <w:r w:rsidR="00FD705D">
        <w:rPr>
          <w:i/>
        </w:rPr>
        <w:t>health</w:t>
      </w:r>
      <w:r w:rsidR="000B2585">
        <w:rPr>
          <w:i/>
        </w:rPr>
        <w:t xml:space="preserve"> record</w:t>
      </w:r>
      <w:r w:rsidR="004653B8">
        <w:rPr>
          <w:i/>
        </w:rPr>
        <w:t>s</w:t>
      </w:r>
      <w:r w:rsidR="000B2585">
        <w:rPr>
          <w:i/>
        </w:rPr>
        <w:t xml:space="preserve"> </w:t>
      </w:r>
      <w:r w:rsidR="004653B8">
        <w:rPr>
          <w:i/>
        </w:rPr>
        <w:t>from its</w:t>
      </w:r>
      <w:r w:rsidR="00AC5016">
        <w:rPr>
          <w:i/>
        </w:rPr>
        <w:t xml:space="preserve"> </w:t>
      </w:r>
      <w:r w:rsidR="00AC5016" w:rsidRPr="00AC5016">
        <w:rPr>
          <w:i/>
        </w:rPr>
        <w:t>eight member hospitals</w:t>
      </w:r>
      <w:r w:rsidR="006C317D" w:rsidRPr="00AC5016">
        <w:rPr>
          <w:i/>
        </w:rPr>
        <w:t xml:space="preserve">. </w:t>
      </w:r>
      <w:r w:rsidR="008B6B12">
        <w:rPr>
          <w:i/>
        </w:rPr>
        <w:t xml:space="preserve">The members of </w:t>
      </w:r>
      <w:r w:rsidR="003471F4">
        <w:rPr>
          <w:i/>
        </w:rPr>
        <w:t>PEDSnet</w:t>
      </w:r>
      <w:r w:rsidR="009931AC">
        <w:rPr>
          <w:i/>
        </w:rPr>
        <w:t xml:space="preserve"> are </w:t>
      </w:r>
      <w:r w:rsidR="008B6B12">
        <w:rPr>
          <w:i/>
        </w:rPr>
        <w:t xml:space="preserve">using GitHub to collaboratively </w:t>
      </w:r>
      <w:r w:rsidR="003471F4">
        <w:rPr>
          <w:i/>
        </w:rPr>
        <w:t>and transparently develop methods</w:t>
      </w:r>
      <w:r>
        <w:rPr>
          <w:i/>
        </w:rPr>
        <w:t xml:space="preserve"> that produce high-</w:t>
      </w:r>
      <w:r w:rsidR="003471F4">
        <w:rPr>
          <w:i/>
        </w:rPr>
        <w:t>quality</w:t>
      </w:r>
      <w:r>
        <w:rPr>
          <w:i/>
        </w:rPr>
        <w:t xml:space="preserve"> data</w:t>
      </w:r>
      <w:r w:rsidR="008B6B12">
        <w:rPr>
          <w:i/>
        </w:rPr>
        <w:t>.</w:t>
      </w:r>
    </w:p>
    <w:p w14:paraId="6EA3C33C" w14:textId="45210631" w:rsidR="00797194" w:rsidRDefault="00533C9E" w:rsidP="003D574B">
      <w:pPr>
        <w:jc w:val="both"/>
        <w:rPr>
          <w:b/>
        </w:rPr>
      </w:pPr>
      <w:r>
        <w:rPr>
          <w:b/>
        </w:rPr>
        <w:t>Introduction</w:t>
      </w:r>
    </w:p>
    <w:p w14:paraId="1B85C258" w14:textId="21714DF7" w:rsidR="00672051" w:rsidRDefault="007A77FD" w:rsidP="004C72F4">
      <w:pPr>
        <w:spacing w:after="120"/>
        <w:jc w:val="both"/>
      </w:pPr>
      <w:r>
        <w:t xml:space="preserve">Research </w:t>
      </w:r>
      <w:r w:rsidR="00B143A2">
        <w:t>studies</w:t>
      </w:r>
      <w:r>
        <w:t xml:space="preserve"> that aggregate and standardize electronic </w:t>
      </w:r>
      <w:r w:rsidR="00FD705D">
        <w:t>health</w:t>
      </w:r>
      <w:r>
        <w:t xml:space="preserve"> records </w:t>
      </w:r>
      <w:r w:rsidR="00FF086C">
        <w:t>have</w:t>
      </w:r>
      <w:r>
        <w:t xml:space="preserve"> </w:t>
      </w:r>
      <w:r w:rsidR="00FF086C">
        <w:t>great</w:t>
      </w:r>
      <w:r>
        <w:t xml:space="preserve"> potential. However, such </w:t>
      </w:r>
      <w:r w:rsidR="00B143A2">
        <w:t>efforts</w:t>
      </w:r>
      <w:r>
        <w:t xml:space="preserve"> routinely suffer from data quality issues</w:t>
      </w:r>
      <w:r w:rsidR="00B723E1">
        <w:t xml:space="preserve">. </w:t>
      </w:r>
      <w:r w:rsidR="00FD705D">
        <w:t xml:space="preserve">The </w:t>
      </w:r>
      <w:r w:rsidR="00364A77">
        <w:t xml:space="preserve">Pediatric Learning Health System (PEDSnet) </w:t>
      </w:r>
      <w:r w:rsidR="00FD705D">
        <w:t>informatics investigators</w:t>
      </w:r>
      <w:r w:rsidR="00A138E8">
        <w:t xml:space="preserve"> chose to develop our</w:t>
      </w:r>
      <w:r w:rsidR="00B723E1">
        <w:t xml:space="preserve"> methods </w:t>
      </w:r>
      <w:r w:rsidR="00364A77">
        <w:t>transparently and in ways that facilitate sharing</w:t>
      </w:r>
      <w:r w:rsidR="00B723E1">
        <w:t xml:space="preserve">. </w:t>
      </w:r>
      <w:r w:rsidR="00FF086C">
        <w:t>The</w:t>
      </w:r>
      <w:r w:rsidR="00A75D18">
        <w:t xml:space="preserve"> GitHub platform</w:t>
      </w:r>
      <w:r w:rsidR="00672051">
        <w:t xml:space="preserve"> has allowed </w:t>
      </w:r>
      <w:r w:rsidR="00FF086C">
        <w:t>us</w:t>
      </w:r>
      <w:r w:rsidR="00672051">
        <w:t xml:space="preserve"> to collaborate </w:t>
      </w:r>
      <w:r w:rsidR="00A138E8">
        <w:t>rapidly</w:t>
      </w:r>
      <w:r w:rsidR="00FF086C">
        <w:t xml:space="preserve"> and effectively</w:t>
      </w:r>
      <w:r w:rsidR="00672051">
        <w:t xml:space="preserve">, addressing many potential data quality problems before they </w:t>
      </w:r>
      <w:r w:rsidR="00A138E8">
        <w:t>became</w:t>
      </w:r>
      <w:r w:rsidR="00B67164">
        <w:t xml:space="preserve"> embedded</w:t>
      </w:r>
      <w:r w:rsidR="00672051">
        <w:t xml:space="preserve"> in </w:t>
      </w:r>
      <w:r w:rsidR="00A138E8">
        <w:t>practice</w:t>
      </w:r>
      <w:r w:rsidR="00672051">
        <w:t>.</w:t>
      </w:r>
      <w:r w:rsidR="00A138E8">
        <w:t xml:space="preserve"> </w:t>
      </w:r>
      <w:r w:rsidR="003B5F2A">
        <w:t>It also increased efficiency by facilitating sharing of code and documentation across teams.</w:t>
      </w:r>
      <w:r w:rsidR="00A138E8">
        <w:t xml:space="preserve"> </w:t>
      </w:r>
      <w:r w:rsidR="00E40DDA">
        <w:t>We present the structures and workflow we developed as well as metadata measuring the extent of our collaboration.</w:t>
      </w:r>
    </w:p>
    <w:p w14:paraId="757D7305" w14:textId="77777777" w:rsidR="00672051" w:rsidRDefault="00672051" w:rsidP="003D574B">
      <w:pPr>
        <w:jc w:val="both"/>
      </w:pPr>
      <w:r>
        <w:rPr>
          <w:b/>
        </w:rPr>
        <w:t>Methods</w:t>
      </w:r>
    </w:p>
    <w:p w14:paraId="68B28AD7" w14:textId="29657F9E" w:rsidR="00672051" w:rsidRDefault="003B5F2A" w:rsidP="004C72F4">
      <w:pPr>
        <w:spacing w:after="1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FC1F5" wp14:editId="35DDA119">
            <wp:simplePos x="0" y="0"/>
            <wp:positionH relativeFrom="column">
              <wp:posOffset>2971800</wp:posOffset>
            </wp:positionH>
            <wp:positionV relativeFrom="paragraph">
              <wp:posOffset>585470</wp:posOffset>
            </wp:positionV>
            <wp:extent cx="2963545" cy="1972945"/>
            <wp:effectExtent l="0" t="0" r="8255" b="8255"/>
            <wp:wrapSquare wrapText="bothSides"/>
            <wp:docPr id="10" name="Picture 10" descr="activity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tivity_f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4F">
        <w:t>We</w:t>
      </w:r>
      <w:r w:rsidR="00EF1E27">
        <w:t xml:space="preserve"> developed a structure and workflow for the conversations, documentation, and code that would be stored on GitHub, including granular access permissions</w:t>
      </w:r>
      <w:r w:rsidR="0035284F">
        <w:t>, based on best practices from the open source software development community</w:t>
      </w:r>
      <w:r w:rsidR="00EF1E27">
        <w:t xml:space="preserve">. The data </w:t>
      </w:r>
      <w:r w:rsidR="0035284F">
        <w:t xml:space="preserve">we present </w:t>
      </w:r>
      <w:r w:rsidR="00EF1E27">
        <w:t xml:space="preserve">were </w:t>
      </w:r>
      <w:r w:rsidR="001600AE">
        <w:t>collected and analyzed using the GitHub API and small scripts written in Python and R, which are available on GitHub</w:t>
      </w:r>
      <w:r w:rsidR="00FF086C">
        <w:rPr>
          <w:rStyle w:val="FootnoteReference"/>
        </w:rPr>
        <w:footnoteReference w:id="1"/>
      </w:r>
      <w:r w:rsidR="001600AE">
        <w:t>.</w:t>
      </w:r>
    </w:p>
    <w:p w14:paraId="2485360B" w14:textId="31B93651" w:rsidR="00B67164" w:rsidRDefault="00B67164" w:rsidP="003D574B">
      <w:pPr>
        <w:jc w:val="both"/>
        <w:rPr>
          <w:b/>
        </w:rPr>
      </w:pPr>
      <w:r>
        <w:rPr>
          <w:b/>
        </w:rPr>
        <w:t>Results</w:t>
      </w:r>
    </w:p>
    <w:p w14:paraId="0855BB58" w14:textId="6E31FE86" w:rsidR="008B6B12" w:rsidRDefault="009047BA" w:rsidP="004C72F4">
      <w:pPr>
        <w:spacing w:after="120"/>
        <w:jc w:val="both"/>
      </w:pPr>
      <w:r>
        <w:t xml:space="preserve">A </w:t>
      </w:r>
      <w:r w:rsidR="003471F4">
        <w:t>PEDSnet</w:t>
      </w:r>
      <w:r>
        <w:t xml:space="preserve"> organization was created on GitHub, and teams within that on a per-site basis to organize permissions. Repositories </w:t>
      </w:r>
      <w:r w:rsidR="00FD705D">
        <w:t>were</w:t>
      </w:r>
      <w:r>
        <w:t xml:space="preserve"> created to meet each of the following needs: </w:t>
      </w:r>
      <w:r w:rsidR="00FA41B2">
        <w:t>eight for site-specific extraction code, t</w:t>
      </w:r>
      <w:r>
        <w:t xml:space="preserve">wo for documentation (data models and </w:t>
      </w:r>
      <w:r w:rsidR="00FA41B2">
        <w:t>Data Coordinating C</w:t>
      </w:r>
      <w:r>
        <w:t>enter</w:t>
      </w:r>
      <w:r w:rsidR="00FA41B2">
        <w:t xml:space="preserve"> (DCC) planning),</w:t>
      </w:r>
      <w:r>
        <w:t xml:space="preserve"> </w:t>
      </w:r>
      <w:r w:rsidR="00FA41B2">
        <w:t>three</w:t>
      </w:r>
      <w:r>
        <w:t xml:space="preserve"> </w:t>
      </w:r>
      <w:r w:rsidR="00FA41B2">
        <w:t>for DCC operational code, and one for query code distribution. The workflow we developed starts with any organization member opening an issue</w:t>
      </w:r>
      <w:r w:rsidR="00293B68">
        <w:t>, progresses through discussion via comments, and finishes with code or documentation changes being committed.</w:t>
      </w:r>
      <w:r w:rsidR="003B5F2A">
        <w:t xml:space="preserve"> Custom issue labels, separate implementation issues, and implementation branches were all used as needed.</w:t>
      </w:r>
    </w:p>
    <w:p w14:paraId="257718F7" w14:textId="67F59A0D" w:rsidR="00154753" w:rsidRPr="009047BA" w:rsidRDefault="009047BA" w:rsidP="004C72F4">
      <w:pPr>
        <w:spacing w:after="120"/>
        <w:jc w:val="both"/>
      </w:pPr>
      <w:r>
        <w:t xml:space="preserve">The figure shows the number of </w:t>
      </w:r>
      <w:r w:rsidR="003471F4">
        <w:t>PEDSnet</w:t>
      </w:r>
      <w:r w:rsidR="00293B68">
        <w:t xml:space="preserve"> organization</w:t>
      </w:r>
      <w:r>
        <w:t xml:space="preserve"> </w:t>
      </w:r>
      <w:r w:rsidR="00293B68">
        <w:t xml:space="preserve">contributors, </w:t>
      </w:r>
      <w:r>
        <w:t xml:space="preserve">issues opened, comments on issues, issues closed, </w:t>
      </w:r>
      <w:r w:rsidR="00293B68">
        <w:t xml:space="preserve">and changes committed (commits) as measured </w:t>
      </w:r>
      <w:r>
        <w:t>on a weekly basis</w:t>
      </w:r>
      <w:r w:rsidR="00DF40B1">
        <w:t xml:space="preserve"> (average repository age is 18 weeks)</w:t>
      </w:r>
      <w:r>
        <w:t>.</w:t>
      </w:r>
      <w:r w:rsidR="003B5F2A">
        <w:t xml:space="preserve"> </w:t>
      </w:r>
      <w:r w:rsidR="00D665DC">
        <w:t>Respectively</w:t>
      </w:r>
      <w:r w:rsidR="008D238A">
        <w:t xml:space="preserve">, </w:t>
      </w:r>
      <w:r w:rsidR="00D665DC">
        <w:t>the averages and standard deviat</w:t>
      </w:r>
      <w:r w:rsidR="00DF40B1">
        <w:t>ions of the</w:t>
      </w:r>
      <w:r w:rsidR="00760FBF">
        <w:t xml:space="preserve"> </w:t>
      </w:r>
      <w:r w:rsidR="00DF40B1">
        <w:t xml:space="preserve">displayed </w:t>
      </w:r>
      <w:r w:rsidR="00760FBF">
        <w:t xml:space="preserve">variables are </w:t>
      </w:r>
      <w:r w:rsidR="00760FBF" w:rsidRPr="00760FBF">
        <w:t>8.0</w:t>
      </w:r>
      <w:r w:rsidR="00D665DC" w:rsidRPr="00760FBF">
        <w:rPr>
          <w:rFonts w:eastAsia="ＭＳ ゴシック"/>
          <w:color w:val="000000"/>
        </w:rPr>
        <w:t>±</w:t>
      </w:r>
      <w:r w:rsidR="00760FBF" w:rsidRPr="00760FBF">
        <w:rPr>
          <w:rFonts w:eastAsia="ＭＳ ゴシック"/>
          <w:color w:val="000000"/>
        </w:rPr>
        <w:t>4.6, 11±</w:t>
      </w:r>
      <w:r w:rsidR="00760FBF" w:rsidRPr="00760FBF">
        <w:t>10, 17</w:t>
      </w:r>
      <w:r w:rsidR="00760FBF" w:rsidRPr="00760FBF">
        <w:rPr>
          <w:rFonts w:eastAsia="ＭＳ ゴシック"/>
          <w:color w:val="000000"/>
        </w:rPr>
        <w:t>±14, 7.8±6.9, and 21±16.</w:t>
      </w:r>
      <w:r w:rsidR="00D665DC">
        <w:t xml:space="preserve"> </w:t>
      </w:r>
      <w:r w:rsidR="00760FBF">
        <w:t xml:space="preserve">In total, </w:t>
      </w:r>
      <w:r w:rsidR="00FD705D">
        <w:t xml:space="preserve">as of September 2014, </w:t>
      </w:r>
      <w:r w:rsidR="00DF40B1">
        <w:t>the organization has 56 contributors, 259 issues, 415 issue comments, 186 closed iss</w:t>
      </w:r>
      <w:r w:rsidR="003B5F2A">
        <w:t>ues and 645 commits</w:t>
      </w:r>
      <w:r w:rsidR="00DF40B1">
        <w:t xml:space="preserve">. </w:t>
      </w:r>
      <w:r w:rsidR="002340C0">
        <w:t xml:space="preserve">All correlations </w:t>
      </w:r>
      <w:r w:rsidR="003263F7">
        <w:t xml:space="preserve">between the displayed variables </w:t>
      </w:r>
      <w:r w:rsidR="002340C0">
        <w:t xml:space="preserve">were </w:t>
      </w:r>
      <w:r w:rsidR="003263F7">
        <w:t>high (</w:t>
      </w:r>
      <w:r w:rsidR="002340C0">
        <w:t>r &gt; 0.68</w:t>
      </w:r>
      <w:r w:rsidR="003263F7">
        <w:t>)</w:t>
      </w:r>
      <w:r w:rsidR="002340C0">
        <w:t xml:space="preserve"> except for the correlations </w:t>
      </w:r>
      <w:r w:rsidR="003263F7">
        <w:t>from</w:t>
      </w:r>
      <w:r w:rsidR="002340C0">
        <w:t xml:space="preserve"> contributors </w:t>
      </w:r>
      <w:r w:rsidR="003263F7">
        <w:t>to</w:t>
      </w:r>
      <w:r w:rsidR="002340C0">
        <w:t xml:space="preserve"> issues opened and </w:t>
      </w:r>
      <w:r w:rsidR="003263F7">
        <w:t xml:space="preserve">to issues </w:t>
      </w:r>
      <w:r w:rsidR="002340C0">
        <w:t>closed, where the</w:t>
      </w:r>
      <w:r w:rsidR="003263F7">
        <w:t xml:space="preserve"> correlations where moderate (r &gt; 0.44).</w:t>
      </w:r>
      <w:r w:rsidR="003B5F2A">
        <w:t xml:space="preserve"> Lines of code added and removed are not shown because these values were skewed by the inclusion of proprietary XML-based-format </w:t>
      </w:r>
      <w:r w:rsidR="00FC358A">
        <w:t xml:space="preserve">files (such as </w:t>
      </w:r>
      <w:proofErr w:type="spellStart"/>
      <w:r w:rsidR="00FC358A">
        <w:t>docx</w:t>
      </w:r>
      <w:proofErr w:type="spellEnd"/>
      <w:r w:rsidR="00FC358A">
        <w:t xml:space="preserve">, </w:t>
      </w:r>
      <w:proofErr w:type="spellStart"/>
      <w:r w:rsidR="00FC358A">
        <w:t>dtsx</w:t>
      </w:r>
      <w:proofErr w:type="spellEnd"/>
      <w:r w:rsidR="00FC358A">
        <w:t xml:space="preserve">, </w:t>
      </w:r>
      <w:proofErr w:type="spellStart"/>
      <w:r w:rsidR="00FC358A">
        <w:t>etc</w:t>
      </w:r>
      <w:proofErr w:type="spellEnd"/>
      <w:r w:rsidR="00FC358A">
        <w:t xml:space="preserve">), which have many lines of </w:t>
      </w:r>
      <w:r w:rsidR="00C5109C">
        <w:t>formatting</w:t>
      </w:r>
      <w:r w:rsidR="00FC358A">
        <w:t xml:space="preserve"> “code”.</w:t>
      </w:r>
    </w:p>
    <w:p w14:paraId="650594D1" w14:textId="77777777" w:rsidR="00A75D18" w:rsidRDefault="00A75D18" w:rsidP="00787060">
      <w:pPr>
        <w:jc w:val="both"/>
        <w:rPr>
          <w:b/>
        </w:rPr>
      </w:pPr>
      <w:r>
        <w:rPr>
          <w:b/>
        </w:rPr>
        <w:t>Discussion</w:t>
      </w:r>
    </w:p>
    <w:p w14:paraId="649C081A" w14:textId="1423A710" w:rsidR="009303D9" w:rsidRPr="00B347CB" w:rsidRDefault="009F4DA2" w:rsidP="004C72F4">
      <w:pPr>
        <w:spacing w:after="120"/>
        <w:jc w:val="both"/>
      </w:pPr>
      <w:r>
        <w:t>GitHub has been highly effective a</w:t>
      </w:r>
      <w:r w:rsidR="00770687">
        <w:t xml:space="preserve">t facilitating collaboration on data extraction code and documentation across the </w:t>
      </w:r>
      <w:r w:rsidR="003471F4">
        <w:t>PEDSnet</w:t>
      </w:r>
      <w:r w:rsidR="00770687">
        <w:t xml:space="preserve"> sites. </w:t>
      </w:r>
      <w:r w:rsidR="00D6284F">
        <w:t>The figure shows generally increasing use, with periodic local maxima and minima aligning with major network deliverables</w:t>
      </w:r>
      <w:r w:rsidR="00CA7916">
        <w:t xml:space="preserve"> at the ends of May and June and throughout July and August</w:t>
      </w:r>
      <w:r w:rsidR="00D6284F">
        <w:t xml:space="preserve">. </w:t>
      </w:r>
      <w:r w:rsidR="00CA7916">
        <w:t xml:space="preserve">The high correlations between the variables shows that our workflow has been functioning as intended, with issues driving conversations and code changes, although observation over a longer time period is needed. </w:t>
      </w:r>
      <w:r w:rsidR="00741D63">
        <w:t>The</w:t>
      </w:r>
      <w:bookmarkStart w:id="0" w:name="_GoBack"/>
      <w:bookmarkEnd w:id="0"/>
      <w:r w:rsidR="00CA7916">
        <w:t xml:space="preserve"> amount and ease of collaboration through GitHub has been impressive and we look forward to its continued use.</w:t>
      </w:r>
    </w:p>
    <w:sectPr w:rsidR="009303D9" w:rsidRPr="00B347CB" w:rsidSect="00B347CB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DE55D" w14:textId="77777777" w:rsidR="00FC358A" w:rsidRDefault="00FC358A" w:rsidP="00FF086C">
      <w:r>
        <w:separator/>
      </w:r>
    </w:p>
  </w:endnote>
  <w:endnote w:type="continuationSeparator" w:id="0">
    <w:p w14:paraId="6A79215C" w14:textId="77777777" w:rsidR="00FC358A" w:rsidRDefault="00FC358A" w:rsidP="00FF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20B44" w14:textId="77777777" w:rsidR="00FC358A" w:rsidRDefault="00FC358A" w:rsidP="00FF086C">
      <w:r>
        <w:separator/>
      </w:r>
    </w:p>
  </w:footnote>
  <w:footnote w:type="continuationSeparator" w:id="0">
    <w:p w14:paraId="3D95BFA9" w14:textId="77777777" w:rsidR="00FC358A" w:rsidRDefault="00FC358A" w:rsidP="00FF086C">
      <w:r>
        <w:continuationSeparator/>
      </w:r>
    </w:p>
  </w:footnote>
  <w:footnote w:id="1">
    <w:p w14:paraId="0BF3F0DA" w14:textId="333497C3" w:rsidR="00FC358A" w:rsidRDefault="00FC358A" w:rsidP="008D003C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r w:rsidRPr="008D003C">
        <w:rPr>
          <w:sz w:val="20"/>
          <w:szCs w:val="20"/>
        </w:rPr>
        <w:t>https://github.com/aaron0browne/pedsnet-github-amia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8C415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428B4"/>
    <w:rsid w:val="0004781E"/>
    <w:rsid w:val="000B2585"/>
    <w:rsid w:val="000C1E68"/>
    <w:rsid w:val="000E620B"/>
    <w:rsid w:val="000F61EC"/>
    <w:rsid w:val="00102CE2"/>
    <w:rsid w:val="00110851"/>
    <w:rsid w:val="00111F0D"/>
    <w:rsid w:val="00154753"/>
    <w:rsid w:val="001600AE"/>
    <w:rsid w:val="0019206F"/>
    <w:rsid w:val="001A2EFD"/>
    <w:rsid w:val="001A5860"/>
    <w:rsid w:val="001B67DC"/>
    <w:rsid w:val="001C5055"/>
    <w:rsid w:val="001E282B"/>
    <w:rsid w:val="001F0EB0"/>
    <w:rsid w:val="00205AB9"/>
    <w:rsid w:val="00224E9B"/>
    <w:rsid w:val="002254A9"/>
    <w:rsid w:val="002340C0"/>
    <w:rsid w:val="002564A3"/>
    <w:rsid w:val="00277017"/>
    <w:rsid w:val="00293B68"/>
    <w:rsid w:val="003172BD"/>
    <w:rsid w:val="003263F7"/>
    <w:rsid w:val="003471F4"/>
    <w:rsid w:val="0035284F"/>
    <w:rsid w:val="00364A77"/>
    <w:rsid w:val="003815FB"/>
    <w:rsid w:val="003A19E2"/>
    <w:rsid w:val="003B5F2A"/>
    <w:rsid w:val="003D574B"/>
    <w:rsid w:val="00402C0E"/>
    <w:rsid w:val="00433268"/>
    <w:rsid w:val="004653B8"/>
    <w:rsid w:val="0049684B"/>
    <w:rsid w:val="004C72F4"/>
    <w:rsid w:val="004D72B5"/>
    <w:rsid w:val="0050070C"/>
    <w:rsid w:val="00531CBB"/>
    <w:rsid w:val="00533C9E"/>
    <w:rsid w:val="00541EAF"/>
    <w:rsid w:val="00551B7F"/>
    <w:rsid w:val="00555D85"/>
    <w:rsid w:val="00575BCA"/>
    <w:rsid w:val="005836D9"/>
    <w:rsid w:val="00593AB5"/>
    <w:rsid w:val="005B0344"/>
    <w:rsid w:val="005B520E"/>
    <w:rsid w:val="005B6C91"/>
    <w:rsid w:val="005E2800"/>
    <w:rsid w:val="00651A08"/>
    <w:rsid w:val="00667AC3"/>
    <w:rsid w:val="00670434"/>
    <w:rsid w:val="00672051"/>
    <w:rsid w:val="006967DD"/>
    <w:rsid w:val="006B6B66"/>
    <w:rsid w:val="006C317D"/>
    <w:rsid w:val="006C64A9"/>
    <w:rsid w:val="00703449"/>
    <w:rsid w:val="007224CE"/>
    <w:rsid w:val="00740EEA"/>
    <w:rsid w:val="00741D63"/>
    <w:rsid w:val="00760FBF"/>
    <w:rsid w:val="00761283"/>
    <w:rsid w:val="00766851"/>
    <w:rsid w:val="00770687"/>
    <w:rsid w:val="00787060"/>
    <w:rsid w:val="00794804"/>
    <w:rsid w:val="00797194"/>
    <w:rsid w:val="007A77FD"/>
    <w:rsid w:val="007B33F1"/>
    <w:rsid w:val="007C0308"/>
    <w:rsid w:val="007C2FF2"/>
    <w:rsid w:val="007D48D1"/>
    <w:rsid w:val="007F1F99"/>
    <w:rsid w:val="007F768F"/>
    <w:rsid w:val="0080791D"/>
    <w:rsid w:val="00823636"/>
    <w:rsid w:val="00873603"/>
    <w:rsid w:val="008875C2"/>
    <w:rsid w:val="0089791A"/>
    <w:rsid w:val="008A2C7D"/>
    <w:rsid w:val="008A5EC4"/>
    <w:rsid w:val="008B6B12"/>
    <w:rsid w:val="008B6FCD"/>
    <w:rsid w:val="008C4B23"/>
    <w:rsid w:val="008D003C"/>
    <w:rsid w:val="008D238A"/>
    <w:rsid w:val="009047BA"/>
    <w:rsid w:val="009262CD"/>
    <w:rsid w:val="009303D9"/>
    <w:rsid w:val="00930FDB"/>
    <w:rsid w:val="00933C64"/>
    <w:rsid w:val="009411CA"/>
    <w:rsid w:val="00972203"/>
    <w:rsid w:val="009931AC"/>
    <w:rsid w:val="009B16AD"/>
    <w:rsid w:val="009C0FA8"/>
    <w:rsid w:val="009C2152"/>
    <w:rsid w:val="009D5710"/>
    <w:rsid w:val="009F4DA2"/>
    <w:rsid w:val="00A059B3"/>
    <w:rsid w:val="00A10D58"/>
    <w:rsid w:val="00A138E8"/>
    <w:rsid w:val="00A13C3C"/>
    <w:rsid w:val="00A31905"/>
    <w:rsid w:val="00A67D79"/>
    <w:rsid w:val="00A75D18"/>
    <w:rsid w:val="00AC1B0F"/>
    <w:rsid w:val="00AC5016"/>
    <w:rsid w:val="00AC6B4A"/>
    <w:rsid w:val="00AE3409"/>
    <w:rsid w:val="00AE7646"/>
    <w:rsid w:val="00AF72F3"/>
    <w:rsid w:val="00B06400"/>
    <w:rsid w:val="00B11A60"/>
    <w:rsid w:val="00B143A2"/>
    <w:rsid w:val="00B22613"/>
    <w:rsid w:val="00B347CB"/>
    <w:rsid w:val="00B54A91"/>
    <w:rsid w:val="00B67164"/>
    <w:rsid w:val="00B723E1"/>
    <w:rsid w:val="00B73538"/>
    <w:rsid w:val="00BA1025"/>
    <w:rsid w:val="00BC3420"/>
    <w:rsid w:val="00BE7D3C"/>
    <w:rsid w:val="00BF5FF6"/>
    <w:rsid w:val="00C0207F"/>
    <w:rsid w:val="00C16117"/>
    <w:rsid w:val="00C5109C"/>
    <w:rsid w:val="00C919A4"/>
    <w:rsid w:val="00CA7916"/>
    <w:rsid w:val="00CB3DD9"/>
    <w:rsid w:val="00CC393F"/>
    <w:rsid w:val="00CE2E6B"/>
    <w:rsid w:val="00CF7D05"/>
    <w:rsid w:val="00D111BD"/>
    <w:rsid w:val="00D6284F"/>
    <w:rsid w:val="00D632BE"/>
    <w:rsid w:val="00D665DC"/>
    <w:rsid w:val="00D7483F"/>
    <w:rsid w:val="00D7536F"/>
    <w:rsid w:val="00DC7C6F"/>
    <w:rsid w:val="00DF40B1"/>
    <w:rsid w:val="00DF4113"/>
    <w:rsid w:val="00E25E42"/>
    <w:rsid w:val="00E40DDA"/>
    <w:rsid w:val="00E61E12"/>
    <w:rsid w:val="00E7596C"/>
    <w:rsid w:val="00E878F2"/>
    <w:rsid w:val="00ED0149"/>
    <w:rsid w:val="00EF1E27"/>
    <w:rsid w:val="00F03103"/>
    <w:rsid w:val="00F2335B"/>
    <w:rsid w:val="00F267FB"/>
    <w:rsid w:val="00F271DE"/>
    <w:rsid w:val="00F435B7"/>
    <w:rsid w:val="00F47E41"/>
    <w:rsid w:val="00F6267A"/>
    <w:rsid w:val="00F627DA"/>
    <w:rsid w:val="00F637F2"/>
    <w:rsid w:val="00F7288F"/>
    <w:rsid w:val="00F9441B"/>
    <w:rsid w:val="00FA41B2"/>
    <w:rsid w:val="00FA4C32"/>
    <w:rsid w:val="00FC358A"/>
    <w:rsid w:val="00FD705D"/>
    <w:rsid w:val="00FE7114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9F0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  <w:style w:type="paragraph" w:styleId="BalloonText">
    <w:name w:val="Balloon Text"/>
    <w:basedOn w:val="Normal"/>
    <w:link w:val="BalloonTextChar"/>
    <w:rsid w:val="003471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471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  <w:style w:type="paragraph" w:styleId="BalloonText">
    <w:name w:val="Balloon Text"/>
    <w:basedOn w:val="Normal"/>
    <w:link w:val="BalloonTextChar"/>
    <w:rsid w:val="003471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471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DEA24-4BB8-1C4C-97CB-286B71ED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595</Words>
  <Characters>3398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Browne, Aaron N</cp:lastModifiedBy>
  <cp:revision>3</cp:revision>
  <cp:lastPrinted>2014-09-25T16:56:00Z</cp:lastPrinted>
  <dcterms:created xsi:type="dcterms:W3CDTF">2014-09-25T16:56:00Z</dcterms:created>
  <dcterms:modified xsi:type="dcterms:W3CDTF">2014-09-25T16:58:00Z</dcterms:modified>
</cp:coreProperties>
</file>