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49F33" w14:textId="4F3397FB" w:rsidR="00152E66" w:rsidRPr="003F26F3" w:rsidRDefault="003F26F3" w:rsidP="003F26F3">
      <w:pPr>
        <w:pStyle w:val="Title"/>
        <w:spacing w:before="200"/>
        <w:jc w:val="center"/>
        <w:rPr>
          <w:b/>
          <w:sz w:val="40"/>
          <w:szCs w:val="40"/>
        </w:rPr>
      </w:pPr>
      <w:r w:rsidRPr="003F26F3">
        <w:rPr>
          <w:b/>
          <w:sz w:val="40"/>
          <w:szCs w:val="40"/>
        </w:rPr>
        <w:t>Waze User Churn Prediction</w:t>
      </w:r>
      <w:r w:rsidRPr="003F26F3">
        <w:rPr>
          <w:b/>
          <w:sz w:val="40"/>
          <w:szCs w:val="40"/>
        </w:rPr>
        <w:t xml:space="preserve"> Project </w:t>
      </w:r>
      <w:r w:rsidR="00E61F0F" w:rsidRPr="003F26F3">
        <w:rPr>
          <w:b/>
          <w:sz w:val="40"/>
          <w:szCs w:val="40"/>
        </w:rPr>
        <w:t>Proposal</w:t>
      </w:r>
    </w:p>
    <w:p w14:paraId="34549F34" w14:textId="77777777" w:rsidR="00152E66" w:rsidRDefault="00E61F0F">
      <w:pPr>
        <w:pStyle w:val="Heading2"/>
        <w:rPr>
          <w:b/>
        </w:rPr>
      </w:pPr>
      <w:bookmarkStart w:id="0" w:name="_ktz5mlu0b7kz" w:colFirst="0" w:colLast="0"/>
      <w:bookmarkEnd w:id="0"/>
      <w:r>
        <w:rPr>
          <w:b/>
        </w:rPr>
        <w:t>Overview:</w:t>
      </w:r>
    </w:p>
    <w:p w14:paraId="34549F35" w14:textId="73F27407" w:rsidR="00152E66" w:rsidRDefault="008B5782" w:rsidP="008B5782">
      <w:pPr>
        <w:pBdr>
          <w:top w:val="single" w:sz="8" w:space="2" w:color="000000"/>
          <w:left w:val="single" w:sz="8" w:space="31" w:color="000000"/>
          <w:bottom w:val="single" w:sz="8" w:space="2" w:color="000000"/>
          <w:right w:val="single" w:sz="8" w:space="2" w:color="000000"/>
        </w:pBdr>
        <w:shd w:val="clear" w:color="auto" w:fill="FFFFFF"/>
        <w:spacing w:after="70" w:line="240" w:lineRule="auto"/>
      </w:pPr>
      <w:r w:rsidRPr="008B5782">
        <w:t>The goal of this project is to develop a machine learning model that predicts user churn on the Waze app. By identifying users who are at risk of churning, Waze can implement strategies to improve user retention and enhance overall growth. The project will be divided into milestones, with each task categorized according to the PACE framework (Planning, Analysis, Construction, Execution). Relevant stakeholders will be identified to ensure the successful completion of the project.</w:t>
      </w:r>
    </w:p>
    <w:p w14:paraId="34549F36" w14:textId="77777777" w:rsidR="00152E66" w:rsidRDefault="00152E66"/>
    <w:p w14:paraId="34549F37" w14:textId="77777777" w:rsidR="00152E66" w:rsidRDefault="00E61F0F">
      <w:r>
        <w:pict w14:anchorId="34549F94">
          <v:rect id="_x0000_i1025" style="width:0;height:1.5pt" o:hralign="center" o:hrstd="t" o:hr="t" fillcolor="#a0a0a0" stroked="f"/>
        </w:pict>
      </w:r>
    </w:p>
    <w:p w14:paraId="34549F38" w14:textId="77777777" w:rsidR="00152E66" w:rsidRDefault="00152E66"/>
    <w:tbl>
      <w:tblPr>
        <w:tblStyle w:val="a"/>
        <w:tblW w:w="1105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160"/>
        <w:gridCol w:w="2175"/>
        <w:gridCol w:w="2640"/>
      </w:tblGrid>
      <w:tr w:rsidR="00152E66" w14:paraId="34549F3D" w14:textId="77777777">
        <w:tc>
          <w:tcPr>
            <w:tcW w:w="1080" w:type="dxa"/>
            <w:shd w:val="clear" w:color="auto" w:fill="auto"/>
            <w:tcMar>
              <w:top w:w="100" w:type="dxa"/>
              <w:left w:w="100" w:type="dxa"/>
              <w:bottom w:w="100" w:type="dxa"/>
              <w:right w:w="100" w:type="dxa"/>
            </w:tcMar>
          </w:tcPr>
          <w:p w14:paraId="34549F39" w14:textId="77777777" w:rsidR="00152E66" w:rsidRDefault="00E61F0F">
            <w:pPr>
              <w:jc w:val="center"/>
              <w:rPr>
                <w:b/>
                <w:sz w:val="16"/>
                <w:szCs w:val="16"/>
              </w:rPr>
            </w:pPr>
            <w:r>
              <w:rPr>
                <w:b/>
                <w:sz w:val="16"/>
                <w:szCs w:val="16"/>
              </w:rPr>
              <w:t>Milestone</w:t>
            </w:r>
          </w:p>
        </w:tc>
        <w:tc>
          <w:tcPr>
            <w:tcW w:w="5160" w:type="dxa"/>
            <w:shd w:val="clear" w:color="auto" w:fill="auto"/>
            <w:tcMar>
              <w:top w:w="100" w:type="dxa"/>
              <w:left w:w="100" w:type="dxa"/>
              <w:bottom w:w="100" w:type="dxa"/>
              <w:right w:w="100" w:type="dxa"/>
            </w:tcMar>
          </w:tcPr>
          <w:p w14:paraId="34549F3A" w14:textId="77777777" w:rsidR="00152E66" w:rsidRDefault="00E61F0F">
            <w:pPr>
              <w:jc w:val="center"/>
              <w:rPr>
                <w:b/>
                <w:sz w:val="16"/>
                <w:szCs w:val="16"/>
              </w:rPr>
            </w:pPr>
            <w:r>
              <w:rPr>
                <w:b/>
                <w:sz w:val="16"/>
                <w:szCs w:val="16"/>
              </w:rPr>
              <w:t>Tasks</w:t>
            </w:r>
          </w:p>
        </w:tc>
        <w:tc>
          <w:tcPr>
            <w:tcW w:w="2175" w:type="dxa"/>
            <w:shd w:val="clear" w:color="auto" w:fill="auto"/>
            <w:tcMar>
              <w:top w:w="100" w:type="dxa"/>
              <w:left w:w="100" w:type="dxa"/>
              <w:bottom w:w="100" w:type="dxa"/>
              <w:right w:w="100" w:type="dxa"/>
            </w:tcMar>
          </w:tcPr>
          <w:p w14:paraId="34549F3B" w14:textId="77777777" w:rsidR="00152E66" w:rsidRDefault="00E61F0F">
            <w:pPr>
              <w:jc w:val="center"/>
              <w:rPr>
                <w:b/>
                <w:sz w:val="16"/>
                <w:szCs w:val="16"/>
              </w:rPr>
            </w:pPr>
            <w:r>
              <w:rPr>
                <w:b/>
                <w:sz w:val="16"/>
                <w:szCs w:val="16"/>
              </w:rPr>
              <w:t>Deliverables/Reports</w:t>
            </w:r>
          </w:p>
        </w:tc>
        <w:tc>
          <w:tcPr>
            <w:tcW w:w="2640" w:type="dxa"/>
            <w:shd w:val="clear" w:color="auto" w:fill="auto"/>
            <w:tcMar>
              <w:top w:w="100" w:type="dxa"/>
              <w:left w:w="100" w:type="dxa"/>
              <w:bottom w:w="100" w:type="dxa"/>
              <w:right w:w="100" w:type="dxa"/>
            </w:tcMar>
          </w:tcPr>
          <w:p w14:paraId="34549F3C" w14:textId="77777777" w:rsidR="00152E66" w:rsidRDefault="00E61F0F">
            <w:pPr>
              <w:jc w:val="center"/>
              <w:rPr>
                <w:b/>
                <w:sz w:val="16"/>
                <w:szCs w:val="16"/>
              </w:rPr>
            </w:pPr>
            <w:r>
              <w:rPr>
                <w:b/>
                <w:sz w:val="16"/>
                <w:szCs w:val="16"/>
              </w:rPr>
              <w:t>Relevant Stakeholder (Optional Activity)</w:t>
            </w:r>
          </w:p>
        </w:tc>
      </w:tr>
      <w:tr w:rsidR="00152E66" w14:paraId="34549F43" w14:textId="77777777">
        <w:trPr>
          <w:trHeight w:val="420"/>
        </w:trPr>
        <w:tc>
          <w:tcPr>
            <w:tcW w:w="1080" w:type="dxa"/>
            <w:shd w:val="clear" w:color="auto" w:fill="auto"/>
            <w:tcMar>
              <w:top w:w="100" w:type="dxa"/>
              <w:left w:w="100" w:type="dxa"/>
              <w:bottom w:w="100" w:type="dxa"/>
              <w:right w:w="100" w:type="dxa"/>
            </w:tcMar>
          </w:tcPr>
          <w:p w14:paraId="34549F3E" w14:textId="77777777" w:rsidR="00152E66" w:rsidRDefault="00E61F0F">
            <w:pPr>
              <w:widowControl w:val="0"/>
              <w:spacing w:line="240" w:lineRule="auto"/>
              <w:jc w:val="center"/>
              <w:rPr>
                <w:b/>
              </w:rPr>
            </w:pPr>
            <w:r>
              <w:rPr>
                <w:b/>
              </w:rPr>
              <w:t>1</w:t>
            </w:r>
          </w:p>
        </w:tc>
        <w:tc>
          <w:tcPr>
            <w:tcW w:w="5160" w:type="dxa"/>
            <w:shd w:val="clear" w:color="auto" w:fill="auto"/>
            <w:tcMar>
              <w:top w:w="100" w:type="dxa"/>
              <w:left w:w="100" w:type="dxa"/>
              <w:bottom w:w="100" w:type="dxa"/>
              <w:right w:w="100" w:type="dxa"/>
            </w:tcMar>
          </w:tcPr>
          <w:p w14:paraId="34549F3F" w14:textId="73194C33" w:rsidR="00152E66" w:rsidRDefault="00E61F0F">
            <w:pPr>
              <w:widowControl w:val="0"/>
              <w:spacing w:before="200" w:after="200" w:line="480" w:lineRule="auto"/>
              <w:rPr>
                <w:rFonts w:ascii="Google Sans" w:eastAsia="Google Sans" w:hAnsi="Google Sans" w:cs="Google Sans"/>
                <w:b/>
                <w:sz w:val="18"/>
                <w:szCs w:val="18"/>
              </w:rPr>
            </w:pPr>
            <w:sdt>
              <w:sdtPr>
                <w:alias w:val="Milestone tasks"/>
                <w:id w:val="146449175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8B5782">
                  <w:t>Establish structure for project workflow (PACE)</w:t>
                </w:r>
              </w:sdtContent>
            </w:sdt>
          </w:p>
          <w:p w14:paraId="34549F40" w14:textId="1DEFD7B7" w:rsidR="00152E66" w:rsidRDefault="00E61F0F">
            <w:pPr>
              <w:widowControl w:val="0"/>
              <w:spacing w:before="200" w:line="480" w:lineRule="auto"/>
              <w:rPr>
                <w:rFonts w:ascii="Google Sans" w:eastAsia="Google Sans" w:hAnsi="Google Sans" w:cs="Google Sans"/>
                <w:b/>
              </w:rPr>
            </w:pPr>
            <w:sdt>
              <w:sdtPr>
                <w:alias w:val="PACE dropdown selector"/>
                <w:id w:val="145326212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Plan</w:t>
                </w:r>
              </w:sdtContent>
            </w:sdt>
          </w:p>
        </w:tc>
        <w:tc>
          <w:tcPr>
            <w:tcW w:w="2175" w:type="dxa"/>
            <w:shd w:val="clear" w:color="auto" w:fill="auto"/>
            <w:tcMar>
              <w:top w:w="100" w:type="dxa"/>
              <w:left w:w="100" w:type="dxa"/>
              <w:bottom w:w="100" w:type="dxa"/>
              <w:right w:w="100" w:type="dxa"/>
            </w:tcMar>
          </w:tcPr>
          <w:p w14:paraId="34549F41" w14:textId="77777777" w:rsidR="00152E66" w:rsidRDefault="00E61F0F">
            <w:pPr>
              <w:widowControl w:val="0"/>
              <w:numPr>
                <w:ilvl w:val="0"/>
                <w:numId w:val="3"/>
              </w:numPr>
              <w:spacing w:after="200" w:line="240" w:lineRule="auto"/>
              <w:rPr>
                <w:sz w:val="16"/>
                <w:szCs w:val="16"/>
              </w:rPr>
            </w:pPr>
            <w:r>
              <w:rPr>
                <w:sz w:val="16"/>
                <w:szCs w:val="16"/>
              </w:rPr>
              <w:t>Global-level project document</w:t>
            </w:r>
          </w:p>
        </w:tc>
        <w:tc>
          <w:tcPr>
            <w:tcW w:w="2640" w:type="dxa"/>
            <w:shd w:val="clear" w:color="auto" w:fill="auto"/>
            <w:tcMar>
              <w:top w:w="100" w:type="dxa"/>
              <w:left w:w="100" w:type="dxa"/>
              <w:bottom w:w="100" w:type="dxa"/>
              <w:right w:w="100" w:type="dxa"/>
            </w:tcMar>
          </w:tcPr>
          <w:p w14:paraId="34549F42" w14:textId="77777777" w:rsidR="00152E66" w:rsidRDefault="00152E66">
            <w:pPr>
              <w:widowControl w:val="0"/>
              <w:spacing w:line="240" w:lineRule="auto"/>
              <w:ind w:left="180"/>
              <w:rPr>
                <w:sz w:val="20"/>
                <w:szCs w:val="20"/>
                <w:highlight w:val="yellow"/>
              </w:rPr>
            </w:pPr>
          </w:p>
        </w:tc>
      </w:tr>
      <w:tr w:rsidR="00152E66" w14:paraId="34549F49" w14:textId="77777777">
        <w:trPr>
          <w:trHeight w:val="420"/>
        </w:trPr>
        <w:tc>
          <w:tcPr>
            <w:tcW w:w="1080" w:type="dxa"/>
            <w:shd w:val="clear" w:color="auto" w:fill="auto"/>
            <w:tcMar>
              <w:top w:w="100" w:type="dxa"/>
              <w:left w:w="100" w:type="dxa"/>
              <w:bottom w:w="100" w:type="dxa"/>
              <w:right w:w="100" w:type="dxa"/>
            </w:tcMar>
          </w:tcPr>
          <w:p w14:paraId="34549F44" w14:textId="77777777" w:rsidR="00152E66" w:rsidRDefault="00E61F0F">
            <w:pPr>
              <w:widowControl w:val="0"/>
              <w:spacing w:line="240" w:lineRule="auto"/>
              <w:jc w:val="center"/>
              <w:rPr>
                <w:b/>
              </w:rPr>
            </w:pPr>
            <w:r>
              <w:rPr>
                <w:b/>
              </w:rPr>
              <w:t>1a</w:t>
            </w:r>
          </w:p>
        </w:tc>
        <w:tc>
          <w:tcPr>
            <w:tcW w:w="5160" w:type="dxa"/>
            <w:shd w:val="clear" w:color="auto" w:fill="auto"/>
            <w:tcMar>
              <w:top w:w="100" w:type="dxa"/>
              <w:left w:w="100" w:type="dxa"/>
              <w:bottom w:w="100" w:type="dxa"/>
              <w:right w:w="100" w:type="dxa"/>
            </w:tcMar>
          </w:tcPr>
          <w:p w14:paraId="34549F45" w14:textId="3F1658FE" w:rsidR="00152E66" w:rsidRDefault="00E61F0F">
            <w:pPr>
              <w:widowControl w:val="0"/>
              <w:spacing w:before="200" w:after="200" w:line="480" w:lineRule="auto"/>
              <w:rPr>
                <w:rFonts w:ascii="Google Sans" w:eastAsia="Google Sans" w:hAnsi="Google Sans" w:cs="Google Sans"/>
                <w:b/>
              </w:rPr>
            </w:pPr>
            <w:sdt>
              <w:sdtPr>
                <w:alias w:val="Milestone tasks"/>
                <w:id w:val="1370712213"/>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8B5782">
                  <w:t>Select software/languages</w:t>
                </w:r>
              </w:sdtContent>
            </w:sdt>
          </w:p>
          <w:p w14:paraId="34549F46" w14:textId="1CBACA5E" w:rsidR="00152E66" w:rsidRDefault="00E61F0F">
            <w:pPr>
              <w:widowControl w:val="0"/>
              <w:spacing w:before="200" w:line="480" w:lineRule="auto"/>
              <w:rPr>
                <w:rFonts w:ascii="Google Sans" w:eastAsia="Google Sans" w:hAnsi="Google Sans" w:cs="Google Sans"/>
                <w:b/>
                <w:sz w:val="16"/>
                <w:szCs w:val="16"/>
              </w:rPr>
            </w:pPr>
            <w:sdt>
              <w:sdtPr>
                <w:alias w:val="PACE dropdown selector"/>
                <w:id w:val="2038833822"/>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Plan</w:t>
                </w:r>
              </w:sdtContent>
            </w:sdt>
          </w:p>
        </w:tc>
        <w:tc>
          <w:tcPr>
            <w:tcW w:w="2175" w:type="dxa"/>
            <w:shd w:val="clear" w:color="auto" w:fill="auto"/>
            <w:tcMar>
              <w:top w:w="100" w:type="dxa"/>
              <w:left w:w="100" w:type="dxa"/>
              <w:bottom w:w="100" w:type="dxa"/>
              <w:right w:w="100" w:type="dxa"/>
            </w:tcMar>
          </w:tcPr>
          <w:p w14:paraId="34549F47" w14:textId="77777777" w:rsidR="00152E66" w:rsidRDefault="00152E66">
            <w:pPr>
              <w:widowControl w:val="0"/>
              <w:spacing w:after="200" w:line="240" w:lineRule="auto"/>
              <w:ind w:left="180"/>
              <w:rPr>
                <w:sz w:val="16"/>
                <w:szCs w:val="16"/>
              </w:rPr>
            </w:pPr>
          </w:p>
        </w:tc>
        <w:tc>
          <w:tcPr>
            <w:tcW w:w="2640" w:type="dxa"/>
            <w:shd w:val="clear" w:color="auto" w:fill="auto"/>
            <w:tcMar>
              <w:top w:w="100" w:type="dxa"/>
              <w:left w:w="100" w:type="dxa"/>
              <w:bottom w:w="100" w:type="dxa"/>
              <w:right w:w="100" w:type="dxa"/>
            </w:tcMar>
          </w:tcPr>
          <w:p w14:paraId="34549F48" w14:textId="77777777" w:rsidR="00152E66" w:rsidRDefault="00152E66">
            <w:pPr>
              <w:widowControl w:val="0"/>
              <w:spacing w:line="240" w:lineRule="auto"/>
              <w:ind w:left="180"/>
              <w:rPr>
                <w:sz w:val="16"/>
                <w:szCs w:val="16"/>
                <w:highlight w:val="yellow"/>
              </w:rPr>
            </w:pPr>
          </w:p>
        </w:tc>
      </w:tr>
      <w:tr w:rsidR="00152E66" w14:paraId="34549F55" w14:textId="77777777">
        <w:tc>
          <w:tcPr>
            <w:tcW w:w="1080" w:type="dxa"/>
            <w:shd w:val="clear" w:color="auto" w:fill="F3F3F3"/>
            <w:tcMar>
              <w:top w:w="100" w:type="dxa"/>
              <w:left w:w="100" w:type="dxa"/>
              <w:bottom w:w="100" w:type="dxa"/>
              <w:right w:w="100" w:type="dxa"/>
            </w:tcMar>
          </w:tcPr>
          <w:p w14:paraId="34549F4A" w14:textId="77777777" w:rsidR="00152E66" w:rsidRDefault="00E61F0F">
            <w:pPr>
              <w:widowControl w:val="0"/>
              <w:spacing w:line="240" w:lineRule="auto"/>
              <w:jc w:val="center"/>
              <w:rPr>
                <w:b/>
              </w:rPr>
            </w:pPr>
            <w:r>
              <w:rPr>
                <w:b/>
              </w:rPr>
              <w:t>2</w:t>
            </w:r>
          </w:p>
        </w:tc>
        <w:tc>
          <w:tcPr>
            <w:tcW w:w="5160" w:type="dxa"/>
            <w:shd w:val="clear" w:color="auto" w:fill="EFEFEF"/>
            <w:tcMar>
              <w:top w:w="100" w:type="dxa"/>
              <w:left w:w="100" w:type="dxa"/>
              <w:bottom w:w="100" w:type="dxa"/>
              <w:right w:w="100" w:type="dxa"/>
            </w:tcMar>
          </w:tcPr>
          <w:p w14:paraId="34549F4B" w14:textId="103BB803" w:rsidR="00152E66" w:rsidRDefault="00E61F0F">
            <w:pPr>
              <w:widowControl w:val="0"/>
              <w:spacing w:before="200" w:line="480" w:lineRule="auto"/>
              <w:rPr>
                <w:rFonts w:ascii="Google Sans" w:eastAsia="Google Sans" w:hAnsi="Google Sans" w:cs="Google Sans"/>
                <w:b/>
                <w:sz w:val="16"/>
                <w:szCs w:val="16"/>
              </w:rPr>
            </w:pPr>
            <w:sdt>
              <w:sdtPr>
                <w:alias w:val="Milestone tasks"/>
                <w:id w:val="-211608750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F01A4F">
                  <w:t>Begin exploring the data</w:t>
                </w:r>
              </w:sdtContent>
            </w:sdt>
          </w:p>
          <w:p w14:paraId="34549F4C" w14:textId="6FEC472B" w:rsidR="00152E66" w:rsidRDefault="00E61F0F">
            <w:pPr>
              <w:widowControl w:val="0"/>
              <w:spacing w:before="200" w:after="200" w:line="480" w:lineRule="auto"/>
              <w:rPr>
                <w:rFonts w:ascii="Google Sans" w:eastAsia="Google Sans" w:hAnsi="Google Sans" w:cs="Google Sans"/>
                <w:b/>
                <w:sz w:val="18"/>
                <w:szCs w:val="18"/>
              </w:rPr>
            </w:pPr>
            <w:sdt>
              <w:sdtPr>
                <w:alias w:val="PACE dropdown selector"/>
                <w:id w:val="94431945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p>
        </w:tc>
        <w:tc>
          <w:tcPr>
            <w:tcW w:w="2175" w:type="dxa"/>
            <w:shd w:val="clear" w:color="auto" w:fill="F3F3F3"/>
            <w:tcMar>
              <w:top w:w="100" w:type="dxa"/>
              <w:left w:w="100" w:type="dxa"/>
              <w:bottom w:w="100" w:type="dxa"/>
              <w:right w:w="100" w:type="dxa"/>
            </w:tcMar>
          </w:tcPr>
          <w:p w14:paraId="34549F4D" w14:textId="77777777" w:rsidR="00152E66" w:rsidRDefault="00E61F0F">
            <w:pPr>
              <w:widowControl w:val="0"/>
              <w:numPr>
                <w:ilvl w:val="0"/>
                <w:numId w:val="1"/>
              </w:numPr>
              <w:spacing w:line="240" w:lineRule="auto"/>
              <w:ind w:left="180"/>
              <w:rPr>
                <w:sz w:val="16"/>
                <w:szCs w:val="16"/>
              </w:rPr>
            </w:pPr>
            <w:r>
              <w:rPr>
                <w:sz w:val="16"/>
                <w:szCs w:val="16"/>
              </w:rPr>
              <w:t>Data files ready for EDA</w:t>
            </w:r>
          </w:p>
        </w:tc>
        <w:tc>
          <w:tcPr>
            <w:tcW w:w="2640" w:type="dxa"/>
            <w:shd w:val="clear" w:color="auto" w:fill="F3F3F3"/>
            <w:tcMar>
              <w:top w:w="100" w:type="dxa"/>
              <w:left w:w="100" w:type="dxa"/>
              <w:bottom w:w="100" w:type="dxa"/>
              <w:right w:w="100" w:type="dxa"/>
            </w:tcMar>
          </w:tcPr>
          <w:p w14:paraId="34549F4E" w14:textId="77777777" w:rsidR="00152E66" w:rsidRDefault="00152E66">
            <w:pPr>
              <w:widowControl w:val="0"/>
              <w:spacing w:line="240" w:lineRule="auto"/>
              <w:ind w:left="180"/>
              <w:rPr>
                <w:sz w:val="20"/>
                <w:szCs w:val="20"/>
                <w:highlight w:val="yellow"/>
              </w:rPr>
            </w:pPr>
          </w:p>
          <w:p w14:paraId="34549F4F" w14:textId="77777777" w:rsidR="00152E66" w:rsidRDefault="00152E66">
            <w:pPr>
              <w:widowControl w:val="0"/>
              <w:spacing w:line="240" w:lineRule="auto"/>
              <w:ind w:left="180"/>
              <w:rPr>
                <w:sz w:val="20"/>
                <w:szCs w:val="20"/>
                <w:highlight w:val="yellow"/>
              </w:rPr>
            </w:pPr>
          </w:p>
          <w:p w14:paraId="34549F50" w14:textId="77777777" w:rsidR="00152E66" w:rsidRDefault="00152E66">
            <w:pPr>
              <w:widowControl w:val="0"/>
              <w:spacing w:line="240" w:lineRule="auto"/>
              <w:ind w:left="180"/>
              <w:rPr>
                <w:sz w:val="20"/>
                <w:szCs w:val="20"/>
                <w:highlight w:val="yellow"/>
              </w:rPr>
            </w:pPr>
          </w:p>
          <w:p w14:paraId="34549F51" w14:textId="77777777" w:rsidR="00152E66" w:rsidRDefault="00152E66">
            <w:pPr>
              <w:widowControl w:val="0"/>
              <w:spacing w:line="240" w:lineRule="auto"/>
              <w:ind w:left="180"/>
              <w:rPr>
                <w:sz w:val="20"/>
                <w:szCs w:val="20"/>
                <w:highlight w:val="yellow"/>
              </w:rPr>
            </w:pPr>
          </w:p>
          <w:p w14:paraId="34549F52" w14:textId="77777777" w:rsidR="00152E66" w:rsidRDefault="00152E66">
            <w:pPr>
              <w:widowControl w:val="0"/>
              <w:spacing w:line="240" w:lineRule="auto"/>
              <w:ind w:left="180"/>
              <w:rPr>
                <w:sz w:val="20"/>
                <w:szCs w:val="20"/>
                <w:highlight w:val="yellow"/>
              </w:rPr>
            </w:pPr>
          </w:p>
          <w:p w14:paraId="34549F53" w14:textId="77777777" w:rsidR="00152E66" w:rsidRDefault="00152E66">
            <w:pPr>
              <w:widowControl w:val="0"/>
              <w:spacing w:line="240" w:lineRule="auto"/>
              <w:ind w:left="180"/>
              <w:rPr>
                <w:sz w:val="20"/>
                <w:szCs w:val="20"/>
                <w:highlight w:val="yellow"/>
              </w:rPr>
            </w:pPr>
          </w:p>
          <w:p w14:paraId="34549F54" w14:textId="77777777" w:rsidR="00152E66" w:rsidRDefault="00152E66">
            <w:pPr>
              <w:widowControl w:val="0"/>
              <w:spacing w:line="240" w:lineRule="auto"/>
              <w:ind w:left="180"/>
              <w:rPr>
                <w:sz w:val="20"/>
                <w:szCs w:val="20"/>
                <w:highlight w:val="yellow"/>
              </w:rPr>
            </w:pPr>
          </w:p>
        </w:tc>
      </w:tr>
      <w:tr w:rsidR="00152E66" w14:paraId="34549F5B" w14:textId="77777777">
        <w:tc>
          <w:tcPr>
            <w:tcW w:w="1080" w:type="dxa"/>
            <w:shd w:val="clear" w:color="auto" w:fill="F3F3F3"/>
            <w:tcMar>
              <w:top w:w="100" w:type="dxa"/>
              <w:left w:w="100" w:type="dxa"/>
              <w:bottom w:w="100" w:type="dxa"/>
              <w:right w:w="100" w:type="dxa"/>
            </w:tcMar>
          </w:tcPr>
          <w:p w14:paraId="34549F56" w14:textId="77777777" w:rsidR="00152E66" w:rsidRDefault="00E61F0F">
            <w:pPr>
              <w:widowControl w:val="0"/>
              <w:spacing w:line="240" w:lineRule="auto"/>
              <w:jc w:val="center"/>
              <w:rPr>
                <w:b/>
              </w:rPr>
            </w:pPr>
            <w:r>
              <w:rPr>
                <w:b/>
              </w:rPr>
              <w:t>2a</w:t>
            </w:r>
          </w:p>
        </w:tc>
        <w:tc>
          <w:tcPr>
            <w:tcW w:w="5160" w:type="dxa"/>
            <w:shd w:val="clear" w:color="auto" w:fill="EFEFEF"/>
            <w:tcMar>
              <w:top w:w="100" w:type="dxa"/>
              <w:left w:w="100" w:type="dxa"/>
              <w:bottom w:w="100" w:type="dxa"/>
              <w:right w:w="100" w:type="dxa"/>
            </w:tcMar>
          </w:tcPr>
          <w:p w14:paraId="34549F57" w14:textId="0173C4E7" w:rsidR="00152E66" w:rsidRDefault="00E61F0F">
            <w:pPr>
              <w:widowControl w:val="0"/>
              <w:spacing w:before="200" w:line="480" w:lineRule="auto"/>
              <w:rPr>
                <w:rFonts w:ascii="Google Sans" w:eastAsia="Google Sans" w:hAnsi="Google Sans" w:cs="Google Sans"/>
                <w:b/>
                <w:sz w:val="16"/>
                <w:szCs w:val="16"/>
              </w:rPr>
            </w:pPr>
            <w:sdt>
              <w:sdtPr>
                <w:alias w:val="Milestone tasks"/>
                <w:id w:val="19189497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F01A4F">
                  <w:t>Compile summary information about the data</w:t>
                </w:r>
              </w:sdtContent>
            </w:sdt>
          </w:p>
          <w:p w14:paraId="34549F58" w14:textId="2EF416A1"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19843741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p>
        </w:tc>
        <w:tc>
          <w:tcPr>
            <w:tcW w:w="2175" w:type="dxa"/>
            <w:shd w:val="clear" w:color="auto" w:fill="F3F3F3"/>
            <w:tcMar>
              <w:top w:w="100" w:type="dxa"/>
              <w:left w:w="100" w:type="dxa"/>
              <w:bottom w:w="100" w:type="dxa"/>
              <w:right w:w="100" w:type="dxa"/>
            </w:tcMar>
          </w:tcPr>
          <w:p w14:paraId="34549F59" w14:textId="77777777" w:rsidR="00152E66" w:rsidRDefault="00152E66">
            <w:pPr>
              <w:widowControl w:val="0"/>
              <w:spacing w:line="240" w:lineRule="auto"/>
              <w:ind w:left="720"/>
              <w:rPr>
                <w:sz w:val="16"/>
                <w:szCs w:val="16"/>
              </w:rPr>
            </w:pPr>
          </w:p>
        </w:tc>
        <w:tc>
          <w:tcPr>
            <w:tcW w:w="2640" w:type="dxa"/>
            <w:shd w:val="clear" w:color="auto" w:fill="F3F3F3"/>
            <w:tcMar>
              <w:top w:w="100" w:type="dxa"/>
              <w:left w:w="100" w:type="dxa"/>
              <w:bottom w:w="100" w:type="dxa"/>
              <w:right w:w="100" w:type="dxa"/>
            </w:tcMar>
          </w:tcPr>
          <w:p w14:paraId="34549F5A" w14:textId="77777777" w:rsidR="00152E66" w:rsidRDefault="00152E66">
            <w:pPr>
              <w:widowControl w:val="0"/>
              <w:spacing w:line="240" w:lineRule="auto"/>
              <w:ind w:left="180"/>
              <w:rPr>
                <w:sz w:val="20"/>
                <w:szCs w:val="20"/>
                <w:highlight w:val="yellow"/>
              </w:rPr>
            </w:pPr>
          </w:p>
        </w:tc>
      </w:tr>
      <w:tr w:rsidR="00152E66" w14:paraId="34549F66" w14:textId="77777777">
        <w:tc>
          <w:tcPr>
            <w:tcW w:w="1080" w:type="dxa"/>
            <w:shd w:val="clear" w:color="auto" w:fill="auto"/>
            <w:tcMar>
              <w:top w:w="100" w:type="dxa"/>
              <w:left w:w="100" w:type="dxa"/>
              <w:bottom w:w="100" w:type="dxa"/>
              <w:right w:w="100" w:type="dxa"/>
            </w:tcMar>
          </w:tcPr>
          <w:p w14:paraId="34549F5C" w14:textId="77777777" w:rsidR="00152E66" w:rsidRDefault="00E61F0F">
            <w:pPr>
              <w:widowControl w:val="0"/>
              <w:spacing w:line="240" w:lineRule="auto"/>
              <w:jc w:val="center"/>
              <w:rPr>
                <w:b/>
              </w:rPr>
            </w:pPr>
            <w:r>
              <w:rPr>
                <w:b/>
              </w:rPr>
              <w:lastRenderedPageBreak/>
              <w:t>3</w:t>
            </w:r>
          </w:p>
        </w:tc>
        <w:tc>
          <w:tcPr>
            <w:tcW w:w="5160" w:type="dxa"/>
            <w:shd w:val="clear" w:color="auto" w:fill="auto"/>
            <w:tcMar>
              <w:top w:w="100" w:type="dxa"/>
              <w:left w:w="100" w:type="dxa"/>
              <w:bottom w:w="100" w:type="dxa"/>
              <w:right w:w="100" w:type="dxa"/>
            </w:tcMar>
          </w:tcPr>
          <w:p w14:paraId="34549F5D" w14:textId="57DD1185" w:rsidR="00152E66" w:rsidRDefault="00E61F0F">
            <w:pPr>
              <w:widowControl w:val="0"/>
              <w:spacing w:before="200" w:line="480" w:lineRule="auto"/>
              <w:rPr>
                <w:rFonts w:ascii="Google Sans" w:eastAsia="Google Sans" w:hAnsi="Google Sans" w:cs="Google Sans"/>
                <w:b/>
                <w:sz w:val="16"/>
                <w:szCs w:val="16"/>
              </w:rPr>
            </w:pPr>
            <w:sdt>
              <w:sdtPr>
                <w:alias w:val="Milestone tasks"/>
                <w:id w:val="21993312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F01A4F">
                  <w:t>Data exploration and cleaning</w:t>
                </w:r>
              </w:sdtContent>
            </w:sdt>
          </w:p>
          <w:p w14:paraId="34549F5E" w14:textId="56C6D7DE" w:rsidR="00152E66" w:rsidRDefault="00E61F0F">
            <w:pPr>
              <w:widowControl w:val="0"/>
              <w:spacing w:before="200" w:after="200" w:line="480" w:lineRule="auto"/>
              <w:rPr>
                <w:rFonts w:ascii="Google Sans" w:eastAsia="Google Sans" w:hAnsi="Google Sans" w:cs="Google Sans"/>
                <w:b/>
                <w:sz w:val="18"/>
                <w:szCs w:val="18"/>
              </w:rPr>
            </w:pPr>
            <w:sdt>
              <w:sdtPr>
                <w:alias w:val="PACE dropdown selector"/>
                <w:id w:val="-956501851"/>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Construct</w:t>
                </w:r>
              </w:sdtContent>
            </w:sdt>
            <w:r>
              <w:rPr>
                <w:rFonts w:ascii="Google Sans" w:eastAsia="Google Sans" w:hAnsi="Google Sans" w:cs="Google Sans"/>
                <w:b/>
                <w:sz w:val="18"/>
                <w:szCs w:val="18"/>
              </w:rPr>
              <w:t xml:space="preserve"> and </w:t>
            </w:r>
            <w:sdt>
              <w:sdtPr>
                <w:alias w:val="PACE dropdown selector"/>
                <w:id w:val="557130089"/>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p>
        </w:tc>
        <w:tc>
          <w:tcPr>
            <w:tcW w:w="2175" w:type="dxa"/>
            <w:shd w:val="clear" w:color="auto" w:fill="auto"/>
            <w:tcMar>
              <w:top w:w="100" w:type="dxa"/>
              <w:left w:w="100" w:type="dxa"/>
              <w:bottom w:w="100" w:type="dxa"/>
              <w:right w:w="100" w:type="dxa"/>
            </w:tcMar>
          </w:tcPr>
          <w:p w14:paraId="34549F5F" w14:textId="77777777" w:rsidR="00152E66" w:rsidRDefault="00E61F0F">
            <w:pPr>
              <w:widowControl w:val="0"/>
              <w:numPr>
                <w:ilvl w:val="0"/>
                <w:numId w:val="1"/>
              </w:numPr>
              <w:spacing w:line="240" w:lineRule="auto"/>
              <w:ind w:left="180"/>
              <w:rPr>
                <w:sz w:val="16"/>
                <w:szCs w:val="16"/>
              </w:rPr>
            </w:pPr>
            <w:r>
              <w:rPr>
                <w:sz w:val="16"/>
                <w:szCs w:val="16"/>
              </w:rPr>
              <w:t>EDA report</w:t>
            </w:r>
          </w:p>
        </w:tc>
        <w:tc>
          <w:tcPr>
            <w:tcW w:w="2640" w:type="dxa"/>
            <w:shd w:val="clear" w:color="auto" w:fill="auto"/>
            <w:tcMar>
              <w:top w:w="100" w:type="dxa"/>
              <w:left w:w="100" w:type="dxa"/>
              <w:bottom w:w="100" w:type="dxa"/>
              <w:right w:w="100" w:type="dxa"/>
            </w:tcMar>
          </w:tcPr>
          <w:p w14:paraId="34549F60" w14:textId="77777777" w:rsidR="00152E66" w:rsidRDefault="00152E66">
            <w:pPr>
              <w:widowControl w:val="0"/>
              <w:spacing w:line="240" w:lineRule="auto"/>
              <w:ind w:left="180"/>
              <w:rPr>
                <w:sz w:val="20"/>
                <w:szCs w:val="20"/>
                <w:highlight w:val="yellow"/>
              </w:rPr>
            </w:pPr>
          </w:p>
          <w:p w14:paraId="34549F61" w14:textId="77777777" w:rsidR="00152E66" w:rsidRDefault="00152E66">
            <w:pPr>
              <w:widowControl w:val="0"/>
              <w:spacing w:line="240" w:lineRule="auto"/>
              <w:ind w:left="180"/>
              <w:rPr>
                <w:sz w:val="20"/>
                <w:szCs w:val="20"/>
                <w:highlight w:val="yellow"/>
              </w:rPr>
            </w:pPr>
          </w:p>
          <w:p w14:paraId="34549F62" w14:textId="77777777" w:rsidR="00152E66" w:rsidRDefault="00152E66">
            <w:pPr>
              <w:widowControl w:val="0"/>
              <w:spacing w:line="240" w:lineRule="auto"/>
              <w:ind w:left="180"/>
              <w:rPr>
                <w:sz w:val="20"/>
                <w:szCs w:val="20"/>
                <w:highlight w:val="yellow"/>
              </w:rPr>
            </w:pPr>
          </w:p>
          <w:p w14:paraId="34549F63" w14:textId="77777777" w:rsidR="00152E66" w:rsidRDefault="00152E66">
            <w:pPr>
              <w:widowControl w:val="0"/>
              <w:spacing w:line="240" w:lineRule="auto"/>
              <w:ind w:left="180"/>
              <w:rPr>
                <w:sz w:val="20"/>
                <w:szCs w:val="20"/>
                <w:highlight w:val="yellow"/>
              </w:rPr>
            </w:pPr>
          </w:p>
          <w:p w14:paraId="34549F64" w14:textId="77777777" w:rsidR="00152E66" w:rsidRDefault="00152E66">
            <w:pPr>
              <w:widowControl w:val="0"/>
              <w:spacing w:line="240" w:lineRule="auto"/>
              <w:ind w:left="180"/>
              <w:rPr>
                <w:sz w:val="20"/>
                <w:szCs w:val="20"/>
                <w:highlight w:val="yellow"/>
              </w:rPr>
            </w:pPr>
          </w:p>
          <w:p w14:paraId="34549F65" w14:textId="77777777" w:rsidR="00152E66" w:rsidRDefault="00152E66">
            <w:pPr>
              <w:widowControl w:val="0"/>
              <w:spacing w:line="240" w:lineRule="auto"/>
              <w:ind w:left="180"/>
              <w:rPr>
                <w:sz w:val="20"/>
                <w:szCs w:val="20"/>
                <w:highlight w:val="yellow"/>
              </w:rPr>
            </w:pPr>
          </w:p>
        </w:tc>
      </w:tr>
      <w:tr w:rsidR="00152E66" w14:paraId="34549F6C" w14:textId="77777777">
        <w:tc>
          <w:tcPr>
            <w:tcW w:w="1080" w:type="dxa"/>
            <w:shd w:val="clear" w:color="auto" w:fill="auto"/>
            <w:tcMar>
              <w:top w:w="100" w:type="dxa"/>
              <w:left w:w="100" w:type="dxa"/>
              <w:bottom w:w="100" w:type="dxa"/>
              <w:right w:w="100" w:type="dxa"/>
            </w:tcMar>
          </w:tcPr>
          <w:p w14:paraId="34549F67" w14:textId="77777777" w:rsidR="00152E66" w:rsidRDefault="00E61F0F">
            <w:pPr>
              <w:widowControl w:val="0"/>
              <w:spacing w:line="240" w:lineRule="auto"/>
              <w:jc w:val="center"/>
              <w:rPr>
                <w:b/>
              </w:rPr>
            </w:pPr>
            <w:r>
              <w:rPr>
                <w:b/>
              </w:rPr>
              <w:t>3a</w:t>
            </w:r>
          </w:p>
        </w:tc>
        <w:tc>
          <w:tcPr>
            <w:tcW w:w="5160" w:type="dxa"/>
            <w:shd w:val="clear" w:color="auto" w:fill="auto"/>
            <w:tcMar>
              <w:top w:w="100" w:type="dxa"/>
              <w:left w:w="100" w:type="dxa"/>
              <w:bottom w:w="100" w:type="dxa"/>
              <w:right w:w="100" w:type="dxa"/>
            </w:tcMar>
          </w:tcPr>
          <w:p w14:paraId="34549F68" w14:textId="29C39D32" w:rsidR="00152E66" w:rsidRDefault="00E61F0F">
            <w:pPr>
              <w:widowControl w:val="0"/>
              <w:spacing w:before="200" w:line="480" w:lineRule="auto"/>
              <w:rPr>
                <w:rFonts w:ascii="Google Sans" w:eastAsia="Google Sans" w:hAnsi="Google Sans" w:cs="Google Sans"/>
                <w:b/>
                <w:sz w:val="16"/>
                <w:szCs w:val="16"/>
              </w:rPr>
            </w:pPr>
            <w:sdt>
              <w:sdtPr>
                <w:alias w:val="Milestone tasks"/>
                <w:id w:val="-546533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E914CF">
                  <w:t>Visualization building</w:t>
                </w:r>
              </w:sdtContent>
            </w:sdt>
          </w:p>
          <w:p w14:paraId="34549F69" w14:textId="01F91790"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137155595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r>
              <w:rPr>
                <w:rFonts w:ascii="Google Sans" w:eastAsia="Google Sans" w:hAnsi="Google Sans" w:cs="Google Sans"/>
                <w:b/>
                <w:sz w:val="18"/>
                <w:szCs w:val="18"/>
              </w:rPr>
              <w:t xml:space="preserve"> and </w:t>
            </w:r>
            <w:sdt>
              <w:sdtPr>
                <w:alias w:val="PACE dropdown selector"/>
                <w:id w:val="44405072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Construct</w:t>
                </w:r>
              </w:sdtContent>
            </w:sdt>
          </w:p>
        </w:tc>
        <w:tc>
          <w:tcPr>
            <w:tcW w:w="2175" w:type="dxa"/>
            <w:shd w:val="clear" w:color="auto" w:fill="auto"/>
            <w:tcMar>
              <w:top w:w="100" w:type="dxa"/>
              <w:left w:w="100" w:type="dxa"/>
              <w:bottom w:w="100" w:type="dxa"/>
              <w:right w:w="100" w:type="dxa"/>
            </w:tcMar>
          </w:tcPr>
          <w:p w14:paraId="34549F6A" w14:textId="77777777" w:rsidR="00152E66" w:rsidRDefault="00E61F0F">
            <w:pPr>
              <w:widowControl w:val="0"/>
              <w:numPr>
                <w:ilvl w:val="0"/>
                <w:numId w:val="1"/>
              </w:numPr>
              <w:spacing w:line="240" w:lineRule="auto"/>
              <w:ind w:left="180"/>
              <w:rPr>
                <w:sz w:val="16"/>
                <w:szCs w:val="16"/>
              </w:rPr>
            </w:pPr>
            <w:r>
              <w:rPr>
                <w:sz w:val="16"/>
                <w:szCs w:val="16"/>
              </w:rPr>
              <w:t xml:space="preserve">Tableau dashboard/visualizations </w:t>
            </w:r>
          </w:p>
        </w:tc>
        <w:tc>
          <w:tcPr>
            <w:tcW w:w="2640" w:type="dxa"/>
            <w:shd w:val="clear" w:color="auto" w:fill="auto"/>
            <w:tcMar>
              <w:top w:w="100" w:type="dxa"/>
              <w:left w:w="100" w:type="dxa"/>
              <w:bottom w:w="100" w:type="dxa"/>
              <w:right w:w="100" w:type="dxa"/>
            </w:tcMar>
          </w:tcPr>
          <w:p w14:paraId="34549F6B" w14:textId="77777777" w:rsidR="00152E66" w:rsidRDefault="00152E66">
            <w:pPr>
              <w:widowControl w:val="0"/>
              <w:spacing w:line="240" w:lineRule="auto"/>
              <w:ind w:left="180"/>
              <w:rPr>
                <w:sz w:val="16"/>
                <w:szCs w:val="16"/>
                <w:highlight w:val="yellow"/>
              </w:rPr>
            </w:pPr>
          </w:p>
        </w:tc>
      </w:tr>
      <w:tr w:rsidR="00152E66" w14:paraId="34549F74" w14:textId="77777777">
        <w:trPr>
          <w:trHeight w:val="994"/>
        </w:trPr>
        <w:tc>
          <w:tcPr>
            <w:tcW w:w="1080" w:type="dxa"/>
            <w:shd w:val="clear" w:color="auto" w:fill="F3F3F3"/>
            <w:tcMar>
              <w:top w:w="100" w:type="dxa"/>
              <w:left w:w="100" w:type="dxa"/>
              <w:bottom w:w="100" w:type="dxa"/>
              <w:right w:w="100" w:type="dxa"/>
            </w:tcMar>
          </w:tcPr>
          <w:p w14:paraId="34549F6D" w14:textId="77777777" w:rsidR="00152E66" w:rsidRDefault="00E61F0F">
            <w:pPr>
              <w:widowControl w:val="0"/>
              <w:spacing w:line="240" w:lineRule="auto"/>
              <w:jc w:val="center"/>
              <w:rPr>
                <w:b/>
              </w:rPr>
            </w:pPr>
            <w:r>
              <w:rPr>
                <w:b/>
              </w:rPr>
              <w:t>4</w:t>
            </w:r>
          </w:p>
        </w:tc>
        <w:tc>
          <w:tcPr>
            <w:tcW w:w="5160" w:type="dxa"/>
            <w:shd w:val="clear" w:color="auto" w:fill="EFEFEF"/>
            <w:tcMar>
              <w:top w:w="100" w:type="dxa"/>
              <w:left w:w="100" w:type="dxa"/>
              <w:bottom w:w="100" w:type="dxa"/>
              <w:right w:w="100" w:type="dxa"/>
            </w:tcMar>
          </w:tcPr>
          <w:p w14:paraId="34549F6E" w14:textId="4EA4392C" w:rsidR="00152E66" w:rsidRDefault="00E61F0F">
            <w:pPr>
              <w:widowControl w:val="0"/>
              <w:spacing w:before="200" w:line="480" w:lineRule="auto"/>
              <w:rPr>
                <w:rFonts w:ascii="Google Sans" w:eastAsia="Google Sans" w:hAnsi="Google Sans" w:cs="Google Sans"/>
                <w:b/>
                <w:sz w:val="16"/>
                <w:szCs w:val="16"/>
              </w:rPr>
            </w:pPr>
            <w:sdt>
              <w:sdtPr>
                <w:alias w:val="Milestone tasks"/>
                <w:id w:val="91874580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E914CF">
                  <w:t>Compute descriptive statistics</w:t>
                </w:r>
              </w:sdtContent>
            </w:sdt>
          </w:p>
          <w:p w14:paraId="34549F6F" w14:textId="714D07C0"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121563010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r>
              <w:rPr>
                <w:rFonts w:ascii="Google Sans" w:eastAsia="Google Sans" w:hAnsi="Google Sans" w:cs="Google Sans"/>
                <w:b/>
                <w:sz w:val="18"/>
                <w:szCs w:val="18"/>
              </w:rPr>
              <w:t xml:space="preserve"> </w:t>
            </w:r>
          </w:p>
        </w:tc>
        <w:tc>
          <w:tcPr>
            <w:tcW w:w="2175" w:type="dxa"/>
            <w:shd w:val="clear" w:color="auto" w:fill="F3F3F3"/>
            <w:tcMar>
              <w:top w:w="100" w:type="dxa"/>
              <w:left w:w="100" w:type="dxa"/>
              <w:bottom w:w="100" w:type="dxa"/>
              <w:right w:w="100" w:type="dxa"/>
            </w:tcMar>
          </w:tcPr>
          <w:p w14:paraId="34549F70" w14:textId="77777777" w:rsidR="00152E66" w:rsidRDefault="00E61F0F">
            <w:pPr>
              <w:widowControl w:val="0"/>
              <w:numPr>
                <w:ilvl w:val="0"/>
                <w:numId w:val="2"/>
              </w:numPr>
              <w:spacing w:after="200" w:line="240" w:lineRule="auto"/>
              <w:ind w:left="180"/>
              <w:rPr>
                <w:sz w:val="16"/>
                <w:szCs w:val="16"/>
              </w:rPr>
            </w:pPr>
            <w:r>
              <w:rPr>
                <w:sz w:val="16"/>
                <w:szCs w:val="16"/>
              </w:rPr>
              <w:t>Analysis of testing results between two important variables</w:t>
            </w:r>
          </w:p>
        </w:tc>
        <w:tc>
          <w:tcPr>
            <w:tcW w:w="2640" w:type="dxa"/>
            <w:shd w:val="clear" w:color="auto" w:fill="F3F3F3"/>
            <w:tcMar>
              <w:top w:w="100" w:type="dxa"/>
              <w:left w:w="100" w:type="dxa"/>
              <w:bottom w:w="100" w:type="dxa"/>
              <w:right w:w="100" w:type="dxa"/>
            </w:tcMar>
          </w:tcPr>
          <w:p w14:paraId="34549F71" w14:textId="77777777" w:rsidR="00152E66" w:rsidRDefault="00152E66">
            <w:pPr>
              <w:widowControl w:val="0"/>
              <w:spacing w:line="240" w:lineRule="auto"/>
              <w:ind w:left="180"/>
              <w:rPr>
                <w:sz w:val="16"/>
                <w:szCs w:val="16"/>
                <w:highlight w:val="yellow"/>
              </w:rPr>
            </w:pPr>
          </w:p>
          <w:p w14:paraId="34549F72" w14:textId="77777777" w:rsidR="00152E66" w:rsidRDefault="00152E66">
            <w:pPr>
              <w:widowControl w:val="0"/>
              <w:spacing w:line="240" w:lineRule="auto"/>
              <w:ind w:left="180"/>
              <w:rPr>
                <w:sz w:val="16"/>
                <w:szCs w:val="16"/>
                <w:highlight w:val="yellow"/>
              </w:rPr>
            </w:pPr>
          </w:p>
          <w:p w14:paraId="34549F73" w14:textId="77777777" w:rsidR="00152E66" w:rsidRDefault="00152E66">
            <w:pPr>
              <w:widowControl w:val="0"/>
              <w:spacing w:line="240" w:lineRule="auto"/>
              <w:rPr>
                <w:sz w:val="16"/>
                <w:szCs w:val="16"/>
                <w:highlight w:val="yellow"/>
              </w:rPr>
            </w:pPr>
          </w:p>
        </w:tc>
      </w:tr>
      <w:tr w:rsidR="00152E66" w14:paraId="34549F7A" w14:textId="77777777">
        <w:tc>
          <w:tcPr>
            <w:tcW w:w="1080" w:type="dxa"/>
            <w:shd w:val="clear" w:color="auto" w:fill="F3F3F3"/>
            <w:tcMar>
              <w:top w:w="100" w:type="dxa"/>
              <w:left w:w="100" w:type="dxa"/>
              <w:bottom w:w="100" w:type="dxa"/>
              <w:right w:w="100" w:type="dxa"/>
            </w:tcMar>
          </w:tcPr>
          <w:p w14:paraId="34549F75" w14:textId="77777777" w:rsidR="00152E66" w:rsidRDefault="00E61F0F">
            <w:pPr>
              <w:widowControl w:val="0"/>
              <w:spacing w:line="240" w:lineRule="auto"/>
              <w:jc w:val="center"/>
              <w:rPr>
                <w:b/>
              </w:rPr>
            </w:pPr>
            <w:r>
              <w:rPr>
                <w:b/>
              </w:rPr>
              <w:t>4a</w:t>
            </w:r>
          </w:p>
        </w:tc>
        <w:tc>
          <w:tcPr>
            <w:tcW w:w="5160" w:type="dxa"/>
            <w:shd w:val="clear" w:color="auto" w:fill="EFEFEF"/>
            <w:tcMar>
              <w:top w:w="100" w:type="dxa"/>
              <w:left w:w="100" w:type="dxa"/>
              <w:bottom w:w="100" w:type="dxa"/>
              <w:right w:w="100" w:type="dxa"/>
            </w:tcMar>
          </w:tcPr>
          <w:p w14:paraId="34549F76" w14:textId="5A7AE221" w:rsidR="00152E66" w:rsidRDefault="00E61F0F">
            <w:pPr>
              <w:widowControl w:val="0"/>
              <w:spacing w:before="200" w:line="480" w:lineRule="auto"/>
              <w:rPr>
                <w:rFonts w:ascii="Google Sans" w:eastAsia="Google Sans" w:hAnsi="Google Sans" w:cs="Google Sans"/>
                <w:b/>
                <w:sz w:val="16"/>
                <w:szCs w:val="16"/>
              </w:rPr>
            </w:pPr>
            <w:sdt>
              <w:sdtPr>
                <w:alias w:val="Milestone tasks"/>
                <w:id w:val="-189495951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E914CF">
                  <w:t>Build a regression model</w:t>
                </w:r>
              </w:sdtContent>
            </w:sdt>
          </w:p>
          <w:p w14:paraId="34549F77" w14:textId="158CE0E4"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72774654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Construct</w:t>
                </w:r>
              </w:sdtContent>
            </w:sdt>
            <w:r>
              <w:rPr>
                <w:rFonts w:ascii="Google Sans" w:eastAsia="Google Sans" w:hAnsi="Google Sans" w:cs="Google Sans"/>
                <w:b/>
                <w:sz w:val="18"/>
                <w:szCs w:val="18"/>
              </w:rPr>
              <w:t xml:space="preserve"> and </w:t>
            </w:r>
            <w:sdt>
              <w:sdtPr>
                <w:alias w:val="PACE dropdown selector"/>
                <w:id w:val="150715449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p>
        </w:tc>
        <w:tc>
          <w:tcPr>
            <w:tcW w:w="2175" w:type="dxa"/>
            <w:shd w:val="clear" w:color="auto" w:fill="F3F3F3"/>
            <w:tcMar>
              <w:top w:w="100" w:type="dxa"/>
              <w:left w:w="100" w:type="dxa"/>
              <w:bottom w:w="100" w:type="dxa"/>
              <w:right w:w="100" w:type="dxa"/>
            </w:tcMar>
          </w:tcPr>
          <w:p w14:paraId="34549F78" w14:textId="77777777" w:rsidR="00152E66" w:rsidRDefault="00152E66">
            <w:pPr>
              <w:widowControl w:val="0"/>
              <w:spacing w:line="240" w:lineRule="auto"/>
              <w:rPr>
                <w:sz w:val="16"/>
                <w:szCs w:val="16"/>
              </w:rPr>
            </w:pPr>
          </w:p>
        </w:tc>
        <w:tc>
          <w:tcPr>
            <w:tcW w:w="2640" w:type="dxa"/>
            <w:shd w:val="clear" w:color="auto" w:fill="F3F3F3"/>
            <w:tcMar>
              <w:top w:w="100" w:type="dxa"/>
              <w:left w:w="100" w:type="dxa"/>
              <w:bottom w:w="100" w:type="dxa"/>
              <w:right w:w="100" w:type="dxa"/>
            </w:tcMar>
          </w:tcPr>
          <w:p w14:paraId="34549F79" w14:textId="77777777" w:rsidR="00152E66" w:rsidRDefault="00152E66">
            <w:pPr>
              <w:widowControl w:val="0"/>
              <w:spacing w:line="240" w:lineRule="auto"/>
              <w:ind w:left="180"/>
              <w:rPr>
                <w:sz w:val="16"/>
                <w:szCs w:val="16"/>
                <w:highlight w:val="yellow"/>
              </w:rPr>
            </w:pPr>
          </w:p>
        </w:tc>
      </w:tr>
      <w:tr w:rsidR="00152E66" w14:paraId="34549F80" w14:textId="77777777">
        <w:tc>
          <w:tcPr>
            <w:tcW w:w="1080" w:type="dxa"/>
            <w:shd w:val="clear" w:color="auto" w:fill="auto"/>
            <w:tcMar>
              <w:top w:w="100" w:type="dxa"/>
              <w:left w:w="100" w:type="dxa"/>
              <w:bottom w:w="100" w:type="dxa"/>
              <w:right w:w="100" w:type="dxa"/>
            </w:tcMar>
          </w:tcPr>
          <w:p w14:paraId="34549F7B" w14:textId="77777777" w:rsidR="00152E66" w:rsidRDefault="00E61F0F">
            <w:pPr>
              <w:widowControl w:val="0"/>
              <w:spacing w:line="240" w:lineRule="auto"/>
              <w:jc w:val="center"/>
              <w:rPr>
                <w:b/>
              </w:rPr>
            </w:pPr>
            <w:r>
              <w:rPr>
                <w:b/>
              </w:rPr>
              <w:t>5</w:t>
            </w:r>
          </w:p>
        </w:tc>
        <w:tc>
          <w:tcPr>
            <w:tcW w:w="5160" w:type="dxa"/>
            <w:shd w:val="clear" w:color="auto" w:fill="auto"/>
            <w:tcMar>
              <w:top w:w="100" w:type="dxa"/>
              <w:left w:w="100" w:type="dxa"/>
              <w:bottom w:w="100" w:type="dxa"/>
              <w:right w:w="100" w:type="dxa"/>
            </w:tcMar>
          </w:tcPr>
          <w:p w14:paraId="34549F7C" w14:textId="222EA9A8" w:rsidR="00152E66" w:rsidRDefault="00E61F0F">
            <w:pPr>
              <w:widowControl w:val="0"/>
              <w:spacing w:before="200" w:line="480" w:lineRule="auto"/>
              <w:rPr>
                <w:rFonts w:ascii="Google Sans" w:eastAsia="Google Sans" w:hAnsi="Google Sans" w:cs="Google Sans"/>
                <w:b/>
                <w:sz w:val="16"/>
                <w:szCs w:val="16"/>
              </w:rPr>
            </w:pPr>
            <w:sdt>
              <w:sdtPr>
                <w:alias w:val="Milestone tasks"/>
                <w:id w:val="395253923"/>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B406E1">
                  <w:t>Build a machine learning model</w:t>
                </w:r>
              </w:sdtContent>
            </w:sdt>
          </w:p>
          <w:p w14:paraId="34549F7D" w14:textId="74360589"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1668658134"/>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Construct</w:t>
                </w:r>
              </w:sdtContent>
            </w:sdt>
            <w:r>
              <w:rPr>
                <w:rFonts w:ascii="Google Sans" w:eastAsia="Google Sans" w:hAnsi="Google Sans" w:cs="Google Sans"/>
                <w:b/>
                <w:sz w:val="18"/>
                <w:szCs w:val="18"/>
              </w:rPr>
              <w:t xml:space="preserve"> and </w:t>
            </w:r>
            <w:sdt>
              <w:sdtPr>
                <w:alias w:val="PACE dropdown selector"/>
                <w:id w:val="-117433037"/>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Analyze</w:t>
                </w:r>
              </w:sdtContent>
            </w:sdt>
          </w:p>
        </w:tc>
        <w:tc>
          <w:tcPr>
            <w:tcW w:w="2175" w:type="dxa"/>
            <w:shd w:val="clear" w:color="auto" w:fill="auto"/>
            <w:tcMar>
              <w:top w:w="100" w:type="dxa"/>
              <w:left w:w="100" w:type="dxa"/>
              <w:bottom w:w="100" w:type="dxa"/>
              <w:right w:w="100" w:type="dxa"/>
            </w:tcMar>
          </w:tcPr>
          <w:p w14:paraId="34549F7E" w14:textId="77777777" w:rsidR="00152E66" w:rsidRDefault="00152E66">
            <w:pPr>
              <w:widowControl w:val="0"/>
              <w:spacing w:line="240" w:lineRule="auto"/>
              <w:rPr>
                <w:sz w:val="16"/>
                <w:szCs w:val="16"/>
              </w:rPr>
            </w:pPr>
          </w:p>
        </w:tc>
        <w:tc>
          <w:tcPr>
            <w:tcW w:w="2640" w:type="dxa"/>
            <w:shd w:val="clear" w:color="auto" w:fill="auto"/>
            <w:tcMar>
              <w:top w:w="100" w:type="dxa"/>
              <w:left w:w="100" w:type="dxa"/>
              <w:bottom w:w="100" w:type="dxa"/>
              <w:right w:w="100" w:type="dxa"/>
            </w:tcMar>
          </w:tcPr>
          <w:p w14:paraId="34549F7F" w14:textId="77777777" w:rsidR="00152E66" w:rsidRDefault="00152E66">
            <w:pPr>
              <w:widowControl w:val="0"/>
              <w:spacing w:line="240" w:lineRule="auto"/>
              <w:ind w:left="180"/>
              <w:rPr>
                <w:sz w:val="16"/>
                <w:szCs w:val="16"/>
                <w:highlight w:val="yellow"/>
              </w:rPr>
            </w:pPr>
          </w:p>
        </w:tc>
      </w:tr>
      <w:tr w:rsidR="00152E66" w14:paraId="34549F86" w14:textId="77777777">
        <w:tc>
          <w:tcPr>
            <w:tcW w:w="1080" w:type="dxa"/>
            <w:shd w:val="clear" w:color="auto" w:fill="auto"/>
            <w:tcMar>
              <w:top w:w="100" w:type="dxa"/>
              <w:left w:w="100" w:type="dxa"/>
              <w:bottom w:w="100" w:type="dxa"/>
              <w:right w:w="100" w:type="dxa"/>
            </w:tcMar>
          </w:tcPr>
          <w:p w14:paraId="34549F81" w14:textId="77777777" w:rsidR="00152E66" w:rsidRDefault="00E61F0F">
            <w:pPr>
              <w:widowControl w:val="0"/>
              <w:spacing w:line="240" w:lineRule="auto"/>
              <w:jc w:val="center"/>
              <w:rPr>
                <w:b/>
              </w:rPr>
            </w:pPr>
            <w:r>
              <w:rPr>
                <w:b/>
              </w:rPr>
              <w:t>5a</w:t>
            </w:r>
          </w:p>
        </w:tc>
        <w:tc>
          <w:tcPr>
            <w:tcW w:w="5160" w:type="dxa"/>
            <w:shd w:val="clear" w:color="auto" w:fill="auto"/>
            <w:tcMar>
              <w:top w:w="100" w:type="dxa"/>
              <w:left w:w="100" w:type="dxa"/>
              <w:bottom w:w="100" w:type="dxa"/>
              <w:right w:w="100" w:type="dxa"/>
            </w:tcMar>
          </w:tcPr>
          <w:p w14:paraId="34549F82" w14:textId="7AE5D73A" w:rsidR="00152E66" w:rsidRDefault="00E61F0F">
            <w:pPr>
              <w:widowControl w:val="0"/>
              <w:spacing w:before="200" w:line="480" w:lineRule="auto"/>
              <w:rPr>
                <w:rFonts w:ascii="Google Sans" w:eastAsia="Google Sans" w:hAnsi="Google Sans" w:cs="Google Sans"/>
                <w:b/>
                <w:sz w:val="16"/>
                <w:szCs w:val="16"/>
              </w:rPr>
            </w:pPr>
            <w:sdt>
              <w:sdtPr>
                <w:alias w:val="Milestone tasks"/>
                <w:id w:val="169446749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B406E1">
                  <w:t>Evaluate the model</w:t>
                </w:r>
              </w:sdtContent>
            </w:sdt>
          </w:p>
          <w:p w14:paraId="34549F83" w14:textId="3219BF56"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202694170"/>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Construct</w:t>
                </w:r>
              </w:sdtContent>
            </w:sdt>
          </w:p>
        </w:tc>
        <w:tc>
          <w:tcPr>
            <w:tcW w:w="2175" w:type="dxa"/>
            <w:shd w:val="clear" w:color="auto" w:fill="auto"/>
            <w:tcMar>
              <w:top w:w="100" w:type="dxa"/>
              <w:left w:w="100" w:type="dxa"/>
              <w:bottom w:w="100" w:type="dxa"/>
              <w:right w:w="100" w:type="dxa"/>
            </w:tcMar>
          </w:tcPr>
          <w:p w14:paraId="34549F84" w14:textId="77777777" w:rsidR="00152E66" w:rsidRDefault="00E61F0F">
            <w:pPr>
              <w:widowControl w:val="0"/>
              <w:numPr>
                <w:ilvl w:val="0"/>
                <w:numId w:val="4"/>
              </w:numPr>
              <w:spacing w:after="200" w:line="240" w:lineRule="auto"/>
              <w:ind w:left="180"/>
              <w:rPr>
                <w:sz w:val="16"/>
                <w:szCs w:val="16"/>
              </w:rPr>
            </w:pPr>
            <w:r>
              <w:rPr>
                <w:sz w:val="16"/>
                <w:szCs w:val="16"/>
              </w:rPr>
              <w:t>Determine the success of the model</w:t>
            </w:r>
          </w:p>
        </w:tc>
        <w:tc>
          <w:tcPr>
            <w:tcW w:w="2640" w:type="dxa"/>
            <w:shd w:val="clear" w:color="auto" w:fill="auto"/>
            <w:tcMar>
              <w:top w:w="100" w:type="dxa"/>
              <w:left w:w="100" w:type="dxa"/>
              <w:bottom w:w="100" w:type="dxa"/>
              <w:right w:w="100" w:type="dxa"/>
            </w:tcMar>
          </w:tcPr>
          <w:p w14:paraId="34549F85" w14:textId="77777777" w:rsidR="00152E66" w:rsidRDefault="00152E66">
            <w:pPr>
              <w:widowControl w:val="0"/>
              <w:spacing w:line="240" w:lineRule="auto"/>
              <w:ind w:left="180"/>
              <w:rPr>
                <w:sz w:val="16"/>
                <w:szCs w:val="16"/>
                <w:highlight w:val="yellow"/>
              </w:rPr>
            </w:pPr>
          </w:p>
        </w:tc>
      </w:tr>
      <w:tr w:rsidR="00152E66" w14:paraId="34549F8C" w14:textId="77777777">
        <w:tc>
          <w:tcPr>
            <w:tcW w:w="1080" w:type="dxa"/>
            <w:shd w:val="clear" w:color="auto" w:fill="F3F3F3"/>
            <w:tcMar>
              <w:top w:w="100" w:type="dxa"/>
              <w:left w:w="100" w:type="dxa"/>
              <w:bottom w:w="100" w:type="dxa"/>
              <w:right w:w="100" w:type="dxa"/>
            </w:tcMar>
          </w:tcPr>
          <w:p w14:paraId="34549F87" w14:textId="77777777" w:rsidR="00152E66" w:rsidRDefault="00E61F0F">
            <w:pPr>
              <w:widowControl w:val="0"/>
              <w:spacing w:line="240" w:lineRule="auto"/>
              <w:jc w:val="center"/>
              <w:rPr>
                <w:b/>
              </w:rPr>
            </w:pPr>
            <w:r>
              <w:rPr>
                <w:b/>
              </w:rPr>
              <w:t>6</w:t>
            </w:r>
          </w:p>
        </w:tc>
        <w:tc>
          <w:tcPr>
            <w:tcW w:w="5160" w:type="dxa"/>
            <w:shd w:val="clear" w:color="auto" w:fill="F3F3F3"/>
            <w:tcMar>
              <w:top w:w="100" w:type="dxa"/>
              <w:left w:w="100" w:type="dxa"/>
              <w:bottom w:w="100" w:type="dxa"/>
              <w:right w:w="100" w:type="dxa"/>
            </w:tcMar>
          </w:tcPr>
          <w:p w14:paraId="34549F88" w14:textId="40B1B3B6" w:rsidR="00152E66" w:rsidRDefault="00E61F0F">
            <w:pPr>
              <w:widowControl w:val="0"/>
              <w:spacing w:before="200" w:line="480" w:lineRule="auto"/>
              <w:rPr>
                <w:rFonts w:ascii="Google Sans" w:eastAsia="Google Sans" w:hAnsi="Google Sans" w:cs="Google Sans"/>
                <w:b/>
                <w:sz w:val="16"/>
                <w:szCs w:val="16"/>
              </w:rPr>
            </w:pPr>
            <w:sdt>
              <w:sdtPr>
                <w:alias w:val="Milestone tasks"/>
                <w:id w:val="93700271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B406E1">
                  <w:t>Write a project proposal</w:t>
                </w:r>
              </w:sdtContent>
            </w:sdt>
          </w:p>
          <w:p w14:paraId="34549F89" w14:textId="26FD6E9F"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1540343683"/>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Execute</w:t>
                </w:r>
              </w:sdtContent>
            </w:sdt>
          </w:p>
        </w:tc>
        <w:tc>
          <w:tcPr>
            <w:tcW w:w="2175" w:type="dxa"/>
            <w:shd w:val="clear" w:color="auto" w:fill="F3F3F3"/>
            <w:tcMar>
              <w:top w:w="100" w:type="dxa"/>
              <w:left w:w="100" w:type="dxa"/>
              <w:bottom w:w="100" w:type="dxa"/>
              <w:right w:w="100" w:type="dxa"/>
            </w:tcMar>
          </w:tcPr>
          <w:p w14:paraId="34549F8A" w14:textId="77777777" w:rsidR="00152E66" w:rsidRDefault="00E61F0F">
            <w:pPr>
              <w:widowControl w:val="0"/>
              <w:numPr>
                <w:ilvl w:val="0"/>
                <w:numId w:val="2"/>
              </w:numPr>
              <w:spacing w:line="240" w:lineRule="auto"/>
              <w:ind w:left="180"/>
              <w:rPr>
                <w:sz w:val="16"/>
                <w:szCs w:val="16"/>
              </w:rPr>
            </w:pPr>
            <w:r>
              <w:rPr>
                <w:sz w:val="16"/>
                <w:szCs w:val="16"/>
              </w:rPr>
              <w:lastRenderedPageBreak/>
              <w:t>Final model</w:t>
            </w:r>
          </w:p>
        </w:tc>
        <w:tc>
          <w:tcPr>
            <w:tcW w:w="2640" w:type="dxa"/>
            <w:shd w:val="clear" w:color="auto" w:fill="F3F3F3"/>
            <w:tcMar>
              <w:top w:w="100" w:type="dxa"/>
              <w:left w:w="100" w:type="dxa"/>
              <w:bottom w:w="100" w:type="dxa"/>
              <w:right w:w="100" w:type="dxa"/>
            </w:tcMar>
          </w:tcPr>
          <w:p w14:paraId="34549F8B" w14:textId="77777777" w:rsidR="00152E66" w:rsidRDefault="00152E66">
            <w:pPr>
              <w:widowControl w:val="0"/>
              <w:spacing w:line="240" w:lineRule="auto"/>
              <w:ind w:left="180"/>
              <w:rPr>
                <w:sz w:val="16"/>
                <w:szCs w:val="16"/>
                <w:highlight w:val="yellow"/>
              </w:rPr>
            </w:pPr>
          </w:p>
        </w:tc>
      </w:tr>
      <w:tr w:rsidR="00152E66" w14:paraId="34549F92" w14:textId="77777777">
        <w:tc>
          <w:tcPr>
            <w:tcW w:w="1080" w:type="dxa"/>
            <w:shd w:val="clear" w:color="auto" w:fill="F3F3F3"/>
            <w:tcMar>
              <w:top w:w="100" w:type="dxa"/>
              <w:left w:w="100" w:type="dxa"/>
              <w:bottom w:w="100" w:type="dxa"/>
              <w:right w:w="100" w:type="dxa"/>
            </w:tcMar>
          </w:tcPr>
          <w:p w14:paraId="34549F8D" w14:textId="77777777" w:rsidR="00152E66" w:rsidRDefault="00E61F0F">
            <w:pPr>
              <w:widowControl w:val="0"/>
              <w:spacing w:line="240" w:lineRule="auto"/>
              <w:jc w:val="center"/>
              <w:rPr>
                <w:b/>
              </w:rPr>
            </w:pPr>
            <w:r>
              <w:rPr>
                <w:b/>
              </w:rPr>
              <w:t>6a</w:t>
            </w:r>
          </w:p>
        </w:tc>
        <w:tc>
          <w:tcPr>
            <w:tcW w:w="5160" w:type="dxa"/>
            <w:shd w:val="clear" w:color="auto" w:fill="F3F3F3"/>
            <w:tcMar>
              <w:top w:w="100" w:type="dxa"/>
              <w:left w:w="100" w:type="dxa"/>
              <w:bottom w:w="100" w:type="dxa"/>
              <w:right w:w="100" w:type="dxa"/>
            </w:tcMar>
          </w:tcPr>
          <w:p w14:paraId="34549F8E" w14:textId="7889A579" w:rsidR="00152E66" w:rsidRDefault="00E61F0F">
            <w:pPr>
              <w:widowControl w:val="0"/>
              <w:spacing w:before="200" w:line="480" w:lineRule="auto"/>
              <w:rPr>
                <w:rFonts w:ascii="Google Sans" w:eastAsia="Google Sans" w:hAnsi="Google Sans" w:cs="Google Sans"/>
                <w:b/>
                <w:sz w:val="16"/>
                <w:szCs w:val="16"/>
              </w:rPr>
            </w:pPr>
            <w:sdt>
              <w:sdtPr>
                <w:alias w:val="Milestone tasks"/>
                <w:id w:val="125791478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EndPr/>
              <w:sdtContent>
                <w:r w:rsidR="00B406E1">
                  <w:t>Communicate final insights with stakeholders</w:t>
                </w:r>
              </w:sdtContent>
            </w:sdt>
          </w:p>
          <w:p w14:paraId="34549F8F" w14:textId="709CF14C" w:rsidR="00152E66" w:rsidRDefault="00E61F0F">
            <w:pPr>
              <w:widowControl w:val="0"/>
              <w:spacing w:before="200" w:after="200" w:line="480" w:lineRule="auto"/>
              <w:rPr>
                <w:rFonts w:ascii="Google Sans" w:eastAsia="Google Sans" w:hAnsi="Google Sans" w:cs="Google Sans"/>
                <w:b/>
                <w:sz w:val="16"/>
                <w:szCs w:val="16"/>
              </w:rPr>
            </w:pPr>
            <w:sdt>
              <w:sdtPr>
                <w:alias w:val="PACE dropdown selector"/>
                <w:id w:val="322369686"/>
                <w:dropDownList>
                  <w:listItem w:displayText="Select PACE stage" w:value="Select PACE stage"/>
                  <w:listItem w:displayText="Plan" w:value="Plan"/>
                  <w:listItem w:displayText="Analyze" w:value="Analyze"/>
                  <w:listItem w:displayText="Construct" w:value="Construct"/>
                  <w:listItem w:displayText="Execute" w:value="Execute"/>
                </w:dropDownList>
              </w:sdtPr>
              <w:sdtEndPr/>
              <w:sdtContent>
                <w:r w:rsidR="00B406E1">
                  <w:t>Execute</w:t>
                </w:r>
              </w:sdtContent>
            </w:sdt>
          </w:p>
        </w:tc>
        <w:tc>
          <w:tcPr>
            <w:tcW w:w="2175" w:type="dxa"/>
            <w:shd w:val="clear" w:color="auto" w:fill="F3F3F3"/>
            <w:tcMar>
              <w:top w:w="100" w:type="dxa"/>
              <w:left w:w="100" w:type="dxa"/>
              <w:bottom w:w="100" w:type="dxa"/>
              <w:right w:w="100" w:type="dxa"/>
            </w:tcMar>
          </w:tcPr>
          <w:p w14:paraId="34549F90" w14:textId="77777777" w:rsidR="00152E66" w:rsidRDefault="00E61F0F">
            <w:pPr>
              <w:widowControl w:val="0"/>
              <w:numPr>
                <w:ilvl w:val="0"/>
                <w:numId w:val="2"/>
              </w:numPr>
              <w:spacing w:line="240" w:lineRule="auto"/>
              <w:ind w:left="180"/>
              <w:rPr>
                <w:sz w:val="16"/>
                <w:szCs w:val="16"/>
              </w:rPr>
            </w:pPr>
            <w:r>
              <w:rPr>
                <w:sz w:val="16"/>
                <w:szCs w:val="16"/>
              </w:rPr>
              <w:t>Report to all stakeholders</w:t>
            </w:r>
          </w:p>
        </w:tc>
        <w:tc>
          <w:tcPr>
            <w:tcW w:w="2640" w:type="dxa"/>
            <w:shd w:val="clear" w:color="auto" w:fill="F3F3F3"/>
            <w:tcMar>
              <w:top w:w="100" w:type="dxa"/>
              <w:left w:w="100" w:type="dxa"/>
              <w:bottom w:w="100" w:type="dxa"/>
              <w:right w:w="100" w:type="dxa"/>
            </w:tcMar>
          </w:tcPr>
          <w:p w14:paraId="34549F91" w14:textId="77777777" w:rsidR="00152E66" w:rsidRDefault="00152E66">
            <w:pPr>
              <w:widowControl w:val="0"/>
              <w:spacing w:line="240" w:lineRule="auto"/>
              <w:ind w:left="180"/>
              <w:rPr>
                <w:sz w:val="16"/>
                <w:szCs w:val="16"/>
                <w:highlight w:val="yellow"/>
              </w:rPr>
            </w:pPr>
          </w:p>
        </w:tc>
      </w:tr>
    </w:tbl>
    <w:p w14:paraId="34549F93" w14:textId="77777777" w:rsidR="00152E66" w:rsidRDefault="00152E66"/>
    <w:sectPr w:rsidR="00152E66">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549F9B" w14:textId="77777777" w:rsidR="00E61F0F" w:rsidRDefault="00E61F0F">
      <w:pPr>
        <w:spacing w:line="240" w:lineRule="auto"/>
      </w:pPr>
      <w:r>
        <w:separator/>
      </w:r>
    </w:p>
  </w:endnote>
  <w:endnote w:type="continuationSeparator" w:id="0">
    <w:p w14:paraId="34549F9D" w14:textId="77777777" w:rsidR="00E61F0F" w:rsidRDefault="00E61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68CE7B1F-C1D7-415F-97AF-B504A9F1892A}"/>
    <w:embedBold r:id="rId2" w:fontKey="{3B045F19-B9D2-4AEC-9C5A-929950EFE7E2}"/>
  </w:font>
  <w:font w:name="Calibri">
    <w:panose1 w:val="020F0502020204030204"/>
    <w:charset w:val="00"/>
    <w:family w:val="swiss"/>
    <w:pitch w:val="variable"/>
    <w:sig w:usb0="E4002EFF" w:usb1="C200247B" w:usb2="00000009" w:usb3="00000000" w:csb0="000001FF" w:csb1="00000000"/>
    <w:embedRegular r:id="rId3" w:fontKey="{350A5B04-F10C-48B1-960E-D069160B430E}"/>
  </w:font>
  <w:font w:name="Cambria">
    <w:panose1 w:val="02040503050406030204"/>
    <w:charset w:val="00"/>
    <w:family w:val="roman"/>
    <w:pitch w:val="variable"/>
    <w:sig w:usb0="E00006FF" w:usb1="420024FF" w:usb2="02000000" w:usb3="00000000" w:csb0="0000019F" w:csb1="00000000"/>
    <w:embedRegular r:id="rId4" w:fontKey="{5D58D5F3-99CD-4FD9-BCFE-965261D50D1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49F97" w14:textId="77777777" w:rsidR="00E61F0F" w:rsidRDefault="00E61F0F">
      <w:pPr>
        <w:spacing w:line="240" w:lineRule="auto"/>
      </w:pPr>
      <w:r>
        <w:separator/>
      </w:r>
    </w:p>
  </w:footnote>
  <w:footnote w:type="continuationSeparator" w:id="0">
    <w:p w14:paraId="34549F99" w14:textId="77777777" w:rsidR="00E61F0F" w:rsidRDefault="00E61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549F95" w14:textId="77777777" w:rsidR="00152E66" w:rsidRDefault="00E61F0F">
    <w:pPr>
      <w:ind w:left="450"/>
    </w:pPr>
    <w:r>
      <w:rPr>
        <w:rFonts w:ascii="Google Sans" w:eastAsia="Google Sans" w:hAnsi="Google Sans" w:cs="Google Sans"/>
        <w:b/>
        <w:noProof/>
        <w:sz w:val="20"/>
        <w:szCs w:val="20"/>
      </w:rPr>
      <w:drawing>
        <wp:inline distT="114300" distB="114300" distL="114300" distR="114300" wp14:anchorId="34549F97" wp14:editId="34549F98">
          <wp:extent cx="461963" cy="4619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61963" cy="461963"/>
                  </a:xfrm>
                  <a:prstGeom prst="rect">
                    <a:avLst/>
                  </a:prstGeom>
                  <a:ln/>
                </pic:spPr>
              </pic:pic>
            </a:graphicData>
          </a:graphic>
        </wp:inline>
      </w:drawing>
    </w:r>
    <w:r>
      <w:rPr>
        <w:rFonts w:ascii="Google Sans" w:eastAsia="Google Sans" w:hAnsi="Google Sans" w:cs="Google Sans"/>
        <w:b/>
        <w:sz w:val="20"/>
        <w:szCs w:val="20"/>
      </w:rPr>
      <w:t xml:space="preserve">Course 1: </w:t>
    </w:r>
    <w:r>
      <w:rPr>
        <w:rFonts w:ascii="Google Sans" w:eastAsia="Google Sans" w:hAnsi="Google Sans" w:cs="Google Sans"/>
        <w:b/>
        <w:color w:val="1155CC"/>
        <w:sz w:val="20"/>
        <w:szCs w:val="20"/>
      </w:rPr>
      <w:t xml:space="preserve">Foundations of Data Science </w:t>
    </w:r>
    <w:r>
      <w:rPr>
        <w:noProof/>
      </w:rPr>
      <w:drawing>
        <wp:anchor distT="0" distB="0" distL="0" distR="0" simplePos="0" relativeHeight="251658240" behindDoc="0" locked="0" layoutInCell="1" hidden="0" allowOverlap="1" wp14:anchorId="34549F99" wp14:editId="34549F9A">
          <wp:simplePos x="0" y="0"/>
          <wp:positionH relativeFrom="column">
            <wp:posOffset>-919162</wp:posOffset>
          </wp:positionH>
          <wp:positionV relativeFrom="paragraph">
            <wp:posOffset>-333374</wp:posOffset>
          </wp:positionV>
          <wp:extent cx="7784306" cy="952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l="612"/>
                  <a:stretch>
                    <a:fillRect/>
                  </a:stretch>
                </pic:blipFill>
                <pic:spPr>
                  <a:xfrm>
                    <a:off x="0" y="0"/>
                    <a:ext cx="7784306" cy="95250"/>
                  </a:xfrm>
                  <a:prstGeom prst="rect">
                    <a:avLst/>
                  </a:prstGeom>
                  <a:ln/>
                </pic:spPr>
              </pic:pic>
            </a:graphicData>
          </a:graphic>
        </wp:anchor>
      </w:drawing>
    </w:r>
  </w:p>
  <w:p w14:paraId="34549F96" w14:textId="77777777" w:rsidR="00152E66" w:rsidRDefault="00152E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F6AC4"/>
    <w:multiLevelType w:val="multilevel"/>
    <w:tmpl w:val="7B18BF6E"/>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CC329F"/>
    <w:multiLevelType w:val="multilevel"/>
    <w:tmpl w:val="66AE9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6B2E1C"/>
    <w:multiLevelType w:val="multilevel"/>
    <w:tmpl w:val="510C88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8FD4A5D"/>
    <w:multiLevelType w:val="multilevel"/>
    <w:tmpl w:val="51164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81368010">
    <w:abstractNumId w:val="2"/>
  </w:num>
  <w:num w:numId="2" w16cid:durableId="2060475475">
    <w:abstractNumId w:val="1"/>
  </w:num>
  <w:num w:numId="3" w16cid:durableId="772868479">
    <w:abstractNumId w:val="0"/>
  </w:num>
  <w:num w:numId="4" w16cid:durableId="898325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E66"/>
    <w:rsid w:val="00152E66"/>
    <w:rsid w:val="003F26F3"/>
    <w:rsid w:val="008B5782"/>
    <w:rsid w:val="00B406E1"/>
    <w:rsid w:val="00E30F15"/>
    <w:rsid w:val="00E61F0F"/>
    <w:rsid w:val="00E914CF"/>
    <w:rsid w:val="00F01A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549F33"/>
  <w15:docId w15:val="{E2901F0D-80C7-408F-84BC-9410294B7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224</Words>
  <Characters>1279</Characters>
  <Application>Microsoft Office Word</Application>
  <DocSecurity>0</DocSecurity>
  <Lines>10</Lines>
  <Paragraphs>2</Paragraphs>
  <ScaleCrop>false</ScaleCrop>
  <Company/>
  <LinksUpToDate>false</LinksUpToDate>
  <CharactersWithSpaces>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AARON DINESH ANAND</cp:lastModifiedBy>
  <cp:revision>2</cp:revision>
  <dcterms:created xsi:type="dcterms:W3CDTF">2024-08-15T04:12:00Z</dcterms:created>
  <dcterms:modified xsi:type="dcterms:W3CDTF">2024-08-15T04:12:00Z</dcterms:modified>
</cp:coreProperties>
</file>