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  <w:t xml:space="preserve">TJ3 </w:t>
      </w:r>
      <w:r>
        <w:rPr>
          <w:sz w:val="36"/>
          <w:szCs w:val="36"/>
        </w:rPr>
        <w:t>的測電功能說明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通道參數說明</w:t>
      </w:r>
    </w:p>
    <w:p>
      <w:pPr>
        <w:pStyle w:val="Normal"/>
        <w:bidi w:val="0"/>
        <w:jc w:val="start"/>
        <w:rPr/>
      </w:pPr>
      <w:r>
        <w:rPr/>
        <w:t>C</w:t>
      </w:r>
      <w:r>
        <w:rPr/>
        <w:t>T</w:t>
      </w:r>
      <w:r>
        <w:rPr/>
        <w:t xml:space="preserve">1 </w:t>
      </w:r>
      <w:r>
        <w:rPr/>
        <w:t>&amp; CT2</w:t>
      </w:r>
      <w:r>
        <w:rPr/>
        <w:t xml:space="preserve">: </w:t>
      </w:r>
    </w:p>
    <w:p>
      <w:pPr>
        <w:pStyle w:val="Normal"/>
        <w:bidi w:val="0"/>
        <w:jc w:val="start"/>
        <w:rPr/>
      </w:pPr>
      <w:r>
        <w:rPr/>
        <w:t>CT</w:t>
      </w:r>
      <w:r>
        <w:rPr/>
        <w:t>後級</w:t>
      </w:r>
      <w:r>
        <w:rPr/>
        <w:t>有隔離變壓器</w:t>
      </w:r>
      <w:r>
        <w:rPr/>
        <w:t>AMC1351</w:t>
      </w:r>
      <w:r>
        <w:rPr/>
        <w:t>，可抵抗瞬時的雜訊干擾</w:t>
      </w:r>
      <w:r>
        <w:rPr/>
        <w:t>，再接入</w:t>
      </w:r>
      <w:r>
        <w:rPr/>
        <w:t>M90E26</w:t>
      </w:r>
    </w:p>
    <w:p>
      <w:pPr>
        <w:pStyle w:val="Normal"/>
        <w:bidi w:val="0"/>
        <w:jc w:val="start"/>
        <w:rPr/>
      </w:pPr>
      <w:r>
        <w:rPr/>
        <w:t>這一段要設定的參數</w:t>
      </w:r>
      <w:r>
        <w:rPr/>
        <w:t xml:space="preserve">, </w:t>
      </w:r>
      <w:r>
        <w:rPr/>
        <w:t>如下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1.</w:t>
      </w:r>
      <w:r>
        <w:rPr>
          <w:color w:val="FC5C00"/>
        </w:rPr>
        <w:t>CT ratio</w:t>
      </w:r>
      <w:r>
        <w:rPr/>
        <w:t xml:space="preserve">: </w:t>
      </w:r>
      <w:r>
        <w:rPr/>
        <w:t>1/</w:t>
      </w:r>
      <w:r>
        <w:rPr/>
        <w:t xml:space="preserve">1000 or </w:t>
      </w:r>
      <w:r>
        <w:rPr/>
        <w:t>1/</w:t>
      </w:r>
      <w:r>
        <w:rPr/>
        <w:t>2500, ...etc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2.</w:t>
      </w:r>
      <w:r>
        <w:rPr>
          <w:color w:val="FC5C00"/>
        </w:rPr>
        <w:t>負載值</w:t>
      </w:r>
      <w:r>
        <w:rPr/>
        <w:t xml:space="preserve">: </w:t>
      </w:r>
      <w:r>
        <w:rPr/>
        <w:t>電路上串接</w:t>
      </w:r>
      <w:r>
        <w:rPr/>
        <w:t>CT1</w:t>
      </w:r>
      <w:r>
        <w:rPr/>
        <w:t>至</w:t>
      </w:r>
      <w:r>
        <w:rPr/>
        <w:t>AMC1351</w:t>
      </w:r>
      <w:r>
        <w:rPr/>
        <w:t>的電阻</w:t>
      </w:r>
      <w:r>
        <w:rPr/>
        <w:t>(</w:t>
      </w:r>
      <w:r>
        <w:rPr/>
        <w:t>目前</w:t>
      </w:r>
      <w:r>
        <w:rPr/>
        <w:t>TJ3</w:t>
      </w:r>
      <w:r>
        <w:rPr/>
        <w:t>是</w:t>
      </w:r>
      <w:r>
        <w:rPr/>
        <w:t>10 k</w:t>
      </w:r>
      <w:r>
        <w:rPr/>
        <w:t>正負端各一個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 xml:space="preserve">V_IN = I_CT </w:t>
      </w:r>
      <w:r>
        <w:rPr/>
        <w:t>*</w:t>
      </w:r>
      <w:r>
        <w:rPr/>
        <w:t xml:space="preserve"> </w:t>
      </w:r>
      <w:r>
        <w:rPr/>
        <w:t>(</w:t>
      </w:r>
      <w:r>
        <w:rPr>
          <w:color w:val="FC5C00"/>
        </w:rPr>
        <w:t>2</w:t>
      </w:r>
      <w:r>
        <w:rPr>
          <w:color w:val="FC5C00"/>
        </w:rPr>
        <w:t>*1</w:t>
      </w:r>
      <w:r>
        <w:rPr>
          <w:color w:val="FC5C00"/>
        </w:rPr>
        <w:t>0k</w:t>
      </w:r>
      <w:r>
        <w:rPr/>
        <w:t>)</w:t>
      </w:r>
      <w:r>
        <w:rPr/>
        <w:t>Ω</w:t>
      </w:r>
      <w:r>
        <w:rPr/>
        <w:t>，</w:t>
      </w:r>
    </w:p>
    <w:p>
      <w:pPr>
        <w:pStyle w:val="Normal"/>
        <w:bidi w:val="0"/>
        <w:jc w:val="start"/>
        <w:rPr/>
      </w:pPr>
      <w:r>
        <w:rPr/>
        <w:t xml:space="preserve">           </w:t>
      </w:r>
      <w:r>
        <w:rPr/>
        <w:t>3.</w:t>
      </w:r>
      <w:r>
        <w:rPr>
          <w:color w:val="FC5C00"/>
        </w:rPr>
        <w:t>AMC1351</w:t>
      </w:r>
      <w:r>
        <w:rPr>
          <w:color w:val="FC5C00"/>
        </w:rPr>
        <w:t>的</w:t>
      </w:r>
      <w:r>
        <w:rPr>
          <w:color w:val="FC5C00"/>
        </w:rPr>
        <w:t>gain</w:t>
      </w:r>
      <w:r>
        <w:rPr/>
        <w:t xml:space="preserve">= </w:t>
      </w:r>
      <w:r>
        <w:rPr>
          <w:color w:val="FC5C00"/>
        </w:rPr>
        <w:t>0.4</w:t>
      </w:r>
      <w:r>
        <w:rPr/>
        <w:t xml:space="preserve">V/V, </w:t>
      </w:r>
      <w:r>
        <w:rPr/>
        <w:t>所以，</w:t>
      </w:r>
      <w:r>
        <w:rPr/>
        <w:t xml:space="preserve">VOUT= </w:t>
      </w:r>
      <w:r>
        <w:rPr/>
        <w:t>M90E26VIN=</w:t>
      </w:r>
      <w:r>
        <w:rPr/>
        <w:t>0.4</w:t>
      </w:r>
      <w:r>
        <w:rPr/>
        <w:t>*</w:t>
      </w:r>
      <w:r>
        <w:rPr/>
        <w:t>V_IN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 xml:space="preserve">=&gt; </w:t>
      </w:r>
      <w:r>
        <w:rPr/>
        <w:t>電路上的</w:t>
      </w:r>
      <w:r>
        <w:rPr/>
        <w:t>CKT</w:t>
      </w:r>
      <w:r>
        <w:rPr/>
        <w:t>gain= (CT rat</w:t>
      </w:r>
      <w:r>
        <w:rPr/>
        <w:t>io</w:t>
      </w:r>
      <w:r>
        <w:rPr/>
        <w:t>)*20k*0.4(</w:t>
      </w:r>
      <w:r>
        <w:rPr/>
        <w:t>固定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 xml:space="preserve">4. </w:t>
      </w:r>
      <w:r>
        <w:rPr>
          <w:color w:val="FC5C00"/>
        </w:rPr>
        <w:t>CH</w:t>
      </w:r>
      <w:r>
        <w:rPr>
          <w:color w:val="FC5C00"/>
        </w:rPr>
        <w:t>_Igain</w:t>
      </w:r>
      <w:r>
        <w:rPr/>
        <w:t xml:space="preserve">(M90E26) </w:t>
      </w:r>
      <w:r>
        <w:rPr/>
        <w:t>程式寫入設定</w:t>
      </w:r>
      <w:r>
        <w:rPr/>
        <w:t>(</w:t>
      </w:r>
      <w:r>
        <w:rPr/>
        <w:t>可動態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註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&gt;&gt;&gt;</w:t>
      </w:r>
      <w:r>
        <w:rPr/>
        <w:t>Total gain =CKT</w:t>
      </w:r>
      <w:r>
        <w:rPr/>
        <w:t>gain</w:t>
      </w:r>
      <w:r>
        <w:rPr/>
        <w:t xml:space="preserve">* </w:t>
      </w:r>
      <w:r>
        <w:rPr/>
        <w:t>CH</w:t>
      </w:r>
      <w:r>
        <w:rPr/>
        <w:t>_Igain=</w:t>
      </w:r>
      <w:r>
        <w:rPr/>
        <w:t>(CT rat</w:t>
      </w:r>
      <w:r>
        <w:rPr/>
        <w:t>io</w:t>
      </w:r>
      <w:r>
        <w:rPr/>
        <w:t>)*20k*0.4</w:t>
      </w:r>
      <w:r>
        <w:rPr/>
        <w:t xml:space="preserve">* </w:t>
      </w:r>
      <w:r>
        <w:rPr/>
        <w:t>CH</w:t>
      </w:r>
      <w:r>
        <w:rPr/>
        <w:t>_Igain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例如</w:t>
      </w:r>
      <w:r>
        <w:rPr/>
        <w:t xml:space="preserve">: </w:t>
      </w:r>
      <w:r>
        <w:rPr/>
        <w:t xml:space="preserve">CT  </w:t>
      </w:r>
      <w:r>
        <w:rPr/>
        <w:t>ratio</w:t>
      </w:r>
      <w:r>
        <w:rPr/>
        <w:t xml:space="preserve">=1/1000, </w:t>
      </w:r>
      <w:r>
        <w:rPr/>
        <w:t xml:space="preserve">串接電阻正負端 </w:t>
      </w:r>
      <w:r>
        <w:rPr/>
        <w:t xml:space="preserve">10k,  </w:t>
      </w:r>
      <w:r>
        <w:rPr/>
        <w:t xml:space="preserve">AMC1351 </w:t>
      </w:r>
      <w:r>
        <w:rPr/>
        <w:t>gain=0.4(</w:t>
      </w:r>
      <w:r>
        <w:rPr/>
        <w:t>固定</w:t>
      </w:r>
      <w:r>
        <w:rPr/>
        <w:t xml:space="preserve">),  </w:t>
      </w:r>
      <w:r>
        <w:rPr/>
        <w:t>CH_</w:t>
      </w:r>
      <w:r>
        <w:rPr/>
        <w:t>Igain=4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Total gain= (1/1000)*(20000)*0.4*4=</w:t>
      </w:r>
      <w:r>
        <w:rPr/>
        <w:t xml:space="preserve">32 </w:t>
      </w:r>
    </w:p>
    <w:p>
      <w:pPr>
        <w:pStyle w:val="Normal"/>
        <w:bidi w:val="0"/>
        <w:jc w:val="start"/>
        <w:rPr/>
      </w:pPr>
      <w:r>
        <w:rPr/>
        <w:t xml:space="preserve">                         </w:t>
      </w:r>
      <w:r>
        <w:rPr/>
        <w:t>此時，在</w:t>
      </w:r>
      <w:r>
        <w:rPr/>
        <w:t>CT1/CT2</w:t>
      </w:r>
      <w:r>
        <w:rPr/>
        <w:t>讀到的值要除以</w:t>
      </w:r>
      <w:r>
        <w:rPr/>
        <w:t>32</w:t>
      </w:r>
    </w:p>
    <w:p>
      <w:pPr>
        <w:pStyle w:val="Normal"/>
        <w:bidi w:val="0"/>
        <w:jc w:val="start"/>
        <w:rPr/>
      </w:pPr>
      <w:r>
        <w:rPr/>
        <w:t xml:space="preserve">              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</w:t>
      </w:r>
      <w:r>
        <w:rPr/>
        <w:t>T</w:t>
      </w:r>
      <w:r>
        <w:rPr/>
        <w:t>3</w:t>
      </w:r>
      <w:r>
        <w:rPr/>
        <w:t xml:space="preserve"> </w:t>
      </w:r>
      <w:r>
        <w:rPr/>
        <w:t>~CT6</w:t>
      </w:r>
      <w:r>
        <w:rPr/>
        <w:t xml:space="preserve">: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CT</w:t>
      </w:r>
      <w:r>
        <w:rPr/>
        <w:t>的電流直接連接差動負載進入</w:t>
      </w:r>
      <w:r>
        <w:rPr/>
        <w:t xml:space="preserve">M90E26.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這一段要設定的參數</w:t>
      </w:r>
      <w:r>
        <w:rPr/>
        <w:t xml:space="preserve">, </w:t>
      </w:r>
      <w:r>
        <w:rPr/>
        <w:t>如下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 </w:t>
      </w:r>
      <w:r>
        <w:rPr/>
        <w:t>1.</w:t>
      </w:r>
      <w:r>
        <w:rPr>
          <w:color w:val="FC5C00"/>
        </w:rPr>
        <w:t>CT ratio</w:t>
      </w:r>
      <w:r>
        <w:rPr/>
        <w:t xml:space="preserve">: </w:t>
      </w:r>
      <w:r>
        <w:rPr/>
        <w:t>1/</w:t>
      </w:r>
      <w:r>
        <w:rPr/>
        <w:t xml:space="preserve">1000 or </w:t>
      </w:r>
      <w:r>
        <w:rPr/>
        <w:t>1/</w:t>
      </w:r>
      <w:r>
        <w:rPr/>
        <w:t>2500, ...etc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</w:t>
      </w:r>
      <w:r>
        <w:rPr>
          <w:color w:val="FC5C00"/>
        </w:rPr>
        <w:t>負載值</w:t>
      </w:r>
      <w:r>
        <w:rPr/>
        <w:t xml:space="preserve">: </w:t>
      </w:r>
      <w:r>
        <w:rPr/>
        <w:t>線路上在</w:t>
      </w:r>
      <w:r>
        <w:rPr/>
        <w:t xml:space="preserve">CT </w:t>
      </w:r>
      <w:r>
        <w:rPr/>
        <w:t>的兩端，目前線路是</w:t>
      </w:r>
      <w:r>
        <w:rPr/>
        <w:t>100Ω(</w:t>
      </w:r>
      <w:r>
        <w:rPr/>
        <w:t>差動要</w:t>
      </w:r>
      <w:r>
        <w:rPr/>
        <w:t>*2)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CT_VOUT=M90E26VIN=</w:t>
      </w:r>
      <w:r>
        <w:rPr/>
        <w:t>I_CT*</w:t>
      </w:r>
      <w:r>
        <w:rPr/>
        <w:t>(CT rat</w:t>
      </w:r>
      <w:r>
        <w:rPr/>
        <w:t>io</w:t>
      </w:r>
      <w:r>
        <w:rPr/>
        <w:t>)*</w:t>
      </w:r>
      <w:r>
        <w:rPr/>
        <w:t>2*100Ω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=&gt; </w:t>
      </w:r>
      <w:r>
        <w:rPr/>
        <w:t>電路上的</w:t>
      </w:r>
      <w:r>
        <w:rPr/>
        <w:t>CKT</w:t>
      </w:r>
      <w:r>
        <w:rPr/>
        <w:t xml:space="preserve">gain= </w:t>
      </w:r>
      <w:r>
        <w:rPr/>
        <w:t>(CT rat</w:t>
      </w:r>
      <w:r>
        <w:rPr/>
        <w:t>io</w:t>
      </w:r>
      <w:r>
        <w:rPr/>
        <w:t>)*</w:t>
      </w:r>
      <w:r>
        <w:rPr/>
        <w:t>2*100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3. </w:t>
      </w:r>
      <w:r>
        <w:rPr>
          <w:color w:val="FC5C00"/>
        </w:rPr>
        <w:t>CH</w:t>
      </w:r>
      <w:r>
        <w:rPr>
          <w:color w:val="FC5C00"/>
        </w:rPr>
        <w:t>_Igain</w:t>
      </w:r>
      <w:r>
        <w:rPr/>
        <w:t xml:space="preserve">(M90E26) </w:t>
      </w:r>
      <w:r>
        <w:rPr/>
        <w:t>程式寫入設定</w:t>
      </w:r>
      <w:r>
        <w:rPr/>
        <w:t>(</w:t>
      </w:r>
      <w:r>
        <w:rPr/>
        <w:t>可動態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&gt;&gt;&gt;</w:t>
      </w:r>
      <w:r>
        <w:rPr/>
        <w:t>Total gain =CKT</w:t>
      </w:r>
      <w:r>
        <w:rPr/>
        <w:t>gain</w:t>
      </w:r>
      <w:r>
        <w:rPr/>
        <w:t xml:space="preserve">* </w:t>
      </w:r>
      <w:r>
        <w:rPr/>
        <w:t>CH</w:t>
      </w:r>
      <w:r>
        <w:rPr/>
        <w:t>_Igain=</w:t>
      </w:r>
      <w:r>
        <w:rPr/>
        <w:t>(CT rat</w:t>
      </w:r>
      <w:r>
        <w:rPr/>
        <w:t>io</w:t>
      </w:r>
      <w:r>
        <w:rPr/>
        <w:t>)*</w:t>
      </w:r>
      <w:r>
        <w:rPr/>
        <w:t>2*100</w:t>
      </w:r>
      <w:r>
        <w:rPr/>
        <w:t>*</w:t>
      </w:r>
      <w:r>
        <w:rPr/>
        <w:t xml:space="preserve"> </w:t>
      </w:r>
      <w:r>
        <w:rPr/>
        <w:t>CH</w:t>
      </w:r>
      <w:r>
        <w:rPr/>
        <w:t>_Igain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例如</w:t>
      </w:r>
      <w:r>
        <w:rPr/>
        <w:t xml:space="preserve">: </w:t>
      </w:r>
      <w:r>
        <w:rPr/>
        <w:t xml:space="preserve">CT  </w:t>
      </w:r>
      <w:r>
        <w:rPr/>
        <w:t>ratio</w:t>
      </w:r>
      <w:r>
        <w:rPr/>
        <w:t>=1/</w:t>
      </w:r>
      <w:r>
        <w:rPr/>
        <w:t>10</w:t>
      </w:r>
      <w:r>
        <w:rPr/>
        <w:t xml:space="preserve">00, </w:t>
      </w:r>
      <w:r>
        <w:rPr/>
        <w:t xml:space="preserve">串負載電阻正負端 </w:t>
      </w:r>
      <w:r>
        <w:rPr/>
        <w:t>10</w:t>
      </w:r>
      <w:r>
        <w:rPr/>
        <w:t>0</w:t>
      </w:r>
      <w:r>
        <w:rPr/>
        <w:t>對地</w:t>
      </w:r>
      <w:r>
        <w:rPr/>
        <w:t xml:space="preserve">, </w:t>
      </w:r>
      <w:r>
        <w:rPr/>
        <w:t>CH_</w:t>
      </w:r>
      <w:r>
        <w:rPr/>
        <w:t>Igain=4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Total gain= (1/</w:t>
      </w:r>
      <w:r>
        <w:rPr/>
        <w:t>1000</w:t>
      </w:r>
      <w:r>
        <w:rPr/>
        <w:t>)*2</w:t>
      </w:r>
      <w:r>
        <w:rPr/>
        <w:t>*(1</w:t>
      </w:r>
      <w:r>
        <w:rPr/>
        <w:t>00)*4=</w:t>
      </w:r>
      <w:r>
        <w:rPr/>
        <w:t>0.8</w:t>
      </w:r>
    </w:p>
    <w:p>
      <w:pPr>
        <w:pStyle w:val="Normal"/>
        <w:bidi w:val="0"/>
        <w:jc w:val="start"/>
        <w:rPr/>
      </w:pPr>
      <w:r>
        <w:rPr/>
        <w:t xml:space="preserve">                         </w:t>
      </w:r>
      <w:r>
        <w:rPr/>
        <w:t>此時，在</w:t>
      </w:r>
      <w:r>
        <w:rPr/>
        <w:t>CT1/CT2</w:t>
      </w:r>
      <w:r>
        <w:rPr/>
        <w:t>讀到的值要除以</w:t>
      </w:r>
      <w:r>
        <w:rPr/>
        <w:t>0.8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>
          <w:sz w:val="28"/>
          <w:szCs w:val="28"/>
        </w:rPr>
        <w:t>**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Real Irms= Read  Irms/ Total Gain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TJ3</w:t>
      </w:r>
      <w:r>
        <w:rPr>
          <w:sz w:val="28"/>
          <w:szCs w:val="28"/>
        </w:rPr>
        <w:t>上的</w:t>
      </w:r>
      <w:r>
        <w:rPr>
          <w:sz w:val="28"/>
          <w:szCs w:val="28"/>
        </w:rPr>
        <w:t>CT1/CT2</w:t>
      </w:r>
      <w:r>
        <w:rPr>
          <w:sz w:val="28"/>
          <w:szCs w:val="28"/>
        </w:rPr>
        <w:t>的靈敏度比較高，所以，也可以做</w:t>
      </w:r>
      <w:r>
        <w:rPr>
          <w:sz w:val="28"/>
          <w:szCs w:val="28"/>
        </w:rPr>
        <w:t>Io, Ior</w:t>
      </w:r>
      <w:r>
        <w:rPr>
          <w:sz w:val="28"/>
          <w:szCs w:val="28"/>
        </w:rPr>
        <w:t>的偵測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M90E26</w:t>
      </w:r>
      <w:r>
        <w:rPr>
          <w:sz w:val="30"/>
          <w:szCs w:val="30"/>
        </w:rPr>
        <w:t>說明</w:t>
      </w:r>
    </w:p>
    <w:p>
      <w:pPr>
        <w:pStyle w:val="BodyText"/>
        <w:bidi w:val="0"/>
        <w:jc w:val="start"/>
        <w:rPr/>
      </w:pPr>
      <w:r>
        <w:rPr>
          <w:rStyle w:val="Strong"/>
        </w:rPr>
        <w:t>輸入範圍</w:t>
      </w:r>
      <w:r>
        <w:rPr/>
        <w:br/>
      </w:r>
      <w:r>
        <w:rPr/>
        <w:t>這些埠的輸入電位範圍依</w:t>
      </w:r>
      <w:r>
        <w:rPr/>
        <w:t>PGA gain</w:t>
      </w:r>
      <w:r>
        <w:rPr/>
        <w:t>設定而定。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I1P/I1N (L</w:t>
      </w:r>
      <w:r>
        <w:rPr/>
        <w:t>線</w:t>
      </w:r>
      <w:r>
        <w:rPr/>
        <w:t>)</w:t>
      </w:r>
      <w:r>
        <w:rPr/>
        <w:t>：</w:t>
      </w:r>
      <w:r>
        <w:rPr/>
        <w:t>gain=24</w:t>
      </w:r>
      <w:r>
        <w:rPr/>
        <w:t>時為</w:t>
      </w:r>
      <w:r>
        <w:rPr/>
        <w:t>5μVrms~25mVrms</w:t>
      </w:r>
      <w:r>
        <w:rPr/>
        <w:t>，其他</w:t>
      </w:r>
      <w:r>
        <w:rPr/>
        <w:t>gain (1,4,8,16)</w:t>
      </w:r>
      <w:r>
        <w:rPr/>
        <w:t>會相應調整範圍。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I2P/I2N (N</w:t>
      </w:r>
      <w:r>
        <w:rPr/>
        <w:t>線</w:t>
      </w:r>
      <w:r>
        <w:rPr/>
        <w:t>)</w:t>
      </w:r>
      <w:r>
        <w:rPr/>
        <w:t>：</w:t>
      </w:r>
      <w:r>
        <w:rPr/>
        <w:t>gain=1</w:t>
      </w:r>
      <w:r>
        <w:rPr/>
        <w:t>時為</w:t>
      </w:r>
      <w:r>
        <w:rPr/>
        <w:t>120μVrms~600mVrms</w:t>
      </w:r>
      <w:r>
        <w:rPr/>
        <w:t>，其他</w:t>
      </w:r>
      <w:r>
        <w:rPr/>
        <w:t>gain (2,4)</w:t>
      </w:r>
      <w:r>
        <w:rPr/>
        <w:t>會調整。</w:t>
      </w:r>
    </w:p>
    <w:p>
      <w:pPr>
        <w:pStyle w:val="BodyText"/>
        <w:bidi w:val="0"/>
        <w:jc w:val="start"/>
        <w:rPr/>
      </w:pPr>
      <w:r>
        <w:rPr>
          <w:rStyle w:val="Strong"/>
        </w:rPr>
        <w:t>數值比例關係</w:t>
      </w:r>
      <w:r>
        <w:rPr/>
        <w:br/>
        <w:t>datasheet</w:t>
      </w:r>
      <w:r>
        <w:rPr/>
        <w:t>未明確給出</w:t>
      </w:r>
      <w:r>
        <w:rPr/>
        <w:t>ADC</w:t>
      </w:r>
      <w:r>
        <w:rPr/>
        <w:t>原始讀值（</w:t>
      </w:r>
      <w:r>
        <w:rPr/>
        <w:t>raw ADC code</w:t>
      </w:r>
      <w:r>
        <w:rPr/>
        <w:t>）與輸入電位（</w:t>
      </w:r>
      <w:r>
        <w:rPr/>
        <w:t>differential voltage</w:t>
      </w:r>
      <w:r>
        <w:rPr/>
        <w:t>）的精確比例常數（如</w:t>
      </w:r>
      <w:r>
        <w:rPr/>
        <w:t>LSB</w:t>
      </w:r>
      <w:r>
        <w:rPr/>
        <w:t>大小或滿量程對應），僅指定</w:t>
      </w:r>
      <w:r>
        <w:rPr/>
        <w:t>rms</w:t>
      </w:r>
      <w:r>
        <w:rPr/>
        <w:t>輸入範圍及可程式</w:t>
      </w:r>
      <w:r>
        <w:rPr/>
        <w:t>gain</w:t>
      </w:r>
      <w:r>
        <w:rPr/>
        <w:t>。</w:t>
      </w:r>
      <w:r>
        <w:rPr/>
        <w:br/>
      </w:r>
      <w:r>
        <w:rPr/>
        <w:t>讀出值（如</w:t>
      </w:r>
      <w:r>
        <w:rPr/>
        <w:t>Irms</w:t>
      </w:r>
      <w:r>
        <w:rPr/>
        <w:t>登錄</w:t>
      </w:r>
      <w:r>
        <w:rPr/>
        <w:t>Irm1/ILineRms 1AH</w:t>
      </w:r>
      <w:r>
        <w:rPr/>
        <w:t>、</w:t>
      </w:r>
      <w:r>
        <w:rPr/>
        <w:t>Irm2/INLineRms 1BH</w:t>
      </w:r>
      <w:r>
        <w:rPr/>
        <w:t>）為經</w:t>
      </w:r>
      <w:r>
        <w:rPr/>
        <w:t>DSP</w:t>
      </w:r>
      <w:r>
        <w:rPr/>
        <w:t>處理後的數值，格式為</w:t>
      </w:r>
      <w:r>
        <w:rPr/>
        <w:t>XX.XXX A</w:t>
      </w:r>
      <w:r>
        <w:rPr/>
        <w:t>（基準</w:t>
      </w:r>
      <w:r>
        <w:rPr/>
        <w:t>Imax=4×Ib</w:t>
      </w:r>
      <w:r>
        <w:rPr/>
        <w:t>，預設</w:t>
      </w:r>
      <w:r>
        <w:rPr/>
        <w:t>Ib=5A</w:t>
      </w:r>
      <w:r>
        <w:rPr/>
        <w:t>），需經校準</w:t>
      </w:r>
      <w:r>
        <w:rPr/>
        <w:t>gain/offset</w:t>
      </w:r>
      <w:r>
        <w:rPr/>
        <w:t>轉換，不直接為線性比例。</w:t>
      </w:r>
    </w:p>
    <w:p>
      <w:pPr>
        <w:pStyle w:val="BodyText"/>
        <w:bidi w:val="0"/>
        <w:jc w:val="start"/>
        <w:rPr/>
      </w:pPr>
      <w:r>
        <w:rPr/>
        <w:t>​</w:t>
      </w:r>
      <w:r>
        <w:rPr/>
        <w:br/>
      </w:r>
      <w:r>
        <w:rPr/>
        <w:t>實際比例依內部</w:t>
      </w:r>
      <w:r>
        <w:rPr/>
        <w:t>ADC</w:t>
      </w:r>
      <w:r>
        <w:rPr/>
        <w:t>解析度（未公布，通常</w:t>
      </w:r>
      <w:r>
        <w:rPr/>
        <w:t>24-bit sigma-delta</w:t>
      </w:r>
      <w:r>
        <w:rPr/>
        <w:t>類似</w:t>
      </w:r>
      <w:r>
        <w:rPr/>
        <w:t>IC</w:t>
      </w:r>
      <w:r>
        <w:rPr/>
        <w:t>）、</w:t>
      </w:r>
      <w:r>
        <w:rPr/>
        <w:t>gain</w:t>
      </w:r>
      <w:r>
        <w:rPr/>
        <w:t>及</w:t>
      </w:r>
      <w:r>
        <w:rPr/>
        <w:t>Vref</w:t>
      </w:r>
      <w:r>
        <w:rPr/>
        <w:t>而定，建議查</w:t>
      </w:r>
      <w:r>
        <w:rPr/>
        <w:t>Microchip</w:t>
      </w:r>
      <w:r>
        <w:rPr/>
        <w:t>完整</w:t>
      </w:r>
      <w:r>
        <w:rPr/>
        <w:t>datasheet</w:t>
      </w:r>
      <w:r>
        <w:rPr/>
        <w:t>或應用註解計算</w:t>
      </w:r>
      <w:r>
        <w:rPr/>
        <w:t xml:space="preserve">LSB = </w:t>
      </w:r>
      <w:r>
        <w:rPr/>
        <w:t xml:space="preserve">滿量程 </w:t>
      </w:r>
      <w:r>
        <w:rPr/>
        <w:t>/ 2^</w:t>
      </w:r>
      <w:r>
        <w:rPr/>
        <w:t>解析度。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Io/Ior</w:t>
      </w:r>
      <w:r>
        <w:rPr>
          <w:sz w:val="32"/>
          <w:szCs w:val="32"/>
        </w:rPr>
        <w:t>電流偵測方式</w:t>
      </w:r>
    </w:p>
    <w:p>
      <w:pPr>
        <w:pStyle w:val="BodyText"/>
        <w:bidi w:val="0"/>
        <w:jc w:val="start"/>
        <w:rPr/>
      </w:pPr>
      <w:r>
        <w:rPr/>
        <w:t>Io/Ior</w:t>
      </w:r>
      <w:r>
        <w:rPr/>
        <w:t>的</w:t>
      </w:r>
      <w:r>
        <w:rPr>
          <w:color w:val="FC5C00"/>
        </w:rPr>
        <w:t>偵測方式單相和</w:t>
      </w:r>
      <w:r>
        <w:rPr>
          <w:color w:val="FC5C00"/>
        </w:rPr>
        <w:t>3</w:t>
      </w:r>
      <w:r>
        <w:rPr>
          <w:color w:val="FC5C00"/>
        </w:rPr>
        <w:t>相相同</w:t>
      </w:r>
      <w:r>
        <w:rPr/>
        <w:t>，用</w:t>
      </w:r>
      <w:r>
        <w:rPr/>
        <w:t>CT1 or CT2</w:t>
      </w:r>
      <w:r>
        <w:rPr/>
        <w:t>中一組去接</w:t>
      </w:r>
      <w:r>
        <w:rPr/>
        <w:t>CT</w:t>
      </w:r>
      <w:r>
        <w:rPr/>
        <w:t>即可量測，只是要單相和</w:t>
      </w:r>
      <w:r>
        <w:rPr/>
        <w:t>3</w:t>
      </w:r>
      <w:r>
        <w:rPr/>
        <w:t>相代入的</w:t>
      </w:r>
      <w:r>
        <w:rPr>
          <w:color w:val="FC5C00"/>
        </w:rPr>
        <w:t>公式不同</w:t>
      </w:r>
      <w:r>
        <w:rPr/>
        <w:br/>
        <w:br/>
      </w:r>
      <w:r>
        <w:rPr>
          <w:sz w:val="32"/>
          <w:szCs w:val="32"/>
        </w:rPr>
        <w:t>負載電流偵測方式</w:t>
      </w:r>
      <w:r>
        <w:rPr>
          <w:sz w:val="32"/>
          <w:szCs w:val="32"/>
        </w:rPr>
        <w:t>:</w:t>
      </w:r>
    </w:p>
    <w:p>
      <w:pPr>
        <w:pStyle w:val="BodyText"/>
        <w:bidi w:val="0"/>
        <w:jc w:val="start"/>
        <w:rPr/>
      </w:pPr>
      <w:r>
        <w:rPr>
          <w:color w:val="FC5C00"/>
        </w:rPr>
        <w:t>單相</w:t>
      </w:r>
      <w:r>
        <w:rPr/>
        <w:t xml:space="preserve"> 用</w:t>
      </w:r>
      <w:r>
        <w:rPr>
          <w:color w:val="FC5C00"/>
        </w:rPr>
        <w:t>1</w:t>
      </w:r>
      <w:r>
        <w:rPr/>
        <w:t>組</w:t>
      </w:r>
      <w:r>
        <w:rPr/>
        <w:t xml:space="preserve">CT, </w:t>
      </w:r>
      <w:r>
        <w:rPr>
          <w:color w:val="FC5C00"/>
        </w:rPr>
        <w:t>CT</w:t>
      </w:r>
      <w:r>
        <w:rPr>
          <w:color w:val="FC5C00"/>
        </w:rPr>
        <w:t>2</w:t>
      </w:r>
      <w:r>
        <w:rPr>
          <w:color w:val="FC5C00"/>
        </w:rPr>
        <w:t>~CT6</w:t>
      </w:r>
      <w:r>
        <w:rPr>
          <w:color w:val="FC5C00"/>
        </w:rPr>
        <w:t>可選</w:t>
      </w:r>
      <w:r>
        <w:rPr>
          <w:color w:val="FC5C00"/>
        </w:rPr>
        <w:t>(CT1</w:t>
      </w:r>
      <w:r>
        <w:rPr>
          <w:color w:val="FC5C00"/>
        </w:rPr>
        <w:t>預備</w:t>
      </w:r>
      <w:r>
        <w:rPr>
          <w:color w:val="FC5C00"/>
        </w:rPr>
        <w:t>):</w:t>
      </w:r>
      <w:r>
        <w:rPr/>
        <w:t>所量到的</w:t>
      </w:r>
      <w:r>
        <w:rPr/>
        <w:t>M90E26</w:t>
      </w:r>
      <w:r>
        <w:rPr/>
        <w:t>的暫存器值</w:t>
      </w:r>
      <w:r>
        <w:rPr/>
        <w:t>(</w:t>
      </w:r>
      <w:r>
        <w:rPr/>
        <w:t>或搭配</w:t>
      </w:r>
      <w:r>
        <w:rPr/>
        <w:t>table)</w:t>
      </w:r>
      <w:r>
        <w:rPr/>
        <w:t>再除上</w:t>
      </w:r>
      <w:r>
        <w:rPr/>
        <w:t>total gain</w:t>
      </w:r>
    </w:p>
    <w:p>
      <w:pPr>
        <w:pStyle w:val="BodyText"/>
        <w:bidi w:val="0"/>
        <w:jc w:val="start"/>
        <w:rPr/>
      </w:pPr>
      <w:r>
        <w:rPr>
          <w:color w:val="FC5C00"/>
        </w:rPr>
        <w:t>3</w:t>
      </w:r>
      <w:r>
        <w:rPr>
          <w:color w:val="FC5C00"/>
        </w:rPr>
        <w:t>相</w:t>
      </w:r>
      <w:r>
        <w:rPr/>
        <w:t xml:space="preserve"> 用</w:t>
      </w:r>
      <w:r>
        <w:rPr>
          <w:color w:val="FC5C00"/>
        </w:rPr>
        <w:t>2</w:t>
      </w:r>
      <w:r>
        <w:rPr/>
        <w:t xml:space="preserve">組 </w:t>
      </w:r>
      <w:r>
        <w:rPr/>
        <w:t xml:space="preserve">CT, </w:t>
      </w:r>
      <w:r>
        <w:rPr>
          <w:color w:val="FC5C00"/>
        </w:rPr>
        <w:t>CT3~CT6</w:t>
      </w:r>
      <w:r>
        <w:rPr>
          <w:color w:val="FC5C00"/>
        </w:rPr>
        <w:t>(CT1/CT2</w:t>
      </w:r>
      <w:r>
        <w:rPr>
          <w:color w:val="FC5C00"/>
        </w:rPr>
        <w:t>預備</w:t>
      </w:r>
      <w:r>
        <w:rPr>
          <w:color w:val="FC5C00"/>
        </w:rPr>
        <w:t>)</w:t>
      </w:r>
      <w:r>
        <w:rPr>
          <w:color w:val="FC5C00"/>
        </w:rPr>
        <w:t>選鄰近</w:t>
      </w:r>
      <w:r>
        <w:rPr>
          <w:color w:val="FC5C00"/>
        </w:rPr>
        <w:t>2</w:t>
      </w:r>
      <w:r>
        <w:rPr>
          <w:color w:val="FC5C00"/>
        </w:rPr>
        <w:t>組</w:t>
      </w:r>
      <w:r>
        <w:rPr>
          <w:color w:val="FC5C00"/>
        </w:rPr>
        <w:t>:</w:t>
      </w:r>
      <w:r>
        <w:rPr/>
        <w:t>所量到的</w:t>
      </w:r>
      <w:r>
        <w:rPr/>
        <w:t>M90E26</w:t>
      </w:r>
      <w:r>
        <w:rPr/>
        <w:t>的暫存器值</w:t>
      </w:r>
      <w:r>
        <w:rPr/>
        <w:t>(</w:t>
      </w:r>
      <w:r>
        <w:rPr/>
        <w:t>或搭配</w:t>
      </w:r>
      <w:r>
        <w:rPr/>
        <w:t>table)</w:t>
      </w:r>
      <w:r>
        <w:rPr/>
        <w:t>除上</w:t>
      </w:r>
      <w:r>
        <w:rPr/>
        <w:t>total gain</w:t>
      </w:r>
      <w:r>
        <w:rPr/>
        <w:t>，再用</w:t>
      </w:r>
      <w:r>
        <w:rPr/>
        <w:t>3</w:t>
      </w:r>
      <w:r>
        <w:rPr/>
        <w:t>相向量合成公式</w:t>
      </w:r>
      <w:r>
        <w:rPr/>
        <w:t>(</w:t>
      </w:r>
      <w:r>
        <w:rPr/>
        <w:t>演算程式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PULSE </w:t>
      </w:r>
      <w:r>
        <w:rPr>
          <w:sz w:val="32"/>
          <w:szCs w:val="32"/>
        </w:rPr>
        <w:t>計算電量</w:t>
      </w:r>
    </w:p>
    <w:p>
      <w:pPr>
        <w:pStyle w:val="BodyText"/>
        <w:bidi w:val="0"/>
        <w:jc w:val="start"/>
        <w:rPr/>
      </w:pPr>
      <w:r>
        <w:rPr/>
        <w:t xml:space="preserve">IO: TJ3 P2.08 </w:t>
      </w:r>
      <w:r>
        <w:rPr/>
        <w:t>，以每個</w:t>
      </w:r>
      <w:r>
        <w:rPr/>
        <w:t>pulse</w:t>
      </w:r>
      <w:r>
        <w:rPr/>
        <w:t xml:space="preserve">來計算度數 </w:t>
      </w:r>
      <w:r>
        <w:rPr/>
        <w:t>(</w:t>
      </w:r>
      <w:r>
        <w:rPr/>
        <w:t>度</w:t>
      </w:r>
      <w:r>
        <w:rPr/>
        <w:t>=kWh)</w:t>
      </w:r>
    </w:p>
    <w:p>
      <w:pPr>
        <w:pStyle w:val="BodyText"/>
        <w:bidi w:val="0"/>
        <w:jc w:val="start"/>
        <w:rPr/>
      </w:pPr>
      <w:r>
        <w:rPr/>
        <w:t>方式</w:t>
      </w:r>
      <w:r>
        <w:rPr/>
        <w:t xml:space="preserve">: </w:t>
      </w:r>
      <w:r>
        <w:rPr/>
        <w:t>電量</w:t>
      </w:r>
      <w:r>
        <w:rPr/>
        <w:t>=</w:t>
      </w:r>
      <w:r>
        <w:rPr/>
        <w:t xml:space="preserve">脈衝計數 </w:t>
      </w:r>
      <w:r>
        <w:rPr/>
        <w:t xml:space="preserve">* </w:t>
      </w:r>
      <w:r>
        <w:rPr/>
        <w:t>脈衝係數（脈衝係數：</w:t>
      </w:r>
      <w:r>
        <w:rPr>
          <w:color w:val="FC5C00"/>
        </w:rPr>
        <w:t>0.01</w:t>
      </w:r>
      <w:r>
        <w:rPr/>
        <w:t>（千瓦時</w:t>
      </w:r>
      <w:r>
        <w:rPr/>
        <w:t>/</w:t>
      </w:r>
      <w:r>
        <w:rPr/>
        <w:t>脈衝））</w:t>
      </w:r>
      <w:r>
        <w:rPr/>
        <w:br/>
      </w:r>
      <w:r>
        <w:rPr/>
        <w:t>例如</w:t>
      </w:r>
      <w:r>
        <w:rPr/>
        <w:t xml:space="preserve">: </w:t>
      </w:r>
      <w:r>
        <w:rPr/>
        <w:t>累積度數</w:t>
      </w:r>
      <w:r>
        <w:rPr/>
        <w:t>=</w:t>
      </w:r>
      <w:r>
        <w:rPr/>
        <w:t>初始值</w:t>
      </w:r>
      <w:r>
        <w:rPr/>
        <w:t xml:space="preserve">(default=0)+ </w:t>
      </w:r>
      <w:r>
        <w:rPr>
          <w:color w:val="FC5C00"/>
        </w:rPr>
        <w:t>0.01 kWh</w:t>
      </w:r>
      <w:r>
        <w:rPr/>
        <w:t>*</w:t>
      </w:r>
      <w:r>
        <w:rPr/>
        <w:t xml:space="preserve">累計脈衝數   </w:t>
      </w:r>
    </w:p>
    <w:p>
      <w:pPr>
        <w:pStyle w:val="BodyText"/>
        <w:bidi w:val="0"/>
        <w:jc w:val="start"/>
        <w:rPr/>
      </w:pPr>
      <w:r>
        <w:rPr/>
        <w:t xml:space="preserve">         </w:t>
      </w:r>
      <w:r>
        <w:rPr/>
        <w:t>30</w:t>
      </w:r>
      <w:r>
        <w:rPr/>
        <w:t>分鐘內之用平均每小時用電度數</w:t>
      </w:r>
      <w:r>
        <w:rPr/>
        <w:t xml:space="preserve">= ( </w:t>
      </w:r>
      <w:r>
        <w:rPr/>
        <w:t>現在度數</w:t>
      </w:r>
      <w:r>
        <w:rPr/>
        <w:t>-30</w:t>
      </w:r>
      <w:r>
        <w:rPr/>
        <w:t>分前的度數</w:t>
      </w:r>
      <w:r>
        <w:rPr/>
        <w:t xml:space="preserve">)*2= </w:t>
      </w:r>
      <w:r>
        <w:rPr/>
        <w:t>平均用電量</w:t>
      </w:r>
      <w:r>
        <w:rPr/>
        <w:t>/</w:t>
      </w:r>
      <w:r>
        <w:rPr/>
        <w:t>小時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未來用電度數評估</w:t>
      </w:r>
      <w:r>
        <w:rPr/>
        <w:t>=</w:t>
      </w:r>
      <w:r>
        <w:rPr/>
        <w:t>現在</w:t>
      </w:r>
      <w:r>
        <w:rPr/>
        <w:t>平均每小時用電度數</w:t>
      </w:r>
      <w:r>
        <w:rPr/>
        <w:t xml:space="preserve"> </w:t>
      </w:r>
      <w:r>
        <w:rPr/>
        <w:t xml:space="preserve">* </w:t>
      </w:r>
      <w:r>
        <w:rPr/>
        <w:t>未來時間</w:t>
      </w:r>
      <w:r>
        <w:rPr/>
        <w:t>(</w:t>
      </w:r>
      <w:r>
        <w:rPr/>
        <w:t>單位小時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例如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現在度數</w:t>
      </w:r>
      <w:r>
        <w:rPr/>
        <w:t>3000</w:t>
      </w:r>
      <w:r>
        <w:rPr/>
        <w:t>度，</w:t>
      </w:r>
      <w:r>
        <w:rPr/>
        <w:t>30</w:t>
      </w:r>
      <w:r>
        <w:rPr/>
        <w:t>分鐘前為</w:t>
      </w:r>
      <w:r>
        <w:rPr/>
        <w:t>1000</w:t>
      </w:r>
      <w:r>
        <w:rPr/>
        <w:t>度</w:t>
      </w:r>
    </w:p>
    <w:p>
      <w:pPr>
        <w:pStyle w:val="BodyText"/>
        <w:bidi w:val="0"/>
        <w:jc w:val="start"/>
        <w:rPr/>
      </w:pPr>
      <w:r>
        <w:rPr/>
        <w:t>30</w:t>
      </w:r>
      <w:r>
        <w:rPr/>
        <w:t>分鐘內的平均每小時度數</w:t>
      </w:r>
      <w:r>
        <w:rPr/>
        <w:t>=(</w:t>
      </w:r>
      <w:r>
        <w:rPr/>
        <w:t>現在度數</w:t>
      </w:r>
      <w:r>
        <w:rPr/>
        <w:t>3000</w:t>
      </w:r>
      <w:r>
        <w:rPr/>
        <w:t>度</w:t>
      </w:r>
      <w:r>
        <w:rPr/>
        <w:t>-30</w:t>
      </w:r>
      <w:r>
        <w:rPr/>
        <w:t>分鐘前為</w:t>
      </w:r>
      <w:r>
        <w:rPr/>
        <w:t>1000</w:t>
      </w:r>
      <w:r>
        <w:rPr/>
        <w:t>度</w:t>
      </w:r>
      <w:r>
        <w:rPr/>
        <w:t>)/0.5h=4000</w:t>
      </w:r>
      <w:r>
        <w:rPr/>
        <w:t>度</w:t>
      </w:r>
      <w:r>
        <w:rPr/>
        <w:t>/</w:t>
      </w:r>
      <w:r>
        <w:rPr/>
        <w:t>時</w:t>
      </w:r>
      <w:r>
        <w:rPr/>
        <w:br/>
      </w:r>
      <w:r>
        <w:rPr/>
        <w:t>預估未來</w:t>
      </w:r>
      <w:r>
        <w:rPr/>
        <w:t xml:space="preserve">20 </w:t>
      </w:r>
      <w:r>
        <w:rPr/>
        <w:t>分鐘內用電度數</w:t>
      </w:r>
    </w:p>
    <w:p>
      <w:pPr>
        <w:pStyle w:val="BodyText"/>
        <w:bidi w:val="0"/>
        <w:jc w:val="start"/>
        <w:rPr/>
      </w:pPr>
      <w:r>
        <w:rPr/>
        <w:t>20</w:t>
      </w:r>
      <w:r>
        <w:rPr/>
        <w:t>分</w:t>
      </w:r>
      <w:r>
        <w:rPr/>
        <w:t>=1/3</w:t>
      </w:r>
      <w:r>
        <w:rPr/>
        <w:t>小時</w:t>
      </w:r>
    </w:p>
    <w:p>
      <w:pPr>
        <w:pStyle w:val="BodyText"/>
        <w:bidi w:val="0"/>
        <w:jc w:val="start"/>
        <w:rPr/>
      </w:pPr>
      <w:r>
        <w:rPr/>
        <w:t>所以，預估未來</w:t>
      </w:r>
      <w:r>
        <w:rPr/>
        <w:t xml:space="preserve">20 </w:t>
      </w:r>
      <w:r>
        <w:rPr/>
        <w:t>分鐘內用電度數</w:t>
      </w:r>
      <w:r>
        <w:rPr/>
        <w:t xml:space="preserve">= </w:t>
      </w:r>
      <w:r>
        <w:rPr/>
        <w:t>現在</w:t>
      </w:r>
      <w:r>
        <w:rPr/>
        <w:t>平均每小時用電度數</w:t>
      </w:r>
      <w:r>
        <w:rPr/>
        <w:t xml:space="preserve">4000*(1/3)=1333.3 </w:t>
      </w:r>
      <w:r>
        <w:rPr/>
        <w:t>度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DI1/DI2 </w:t>
      </w:r>
      <w:r>
        <w:rPr>
          <w:sz w:val="28"/>
          <w:szCs w:val="28"/>
        </w:rPr>
        <w:t>用電警示</w:t>
      </w:r>
    </w:p>
    <w:p>
      <w:pPr>
        <w:pStyle w:val="BodyText"/>
        <w:bidi w:val="0"/>
        <w:jc w:val="start"/>
        <w:rPr/>
      </w:pPr>
      <w:r>
        <w:rPr/>
        <w:t xml:space="preserve">DI1 TJ3 P2.06/ DI2 TJ3 P2.07,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0: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正常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;1: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 xml:space="preserve">警報通知 </w:t>
      </w:r>
    </w:p>
    <w:p>
      <w:pPr>
        <w:pStyle w:val="BodyText"/>
        <w:bidi w:val="0"/>
        <w:jc w:val="start"/>
        <w:rPr/>
      </w:pP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szCs w:val="28"/>
          <w:u w:val="none"/>
          <w:em w:val="none"/>
        </w:rPr>
        <w:t>(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E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V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 xml:space="preserve">T: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C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o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n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s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o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l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 xml:space="preserve">e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顯示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D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I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 xml:space="preserve">1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A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l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e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r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t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 xml:space="preserve">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o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 xml:space="preserve">r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D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I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 xml:space="preserve">2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A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l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e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rt;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量產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 xml:space="preserve">: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發電文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  <w:em w:val="none"/>
        </w:rPr>
        <w:t>)</w:t>
        <w:br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停電警示通知</w:t>
      </w:r>
    </w:p>
    <w:p>
      <w:pPr>
        <w:pStyle w:val="BodyText"/>
        <w:bidi w:val="0"/>
        <w:spacing w:before="0" w:after="14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TJ3 P1.03 ,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0: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正常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;1: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 xml:space="preserve">進入停電程序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(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儲存資料 ，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 xml:space="preserve">EVT: Console&gt;&gt; LOW PPOWE, 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量產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: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發電文</w:t>
      </w:r>
      <w:r>
        <w:rPr>
          <w:rFonts w:ascii="新細明體" w:hAnsi="新細明體"/>
          <w:b w:val="false"/>
          <w:i w:val="false"/>
          <w:strike w:val="false"/>
          <w:dstrike w:val="false"/>
          <w:outline w:val="false"/>
          <w:shadow w:val="false"/>
          <w:color w:val="FC5C00"/>
          <w:sz w:val="20"/>
          <w:szCs w:val="20"/>
          <w:u w:val="none"/>
          <w:em w:val="none"/>
        </w:rPr>
        <w:t>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新細明體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kern w:val="2"/>
        <w:sz w:val="24"/>
        <w:szCs w:val="24"/>
        <w:lang w:val="en-US" w:eastAsia="zh-Hant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Arial Unicode MS"/>
      <w:color w:val="auto"/>
      <w:kern w:val="2"/>
      <w:sz w:val="24"/>
      <w:szCs w:val="24"/>
      <w:lang w:val="en-US" w:eastAsia="zh-Hant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LibreOffice/25.2.5.2$MacOSX_X86_64 LibreOffice_project/03d19516eb2e1dd5d4ccd751a0d6f35f35e08022</Application>
  <AppVersion>15.0000</AppVersion>
  <Pages>3</Pages>
  <Words>1018</Words>
  <Characters>2037</Characters>
  <CharactersWithSpaces>2493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2026-01-25T10:26:36Z</dcterms:created>
  <dc:creator/>
  <dc:description/>
  <dc:language>zh-Hant</dc:language>
  <cp:lastModifiedBy/>
  <dcterms:modified xsi:type="dcterms:W3CDTF">2026-01-25T18:08:23Z</dcterms:modified>
  <cp:revision>3</cp:revision>
  <dc:subject/>
  <dc:title/>
</cp:coreProperties>
</file>