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1. Background Remover Service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Ссылка:</w:t>
      </w:r>
      <w:r>
        <w:rPr/>
        <w:t xml:space="preserve"> https://github.com/aaronair/background-remover-service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Что это и какую задачу решает</w:t>
      </w:r>
    </w:p>
    <w:p>
      <w:pPr>
        <w:pStyle w:val="BodyText"/>
        <w:bidi w:val="0"/>
        <w:jc w:val="start"/>
        <w:rPr/>
      </w:pPr>
      <w:r>
        <w:rPr/>
        <w:t>Сервис для автоматического удаления фона с изображений через REST API. Позволяет интегрировать функцию удаления фона в другие приложения без использования сторонних онлайн-сервисов. Проект решает задачу автоматизации обработки изображений и может использоваться в e-commerce, маркетплейсах или CMS.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Моя роль</w:t>
      </w:r>
    </w:p>
    <w:p>
      <w:pPr>
        <w:pStyle w:val="BodyText"/>
        <w:bidi w:val="0"/>
        <w:jc w:val="start"/>
        <w:rPr/>
      </w:pPr>
      <w:r>
        <w:rPr/>
        <w:t>Полностью самостоятельная разработка. Я спроектировала архитектуру сервиса, реализовала API, интегрировала модель удаления фона, настроила обработку изображений и подготовила проект к запуску в Docker.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Технический стек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FastAPI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</w:t>
      </w:r>
      <w:r>
        <w:rPr>
          <w:color w:val="000000"/>
        </w:rPr>
        <w:t xml:space="preserve">ocker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4"/>
        </w:rPr>
        <w:t>Hugging Face Transformers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000000"/>
        </w:rPr>
        <w:t>REST AP</w:t>
      </w:r>
      <w:r>
        <w:rPr/>
        <w:t xml:space="preserve">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OpenCV и библиотеки для обработки изображений 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Local CPU Assistant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Ссылка:</w:t>
      </w:r>
      <w:r>
        <w:rPr/>
        <w:t xml:space="preserve"> https://github.com/aaronair/local_cpu_assistant</w:t>
      </w:r>
    </w:p>
    <w:p>
      <w:pPr>
        <w:pStyle w:val="BodyText"/>
        <w:bidi w:val="0"/>
        <w:jc w:val="start"/>
        <w:rPr/>
      </w:pPr>
      <w:r>
        <w:rPr>
          <w:rStyle w:val="Strong"/>
        </w:rPr>
        <w:t>Что это и какую задачу решает</w:t>
      </w:r>
    </w:p>
    <w:p>
      <w:pPr>
        <w:pStyle w:val="BodyText"/>
        <w:bidi w:val="0"/>
        <w:jc w:val="start"/>
        <w:rPr/>
      </w:pPr>
      <w:r>
        <w:rPr/>
        <w:t>Локальный AI-ассистент, работающий полностью на CPU без использования облачных сервисов. Проект позволяет запускать большие языковые модели на локальном компьютере и использовать их для общения, выполнения задач и обработки запросов с сохранением конфиденциальности данных.</w:t>
      </w:r>
    </w:p>
    <w:p>
      <w:pPr>
        <w:pStyle w:val="BodyText"/>
        <w:bidi w:val="0"/>
        <w:jc w:val="start"/>
        <w:rPr/>
      </w:pPr>
      <w:r>
        <w:rPr>
          <w:rStyle w:val="Strong"/>
        </w:rPr>
        <w:t>Моя роль</w:t>
      </w:r>
    </w:p>
    <w:p>
      <w:pPr>
        <w:pStyle w:val="BodyText"/>
        <w:bidi w:val="0"/>
        <w:jc w:val="start"/>
        <w:rPr/>
      </w:pPr>
      <w:r>
        <w:rPr/>
        <w:t xml:space="preserve">Полностью самостоятельная разработка. Я реализовала архитектуру приложения, интегрировала локальные LLM </w:t>
      </w:r>
      <w:r>
        <w:rPr/>
        <w:t>и RAG</w:t>
      </w:r>
      <w:r>
        <w:rPr/>
        <w:t>, настроила взаимодействие между компонентами, разработала интерфейс общения с моделью и автоматизировала запуск и конфигурацию системы.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Технический стек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0D0D0D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D0D0D"/>
          <w:spacing w:val="0"/>
          <w:sz w:val="24"/>
        </w:rPr>
        <w:t>Ollama / локальные LLM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</w:t>
      </w:r>
      <w:r>
        <w:rPr/>
        <w:t xml:space="preserve">treamlit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Инструменты для запуска моделей на CPU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187</Words>
  <Characters>1320</Characters>
  <CharactersWithSpaces>1481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2026-07-28T23:50:25Z</dcterms:created>
  <dc:creator/>
  <dc:description/>
  <dc:language>ru-RU</dc:language>
  <cp:lastModifiedBy/>
  <dcterms:modified xsi:type="dcterms:W3CDTF">2026-07-29T00:03:34Z</dcterms:modified>
  <cp:revision>1</cp:revision>
  <dc:subject/>
  <dc:title/>
</cp:coreProperties>
</file>