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88386" w14:textId="77777777" w:rsidR="001F15C2" w:rsidRDefault="001F15C2" w:rsidP="001F15C2">
      <w:r>
        <w:t>1.</w:t>
      </w:r>
    </w:p>
    <w:p w14:paraId="231564FF" w14:textId="07154C0F" w:rsidR="001F15C2" w:rsidRDefault="001F15C2" w:rsidP="001F15C2">
      <w:r>
        <w:t xml:space="preserve">In </w:t>
      </w:r>
      <w:proofErr w:type="gramStart"/>
      <w:r>
        <w:t>a the</w:t>
      </w:r>
      <w:proofErr w:type="gramEnd"/>
      <w:r>
        <w:t xml:space="preserve"> range of values of a numeric variable of interest is usually laid out on the horizontal scale (x-axis). The scale is divided into sections called class. The vertical scale (y-axis) shows how many observations fall into each class. (1 mark)</w:t>
      </w:r>
    </w:p>
    <w:p w14:paraId="06D03F04" w14:textId="77777777" w:rsidR="001F15C2" w:rsidRDefault="001F15C2" w:rsidP="001F15C2">
      <w:r>
        <w:t>Scatter plot</w:t>
      </w:r>
    </w:p>
    <w:p w14:paraId="0120B156" w14:textId="77777777" w:rsidR="001F15C2" w:rsidRDefault="001F15C2" w:rsidP="001F15C2">
      <w:r>
        <w:t>Bubble chart</w:t>
      </w:r>
    </w:p>
    <w:p w14:paraId="5301A7AC" w14:textId="77777777" w:rsidR="001F15C2" w:rsidRPr="00F9087E" w:rsidRDefault="001F15C2" w:rsidP="001F15C2">
      <w:pPr>
        <w:rPr>
          <w:strike/>
        </w:rPr>
      </w:pPr>
      <w:r w:rsidRPr="00F9087E">
        <w:rPr>
          <w:strike/>
        </w:rPr>
        <w:t>Line chart</w:t>
      </w:r>
    </w:p>
    <w:p w14:paraId="53227481" w14:textId="710C7C9B" w:rsidR="001F15C2" w:rsidRPr="007E341C" w:rsidRDefault="001F15C2" w:rsidP="001F15C2">
      <w:pPr>
        <w:rPr>
          <w:color w:val="00B050"/>
        </w:rPr>
      </w:pPr>
      <w:r w:rsidRPr="007E341C">
        <w:rPr>
          <w:color w:val="00B050"/>
        </w:rPr>
        <w:t>Histogram</w:t>
      </w:r>
    </w:p>
    <w:p w14:paraId="00ED2C99" w14:textId="41F8BFC8" w:rsidR="001F15C2" w:rsidRDefault="001F15C2" w:rsidP="001F15C2">
      <w:r>
        <w:t>None of the options.</w:t>
      </w:r>
    </w:p>
    <w:p w14:paraId="7EE24381" w14:textId="77777777" w:rsidR="001F15C2" w:rsidRDefault="001F15C2" w:rsidP="001F15C2"/>
    <w:p w14:paraId="25B21C83" w14:textId="01195FF4" w:rsidR="001F15C2" w:rsidRDefault="001F15C2" w:rsidP="001F15C2">
      <w:r w:rsidRPr="001F15C2">
        <w:t>Which of the following codes adds a legend at the top right of a clustered bar chart? (1 mark)</w:t>
      </w:r>
    </w:p>
    <w:p w14:paraId="72B1414E" w14:textId="77777777" w:rsidR="001F15C2" w:rsidRDefault="001F15C2" w:rsidP="001F15C2">
      <w:r>
        <w:t>None of the options</w:t>
      </w:r>
    </w:p>
    <w:p w14:paraId="1F003BCE" w14:textId="77777777" w:rsidR="001F15C2" w:rsidRDefault="001F15C2" w:rsidP="001F15C2">
      <w:r>
        <w:t>legend("</w:t>
      </w:r>
      <w:proofErr w:type="spellStart"/>
      <w:r>
        <w:t>bottomright</w:t>
      </w:r>
      <w:proofErr w:type="spellEnd"/>
      <w:r>
        <w:t xml:space="preserve">", MS, </w:t>
      </w:r>
      <w:proofErr w:type="spellStart"/>
      <w:r>
        <w:t>cex</w:t>
      </w:r>
      <w:proofErr w:type="spellEnd"/>
      <w:r>
        <w:t>=0.8, fill=</w:t>
      </w:r>
      <w:proofErr w:type="spellStart"/>
      <w:r>
        <w:t>colors</w:t>
      </w:r>
      <w:proofErr w:type="spellEnd"/>
      <w:r>
        <w:t>)</w:t>
      </w:r>
    </w:p>
    <w:p w14:paraId="7DB1908E" w14:textId="77777777" w:rsidR="001F15C2" w:rsidRDefault="001F15C2" w:rsidP="001F15C2">
      <w:r>
        <w:t xml:space="preserve">legend("top=right", MS, </w:t>
      </w:r>
      <w:proofErr w:type="spellStart"/>
      <w:r>
        <w:t>cex</w:t>
      </w:r>
      <w:proofErr w:type="spellEnd"/>
      <w:r>
        <w:t>=0.8, fill=</w:t>
      </w:r>
      <w:proofErr w:type="spellStart"/>
      <w:r>
        <w:t>colors</w:t>
      </w:r>
      <w:proofErr w:type="spellEnd"/>
      <w:r>
        <w:t>)</w:t>
      </w:r>
    </w:p>
    <w:p w14:paraId="454D4D45" w14:textId="77777777" w:rsidR="001F15C2" w:rsidRPr="00F9087E" w:rsidRDefault="001F15C2" w:rsidP="001F15C2">
      <w:pPr>
        <w:rPr>
          <w:color w:val="00B050"/>
        </w:rPr>
      </w:pPr>
      <w:r w:rsidRPr="00F9087E">
        <w:rPr>
          <w:color w:val="00B050"/>
        </w:rPr>
        <w:t>legend("</w:t>
      </w:r>
      <w:proofErr w:type="spellStart"/>
      <w:r w:rsidRPr="00F9087E">
        <w:rPr>
          <w:color w:val="00B050"/>
        </w:rPr>
        <w:t>topright</w:t>
      </w:r>
      <w:proofErr w:type="spellEnd"/>
      <w:r w:rsidRPr="00F9087E">
        <w:rPr>
          <w:color w:val="00B050"/>
        </w:rPr>
        <w:t xml:space="preserve">", MS, </w:t>
      </w:r>
      <w:proofErr w:type="spellStart"/>
      <w:r w:rsidRPr="00F9087E">
        <w:rPr>
          <w:color w:val="00B050"/>
        </w:rPr>
        <w:t>cex</w:t>
      </w:r>
      <w:proofErr w:type="spellEnd"/>
      <w:r w:rsidRPr="00F9087E">
        <w:rPr>
          <w:color w:val="00B050"/>
        </w:rPr>
        <w:t>=0.8, fill=</w:t>
      </w:r>
      <w:proofErr w:type="spellStart"/>
      <w:r w:rsidRPr="00F9087E">
        <w:rPr>
          <w:color w:val="00B050"/>
        </w:rPr>
        <w:t>colors</w:t>
      </w:r>
      <w:proofErr w:type="spellEnd"/>
      <w:r w:rsidRPr="00F9087E">
        <w:rPr>
          <w:color w:val="00B050"/>
        </w:rPr>
        <w:t>)</w:t>
      </w:r>
    </w:p>
    <w:p w14:paraId="4582B223" w14:textId="2E846880" w:rsidR="001F15C2" w:rsidRDefault="001F15C2" w:rsidP="001F15C2">
      <w:r>
        <w:t>legend("</w:t>
      </w:r>
      <w:proofErr w:type="spellStart"/>
      <w:r>
        <w:t>top&amp;right</w:t>
      </w:r>
      <w:proofErr w:type="spellEnd"/>
      <w:r>
        <w:t xml:space="preserve">", MS, </w:t>
      </w:r>
      <w:proofErr w:type="spellStart"/>
      <w:r>
        <w:t>cex</w:t>
      </w:r>
      <w:proofErr w:type="spellEnd"/>
      <w:r>
        <w:t>=0.8, fill=</w:t>
      </w:r>
      <w:proofErr w:type="spellStart"/>
      <w:r>
        <w:t>colors</w:t>
      </w:r>
      <w:proofErr w:type="spellEnd"/>
      <w:r>
        <w:t>)</w:t>
      </w:r>
    </w:p>
    <w:p w14:paraId="28A9BEF5" w14:textId="130F8949" w:rsidR="001F15C2" w:rsidRDefault="001F15C2" w:rsidP="001F15C2"/>
    <w:p w14:paraId="62189DFD" w14:textId="77777777" w:rsidR="001F15C2" w:rsidRDefault="001F15C2" w:rsidP="001F15C2">
      <w:r>
        <w:t>A graphical depiction of a frequency distribution for numerical data in the form of a column chart is called:</w:t>
      </w:r>
    </w:p>
    <w:p w14:paraId="2AA39273" w14:textId="77777777" w:rsidR="001F15C2" w:rsidRDefault="001F15C2" w:rsidP="001F15C2">
      <w:r>
        <w:t>Scatter plot</w:t>
      </w:r>
    </w:p>
    <w:p w14:paraId="13CFEB75" w14:textId="77777777" w:rsidR="001F15C2" w:rsidRDefault="001F15C2" w:rsidP="001F15C2">
      <w:r>
        <w:t>Line chart</w:t>
      </w:r>
    </w:p>
    <w:p w14:paraId="57C508CD" w14:textId="77777777" w:rsidR="001F15C2" w:rsidRDefault="001F15C2" w:rsidP="001F15C2">
      <w:r>
        <w:t>Bubble chart</w:t>
      </w:r>
    </w:p>
    <w:p w14:paraId="4A3FA037" w14:textId="77777777" w:rsidR="001F15C2" w:rsidRDefault="001F15C2" w:rsidP="001F15C2">
      <w:r>
        <w:t>None of the options</w:t>
      </w:r>
    </w:p>
    <w:p w14:paraId="5612658C" w14:textId="38DBFCB2" w:rsidR="001F15C2" w:rsidRPr="00F9087E" w:rsidRDefault="001F15C2" w:rsidP="001F15C2">
      <w:pPr>
        <w:rPr>
          <w:color w:val="00B050"/>
        </w:rPr>
      </w:pPr>
      <w:r w:rsidRPr="00F9087E">
        <w:rPr>
          <w:color w:val="00B050"/>
        </w:rPr>
        <w:t>Histogram</w:t>
      </w:r>
    </w:p>
    <w:p w14:paraId="6A79FAAC" w14:textId="649299A9" w:rsidR="001F15C2" w:rsidRDefault="001F15C2" w:rsidP="001F15C2"/>
    <w:p w14:paraId="671DC7ED" w14:textId="498DA0EC" w:rsidR="001F15C2" w:rsidRDefault="001F15C2" w:rsidP="001F15C2">
      <w:r w:rsidRPr="001F15C2">
        <w:t>Which of the following parameters allows you to create a clustered bar chart? (1 mark)</w:t>
      </w:r>
    </w:p>
    <w:p w14:paraId="52B4CEA3" w14:textId="77777777" w:rsidR="001F15C2" w:rsidRPr="00F9087E" w:rsidRDefault="001F15C2" w:rsidP="001F15C2">
      <w:pPr>
        <w:rPr>
          <w:strike/>
        </w:rPr>
      </w:pPr>
      <w:r w:rsidRPr="00F9087E">
        <w:rPr>
          <w:strike/>
        </w:rPr>
        <w:t>None of the options</w:t>
      </w:r>
    </w:p>
    <w:p w14:paraId="1F5F9715" w14:textId="77777777" w:rsidR="001F15C2" w:rsidRPr="00886CF7" w:rsidRDefault="001F15C2" w:rsidP="001F15C2">
      <w:pPr>
        <w:rPr>
          <w:color w:val="00B050"/>
        </w:rPr>
      </w:pPr>
      <w:r w:rsidRPr="00886CF7">
        <w:rPr>
          <w:color w:val="00B050"/>
        </w:rPr>
        <w:t>beside=TRUE</w:t>
      </w:r>
    </w:p>
    <w:p w14:paraId="29EFC632" w14:textId="77777777" w:rsidR="001F15C2" w:rsidRDefault="001F15C2" w:rsidP="001F15C2">
      <w:r>
        <w:t>beside=FALSE</w:t>
      </w:r>
    </w:p>
    <w:p w14:paraId="1F0BF2EA" w14:textId="77777777" w:rsidR="001F15C2" w:rsidRDefault="001F15C2" w:rsidP="001F15C2">
      <w:r>
        <w:t>beside=OPTIONAL</w:t>
      </w:r>
    </w:p>
    <w:p w14:paraId="5963472A" w14:textId="729D595C" w:rsidR="001F15C2" w:rsidRDefault="001F15C2" w:rsidP="001F15C2">
      <w:r>
        <w:t>beside=UNKNOWN</w:t>
      </w:r>
    </w:p>
    <w:p w14:paraId="197A1F9A" w14:textId="7D1B101D" w:rsidR="001F15C2" w:rsidRDefault="001F15C2" w:rsidP="001F15C2"/>
    <w:p w14:paraId="12461915" w14:textId="2F04966F" w:rsidR="001F15C2" w:rsidRDefault="001F15C2" w:rsidP="001F15C2">
      <w:r w:rsidRPr="001F15C2">
        <w:lastRenderedPageBreak/>
        <w:t>Horizontal and vertical bar plots are useful for the following except?(1 mark)</w:t>
      </w:r>
    </w:p>
    <w:p w14:paraId="6CF24B7E" w14:textId="77777777" w:rsidR="001F15C2" w:rsidRDefault="001F15C2" w:rsidP="001F15C2">
      <w:r>
        <w:t>Illustrating differences between sets of values</w:t>
      </w:r>
    </w:p>
    <w:p w14:paraId="118F6B28" w14:textId="77777777" w:rsidR="001F15C2" w:rsidRDefault="001F15C2" w:rsidP="001F15C2">
      <w:r>
        <w:t>Showing proportions or percentages of a whole</w:t>
      </w:r>
    </w:p>
    <w:p w14:paraId="39B25652" w14:textId="77777777" w:rsidR="001F15C2" w:rsidRDefault="001F15C2" w:rsidP="001F15C2">
      <w:r>
        <w:t>Comparing categorical or ordinal data</w:t>
      </w:r>
    </w:p>
    <w:p w14:paraId="5E0BFD62" w14:textId="4BFCB1B1" w:rsidR="001F15C2" w:rsidRPr="00F9087E" w:rsidRDefault="001F15C2" w:rsidP="001F15C2">
      <w:pPr>
        <w:rPr>
          <w:color w:val="00B050"/>
        </w:rPr>
      </w:pPr>
      <w:r w:rsidRPr="00F9087E">
        <w:rPr>
          <w:color w:val="00B050"/>
        </w:rPr>
        <w:t>Displaying data over time</w:t>
      </w:r>
    </w:p>
    <w:p w14:paraId="65972D64" w14:textId="77777777" w:rsidR="001F15C2" w:rsidRDefault="001F15C2" w:rsidP="001F15C2"/>
    <w:p w14:paraId="0216C327" w14:textId="3839A07A" w:rsidR="001F15C2" w:rsidRDefault="001F15C2" w:rsidP="001F15C2">
      <w:r w:rsidRPr="001F15C2">
        <w:t>Which of the following is useful for displaying data over time? (1 mark)</w:t>
      </w:r>
    </w:p>
    <w:p w14:paraId="1E18A007" w14:textId="77777777" w:rsidR="001F15C2" w:rsidRDefault="001F15C2" w:rsidP="001F15C2">
      <w:r>
        <w:t>None of the options</w:t>
      </w:r>
    </w:p>
    <w:p w14:paraId="754B86F3" w14:textId="77777777" w:rsidR="001F15C2" w:rsidRDefault="001F15C2" w:rsidP="001F15C2">
      <w:r>
        <w:t>Vertical bar plots</w:t>
      </w:r>
    </w:p>
    <w:p w14:paraId="25F7B935" w14:textId="77777777" w:rsidR="001F15C2" w:rsidRPr="00F9087E" w:rsidRDefault="001F15C2" w:rsidP="001F15C2">
      <w:pPr>
        <w:rPr>
          <w:color w:val="00B050"/>
        </w:rPr>
      </w:pPr>
      <w:r w:rsidRPr="00F9087E">
        <w:rPr>
          <w:color w:val="00B050"/>
        </w:rPr>
        <w:t>Line charts</w:t>
      </w:r>
    </w:p>
    <w:p w14:paraId="40C7368C" w14:textId="77777777" w:rsidR="001F15C2" w:rsidRDefault="001F15C2" w:rsidP="001F15C2">
      <w:r>
        <w:t xml:space="preserve">Stacked bar </w:t>
      </w:r>
      <w:proofErr w:type="gramStart"/>
      <w:r>
        <w:t>charts</w:t>
      </w:r>
      <w:proofErr w:type="gramEnd"/>
    </w:p>
    <w:p w14:paraId="15CE459C" w14:textId="2A27F59C" w:rsidR="001F15C2" w:rsidRDefault="001F15C2" w:rsidP="001F15C2">
      <w:r>
        <w:t>Horizontal bar charts</w:t>
      </w:r>
    </w:p>
    <w:p w14:paraId="5A061A04" w14:textId="3720FC12" w:rsidR="001F15C2" w:rsidRDefault="001F15C2" w:rsidP="001F15C2"/>
    <w:p w14:paraId="0773189B" w14:textId="1CD85F75" w:rsidR="001F15C2" w:rsidRDefault="001F15C2" w:rsidP="001F15C2">
      <w:r w:rsidRPr="001F15C2">
        <w:t>What does the output of this code: quantile(</w:t>
      </w:r>
      <w:proofErr w:type="spellStart"/>
      <w:r w:rsidRPr="001F15C2">
        <w:t>cars$mpg</w:t>
      </w:r>
      <w:proofErr w:type="spellEnd"/>
      <w:r w:rsidRPr="001F15C2">
        <w:t>) mean? (1 mark)</w:t>
      </w:r>
    </w:p>
    <w:p w14:paraId="463B2091" w14:textId="77777777" w:rsidR="001F15C2" w:rsidRDefault="001F15C2" w:rsidP="001F15C2">
      <w:r>
        <w:t>None of the options.</w:t>
      </w:r>
    </w:p>
    <w:p w14:paraId="377D012F" w14:textId="77777777" w:rsidR="001F15C2" w:rsidRPr="00F9087E" w:rsidRDefault="001F15C2" w:rsidP="001F15C2">
      <w:pPr>
        <w:rPr>
          <w:color w:val="00B050"/>
        </w:rPr>
      </w:pPr>
      <w:r w:rsidRPr="00F9087E">
        <w:rPr>
          <w:color w:val="00B050"/>
        </w:rPr>
        <w:t>It breaks the data into four parts. The 25th percentile is called the first quartile, Q1; the 50th percentile is called the second quartile, Q2; the 75th percentile is called the third quartile, Q3; and the 100th percentile is the fourth quartile.</w:t>
      </w:r>
    </w:p>
    <w:p w14:paraId="7FB9F8F3" w14:textId="77777777" w:rsidR="001F15C2" w:rsidRDefault="001F15C2" w:rsidP="001F15C2">
      <w:r>
        <w:t>Create summary statistics for a given column in the data frame such as finding the mean.</w:t>
      </w:r>
    </w:p>
    <w:p w14:paraId="713A9FC9" w14:textId="77777777" w:rsidR="001F15C2" w:rsidRDefault="001F15C2" w:rsidP="001F15C2">
      <w:r>
        <w:t>Add new columns to the data frame.</w:t>
      </w:r>
    </w:p>
    <w:p w14:paraId="33D2C281" w14:textId="0467F069" w:rsidR="001F15C2" w:rsidRDefault="001F15C2" w:rsidP="001F15C2">
      <w:r>
        <w:t>Split the data frame by some variable, apply a function to the individual data frames and then combine the output.</w:t>
      </w:r>
    </w:p>
    <w:p w14:paraId="227EA2D8" w14:textId="6F3A02DF" w:rsidR="001F15C2" w:rsidRDefault="001F15C2" w:rsidP="001F15C2"/>
    <w:p w14:paraId="1F8D0D04" w14:textId="2B3EBF71" w:rsidR="001F15C2" w:rsidRDefault="001F15C2" w:rsidP="001F15C2">
      <w:r w:rsidRPr="001F15C2">
        <w:t>In creating histograms in R using the 'hist' function, the parameter is used to specify the width of each bar.</w:t>
      </w:r>
    </w:p>
    <w:p w14:paraId="5C19B00D" w14:textId="77777777" w:rsidR="001F15C2" w:rsidRDefault="001F15C2" w:rsidP="001F15C2">
      <w:r>
        <w:t>width</w:t>
      </w:r>
    </w:p>
    <w:p w14:paraId="38251AA6" w14:textId="77777777" w:rsidR="001F15C2" w:rsidRPr="00F9087E" w:rsidRDefault="001F15C2" w:rsidP="001F15C2">
      <w:pPr>
        <w:rPr>
          <w:color w:val="00B050"/>
        </w:rPr>
      </w:pPr>
      <w:r w:rsidRPr="00F9087E">
        <w:rPr>
          <w:color w:val="00B050"/>
        </w:rPr>
        <w:t>break</w:t>
      </w:r>
    </w:p>
    <w:p w14:paraId="71C76CD3" w14:textId="77777777" w:rsidR="001F15C2" w:rsidRDefault="001F15C2" w:rsidP="001F15C2">
      <w:proofErr w:type="spellStart"/>
      <w:r>
        <w:t>xlab</w:t>
      </w:r>
      <w:proofErr w:type="spellEnd"/>
    </w:p>
    <w:p w14:paraId="3CE7DAAA" w14:textId="77777777" w:rsidR="001F15C2" w:rsidRDefault="001F15C2" w:rsidP="001F15C2">
      <w:proofErr w:type="spellStart"/>
      <w:r>
        <w:t>xlim</w:t>
      </w:r>
      <w:proofErr w:type="spellEnd"/>
    </w:p>
    <w:p w14:paraId="21430CB9" w14:textId="5D8E34FC" w:rsidR="001F15C2" w:rsidRDefault="001F15C2" w:rsidP="001F15C2">
      <w:proofErr w:type="spellStart"/>
      <w:r>
        <w:t>ylim</w:t>
      </w:r>
      <w:proofErr w:type="spellEnd"/>
    </w:p>
    <w:p w14:paraId="339380CA" w14:textId="3CC085AC" w:rsidR="001F15C2" w:rsidRDefault="001F15C2" w:rsidP="001F15C2"/>
    <w:p w14:paraId="40D4EB7B" w14:textId="435A98E9" w:rsidR="001F15C2" w:rsidRDefault="001F15C2" w:rsidP="001F15C2"/>
    <w:p w14:paraId="05A90A93" w14:textId="79B213EC" w:rsidR="001F15C2" w:rsidRDefault="00F9087E" w:rsidP="001F15C2">
      <w:r w:rsidRPr="00F9087E">
        <w:t xml:space="preserve">When using the </w:t>
      </w:r>
      <w:proofErr w:type="spellStart"/>
      <w:r w:rsidRPr="00F9087E">
        <w:t>barplot</w:t>
      </w:r>
      <w:proofErr w:type="spellEnd"/>
      <w:r w:rsidRPr="00F9087E">
        <w:t xml:space="preserve"> function, what does the parameter '</w:t>
      </w:r>
      <w:proofErr w:type="spellStart"/>
      <w:r w:rsidRPr="00F9087E">
        <w:t>cex</w:t>
      </w:r>
      <w:proofErr w:type="spellEnd"/>
      <w:r w:rsidRPr="00F9087E">
        <w:t>' mean? (1 mark)</w:t>
      </w:r>
    </w:p>
    <w:p w14:paraId="57D7C55F" w14:textId="77777777" w:rsidR="00F9087E" w:rsidRPr="00F9087E" w:rsidRDefault="00F9087E" w:rsidP="00F9087E">
      <w:pPr>
        <w:rPr>
          <w:color w:val="00B050"/>
        </w:rPr>
      </w:pPr>
      <w:r w:rsidRPr="00F9087E">
        <w:rPr>
          <w:color w:val="00B050"/>
        </w:rPr>
        <w:t>It is a number indicating the amount by which plotting text and symbols should be scaled relative to the default. 1=default, 1.5 is 50% larger, 0.5 is 50% smaller, etc.</w:t>
      </w:r>
    </w:p>
    <w:p w14:paraId="5796E21D" w14:textId="69B84322" w:rsidR="00F9087E" w:rsidRDefault="00F9087E" w:rsidP="00F9087E">
      <w:r>
        <w:t xml:space="preserve">It is a number indicating </w:t>
      </w:r>
      <w:proofErr w:type="spellStart"/>
      <w:r>
        <w:t>color</w:t>
      </w:r>
      <w:proofErr w:type="spellEnd"/>
      <w:r>
        <w:t xml:space="preserve"> for the </w:t>
      </w:r>
      <w:proofErr w:type="gramStart"/>
      <w:r>
        <w:t>axis</w:t>
      </w:r>
      <w:proofErr w:type="gramEnd"/>
    </w:p>
    <w:p w14:paraId="5D256306" w14:textId="6B9C6414" w:rsidR="00F9087E" w:rsidRDefault="00F9087E" w:rsidP="00F9087E">
      <w:r>
        <w:t>None of the options</w:t>
      </w:r>
    </w:p>
    <w:p w14:paraId="7E54BBF6" w14:textId="77777777" w:rsidR="00F9087E" w:rsidRDefault="00F9087E" w:rsidP="00F9087E">
      <w:r>
        <w:t xml:space="preserve">It is a number indicating the line </w:t>
      </w:r>
      <w:proofErr w:type="gramStart"/>
      <w:r>
        <w:t>type</w:t>
      </w:r>
      <w:proofErr w:type="gramEnd"/>
    </w:p>
    <w:p w14:paraId="3FB33C18" w14:textId="5CF45088" w:rsidR="00F9087E" w:rsidRDefault="00F9087E" w:rsidP="00F9087E">
      <w:r>
        <w:t xml:space="preserve">It is a number indicating the plot background </w:t>
      </w:r>
      <w:proofErr w:type="spellStart"/>
      <w:proofErr w:type="gramStart"/>
      <w:r>
        <w:t>color</w:t>
      </w:r>
      <w:proofErr w:type="spellEnd"/>
      <w:proofErr w:type="gramEnd"/>
    </w:p>
    <w:p w14:paraId="23C261CD" w14:textId="732EBAA1" w:rsidR="00F9087E" w:rsidRDefault="00F9087E" w:rsidP="00F9087E"/>
    <w:p w14:paraId="62BAA56D" w14:textId="251CB887" w:rsidR="00F9087E" w:rsidRDefault="00F9087E" w:rsidP="00F9087E">
      <w:r w:rsidRPr="00F9087E">
        <w:t>Which of the following is true about the '</w:t>
      </w:r>
      <w:proofErr w:type="spellStart"/>
      <w:r w:rsidRPr="00F9087E">
        <w:t>names.arg</w:t>
      </w:r>
      <w:proofErr w:type="spellEnd"/>
      <w:r w:rsidRPr="00F9087E">
        <w:t xml:space="preserve">' parameter when using the </w:t>
      </w:r>
      <w:proofErr w:type="spellStart"/>
      <w:r w:rsidRPr="00F9087E">
        <w:t>barplot</w:t>
      </w:r>
      <w:proofErr w:type="spellEnd"/>
      <w:r w:rsidRPr="00F9087E">
        <w:t xml:space="preserve"> function?(1 mark)</w:t>
      </w:r>
    </w:p>
    <w:p w14:paraId="512E5B76" w14:textId="77777777" w:rsidR="00F9087E" w:rsidRPr="00886CF7" w:rsidRDefault="00F9087E" w:rsidP="00F9087E">
      <w:pPr>
        <w:rPr>
          <w:strike/>
        </w:rPr>
      </w:pPr>
      <w:r w:rsidRPr="00886CF7">
        <w:rPr>
          <w:strike/>
        </w:rPr>
        <w:t>None of the options</w:t>
      </w:r>
    </w:p>
    <w:p w14:paraId="421E2B8F" w14:textId="5E4E3757" w:rsidR="00F9087E" w:rsidRPr="00F9087E" w:rsidRDefault="00F9087E" w:rsidP="00F9087E">
      <w:pPr>
        <w:rPr>
          <w:strike/>
        </w:rPr>
      </w:pPr>
      <w:proofErr w:type="spellStart"/>
      <w:r w:rsidRPr="00F9087E">
        <w:rPr>
          <w:strike/>
        </w:rPr>
        <w:t>names.arg</w:t>
      </w:r>
      <w:proofErr w:type="spellEnd"/>
      <w:r w:rsidRPr="00F9087E">
        <w:rPr>
          <w:strike/>
        </w:rPr>
        <w:t>=(character vector) to specify the name of the data variables to plot</w:t>
      </w:r>
    </w:p>
    <w:p w14:paraId="52E7F5EC" w14:textId="77777777" w:rsidR="00F9087E" w:rsidRPr="00A97E2D" w:rsidRDefault="00F9087E" w:rsidP="00F9087E">
      <w:pPr>
        <w:rPr>
          <w:color w:val="00B050"/>
        </w:rPr>
      </w:pPr>
      <w:proofErr w:type="spellStart"/>
      <w:r w:rsidRPr="00A97E2D">
        <w:rPr>
          <w:color w:val="00B050"/>
        </w:rPr>
        <w:t>names.arg</w:t>
      </w:r>
      <w:proofErr w:type="spellEnd"/>
      <w:r w:rsidRPr="00A97E2D">
        <w:rPr>
          <w:color w:val="00B050"/>
        </w:rPr>
        <w:t>=(character vector) to label the bars</w:t>
      </w:r>
    </w:p>
    <w:p w14:paraId="493B3545" w14:textId="77777777" w:rsidR="00F9087E" w:rsidRDefault="00F9087E" w:rsidP="00F9087E">
      <w:proofErr w:type="spellStart"/>
      <w:r>
        <w:t>names.arg</w:t>
      </w:r>
      <w:proofErr w:type="spellEnd"/>
      <w:r>
        <w:t>=(character vector) to label the title of the bar charts</w:t>
      </w:r>
    </w:p>
    <w:p w14:paraId="59DFCB9D" w14:textId="32AE4788" w:rsidR="00F9087E" w:rsidRDefault="00F9087E" w:rsidP="00F9087E">
      <w:proofErr w:type="spellStart"/>
      <w:r>
        <w:t>names.arg</w:t>
      </w:r>
      <w:proofErr w:type="spellEnd"/>
      <w:r>
        <w:t xml:space="preserve">=(list) to </w:t>
      </w:r>
      <w:proofErr w:type="spellStart"/>
      <w:r>
        <w:t>color</w:t>
      </w:r>
      <w:proofErr w:type="spellEnd"/>
      <w:r>
        <w:t xml:space="preserve"> the bars</w:t>
      </w:r>
    </w:p>
    <w:p w14:paraId="62FB0D83" w14:textId="54424403" w:rsidR="00F9087E" w:rsidRDefault="00F9087E" w:rsidP="00F9087E"/>
    <w:p w14:paraId="0D3816BD" w14:textId="50CF96CC" w:rsidR="00F9087E" w:rsidRDefault="00F9087E" w:rsidP="00F9087E">
      <w:r w:rsidRPr="00F9087E">
        <w:t>What does the parameter '</w:t>
      </w:r>
      <w:proofErr w:type="spellStart"/>
      <w:r w:rsidRPr="00F9087E">
        <w:t>ylim</w:t>
      </w:r>
      <w:proofErr w:type="spellEnd"/>
      <w:r w:rsidRPr="00F9087E">
        <w:t>' mean when using the plot function in R?</w:t>
      </w:r>
    </w:p>
    <w:p w14:paraId="3BBAEF11" w14:textId="77777777" w:rsidR="00F9087E" w:rsidRPr="00B60183" w:rsidRDefault="00F9087E" w:rsidP="00F9087E">
      <w:pPr>
        <w:rPr>
          <w:color w:val="00B050"/>
        </w:rPr>
      </w:pPr>
      <w:proofErr w:type="spellStart"/>
      <w:r w:rsidRPr="00B60183">
        <w:rPr>
          <w:color w:val="00B050"/>
        </w:rPr>
        <w:t>ylim</w:t>
      </w:r>
      <w:proofErr w:type="spellEnd"/>
      <w:r w:rsidRPr="00B60183">
        <w:rPr>
          <w:color w:val="00B050"/>
        </w:rPr>
        <w:t xml:space="preserve"> is the limits of the values of y used for </w:t>
      </w:r>
      <w:proofErr w:type="gramStart"/>
      <w:r w:rsidRPr="00B60183">
        <w:rPr>
          <w:color w:val="00B050"/>
        </w:rPr>
        <w:t>plotting</w:t>
      </w:r>
      <w:proofErr w:type="gramEnd"/>
    </w:p>
    <w:p w14:paraId="7166E71B" w14:textId="77777777" w:rsidR="00F9087E" w:rsidRDefault="00F9087E" w:rsidP="00F9087E">
      <w:proofErr w:type="spellStart"/>
      <w:r>
        <w:t>ylim</w:t>
      </w:r>
      <w:proofErr w:type="spellEnd"/>
      <w:r>
        <w:t xml:space="preserve"> indicates whether both axes should be drawn on the </w:t>
      </w:r>
      <w:proofErr w:type="gramStart"/>
      <w:r>
        <w:t>plot</w:t>
      </w:r>
      <w:proofErr w:type="gramEnd"/>
    </w:p>
    <w:p w14:paraId="52268DCE" w14:textId="77777777" w:rsidR="00F9087E" w:rsidRDefault="00F9087E" w:rsidP="00F9087E">
      <w:proofErr w:type="spellStart"/>
      <w:r>
        <w:t>ylim</w:t>
      </w:r>
      <w:proofErr w:type="spellEnd"/>
      <w:r>
        <w:t xml:space="preserve"> is the limits of the values of x used for </w:t>
      </w:r>
      <w:proofErr w:type="gramStart"/>
      <w:r>
        <w:t>plotting</w:t>
      </w:r>
      <w:proofErr w:type="gramEnd"/>
    </w:p>
    <w:p w14:paraId="1F65FAA7" w14:textId="77777777" w:rsidR="00F9087E" w:rsidRDefault="00F9087E" w:rsidP="00F9087E">
      <w:r>
        <w:t>None of the options</w:t>
      </w:r>
    </w:p>
    <w:p w14:paraId="46D8EA3F" w14:textId="15A22A1D" w:rsidR="00F9087E" w:rsidRDefault="00F9087E" w:rsidP="00F9087E">
      <w:proofErr w:type="spellStart"/>
      <w:r>
        <w:t>ylim</w:t>
      </w:r>
      <w:proofErr w:type="spellEnd"/>
      <w:r>
        <w:t xml:space="preserve"> indicates the label in the vertical </w:t>
      </w:r>
      <w:proofErr w:type="gramStart"/>
      <w:r>
        <w:t>axis</w:t>
      </w:r>
      <w:proofErr w:type="gramEnd"/>
    </w:p>
    <w:p w14:paraId="09366013" w14:textId="06105B99" w:rsidR="00F9087E" w:rsidRDefault="00F9087E" w:rsidP="00F9087E"/>
    <w:p w14:paraId="3C96B3E1" w14:textId="08C97047" w:rsidR="00F9087E" w:rsidRDefault="00F9087E" w:rsidP="00F9087E">
      <w:r w:rsidRPr="00F9087E">
        <w:t>A represents the proportion of the total number of observations that fall at or below the upper limit of each group.(1 mark)</w:t>
      </w:r>
    </w:p>
    <w:p w14:paraId="47FDF7D4" w14:textId="77777777" w:rsidR="00F9087E" w:rsidRPr="00F01E46" w:rsidRDefault="00F9087E" w:rsidP="00F9087E">
      <w:pPr>
        <w:rPr>
          <w:color w:val="00B050"/>
        </w:rPr>
      </w:pPr>
      <w:r w:rsidRPr="00F01E46">
        <w:rPr>
          <w:color w:val="00B050"/>
        </w:rPr>
        <w:t>Histogram</w:t>
      </w:r>
    </w:p>
    <w:p w14:paraId="69FD6831" w14:textId="77777777" w:rsidR="00F9087E" w:rsidRDefault="00F9087E" w:rsidP="00F9087E">
      <w:r>
        <w:t>Cumulative relative frequency</w:t>
      </w:r>
    </w:p>
    <w:p w14:paraId="5A5CADC3" w14:textId="77777777" w:rsidR="00F9087E" w:rsidRPr="007E341C" w:rsidRDefault="00F9087E" w:rsidP="00F9087E">
      <w:pPr>
        <w:rPr>
          <w:strike/>
        </w:rPr>
      </w:pPr>
      <w:r w:rsidRPr="007E341C">
        <w:rPr>
          <w:strike/>
        </w:rPr>
        <w:t>Frequency distribution</w:t>
      </w:r>
    </w:p>
    <w:p w14:paraId="29CC018E" w14:textId="77777777" w:rsidR="00F9087E" w:rsidRPr="00B60183" w:rsidRDefault="00F9087E" w:rsidP="00F9087E">
      <w:pPr>
        <w:rPr>
          <w:strike/>
        </w:rPr>
      </w:pPr>
      <w:r w:rsidRPr="00B60183">
        <w:rPr>
          <w:strike/>
        </w:rPr>
        <w:t>Relative frequency distribution</w:t>
      </w:r>
    </w:p>
    <w:p w14:paraId="32E510DC" w14:textId="34A369A6" w:rsidR="00F9087E" w:rsidRPr="007E341C" w:rsidRDefault="00F9087E" w:rsidP="00F9087E">
      <w:pPr>
        <w:rPr>
          <w:strike/>
        </w:rPr>
      </w:pPr>
      <w:r w:rsidRPr="007E341C">
        <w:rPr>
          <w:strike/>
        </w:rPr>
        <w:t>Bubble chart</w:t>
      </w:r>
    </w:p>
    <w:p w14:paraId="2FCAE4EB" w14:textId="7C18DE64" w:rsidR="00F9087E" w:rsidRDefault="00F9087E" w:rsidP="00F9087E"/>
    <w:p w14:paraId="6118A168" w14:textId="08F4EF06" w:rsidR="00F9087E" w:rsidRDefault="00F9087E" w:rsidP="00F9087E"/>
    <w:p w14:paraId="37825D4C" w14:textId="0319EAE2" w:rsidR="00F9087E" w:rsidRDefault="00F9087E" w:rsidP="00F9087E">
      <w:r w:rsidRPr="00F9087E">
        <w:t>legend(</w:t>
      </w:r>
      <w:proofErr w:type="spellStart"/>
      <w:r w:rsidRPr="00F9087E">
        <w:t>x,y</w:t>
      </w:r>
      <w:proofErr w:type="spellEnd"/>
      <w:r w:rsidRPr="00F9087E">
        <w:t xml:space="preserve">=NULL, legend, fill, col, </w:t>
      </w:r>
      <w:proofErr w:type="spellStart"/>
      <w:r w:rsidRPr="00F9087E">
        <w:t>bg</w:t>
      </w:r>
      <w:proofErr w:type="spellEnd"/>
      <w:r w:rsidRPr="00F9087E">
        <w:t>). What does x and y represent? (1 mark)</w:t>
      </w:r>
    </w:p>
    <w:p w14:paraId="055C2F26" w14:textId="77777777" w:rsidR="00F9087E" w:rsidRDefault="00F9087E" w:rsidP="00F9087E">
      <w:r>
        <w:t xml:space="preserve">x and y show the text of the </w:t>
      </w:r>
      <w:proofErr w:type="gramStart"/>
      <w:r>
        <w:t>legend</w:t>
      </w:r>
      <w:proofErr w:type="gramEnd"/>
    </w:p>
    <w:p w14:paraId="0292DFEA" w14:textId="77777777" w:rsidR="00F9087E" w:rsidRDefault="00F9087E" w:rsidP="00F9087E">
      <w:r>
        <w:t xml:space="preserve">x and y are </w:t>
      </w:r>
      <w:proofErr w:type="gramStart"/>
      <w:r>
        <w:t>titles</w:t>
      </w:r>
      <w:proofErr w:type="gramEnd"/>
    </w:p>
    <w:p w14:paraId="6A15143C" w14:textId="77777777" w:rsidR="00F9087E" w:rsidRDefault="00F9087E" w:rsidP="00F9087E">
      <w:r>
        <w:t xml:space="preserve">x and y are labels for the </w:t>
      </w:r>
      <w:proofErr w:type="gramStart"/>
      <w:r>
        <w:t>axis</w:t>
      </w:r>
      <w:proofErr w:type="gramEnd"/>
    </w:p>
    <w:p w14:paraId="76DBE78C" w14:textId="77777777" w:rsidR="00F9087E" w:rsidRPr="00B60183" w:rsidRDefault="00F9087E" w:rsidP="00F9087E">
      <w:pPr>
        <w:rPr>
          <w:color w:val="00B050"/>
        </w:rPr>
      </w:pPr>
      <w:r w:rsidRPr="00B60183">
        <w:rPr>
          <w:color w:val="00B050"/>
        </w:rPr>
        <w:t xml:space="preserve">x and y are coordinates to be used to position the </w:t>
      </w:r>
      <w:proofErr w:type="gramStart"/>
      <w:r w:rsidRPr="00B60183">
        <w:rPr>
          <w:color w:val="00B050"/>
        </w:rPr>
        <w:t>legend</w:t>
      </w:r>
      <w:proofErr w:type="gramEnd"/>
    </w:p>
    <w:p w14:paraId="145492E8" w14:textId="21CE6CAC" w:rsidR="00F9087E" w:rsidRDefault="00F9087E" w:rsidP="00F9087E">
      <w:r>
        <w:t>None of the options</w:t>
      </w:r>
    </w:p>
    <w:p w14:paraId="3A51F62B" w14:textId="5FA3D5B4" w:rsidR="00F9087E" w:rsidRDefault="00F9087E" w:rsidP="00F9087E"/>
    <w:p w14:paraId="1F75D6F4" w14:textId="2B4A3D99" w:rsidR="00F9087E" w:rsidRDefault="00F9087E" w:rsidP="00F9087E">
      <w:r>
        <w:t>Histogram represents the frequency distribution of ___________variables. Conversely, a bar graph is a diagrammatic comparison of _______ variables. Histogram presents numerical data whereas bar graph shows categorical data.</w:t>
      </w:r>
    </w:p>
    <w:p w14:paraId="659D3795" w14:textId="15D8E391" w:rsidR="00F9087E" w:rsidRDefault="00F9087E" w:rsidP="00F9087E">
      <w:r>
        <w:t>discrete; discrete</w:t>
      </w:r>
    </w:p>
    <w:p w14:paraId="1402D4A3" w14:textId="3C9EF689" w:rsidR="00F9087E" w:rsidRDefault="00F9087E" w:rsidP="00F9087E">
      <w:r>
        <w:t>None of the options.</w:t>
      </w:r>
    </w:p>
    <w:p w14:paraId="758A702A" w14:textId="77777777" w:rsidR="00F9087E" w:rsidRDefault="00F9087E" w:rsidP="00F9087E">
      <w:r>
        <w:t>continuous; continuous</w:t>
      </w:r>
    </w:p>
    <w:p w14:paraId="03CE5A8A" w14:textId="77777777" w:rsidR="00F9087E" w:rsidRDefault="00F9087E" w:rsidP="00F9087E">
      <w:r>
        <w:t>discrete, continuous</w:t>
      </w:r>
    </w:p>
    <w:p w14:paraId="5A29DCF0" w14:textId="3964BCD6" w:rsidR="00F9087E" w:rsidRPr="00B60183" w:rsidRDefault="00F9087E" w:rsidP="00F9087E">
      <w:pPr>
        <w:rPr>
          <w:color w:val="00B050"/>
        </w:rPr>
      </w:pPr>
      <w:r w:rsidRPr="00B60183">
        <w:rPr>
          <w:color w:val="00B050"/>
        </w:rPr>
        <w:t>continuous; discrete</w:t>
      </w:r>
    </w:p>
    <w:p w14:paraId="68AD3A20" w14:textId="589BDC67" w:rsidR="00F9087E" w:rsidRDefault="00F9087E" w:rsidP="00F9087E"/>
    <w:p w14:paraId="6E634224" w14:textId="77F8D0A4" w:rsidR="00F9087E" w:rsidRDefault="00F9087E" w:rsidP="00F9087E">
      <w:r w:rsidRPr="00F9087E">
        <w:t>We may express the frequencies as a fraction, or proportion, of the total; this is called the: (1 mark)</w:t>
      </w:r>
    </w:p>
    <w:p w14:paraId="3187A68D" w14:textId="77777777" w:rsidR="00F9087E" w:rsidRDefault="00F9087E" w:rsidP="00F9087E">
      <w:r>
        <w:t>Descriptive statistics</w:t>
      </w:r>
    </w:p>
    <w:p w14:paraId="65C6F053" w14:textId="77777777" w:rsidR="00F9087E" w:rsidRDefault="00F9087E" w:rsidP="00F9087E">
      <w:r>
        <w:t>Frequency distribution</w:t>
      </w:r>
    </w:p>
    <w:p w14:paraId="11B99BFA" w14:textId="77777777" w:rsidR="00F9087E" w:rsidRDefault="00F9087E" w:rsidP="00F9087E">
      <w:r>
        <w:t>Exploratory machine learning</w:t>
      </w:r>
    </w:p>
    <w:p w14:paraId="05BCEA07" w14:textId="77777777" w:rsidR="00F9087E" w:rsidRDefault="00F9087E" w:rsidP="00F9087E">
      <w:r>
        <w:t>None of the options</w:t>
      </w:r>
    </w:p>
    <w:p w14:paraId="1F6911BA" w14:textId="13AE7425" w:rsidR="00F9087E" w:rsidRDefault="00F9087E" w:rsidP="00F9087E">
      <w:pPr>
        <w:rPr>
          <w:color w:val="00B050"/>
        </w:rPr>
      </w:pPr>
      <w:r w:rsidRPr="00B60183">
        <w:rPr>
          <w:color w:val="00B050"/>
        </w:rPr>
        <w:t>Relative frequency</w:t>
      </w:r>
    </w:p>
    <w:p w14:paraId="26AA7B7F" w14:textId="7550789F" w:rsidR="00886CF7" w:rsidRDefault="00886CF7" w:rsidP="00F9087E">
      <w:pPr>
        <w:rPr>
          <w:color w:val="00B050"/>
        </w:rPr>
      </w:pPr>
    </w:p>
    <w:p w14:paraId="2B306286" w14:textId="5D8120F0" w:rsidR="00886CF7" w:rsidRPr="00886CF7" w:rsidRDefault="00886CF7" w:rsidP="00F9087E">
      <w:r w:rsidRPr="00886CF7">
        <w:t>A tabular summary of cumulative relative frequencies is called a: (1 mark)</w:t>
      </w:r>
    </w:p>
    <w:p w14:paraId="59070ABC" w14:textId="77777777" w:rsidR="00886CF7" w:rsidRPr="00886CF7" w:rsidRDefault="00886CF7" w:rsidP="00886CF7">
      <w:r w:rsidRPr="00886CF7">
        <w:t>Frequency</w:t>
      </w:r>
    </w:p>
    <w:p w14:paraId="26270A55" w14:textId="77777777" w:rsidR="00886CF7" w:rsidRPr="00886CF7" w:rsidRDefault="00886CF7" w:rsidP="00886CF7">
      <w:r w:rsidRPr="00886CF7">
        <w:t>Frequency distribution</w:t>
      </w:r>
    </w:p>
    <w:p w14:paraId="79318582" w14:textId="77777777" w:rsidR="00886CF7" w:rsidRPr="00886CF7" w:rsidRDefault="00886CF7" w:rsidP="00886CF7">
      <w:pPr>
        <w:rPr>
          <w:color w:val="00B050"/>
        </w:rPr>
      </w:pPr>
      <w:r w:rsidRPr="00886CF7">
        <w:rPr>
          <w:color w:val="00B050"/>
        </w:rPr>
        <w:t>Cumulative relative frequency distribution</w:t>
      </w:r>
    </w:p>
    <w:p w14:paraId="3A7AC6EB" w14:textId="77777777" w:rsidR="00886CF7" w:rsidRPr="00886CF7" w:rsidRDefault="00886CF7" w:rsidP="00886CF7">
      <w:r w:rsidRPr="00886CF7">
        <w:t>Relative frequency</w:t>
      </w:r>
    </w:p>
    <w:p w14:paraId="3DD96C88" w14:textId="15376072" w:rsidR="00886CF7" w:rsidRDefault="00886CF7" w:rsidP="00886CF7">
      <w:r w:rsidRPr="00886CF7">
        <w:t>Relative frequency distribution</w:t>
      </w:r>
    </w:p>
    <w:p w14:paraId="087BBE53" w14:textId="1D4508D4" w:rsidR="00886CF7" w:rsidRDefault="00886CF7" w:rsidP="00886CF7"/>
    <w:p w14:paraId="7C706223" w14:textId="7E71D099" w:rsidR="00F01E46" w:rsidRDefault="00F01E46" w:rsidP="00886CF7"/>
    <w:p w14:paraId="6F5C6F65" w14:textId="77777777" w:rsidR="00F01E46" w:rsidRDefault="00F01E46" w:rsidP="00886CF7"/>
    <w:p w14:paraId="7362C89E" w14:textId="7D70CAFA" w:rsidR="00886CF7" w:rsidRDefault="00886CF7" w:rsidP="00886CF7">
      <w:r w:rsidRPr="00886CF7">
        <w:t>Bar charts are useful for comparing:(1 mark)</w:t>
      </w:r>
    </w:p>
    <w:p w14:paraId="26396238" w14:textId="77777777" w:rsidR="00886CF7" w:rsidRPr="00886CF7" w:rsidRDefault="00886CF7" w:rsidP="00886CF7">
      <w:pPr>
        <w:rPr>
          <w:color w:val="00B050"/>
        </w:rPr>
      </w:pPr>
      <w:r w:rsidRPr="00886CF7">
        <w:rPr>
          <w:color w:val="00B050"/>
        </w:rPr>
        <w:t>Categorical or ordinal data</w:t>
      </w:r>
    </w:p>
    <w:p w14:paraId="1B910F68" w14:textId="583DA069" w:rsidR="00886CF7" w:rsidRDefault="00886CF7" w:rsidP="00886CF7">
      <w:r>
        <w:t>None of the options</w:t>
      </w:r>
    </w:p>
    <w:p w14:paraId="1586FD83" w14:textId="77777777" w:rsidR="00886CF7" w:rsidRDefault="00886CF7" w:rsidP="00886CF7">
      <w:r>
        <w:t>Incomplete data</w:t>
      </w:r>
    </w:p>
    <w:p w14:paraId="185C7F61" w14:textId="77777777" w:rsidR="00886CF7" w:rsidRDefault="00886CF7" w:rsidP="00886CF7">
      <w:r>
        <w:t>Time series data</w:t>
      </w:r>
    </w:p>
    <w:p w14:paraId="6B27D187" w14:textId="4F3FD2FB" w:rsidR="00886CF7" w:rsidRDefault="00886CF7" w:rsidP="00886CF7">
      <w:r>
        <w:t>Ratio data</w:t>
      </w:r>
    </w:p>
    <w:p w14:paraId="5E8DC42B" w14:textId="7FAB8F6B" w:rsidR="00886CF7" w:rsidRDefault="00886CF7" w:rsidP="00886CF7"/>
    <w:p w14:paraId="28FC9E6D" w14:textId="77777777" w:rsidR="00886CF7" w:rsidRPr="00886CF7" w:rsidRDefault="00886CF7" w:rsidP="00886CF7">
      <w:r w:rsidRPr="00886CF7">
        <w:t>When creating a bar chart, it is useful to include the '</w:t>
      </w:r>
      <w:proofErr w:type="spellStart"/>
      <w:r w:rsidRPr="00886CF7">
        <w:t>xlab</w:t>
      </w:r>
      <w:proofErr w:type="spellEnd"/>
      <w:r w:rsidRPr="00886CF7">
        <w:t>' parameter. What does this parameter indicate?</w:t>
      </w:r>
    </w:p>
    <w:p w14:paraId="2EC754CF" w14:textId="77777777" w:rsidR="00886CF7" w:rsidRDefault="00886CF7" w:rsidP="00886CF7">
      <w:r>
        <w:t>x-axis limits</w:t>
      </w:r>
    </w:p>
    <w:p w14:paraId="0B8394FB" w14:textId="77777777" w:rsidR="00886CF7" w:rsidRDefault="00886CF7" w:rsidP="00886CF7">
      <w:r>
        <w:t>y-axis label</w:t>
      </w:r>
    </w:p>
    <w:p w14:paraId="11D746ED" w14:textId="77777777" w:rsidR="00886CF7" w:rsidRPr="00886CF7" w:rsidRDefault="00886CF7" w:rsidP="00886CF7">
      <w:pPr>
        <w:rPr>
          <w:color w:val="00B050"/>
        </w:rPr>
      </w:pPr>
      <w:r w:rsidRPr="00886CF7">
        <w:rPr>
          <w:color w:val="00B050"/>
        </w:rPr>
        <w:t>x-axis label</w:t>
      </w:r>
    </w:p>
    <w:p w14:paraId="5222606E" w14:textId="77777777" w:rsidR="00886CF7" w:rsidRDefault="00886CF7" w:rsidP="00886CF7">
      <w:r>
        <w:t>None of the options</w:t>
      </w:r>
    </w:p>
    <w:p w14:paraId="73A9E7FD" w14:textId="4578C18D" w:rsidR="00886CF7" w:rsidRDefault="00886CF7" w:rsidP="00886CF7">
      <w:r>
        <w:t xml:space="preserve">x </w:t>
      </w:r>
      <w:proofErr w:type="gramStart"/>
      <w:r>
        <w:t>coordinate</w:t>
      </w:r>
      <w:proofErr w:type="gramEnd"/>
      <w:r>
        <w:t xml:space="preserve"> of the legend</w:t>
      </w:r>
    </w:p>
    <w:p w14:paraId="44A629AB" w14:textId="35997118" w:rsidR="00886CF7" w:rsidRDefault="00886CF7" w:rsidP="00886CF7"/>
    <w:p w14:paraId="3857CF5C" w14:textId="77777777" w:rsidR="00886CF7" w:rsidRPr="00886CF7" w:rsidRDefault="00886CF7" w:rsidP="00886CF7">
      <w:r w:rsidRPr="00886CF7">
        <w:t>type= " " in line charts can take the following values except:</w:t>
      </w:r>
    </w:p>
    <w:p w14:paraId="2861AF99" w14:textId="77777777" w:rsidR="00886CF7" w:rsidRPr="00886CF7" w:rsidRDefault="00886CF7" w:rsidP="00886CF7">
      <w:pPr>
        <w:rPr>
          <w:color w:val="00B050"/>
        </w:rPr>
      </w:pPr>
      <w:r w:rsidRPr="00886CF7">
        <w:rPr>
          <w:color w:val="00B050"/>
        </w:rPr>
        <w:t>type="Z"</w:t>
      </w:r>
    </w:p>
    <w:p w14:paraId="274CF849" w14:textId="77777777" w:rsidR="00886CF7" w:rsidRDefault="00886CF7" w:rsidP="00886CF7">
      <w:r>
        <w:t>type="o"</w:t>
      </w:r>
    </w:p>
    <w:p w14:paraId="2BB2D51D" w14:textId="77777777" w:rsidR="00886CF7" w:rsidRDefault="00886CF7" w:rsidP="00886CF7">
      <w:r>
        <w:t>type="p"</w:t>
      </w:r>
    </w:p>
    <w:p w14:paraId="3A9F7307" w14:textId="77777777" w:rsidR="00886CF7" w:rsidRDefault="00886CF7" w:rsidP="00886CF7">
      <w:r>
        <w:t>type="n"</w:t>
      </w:r>
    </w:p>
    <w:p w14:paraId="5A9475BE" w14:textId="2B6C7751" w:rsidR="00886CF7" w:rsidRDefault="00886CF7" w:rsidP="00886CF7">
      <w:r>
        <w:t>type="h"</w:t>
      </w:r>
    </w:p>
    <w:p w14:paraId="7B2A22FB" w14:textId="1A8CFF1B" w:rsidR="003C2302" w:rsidRDefault="003C2302" w:rsidP="00886CF7"/>
    <w:p w14:paraId="2510AFAF" w14:textId="77777777" w:rsidR="003C2302" w:rsidRPr="003C2302" w:rsidRDefault="003C2302" w:rsidP="003C2302">
      <w:r w:rsidRPr="003C2302">
        <w:t>What does the 'table' function accomplish?</w:t>
      </w:r>
    </w:p>
    <w:p w14:paraId="58C6CD82" w14:textId="77777777" w:rsidR="003C2302" w:rsidRDefault="003C2302" w:rsidP="003C2302">
      <w:r>
        <w:t>Splits the data frame by some variable, apply a function to the individual data frames and then combine the output.</w:t>
      </w:r>
    </w:p>
    <w:p w14:paraId="3151B787" w14:textId="77777777" w:rsidR="003C2302" w:rsidRDefault="003C2302" w:rsidP="003C2302">
      <w:r>
        <w:t>Adds new columns to the data frame.</w:t>
      </w:r>
    </w:p>
    <w:p w14:paraId="72582656" w14:textId="77777777" w:rsidR="003C2302" w:rsidRDefault="003C2302" w:rsidP="003C2302">
      <w:r>
        <w:t>None of the options</w:t>
      </w:r>
    </w:p>
    <w:p w14:paraId="41461979" w14:textId="77777777" w:rsidR="003C2302" w:rsidRPr="003C2302" w:rsidRDefault="003C2302" w:rsidP="003C2302">
      <w:pPr>
        <w:rPr>
          <w:color w:val="00B050"/>
        </w:rPr>
      </w:pPr>
      <w:r w:rsidRPr="003C2302">
        <w:rPr>
          <w:color w:val="00B050"/>
        </w:rPr>
        <w:t>Uses the cross-classifying factors to build a contingency table of the counts at each combination of factor levels.</w:t>
      </w:r>
    </w:p>
    <w:p w14:paraId="2E237578" w14:textId="301B6043" w:rsidR="003C2302" w:rsidRDefault="003C2302" w:rsidP="003C2302">
      <w:r>
        <w:t>Creates summary statistics for a given column in the data frame such as finding the mean.</w:t>
      </w:r>
    </w:p>
    <w:p w14:paraId="2548B8F1" w14:textId="5ACCECB8" w:rsidR="007E341C" w:rsidRDefault="007E341C" w:rsidP="003C2302"/>
    <w:p w14:paraId="02A24802" w14:textId="26B11D31" w:rsidR="007E341C" w:rsidRDefault="007E341C" w:rsidP="003C2302"/>
    <w:p w14:paraId="7BDC7F63" w14:textId="6D4B3633" w:rsidR="007E341C" w:rsidRDefault="007E341C" w:rsidP="003C2302">
      <w:r w:rsidRPr="007E341C">
        <w:t>Which of the following is true about a stacked bar chart?(1 mark)</w:t>
      </w:r>
    </w:p>
    <w:p w14:paraId="41364A4B" w14:textId="77777777" w:rsidR="007E341C" w:rsidRPr="00125F25" w:rsidRDefault="007E341C" w:rsidP="007E341C">
      <w:pPr>
        <w:rPr>
          <w:color w:val="00B050"/>
        </w:rPr>
      </w:pPr>
      <w:r w:rsidRPr="00125F25">
        <w:rPr>
          <w:color w:val="00B050"/>
        </w:rPr>
        <w:t xml:space="preserve">To create a stacked chart, the 'beside' parameter does not need to be included because the 'beside' parameter is FALSE by </w:t>
      </w:r>
      <w:proofErr w:type="gramStart"/>
      <w:r w:rsidRPr="00125F25">
        <w:rPr>
          <w:color w:val="00B050"/>
        </w:rPr>
        <w:t>default</w:t>
      </w:r>
      <w:proofErr w:type="gramEnd"/>
    </w:p>
    <w:p w14:paraId="560189C3" w14:textId="0C840EBE" w:rsidR="007E341C" w:rsidRDefault="007E341C" w:rsidP="007E341C">
      <w:r>
        <w:t xml:space="preserve">To create a stacked chart, 'stacked' parameter should be set to </w:t>
      </w:r>
      <w:proofErr w:type="gramStart"/>
      <w:r>
        <w:t>TRUE</w:t>
      </w:r>
      <w:proofErr w:type="gramEnd"/>
    </w:p>
    <w:p w14:paraId="59A2766D" w14:textId="18174B3F" w:rsidR="007E341C" w:rsidRDefault="007E341C" w:rsidP="007E341C">
      <w:r>
        <w:t>None of the options</w:t>
      </w:r>
    </w:p>
    <w:p w14:paraId="48A61AB3" w14:textId="77777777" w:rsidR="007E341C" w:rsidRPr="007E341C" w:rsidRDefault="007E341C" w:rsidP="007E341C">
      <w:pPr>
        <w:rPr>
          <w:strike/>
        </w:rPr>
      </w:pPr>
      <w:r w:rsidRPr="007E341C">
        <w:rPr>
          <w:strike/>
        </w:rPr>
        <w:t xml:space="preserve">To create a stacked chart, 'beside' parameter MUST be set to FALSE since 'beside' is TRUE by </w:t>
      </w:r>
      <w:proofErr w:type="gramStart"/>
      <w:r w:rsidRPr="007E341C">
        <w:rPr>
          <w:strike/>
        </w:rPr>
        <w:t>default</w:t>
      </w:r>
      <w:proofErr w:type="gramEnd"/>
    </w:p>
    <w:p w14:paraId="796B2E32" w14:textId="56AC1510" w:rsidR="007E341C" w:rsidRDefault="007E341C" w:rsidP="007E341C">
      <w:r>
        <w:t xml:space="preserve">To create a stacked chart, 'beside' parameter should be set to </w:t>
      </w:r>
      <w:proofErr w:type="gramStart"/>
      <w:r>
        <w:t>TRUE</w:t>
      </w:r>
      <w:proofErr w:type="gramEnd"/>
    </w:p>
    <w:p w14:paraId="22B0E992" w14:textId="77FD48F2" w:rsidR="00125F25" w:rsidRDefault="00125F25" w:rsidP="007E341C"/>
    <w:p w14:paraId="3462BD95" w14:textId="77777777" w:rsidR="00125F25" w:rsidRDefault="00125F25" w:rsidP="00125F25">
      <w:r>
        <w:t>Which of the following is true about contingency tables?</w:t>
      </w:r>
    </w:p>
    <w:p w14:paraId="4B0FD039" w14:textId="77777777" w:rsidR="00125F25" w:rsidRDefault="00125F25" w:rsidP="00125F25">
      <w:proofErr w:type="spellStart"/>
      <w:r>
        <w:t>i</w:t>
      </w:r>
      <w:proofErr w:type="spellEnd"/>
      <w:r>
        <w:t xml:space="preserve">. They are one of most basic statistical </w:t>
      </w:r>
      <w:proofErr w:type="gramStart"/>
      <w:r>
        <w:t>tool</w:t>
      </w:r>
      <w:proofErr w:type="gramEnd"/>
      <w:r>
        <w:t xml:space="preserve"> for summarizing categorical data</w:t>
      </w:r>
    </w:p>
    <w:p w14:paraId="38B40568" w14:textId="77777777" w:rsidR="00125F25" w:rsidRDefault="00125F25" w:rsidP="00125F25">
      <w:r>
        <w:t>ii. They are a tabular method that displays number of observations in a data set for different subcategories of two or more categorical variables.</w:t>
      </w:r>
    </w:p>
    <w:p w14:paraId="6D40336E" w14:textId="77777777" w:rsidR="00125F25" w:rsidRDefault="00125F25" w:rsidP="00125F25">
      <w:r>
        <w:t>iii. Contingency tables can accept numerical variables but grouping variable must be categorical.</w:t>
      </w:r>
    </w:p>
    <w:p w14:paraId="4AE473FC" w14:textId="0F36C2EE" w:rsidR="00125F25" w:rsidRDefault="00125F25" w:rsidP="00125F25">
      <w:r>
        <w:t>iv. Subcategories of variables must be mutually exclusive and exhaustive (</w:t>
      </w:r>
      <w:proofErr w:type="gramStart"/>
      <w:r>
        <w:t>i.e.</w:t>
      </w:r>
      <w:proofErr w:type="gramEnd"/>
      <w:r>
        <w:t xml:space="preserve"> each observation can be classified into only one subcategory, and, taken together over all subcategories, they must constitute the complete data set)</w:t>
      </w:r>
    </w:p>
    <w:p w14:paraId="2C539A52" w14:textId="77777777" w:rsidR="00125F25" w:rsidRPr="00125F25" w:rsidRDefault="00125F25" w:rsidP="00125F25">
      <w:pPr>
        <w:rPr>
          <w:strike/>
        </w:rPr>
      </w:pPr>
      <w:proofErr w:type="spellStart"/>
      <w:r w:rsidRPr="00125F25">
        <w:rPr>
          <w:strike/>
        </w:rPr>
        <w:t>ii,iv</w:t>
      </w:r>
      <w:proofErr w:type="spellEnd"/>
    </w:p>
    <w:p w14:paraId="17257D53" w14:textId="77777777" w:rsidR="00125F25" w:rsidRDefault="00125F25" w:rsidP="00125F25">
      <w:proofErr w:type="spellStart"/>
      <w:r>
        <w:t>iii,iv</w:t>
      </w:r>
      <w:proofErr w:type="spellEnd"/>
    </w:p>
    <w:p w14:paraId="4B3C4DA4" w14:textId="77777777" w:rsidR="00125F25" w:rsidRDefault="00125F25" w:rsidP="00125F25">
      <w:proofErr w:type="spellStart"/>
      <w:r>
        <w:t>i</w:t>
      </w:r>
      <w:proofErr w:type="spellEnd"/>
      <w:r>
        <w:t>, iii, iv</w:t>
      </w:r>
    </w:p>
    <w:p w14:paraId="134B038F" w14:textId="77777777" w:rsidR="00125F25" w:rsidRPr="00F01E46" w:rsidRDefault="00125F25" w:rsidP="00125F25">
      <w:pPr>
        <w:rPr>
          <w:color w:val="00B050"/>
        </w:rPr>
      </w:pPr>
      <w:proofErr w:type="spellStart"/>
      <w:r w:rsidRPr="00F01E46">
        <w:rPr>
          <w:color w:val="00B050"/>
        </w:rPr>
        <w:t>i,ii,iii,iv</w:t>
      </w:r>
      <w:proofErr w:type="spellEnd"/>
    </w:p>
    <w:p w14:paraId="42E0DD55" w14:textId="33E5BBDC" w:rsidR="00125F25" w:rsidRPr="00125F25" w:rsidRDefault="00125F25" w:rsidP="00125F25">
      <w:pPr>
        <w:rPr>
          <w:strike/>
        </w:rPr>
      </w:pPr>
      <w:r w:rsidRPr="00125F25">
        <w:rPr>
          <w:strike/>
        </w:rPr>
        <w:t>ii, iii, iv</w:t>
      </w:r>
    </w:p>
    <w:p w14:paraId="0F64B1BE" w14:textId="25037472" w:rsidR="00125F25" w:rsidRDefault="00125F25" w:rsidP="00125F25"/>
    <w:p w14:paraId="13EBC39B" w14:textId="384E4340" w:rsidR="00125F25" w:rsidRDefault="00125F25" w:rsidP="00125F25">
      <w:r w:rsidRPr="00125F25">
        <w:t>Which of the following statements about Pareto Analysis is not TRUE?</w:t>
      </w:r>
    </w:p>
    <w:p w14:paraId="4E241C5E" w14:textId="4275B284" w:rsidR="00125F25" w:rsidRPr="00125F25" w:rsidRDefault="00125F25" w:rsidP="00125F25">
      <w:pPr>
        <w:rPr>
          <w:strike/>
        </w:rPr>
      </w:pPr>
      <w:r w:rsidRPr="00125F25">
        <w:rPr>
          <w:strike/>
        </w:rPr>
        <w:t>Pareto analysis can be used to identify inequalities in distribution of wealth.</w:t>
      </w:r>
    </w:p>
    <w:p w14:paraId="7D37B5D7" w14:textId="6E7610F6" w:rsidR="00125F25" w:rsidRDefault="00125F25" w:rsidP="00125F25">
      <w:r>
        <w:t>Calculating cumulative proportions is part of Pareto Analysis.</w:t>
      </w:r>
    </w:p>
    <w:p w14:paraId="37CF2969" w14:textId="2D76CB2A" w:rsidR="00125F25" w:rsidRPr="00125F25" w:rsidRDefault="00125F25" w:rsidP="00125F25">
      <w:pPr>
        <w:rPr>
          <w:strike/>
        </w:rPr>
      </w:pPr>
      <w:r w:rsidRPr="00125F25">
        <w:rPr>
          <w:strike/>
        </w:rPr>
        <w:t>Pareto analysis can be used to help businesses identify main sources of problems.</w:t>
      </w:r>
    </w:p>
    <w:p w14:paraId="62745044" w14:textId="415CC6BA" w:rsidR="00125F25" w:rsidRPr="00F01E46" w:rsidRDefault="00125F25" w:rsidP="00125F25">
      <w:pPr>
        <w:rPr>
          <w:color w:val="00B050"/>
        </w:rPr>
      </w:pPr>
      <w:r w:rsidRPr="00F01E46">
        <w:rPr>
          <w:color w:val="00B050"/>
        </w:rPr>
        <w:t>It is not necessary to sort data in increasing order to do Pareto Analysis.</w:t>
      </w:r>
    </w:p>
    <w:p w14:paraId="1096EDE8" w14:textId="233839A4" w:rsidR="00125F25" w:rsidRPr="00886CF7" w:rsidRDefault="00125F25" w:rsidP="00125F25">
      <w:r>
        <w:t>Pareto analysis can be used to help businesses identify main sources of sales revenue.</w:t>
      </w:r>
    </w:p>
    <w:sectPr w:rsidR="00125F25" w:rsidRPr="0088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C2"/>
    <w:rsid w:val="0005459A"/>
    <w:rsid w:val="00125F25"/>
    <w:rsid w:val="001F15C2"/>
    <w:rsid w:val="003C2302"/>
    <w:rsid w:val="00460E8E"/>
    <w:rsid w:val="007E341C"/>
    <w:rsid w:val="00847A26"/>
    <w:rsid w:val="00886CF7"/>
    <w:rsid w:val="008F0A6C"/>
    <w:rsid w:val="00A97E2D"/>
    <w:rsid w:val="00B60183"/>
    <w:rsid w:val="00F01E46"/>
    <w:rsid w:val="00F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7F23"/>
  <w15:chartTrackingRefBased/>
  <w15:docId w15:val="{8A974183-A80A-41BD-A031-8D582578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7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FDFDF"/>
                        <w:left w:val="single" w:sz="6" w:space="15" w:color="DFDFDF"/>
                        <w:bottom w:val="single" w:sz="6" w:space="2" w:color="DFDFDF"/>
                        <w:right w:val="single" w:sz="6" w:space="15" w:color="DFDFDF"/>
                      </w:divBdr>
                      <w:divsChild>
                        <w:div w:id="11861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5197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0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single" w:sz="6" w:space="15" w:color="DFDFDF"/>
                        <w:bottom w:val="single" w:sz="6" w:space="2" w:color="DFDFDF"/>
                        <w:right w:val="single" w:sz="6" w:space="15" w:color="DFDFDF"/>
                      </w:divBdr>
                      <w:divsChild>
                        <w:div w:id="8086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6317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4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single" w:sz="6" w:space="15" w:color="DFDFDF"/>
                        <w:bottom w:val="single" w:sz="6" w:space="2" w:color="DFDFDF"/>
                        <w:right w:val="single" w:sz="6" w:space="15" w:color="DFDFDF"/>
                      </w:divBdr>
                      <w:divsChild>
                        <w:div w:id="16227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9790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9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single" w:sz="6" w:space="15" w:color="DFDFDF"/>
                        <w:bottom w:val="single" w:sz="6" w:space="2" w:color="DFDFDF"/>
                        <w:right w:val="single" w:sz="6" w:space="15" w:color="DFDFDF"/>
                      </w:divBdr>
                      <w:divsChild>
                        <w:div w:id="13663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7229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618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607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32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378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7165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13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002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577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205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56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080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500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03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61745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056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53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292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404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2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8776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774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62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814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1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81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069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474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626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726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675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928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900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63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43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9679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09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0179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96151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93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32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0380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12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60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358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98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360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8949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225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978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7989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03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586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42750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0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524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764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97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395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862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86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8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519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14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31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674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39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3573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1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04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7830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25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20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951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8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345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869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8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46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3421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533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730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4025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48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237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864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284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95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3665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66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92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805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476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14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150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0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082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346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10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692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308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636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715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959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098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10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930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8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982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085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31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5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2244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0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8011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783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5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27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296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4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1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261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71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022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175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31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35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9190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99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806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304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558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38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1325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9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39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075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969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314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7454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260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51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528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74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897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9025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1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04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1924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8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934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837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61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8002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7419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7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693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1214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56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18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36315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6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494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54427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890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18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310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17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612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19355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23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71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788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6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60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574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28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40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296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58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256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883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469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40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645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099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72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8565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69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022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760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3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9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914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2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451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424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012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6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33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9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75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6147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16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605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3571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17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75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5795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67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307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781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65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13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270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6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95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3901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74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756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741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42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009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21981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23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30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7555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9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91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516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059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118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05495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579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15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095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403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254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1906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26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68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422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43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04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8494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924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456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697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6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37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2575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14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977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2571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053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13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14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9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39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929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12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39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368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3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406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8203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4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2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2074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140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158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476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2081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85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928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12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6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5217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48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77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332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432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940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2892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42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708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298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357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20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040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094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2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6572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827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617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0445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537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610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7881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526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588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161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726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374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99486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47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81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37064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36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035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56091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733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13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99239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271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21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723">
          <w:marLeft w:val="0"/>
          <w:marRight w:val="0"/>
          <w:marTop w:val="0"/>
          <w:marBottom w:val="0"/>
          <w:divBdr>
            <w:top w:val="single" w:sz="6" w:space="2" w:color="DFDFDF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83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104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0729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1846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9054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233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93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774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8170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509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67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23738"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DFDFDF"/>
            <w:bottom w:val="single" w:sz="6" w:space="2" w:color="DFDFDF"/>
            <w:right w:val="single" w:sz="6" w:space="15" w:color="DFDFDF"/>
          </w:divBdr>
          <w:divsChild>
            <w:div w:id="74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43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3F530-E908-4063-BCE4-82EDAC6B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11</cp:revision>
  <dcterms:created xsi:type="dcterms:W3CDTF">2021-01-29T15:26:00Z</dcterms:created>
  <dcterms:modified xsi:type="dcterms:W3CDTF">2021-01-29T16:18:00Z</dcterms:modified>
</cp:coreProperties>
</file>