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CF" w:rsidRDefault="0096206C">
      <w:r>
        <w:t xml:space="preserve">A nullával való osztás hatására </w:t>
      </w:r>
      <w:proofErr w:type="gramStart"/>
      <w:r>
        <w:t>kiíródik  a</w:t>
      </w:r>
      <w:proofErr w:type="gramEnd"/>
      <w:r>
        <w:t xml:space="preserve"> tesztbox1-re ,hogy </w:t>
      </w:r>
      <w:r>
        <w:rPr>
          <w:rFonts w:ascii="Consolas" w:hAnsi="Consolas" w:cs="Consolas"/>
          <w:color w:val="A31515"/>
          <w:sz w:val="19"/>
          <w:szCs w:val="19"/>
        </w:rPr>
        <w:t xml:space="preserve">"Nem vagy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 .</w:t>
      </w:r>
      <w:bookmarkStart w:id="0" w:name="_GoBack"/>
      <w:bookmarkEnd w:id="0"/>
    </w:p>
    <w:sectPr w:rsidR="00AB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6C"/>
    <w:rsid w:val="0096206C"/>
    <w:rsid w:val="00A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39B94-2530-4DE2-85C5-29BAED58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1</cp:revision>
  <dcterms:created xsi:type="dcterms:W3CDTF">2017-02-11T13:53:00Z</dcterms:created>
  <dcterms:modified xsi:type="dcterms:W3CDTF">2017-02-11T13:56:00Z</dcterms:modified>
</cp:coreProperties>
</file>