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BEB0F" w14:textId="58E54D84" w:rsidR="00107015" w:rsidRDefault="00846D10" w:rsidP="00985627">
      <w:pPr>
        <w:pStyle w:val="Header"/>
        <w:tabs>
          <w:tab w:val="left" w:pos="4500"/>
        </w:tabs>
        <w:jc w:val="center"/>
        <w:rPr>
          <w:b/>
          <w:szCs w:val="22"/>
        </w:rPr>
      </w:pPr>
      <w:r w:rsidRPr="0077767B">
        <w:rPr>
          <w:b/>
          <w:szCs w:val="22"/>
        </w:rPr>
        <w:t>Article Critique</w:t>
      </w:r>
      <w:r w:rsidR="00985627" w:rsidRPr="0077767B">
        <w:rPr>
          <w:b/>
          <w:szCs w:val="22"/>
        </w:rPr>
        <w:t xml:space="preserve"> Grading</w:t>
      </w:r>
      <w:r w:rsidR="00107015" w:rsidRPr="0077767B">
        <w:rPr>
          <w:b/>
          <w:szCs w:val="22"/>
        </w:rPr>
        <w:t xml:space="preserve"> </w:t>
      </w:r>
      <w:r w:rsidR="00985627" w:rsidRPr="0077767B">
        <w:rPr>
          <w:b/>
          <w:szCs w:val="22"/>
        </w:rPr>
        <w:t>Rubric</w:t>
      </w:r>
    </w:p>
    <w:p w14:paraId="64549D01" w14:textId="1D18157E" w:rsidR="007A4813" w:rsidRPr="0077767B" w:rsidRDefault="007A4813" w:rsidP="00985627">
      <w:pPr>
        <w:pStyle w:val="Header"/>
        <w:tabs>
          <w:tab w:val="left" w:pos="4500"/>
        </w:tabs>
        <w:jc w:val="center"/>
        <w:rPr>
          <w:b/>
          <w:szCs w:val="22"/>
        </w:rPr>
      </w:pPr>
      <w:r>
        <w:rPr>
          <w:b/>
          <w:szCs w:val="22"/>
        </w:rPr>
        <w:t>PSYC 2323-01/02: Research Methods in Psychology</w:t>
      </w:r>
    </w:p>
    <w:p w14:paraId="34394144" w14:textId="77777777" w:rsidR="004B6A55" w:rsidRPr="00107015" w:rsidRDefault="004B6A55" w:rsidP="004B6A55">
      <w:pPr>
        <w:pStyle w:val="Header"/>
        <w:tabs>
          <w:tab w:val="left" w:pos="4500"/>
        </w:tabs>
        <w:rPr>
          <w:b/>
          <w:sz w:val="22"/>
          <w:szCs w:val="22"/>
        </w:rPr>
      </w:pPr>
    </w:p>
    <w:p w14:paraId="7F30E6D9" w14:textId="77777777" w:rsidR="00985627" w:rsidRDefault="00985627" w:rsidP="004B6A55">
      <w:pPr>
        <w:pStyle w:val="Header"/>
        <w:tabs>
          <w:tab w:val="left" w:pos="4500"/>
        </w:tabs>
        <w:rPr>
          <w:b/>
          <w:sz w:val="22"/>
          <w:szCs w:val="22"/>
        </w:rPr>
      </w:pPr>
    </w:p>
    <w:p w14:paraId="54736538" w14:textId="4BCD09EC" w:rsidR="004B6A55" w:rsidRPr="00107015" w:rsidRDefault="004B6A55" w:rsidP="004B6A55">
      <w:pPr>
        <w:pStyle w:val="Header"/>
        <w:tabs>
          <w:tab w:val="left" w:pos="4500"/>
        </w:tabs>
        <w:rPr>
          <w:sz w:val="20"/>
          <w:szCs w:val="20"/>
        </w:rPr>
      </w:pPr>
      <w:r w:rsidRPr="00107015">
        <w:rPr>
          <w:b/>
          <w:sz w:val="22"/>
          <w:szCs w:val="22"/>
        </w:rPr>
        <w:t>Student Name:</w:t>
      </w:r>
    </w:p>
    <w:p w14:paraId="0AE1B53C" w14:textId="77777777" w:rsidR="00846D10" w:rsidRPr="00107015" w:rsidRDefault="00846D10" w:rsidP="00846D1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2"/>
        <w:gridCol w:w="1142"/>
        <w:gridCol w:w="1142"/>
        <w:gridCol w:w="1242"/>
        <w:gridCol w:w="1157"/>
        <w:gridCol w:w="1075"/>
      </w:tblGrid>
      <w:tr w:rsidR="00391E45" w:rsidRPr="00107015" w14:paraId="3E2809D8" w14:textId="5D4E7DDA" w:rsidTr="00107015">
        <w:trPr>
          <w:cantSplit/>
        </w:trPr>
        <w:tc>
          <w:tcPr>
            <w:tcW w:w="2242" w:type="pct"/>
            <w:tcBorders>
              <w:top w:val="nil"/>
              <w:left w:val="nil"/>
            </w:tcBorders>
          </w:tcPr>
          <w:p w14:paraId="650522DB" w14:textId="77777777" w:rsidR="00391E45" w:rsidRPr="00107015" w:rsidRDefault="00391E45" w:rsidP="00985627">
            <w:pPr>
              <w:tabs>
                <w:tab w:val="left" w:pos="2160"/>
              </w:tabs>
              <w:jc w:val="center"/>
              <w:rPr>
                <w:b/>
                <w:bCs/>
                <w:sz w:val="20"/>
                <w:szCs w:val="20"/>
              </w:rPr>
            </w:pPr>
          </w:p>
        </w:tc>
        <w:tc>
          <w:tcPr>
            <w:tcW w:w="2758" w:type="pct"/>
            <w:gridSpan w:val="5"/>
            <w:vAlign w:val="center"/>
          </w:tcPr>
          <w:p w14:paraId="273EF455" w14:textId="31393E16" w:rsidR="00391E45" w:rsidRPr="00107015" w:rsidRDefault="00391E45" w:rsidP="00107015">
            <w:pPr>
              <w:tabs>
                <w:tab w:val="left" w:pos="2160"/>
              </w:tabs>
              <w:jc w:val="center"/>
              <w:rPr>
                <w:b/>
                <w:bCs/>
                <w:sz w:val="20"/>
                <w:szCs w:val="20"/>
              </w:rPr>
            </w:pPr>
            <w:r w:rsidRPr="00107015">
              <w:rPr>
                <w:b/>
                <w:bCs/>
                <w:sz w:val="20"/>
                <w:szCs w:val="20"/>
              </w:rPr>
              <w:t>Level of Performance</w:t>
            </w:r>
          </w:p>
        </w:tc>
      </w:tr>
      <w:tr w:rsidR="00846D10" w:rsidRPr="00107015" w14:paraId="07526ACC" w14:textId="35301614" w:rsidTr="00985627">
        <w:tc>
          <w:tcPr>
            <w:tcW w:w="2242" w:type="pct"/>
            <w:vAlign w:val="center"/>
          </w:tcPr>
          <w:p w14:paraId="0FA82BA7" w14:textId="2119BBDA" w:rsidR="00846D10" w:rsidRPr="00107015" w:rsidRDefault="00846D10" w:rsidP="00107015">
            <w:pPr>
              <w:tabs>
                <w:tab w:val="left" w:pos="2160"/>
              </w:tabs>
              <w:jc w:val="center"/>
              <w:rPr>
                <w:b/>
                <w:bCs/>
                <w:sz w:val="20"/>
                <w:szCs w:val="20"/>
              </w:rPr>
            </w:pPr>
            <w:r w:rsidRPr="00107015">
              <w:rPr>
                <w:b/>
                <w:bCs/>
                <w:sz w:val="20"/>
                <w:szCs w:val="20"/>
              </w:rPr>
              <w:t>Dimension/Characteristic</w:t>
            </w:r>
          </w:p>
        </w:tc>
        <w:tc>
          <w:tcPr>
            <w:tcW w:w="547" w:type="pct"/>
            <w:vAlign w:val="center"/>
          </w:tcPr>
          <w:p w14:paraId="368912A1" w14:textId="5B421247" w:rsidR="00846D10" w:rsidRPr="00107015" w:rsidRDefault="00846D10" w:rsidP="00107015">
            <w:pPr>
              <w:tabs>
                <w:tab w:val="left" w:pos="2160"/>
              </w:tabs>
              <w:jc w:val="center"/>
              <w:rPr>
                <w:b/>
                <w:bCs/>
                <w:sz w:val="20"/>
                <w:szCs w:val="20"/>
              </w:rPr>
            </w:pPr>
            <w:r w:rsidRPr="00107015">
              <w:rPr>
                <w:b/>
                <w:bCs/>
                <w:sz w:val="20"/>
                <w:szCs w:val="20"/>
              </w:rPr>
              <w:t>Exceeds Standard (5)</w:t>
            </w:r>
          </w:p>
        </w:tc>
        <w:tc>
          <w:tcPr>
            <w:tcW w:w="547" w:type="pct"/>
            <w:vAlign w:val="center"/>
          </w:tcPr>
          <w:p w14:paraId="76516B47" w14:textId="1C9A3169" w:rsidR="00846D10" w:rsidRPr="00107015" w:rsidRDefault="00846D10" w:rsidP="00107015">
            <w:pPr>
              <w:tabs>
                <w:tab w:val="left" w:pos="2160"/>
              </w:tabs>
              <w:jc w:val="center"/>
              <w:rPr>
                <w:b/>
                <w:bCs/>
                <w:sz w:val="20"/>
                <w:szCs w:val="20"/>
              </w:rPr>
            </w:pPr>
            <w:r w:rsidRPr="00107015">
              <w:rPr>
                <w:b/>
                <w:bCs/>
                <w:sz w:val="20"/>
                <w:szCs w:val="20"/>
              </w:rPr>
              <w:t>Meets Standard (4)</w:t>
            </w:r>
          </w:p>
        </w:tc>
        <w:tc>
          <w:tcPr>
            <w:tcW w:w="595" w:type="pct"/>
            <w:vAlign w:val="center"/>
          </w:tcPr>
          <w:p w14:paraId="2978E0C3" w14:textId="77777777" w:rsidR="00107015" w:rsidRPr="00107015" w:rsidRDefault="00846D10" w:rsidP="00107015">
            <w:pPr>
              <w:tabs>
                <w:tab w:val="left" w:pos="2160"/>
              </w:tabs>
              <w:jc w:val="center"/>
              <w:rPr>
                <w:b/>
                <w:bCs/>
                <w:sz w:val="20"/>
                <w:szCs w:val="20"/>
              </w:rPr>
            </w:pPr>
            <w:r w:rsidRPr="00107015">
              <w:rPr>
                <w:b/>
                <w:bCs/>
                <w:sz w:val="20"/>
                <w:szCs w:val="20"/>
              </w:rPr>
              <w:t>Approaches Standard</w:t>
            </w:r>
          </w:p>
          <w:p w14:paraId="07C13322" w14:textId="1D536545" w:rsidR="00846D10" w:rsidRPr="00107015" w:rsidRDefault="00846D10" w:rsidP="00107015">
            <w:pPr>
              <w:tabs>
                <w:tab w:val="left" w:pos="2160"/>
              </w:tabs>
              <w:jc w:val="center"/>
              <w:rPr>
                <w:b/>
                <w:bCs/>
                <w:sz w:val="20"/>
                <w:szCs w:val="20"/>
              </w:rPr>
            </w:pPr>
            <w:r w:rsidRPr="00107015">
              <w:rPr>
                <w:b/>
                <w:bCs/>
                <w:sz w:val="20"/>
                <w:szCs w:val="20"/>
              </w:rPr>
              <w:t>(3)</w:t>
            </w:r>
          </w:p>
        </w:tc>
        <w:tc>
          <w:tcPr>
            <w:tcW w:w="554" w:type="pct"/>
            <w:vAlign w:val="center"/>
          </w:tcPr>
          <w:p w14:paraId="5A8DA727" w14:textId="2E99D7D2" w:rsidR="00846D10" w:rsidRPr="00107015" w:rsidRDefault="00846D10" w:rsidP="00107015">
            <w:pPr>
              <w:tabs>
                <w:tab w:val="left" w:pos="2160"/>
              </w:tabs>
              <w:jc w:val="center"/>
              <w:rPr>
                <w:b/>
                <w:bCs/>
                <w:sz w:val="20"/>
                <w:szCs w:val="20"/>
              </w:rPr>
            </w:pPr>
            <w:r w:rsidRPr="00107015">
              <w:rPr>
                <w:b/>
                <w:bCs/>
                <w:sz w:val="20"/>
                <w:szCs w:val="20"/>
              </w:rPr>
              <w:t>Does Not Meet Standard (2)</w:t>
            </w:r>
          </w:p>
        </w:tc>
        <w:tc>
          <w:tcPr>
            <w:tcW w:w="515" w:type="pct"/>
            <w:vAlign w:val="center"/>
          </w:tcPr>
          <w:p w14:paraId="10CBD5C2" w14:textId="288917AA" w:rsidR="00846D10" w:rsidRPr="00107015" w:rsidRDefault="00846D10" w:rsidP="00107015">
            <w:pPr>
              <w:tabs>
                <w:tab w:val="left" w:pos="2160"/>
              </w:tabs>
              <w:jc w:val="center"/>
              <w:rPr>
                <w:b/>
                <w:bCs/>
                <w:sz w:val="20"/>
                <w:szCs w:val="20"/>
              </w:rPr>
            </w:pPr>
            <w:r w:rsidRPr="00107015">
              <w:rPr>
                <w:b/>
                <w:bCs/>
                <w:sz w:val="20"/>
                <w:szCs w:val="20"/>
              </w:rPr>
              <w:t>Total</w:t>
            </w:r>
          </w:p>
        </w:tc>
      </w:tr>
      <w:tr w:rsidR="00846D10" w:rsidRPr="00107015" w14:paraId="662E6063" w14:textId="76D43ACE" w:rsidTr="0077767B">
        <w:tc>
          <w:tcPr>
            <w:tcW w:w="2242" w:type="pct"/>
            <w:vAlign w:val="center"/>
          </w:tcPr>
          <w:p w14:paraId="3E08CBD4" w14:textId="77777777" w:rsidR="00746C69" w:rsidRDefault="00746C69" w:rsidP="0077767B">
            <w:pPr>
              <w:pStyle w:val="Heading2"/>
              <w:rPr>
                <w:sz w:val="20"/>
                <w:szCs w:val="20"/>
              </w:rPr>
            </w:pPr>
          </w:p>
          <w:p w14:paraId="7FD7CF99" w14:textId="77777777" w:rsidR="00846D10" w:rsidRPr="00107015" w:rsidRDefault="00846D10" w:rsidP="0077767B">
            <w:pPr>
              <w:pStyle w:val="Heading2"/>
              <w:rPr>
                <w:sz w:val="20"/>
                <w:szCs w:val="20"/>
              </w:rPr>
            </w:pPr>
            <w:r w:rsidRPr="00107015">
              <w:rPr>
                <w:sz w:val="20"/>
                <w:szCs w:val="20"/>
              </w:rPr>
              <w:t>Conventions:</w:t>
            </w:r>
          </w:p>
          <w:p w14:paraId="7280595B" w14:textId="77777777" w:rsidR="00846D10" w:rsidRDefault="00846D10" w:rsidP="0077767B">
            <w:pPr>
              <w:pStyle w:val="BodyText"/>
              <w:rPr>
                <w:szCs w:val="20"/>
              </w:rPr>
            </w:pPr>
            <w:r w:rsidRPr="00107015">
              <w:rPr>
                <w:szCs w:val="20"/>
              </w:rPr>
              <w:t>Appropriate conventions of writing are evident (i.e., correct spelling, grammar, sentence structure, etc.). The critique should also be word-processed in 12-point font, single-spaced with one-line spaces between paragraphs, and have 1” margins.</w:t>
            </w:r>
          </w:p>
          <w:p w14:paraId="72F24205" w14:textId="694E212F" w:rsidR="00746C69" w:rsidRPr="00107015" w:rsidRDefault="00746C69" w:rsidP="0077767B">
            <w:pPr>
              <w:pStyle w:val="BodyText"/>
              <w:rPr>
                <w:b/>
                <w:bCs/>
                <w:szCs w:val="20"/>
              </w:rPr>
            </w:pPr>
          </w:p>
        </w:tc>
        <w:tc>
          <w:tcPr>
            <w:tcW w:w="547" w:type="pct"/>
            <w:vAlign w:val="center"/>
          </w:tcPr>
          <w:p w14:paraId="52DBB718" w14:textId="77777777" w:rsidR="00846D10" w:rsidRPr="00107015" w:rsidRDefault="00846D10" w:rsidP="00107015">
            <w:pPr>
              <w:tabs>
                <w:tab w:val="left" w:pos="2160"/>
              </w:tabs>
              <w:jc w:val="center"/>
              <w:rPr>
                <w:b/>
                <w:bCs/>
                <w:sz w:val="20"/>
                <w:szCs w:val="20"/>
              </w:rPr>
            </w:pPr>
          </w:p>
        </w:tc>
        <w:tc>
          <w:tcPr>
            <w:tcW w:w="547" w:type="pct"/>
            <w:vAlign w:val="center"/>
          </w:tcPr>
          <w:p w14:paraId="520C0888" w14:textId="77777777" w:rsidR="00846D10" w:rsidRPr="00107015" w:rsidRDefault="00846D10" w:rsidP="00107015">
            <w:pPr>
              <w:tabs>
                <w:tab w:val="left" w:pos="2160"/>
              </w:tabs>
              <w:jc w:val="center"/>
              <w:rPr>
                <w:b/>
                <w:bCs/>
                <w:sz w:val="20"/>
                <w:szCs w:val="20"/>
              </w:rPr>
            </w:pPr>
          </w:p>
        </w:tc>
        <w:tc>
          <w:tcPr>
            <w:tcW w:w="595" w:type="pct"/>
            <w:vAlign w:val="center"/>
          </w:tcPr>
          <w:p w14:paraId="32B02A11" w14:textId="77777777" w:rsidR="00846D10" w:rsidRPr="00107015" w:rsidRDefault="00846D10" w:rsidP="00107015">
            <w:pPr>
              <w:tabs>
                <w:tab w:val="left" w:pos="2160"/>
              </w:tabs>
              <w:jc w:val="center"/>
              <w:rPr>
                <w:b/>
                <w:bCs/>
                <w:sz w:val="20"/>
                <w:szCs w:val="20"/>
              </w:rPr>
            </w:pPr>
          </w:p>
        </w:tc>
        <w:tc>
          <w:tcPr>
            <w:tcW w:w="554" w:type="pct"/>
            <w:vAlign w:val="center"/>
          </w:tcPr>
          <w:p w14:paraId="2B4A8DCB" w14:textId="77777777" w:rsidR="00846D10" w:rsidRPr="00107015" w:rsidRDefault="00846D10" w:rsidP="00107015">
            <w:pPr>
              <w:tabs>
                <w:tab w:val="left" w:pos="2160"/>
              </w:tabs>
              <w:jc w:val="center"/>
              <w:rPr>
                <w:b/>
                <w:bCs/>
                <w:sz w:val="20"/>
                <w:szCs w:val="20"/>
              </w:rPr>
            </w:pPr>
          </w:p>
        </w:tc>
        <w:tc>
          <w:tcPr>
            <w:tcW w:w="515" w:type="pct"/>
            <w:vAlign w:val="center"/>
          </w:tcPr>
          <w:p w14:paraId="46E0EE0B" w14:textId="77777777" w:rsidR="00846D10" w:rsidRPr="00107015" w:rsidRDefault="00846D10" w:rsidP="00107015">
            <w:pPr>
              <w:tabs>
                <w:tab w:val="left" w:pos="2160"/>
              </w:tabs>
              <w:jc w:val="center"/>
              <w:rPr>
                <w:b/>
                <w:bCs/>
                <w:sz w:val="20"/>
                <w:szCs w:val="20"/>
              </w:rPr>
            </w:pPr>
          </w:p>
        </w:tc>
      </w:tr>
      <w:tr w:rsidR="00846D10" w:rsidRPr="00107015" w14:paraId="2C459A47" w14:textId="3E18E38E" w:rsidTr="0077767B">
        <w:tc>
          <w:tcPr>
            <w:tcW w:w="2242" w:type="pct"/>
            <w:vAlign w:val="center"/>
          </w:tcPr>
          <w:p w14:paraId="40F0F3FE" w14:textId="77777777" w:rsidR="00746C69" w:rsidRDefault="00746C69" w:rsidP="0077767B">
            <w:pPr>
              <w:tabs>
                <w:tab w:val="left" w:pos="2160"/>
              </w:tabs>
              <w:rPr>
                <w:b/>
                <w:bCs/>
                <w:sz w:val="20"/>
                <w:szCs w:val="20"/>
              </w:rPr>
            </w:pPr>
          </w:p>
          <w:p w14:paraId="1C34A649" w14:textId="77777777" w:rsidR="00846D10" w:rsidRPr="00107015" w:rsidRDefault="00846D10" w:rsidP="0077767B">
            <w:pPr>
              <w:tabs>
                <w:tab w:val="left" w:pos="2160"/>
              </w:tabs>
              <w:rPr>
                <w:b/>
                <w:bCs/>
                <w:sz w:val="20"/>
                <w:szCs w:val="20"/>
              </w:rPr>
            </w:pPr>
            <w:r w:rsidRPr="00107015">
              <w:rPr>
                <w:b/>
                <w:bCs/>
                <w:sz w:val="20"/>
                <w:szCs w:val="20"/>
              </w:rPr>
              <w:t>Flow:</w:t>
            </w:r>
          </w:p>
          <w:p w14:paraId="76CD1B88" w14:textId="77777777" w:rsidR="00846D10" w:rsidRDefault="00846D10" w:rsidP="0077767B">
            <w:pPr>
              <w:pStyle w:val="BodyText"/>
              <w:tabs>
                <w:tab w:val="left" w:pos="2160"/>
              </w:tabs>
              <w:rPr>
                <w:szCs w:val="20"/>
              </w:rPr>
            </w:pPr>
            <w:r w:rsidRPr="00107015">
              <w:rPr>
                <w:szCs w:val="20"/>
              </w:rPr>
              <w:t>The critique flows in a logical and accessible manner. Overall the critique is well</w:t>
            </w:r>
            <w:r w:rsidRPr="00107015">
              <w:rPr>
                <w:szCs w:val="20"/>
              </w:rPr>
              <w:noBreakHyphen/>
              <w:t>structured, easy to read and follow, and is therefore accessible to the reader. The writing should be concise yet informative.</w:t>
            </w:r>
          </w:p>
          <w:p w14:paraId="547AA2D0" w14:textId="755BF53E" w:rsidR="00746C69" w:rsidRPr="00107015" w:rsidRDefault="00746C69" w:rsidP="0077767B">
            <w:pPr>
              <w:pStyle w:val="BodyText"/>
              <w:tabs>
                <w:tab w:val="left" w:pos="2160"/>
              </w:tabs>
              <w:rPr>
                <w:szCs w:val="20"/>
              </w:rPr>
            </w:pPr>
          </w:p>
        </w:tc>
        <w:tc>
          <w:tcPr>
            <w:tcW w:w="547" w:type="pct"/>
            <w:vAlign w:val="center"/>
          </w:tcPr>
          <w:p w14:paraId="7FC4F773" w14:textId="77777777" w:rsidR="00846D10" w:rsidRPr="00107015" w:rsidRDefault="00846D10" w:rsidP="00107015">
            <w:pPr>
              <w:tabs>
                <w:tab w:val="left" w:pos="2160"/>
              </w:tabs>
              <w:jc w:val="center"/>
              <w:rPr>
                <w:b/>
                <w:bCs/>
                <w:sz w:val="20"/>
                <w:szCs w:val="20"/>
              </w:rPr>
            </w:pPr>
          </w:p>
        </w:tc>
        <w:tc>
          <w:tcPr>
            <w:tcW w:w="547" w:type="pct"/>
            <w:vAlign w:val="center"/>
          </w:tcPr>
          <w:p w14:paraId="4255FA94" w14:textId="77777777" w:rsidR="00846D10" w:rsidRPr="00107015" w:rsidRDefault="00846D10" w:rsidP="00107015">
            <w:pPr>
              <w:tabs>
                <w:tab w:val="left" w:pos="2160"/>
              </w:tabs>
              <w:jc w:val="center"/>
              <w:rPr>
                <w:b/>
                <w:bCs/>
                <w:sz w:val="20"/>
                <w:szCs w:val="20"/>
              </w:rPr>
            </w:pPr>
          </w:p>
        </w:tc>
        <w:tc>
          <w:tcPr>
            <w:tcW w:w="595" w:type="pct"/>
            <w:vAlign w:val="center"/>
          </w:tcPr>
          <w:p w14:paraId="777AC6B8" w14:textId="77777777" w:rsidR="00846D10" w:rsidRPr="00107015" w:rsidRDefault="00846D10" w:rsidP="00107015">
            <w:pPr>
              <w:tabs>
                <w:tab w:val="left" w:pos="2160"/>
              </w:tabs>
              <w:jc w:val="center"/>
              <w:rPr>
                <w:b/>
                <w:bCs/>
                <w:sz w:val="20"/>
                <w:szCs w:val="20"/>
              </w:rPr>
            </w:pPr>
          </w:p>
        </w:tc>
        <w:tc>
          <w:tcPr>
            <w:tcW w:w="554" w:type="pct"/>
            <w:vAlign w:val="center"/>
          </w:tcPr>
          <w:p w14:paraId="3C268192" w14:textId="77777777" w:rsidR="00846D10" w:rsidRPr="00107015" w:rsidRDefault="00846D10" w:rsidP="00107015">
            <w:pPr>
              <w:tabs>
                <w:tab w:val="left" w:pos="2160"/>
              </w:tabs>
              <w:jc w:val="center"/>
              <w:rPr>
                <w:b/>
                <w:bCs/>
                <w:sz w:val="20"/>
                <w:szCs w:val="20"/>
              </w:rPr>
            </w:pPr>
          </w:p>
        </w:tc>
        <w:tc>
          <w:tcPr>
            <w:tcW w:w="515" w:type="pct"/>
            <w:vAlign w:val="center"/>
          </w:tcPr>
          <w:p w14:paraId="5BDE83F8" w14:textId="77777777" w:rsidR="00846D10" w:rsidRPr="00107015" w:rsidRDefault="00846D10" w:rsidP="00107015">
            <w:pPr>
              <w:tabs>
                <w:tab w:val="left" w:pos="2160"/>
              </w:tabs>
              <w:jc w:val="center"/>
              <w:rPr>
                <w:b/>
                <w:bCs/>
                <w:sz w:val="20"/>
                <w:szCs w:val="20"/>
              </w:rPr>
            </w:pPr>
          </w:p>
        </w:tc>
      </w:tr>
      <w:tr w:rsidR="00846D10" w:rsidRPr="00107015" w14:paraId="15CADA76" w14:textId="0279A294" w:rsidTr="0077767B">
        <w:tc>
          <w:tcPr>
            <w:tcW w:w="2242" w:type="pct"/>
            <w:vAlign w:val="center"/>
          </w:tcPr>
          <w:p w14:paraId="33BEE655" w14:textId="77777777" w:rsidR="00746C69" w:rsidRDefault="00746C69" w:rsidP="0077767B">
            <w:pPr>
              <w:tabs>
                <w:tab w:val="left" w:pos="2160"/>
              </w:tabs>
              <w:rPr>
                <w:b/>
                <w:bCs/>
                <w:sz w:val="20"/>
                <w:szCs w:val="20"/>
              </w:rPr>
            </w:pPr>
          </w:p>
          <w:p w14:paraId="053C6047" w14:textId="24528613" w:rsidR="00846D10" w:rsidRPr="00107015" w:rsidRDefault="00846D10" w:rsidP="0077767B">
            <w:pPr>
              <w:tabs>
                <w:tab w:val="left" w:pos="2160"/>
              </w:tabs>
              <w:rPr>
                <w:b/>
                <w:bCs/>
                <w:sz w:val="20"/>
                <w:szCs w:val="20"/>
              </w:rPr>
            </w:pPr>
            <w:bookmarkStart w:id="0" w:name="_GoBack"/>
            <w:bookmarkEnd w:id="0"/>
            <w:r w:rsidRPr="00107015">
              <w:rPr>
                <w:b/>
                <w:bCs/>
                <w:sz w:val="20"/>
                <w:szCs w:val="20"/>
              </w:rPr>
              <w:t>Description of study</w:t>
            </w:r>
            <w:r w:rsidR="000E6563">
              <w:rPr>
                <w:b/>
                <w:bCs/>
                <w:sz w:val="20"/>
                <w:szCs w:val="20"/>
              </w:rPr>
              <w:t xml:space="preserve"> elements</w:t>
            </w:r>
            <w:r w:rsidRPr="00107015">
              <w:rPr>
                <w:b/>
                <w:bCs/>
                <w:sz w:val="20"/>
                <w:szCs w:val="20"/>
              </w:rPr>
              <w:t>:</w:t>
            </w:r>
          </w:p>
          <w:p w14:paraId="35A61C74" w14:textId="77777777" w:rsidR="00846D10" w:rsidRDefault="00846D10" w:rsidP="0077767B">
            <w:pPr>
              <w:pStyle w:val="BodyText"/>
              <w:tabs>
                <w:tab w:val="left" w:pos="2160"/>
              </w:tabs>
              <w:rPr>
                <w:szCs w:val="20"/>
              </w:rPr>
            </w:pPr>
            <w:r w:rsidRPr="00107015">
              <w:rPr>
                <w:szCs w:val="20"/>
              </w:rPr>
              <w:t>A concise and accurate summary of the critiqued study</w:t>
            </w:r>
            <w:r w:rsidR="000E6563">
              <w:rPr>
                <w:szCs w:val="20"/>
              </w:rPr>
              <w:t xml:space="preserve"> and subsequent elements</w:t>
            </w:r>
            <w:r w:rsidRPr="00107015">
              <w:rPr>
                <w:szCs w:val="20"/>
              </w:rPr>
              <w:t xml:space="preserve"> is provided. This description sufficiently describes the study so that readers are informed of its purpose, actions taken, methods of data collection used, results, and conclusions or lessons learned.</w:t>
            </w:r>
          </w:p>
          <w:p w14:paraId="362E017C" w14:textId="63DC3E50" w:rsidR="00746C69" w:rsidRPr="00107015" w:rsidRDefault="00746C69" w:rsidP="0077767B">
            <w:pPr>
              <w:pStyle w:val="BodyText"/>
              <w:tabs>
                <w:tab w:val="left" w:pos="2160"/>
              </w:tabs>
              <w:rPr>
                <w:szCs w:val="20"/>
              </w:rPr>
            </w:pPr>
          </w:p>
        </w:tc>
        <w:tc>
          <w:tcPr>
            <w:tcW w:w="547" w:type="pct"/>
            <w:vAlign w:val="center"/>
          </w:tcPr>
          <w:p w14:paraId="1DFBC033" w14:textId="77777777" w:rsidR="00846D10" w:rsidRPr="00107015" w:rsidRDefault="00846D10" w:rsidP="00107015">
            <w:pPr>
              <w:tabs>
                <w:tab w:val="left" w:pos="2160"/>
              </w:tabs>
              <w:jc w:val="center"/>
              <w:rPr>
                <w:b/>
                <w:bCs/>
                <w:sz w:val="20"/>
                <w:szCs w:val="20"/>
              </w:rPr>
            </w:pPr>
          </w:p>
        </w:tc>
        <w:tc>
          <w:tcPr>
            <w:tcW w:w="547" w:type="pct"/>
            <w:vAlign w:val="center"/>
          </w:tcPr>
          <w:p w14:paraId="5E09294F" w14:textId="77777777" w:rsidR="00846D10" w:rsidRPr="00107015" w:rsidRDefault="00846D10" w:rsidP="00107015">
            <w:pPr>
              <w:tabs>
                <w:tab w:val="left" w:pos="2160"/>
              </w:tabs>
              <w:jc w:val="center"/>
              <w:rPr>
                <w:b/>
                <w:bCs/>
                <w:sz w:val="20"/>
                <w:szCs w:val="20"/>
              </w:rPr>
            </w:pPr>
          </w:p>
        </w:tc>
        <w:tc>
          <w:tcPr>
            <w:tcW w:w="595" w:type="pct"/>
            <w:vAlign w:val="center"/>
          </w:tcPr>
          <w:p w14:paraId="2082B22A" w14:textId="77777777" w:rsidR="00846D10" w:rsidRPr="00107015" w:rsidRDefault="00846D10" w:rsidP="00107015">
            <w:pPr>
              <w:tabs>
                <w:tab w:val="left" w:pos="2160"/>
              </w:tabs>
              <w:jc w:val="center"/>
              <w:rPr>
                <w:b/>
                <w:bCs/>
                <w:sz w:val="20"/>
                <w:szCs w:val="20"/>
              </w:rPr>
            </w:pPr>
          </w:p>
        </w:tc>
        <w:tc>
          <w:tcPr>
            <w:tcW w:w="554" w:type="pct"/>
            <w:vAlign w:val="center"/>
          </w:tcPr>
          <w:p w14:paraId="50F9AF67" w14:textId="77777777" w:rsidR="00846D10" w:rsidRPr="00107015" w:rsidRDefault="00846D10" w:rsidP="00107015">
            <w:pPr>
              <w:tabs>
                <w:tab w:val="left" w:pos="2160"/>
              </w:tabs>
              <w:jc w:val="center"/>
              <w:rPr>
                <w:b/>
                <w:bCs/>
                <w:sz w:val="20"/>
                <w:szCs w:val="20"/>
              </w:rPr>
            </w:pPr>
          </w:p>
        </w:tc>
        <w:tc>
          <w:tcPr>
            <w:tcW w:w="515" w:type="pct"/>
            <w:vAlign w:val="center"/>
          </w:tcPr>
          <w:p w14:paraId="0F5EC74F" w14:textId="77777777" w:rsidR="00846D10" w:rsidRPr="00107015" w:rsidRDefault="00846D10" w:rsidP="00107015">
            <w:pPr>
              <w:tabs>
                <w:tab w:val="left" w:pos="2160"/>
              </w:tabs>
              <w:jc w:val="center"/>
              <w:rPr>
                <w:b/>
                <w:bCs/>
                <w:sz w:val="20"/>
                <w:szCs w:val="20"/>
              </w:rPr>
            </w:pPr>
          </w:p>
        </w:tc>
      </w:tr>
      <w:tr w:rsidR="00846D10" w:rsidRPr="00107015" w14:paraId="14B36ECA" w14:textId="4210D660" w:rsidTr="0077767B">
        <w:tc>
          <w:tcPr>
            <w:tcW w:w="2242" w:type="pct"/>
            <w:vAlign w:val="center"/>
          </w:tcPr>
          <w:p w14:paraId="5BA71434" w14:textId="77777777" w:rsidR="00746C69" w:rsidRDefault="00746C69" w:rsidP="0077767B">
            <w:pPr>
              <w:tabs>
                <w:tab w:val="left" w:pos="2160"/>
              </w:tabs>
              <w:rPr>
                <w:b/>
                <w:bCs/>
                <w:sz w:val="20"/>
                <w:szCs w:val="20"/>
              </w:rPr>
            </w:pPr>
          </w:p>
          <w:p w14:paraId="222BA4C1" w14:textId="77777777" w:rsidR="00846D10" w:rsidRPr="00107015" w:rsidRDefault="00846D10" w:rsidP="0077767B">
            <w:pPr>
              <w:tabs>
                <w:tab w:val="left" w:pos="2160"/>
              </w:tabs>
              <w:rPr>
                <w:b/>
                <w:bCs/>
                <w:sz w:val="20"/>
                <w:szCs w:val="20"/>
              </w:rPr>
            </w:pPr>
            <w:r w:rsidRPr="00107015">
              <w:rPr>
                <w:b/>
                <w:bCs/>
                <w:sz w:val="20"/>
                <w:szCs w:val="20"/>
              </w:rPr>
              <w:t>Critique of research study:</w:t>
            </w:r>
          </w:p>
          <w:p w14:paraId="409E6548" w14:textId="77777777" w:rsidR="00846D10" w:rsidRDefault="00846D10" w:rsidP="0077767B">
            <w:pPr>
              <w:pStyle w:val="BodyText"/>
              <w:tabs>
                <w:tab w:val="left" w:pos="2160"/>
              </w:tabs>
              <w:rPr>
                <w:szCs w:val="20"/>
              </w:rPr>
            </w:pPr>
            <w:r w:rsidRPr="00107015">
              <w:rPr>
                <w:szCs w:val="20"/>
              </w:rPr>
              <w:t>The critique offers comment on both the strengths and areas that require improvement in the study reviewed. Comments in these areas should be grounded in what we have learned about good practice in educational research generally.</w:t>
            </w:r>
          </w:p>
          <w:p w14:paraId="12759407" w14:textId="134F6765" w:rsidR="00746C69" w:rsidRPr="00107015" w:rsidRDefault="00746C69" w:rsidP="0077767B">
            <w:pPr>
              <w:pStyle w:val="BodyText"/>
              <w:tabs>
                <w:tab w:val="left" w:pos="2160"/>
              </w:tabs>
              <w:rPr>
                <w:szCs w:val="20"/>
              </w:rPr>
            </w:pPr>
          </w:p>
        </w:tc>
        <w:tc>
          <w:tcPr>
            <w:tcW w:w="547" w:type="pct"/>
            <w:vAlign w:val="center"/>
          </w:tcPr>
          <w:p w14:paraId="43BC7DBA" w14:textId="77777777" w:rsidR="00846D10" w:rsidRPr="00107015" w:rsidRDefault="00846D10" w:rsidP="00107015">
            <w:pPr>
              <w:tabs>
                <w:tab w:val="left" w:pos="2160"/>
              </w:tabs>
              <w:jc w:val="center"/>
              <w:rPr>
                <w:b/>
                <w:bCs/>
                <w:sz w:val="20"/>
                <w:szCs w:val="20"/>
              </w:rPr>
            </w:pPr>
          </w:p>
        </w:tc>
        <w:tc>
          <w:tcPr>
            <w:tcW w:w="547" w:type="pct"/>
            <w:vAlign w:val="center"/>
          </w:tcPr>
          <w:p w14:paraId="3130105A" w14:textId="77777777" w:rsidR="00846D10" w:rsidRPr="00107015" w:rsidRDefault="00846D10" w:rsidP="00107015">
            <w:pPr>
              <w:tabs>
                <w:tab w:val="left" w:pos="2160"/>
              </w:tabs>
              <w:jc w:val="center"/>
              <w:rPr>
                <w:b/>
                <w:bCs/>
                <w:sz w:val="20"/>
                <w:szCs w:val="20"/>
              </w:rPr>
            </w:pPr>
          </w:p>
        </w:tc>
        <w:tc>
          <w:tcPr>
            <w:tcW w:w="595" w:type="pct"/>
            <w:vAlign w:val="center"/>
          </w:tcPr>
          <w:p w14:paraId="1BF026FD" w14:textId="77777777" w:rsidR="00846D10" w:rsidRPr="00107015" w:rsidRDefault="00846D10" w:rsidP="00107015">
            <w:pPr>
              <w:tabs>
                <w:tab w:val="left" w:pos="2160"/>
              </w:tabs>
              <w:jc w:val="center"/>
              <w:rPr>
                <w:b/>
                <w:bCs/>
                <w:sz w:val="20"/>
                <w:szCs w:val="20"/>
              </w:rPr>
            </w:pPr>
          </w:p>
        </w:tc>
        <w:tc>
          <w:tcPr>
            <w:tcW w:w="554" w:type="pct"/>
            <w:vAlign w:val="center"/>
          </w:tcPr>
          <w:p w14:paraId="671466AA" w14:textId="77777777" w:rsidR="00846D10" w:rsidRPr="00107015" w:rsidRDefault="00846D10" w:rsidP="00107015">
            <w:pPr>
              <w:tabs>
                <w:tab w:val="left" w:pos="2160"/>
              </w:tabs>
              <w:jc w:val="center"/>
              <w:rPr>
                <w:b/>
                <w:bCs/>
                <w:sz w:val="20"/>
                <w:szCs w:val="20"/>
              </w:rPr>
            </w:pPr>
          </w:p>
        </w:tc>
        <w:tc>
          <w:tcPr>
            <w:tcW w:w="515" w:type="pct"/>
            <w:vAlign w:val="center"/>
          </w:tcPr>
          <w:p w14:paraId="1AFD05F5" w14:textId="77777777" w:rsidR="00846D10" w:rsidRPr="00107015" w:rsidRDefault="00846D10" w:rsidP="00107015">
            <w:pPr>
              <w:tabs>
                <w:tab w:val="left" w:pos="2160"/>
              </w:tabs>
              <w:jc w:val="center"/>
              <w:rPr>
                <w:b/>
                <w:bCs/>
                <w:sz w:val="20"/>
                <w:szCs w:val="20"/>
              </w:rPr>
            </w:pPr>
          </w:p>
        </w:tc>
      </w:tr>
      <w:tr w:rsidR="00846D10" w:rsidRPr="00107015" w14:paraId="02433A12" w14:textId="77DA3CC0" w:rsidTr="0077767B">
        <w:tc>
          <w:tcPr>
            <w:tcW w:w="2242" w:type="pct"/>
            <w:vAlign w:val="center"/>
          </w:tcPr>
          <w:p w14:paraId="7E569BE1" w14:textId="77777777" w:rsidR="00746C69" w:rsidRDefault="00746C69" w:rsidP="0077767B">
            <w:pPr>
              <w:tabs>
                <w:tab w:val="left" w:pos="2160"/>
              </w:tabs>
              <w:rPr>
                <w:b/>
                <w:bCs/>
                <w:sz w:val="20"/>
                <w:szCs w:val="20"/>
              </w:rPr>
            </w:pPr>
          </w:p>
          <w:p w14:paraId="42ADE57E" w14:textId="3A858821" w:rsidR="00846D10" w:rsidRPr="00107015" w:rsidRDefault="007A4813" w:rsidP="0077767B">
            <w:pPr>
              <w:tabs>
                <w:tab w:val="left" w:pos="2160"/>
              </w:tabs>
              <w:rPr>
                <w:b/>
                <w:bCs/>
                <w:sz w:val="20"/>
                <w:szCs w:val="20"/>
              </w:rPr>
            </w:pPr>
            <w:r>
              <w:rPr>
                <w:b/>
                <w:bCs/>
                <w:sz w:val="20"/>
                <w:szCs w:val="20"/>
              </w:rPr>
              <w:t>Conclusions and implications for future research</w:t>
            </w:r>
            <w:r w:rsidR="00846D10" w:rsidRPr="00107015">
              <w:rPr>
                <w:b/>
                <w:bCs/>
                <w:sz w:val="20"/>
                <w:szCs w:val="20"/>
              </w:rPr>
              <w:t>:</w:t>
            </w:r>
          </w:p>
          <w:p w14:paraId="17A05E84" w14:textId="77777777" w:rsidR="00846D10" w:rsidRDefault="00846D10" w:rsidP="007A4813">
            <w:pPr>
              <w:pStyle w:val="BodyText"/>
              <w:tabs>
                <w:tab w:val="left" w:pos="2160"/>
              </w:tabs>
              <w:rPr>
                <w:szCs w:val="20"/>
              </w:rPr>
            </w:pPr>
            <w:r w:rsidRPr="00107015">
              <w:rPr>
                <w:szCs w:val="20"/>
              </w:rPr>
              <w:t xml:space="preserve">The critique </w:t>
            </w:r>
            <w:r w:rsidR="007A4813">
              <w:rPr>
                <w:szCs w:val="20"/>
              </w:rPr>
              <w:t>thoroughly evaluates the article’s conclusions through a critical scientific lens.  It is apparent the student examined the conclusions and offered valuable insights into potential implications for future research.</w:t>
            </w:r>
          </w:p>
          <w:p w14:paraId="437FCF47" w14:textId="5FB89AAB" w:rsidR="00746C69" w:rsidRPr="00107015" w:rsidRDefault="00746C69" w:rsidP="007A4813">
            <w:pPr>
              <w:pStyle w:val="BodyText"/>
              <w:tabs>
                <w:tab w:val="left" w:pos="2160"/>
              </w:tabs>
              <w:rPr>
                <w:szCs w:val="20"/>
              </w:rPr>
            </w:pPr>
          </w:p>
        </w:tc>
        <w:tc>
          <w:tcPr>
            <w:tcW w:w="547" w:type="pct"/>
            <w:vAlign w:val="center"/>
          </w:tcPr>
          <w:p w14:paraId="193F9C8E" w14:textId="77777777" w:rsidR="00846D10" w:rsidRPr="00107015" w:rsidRDefault="00846D10" w:rsidP="00107015">
            <w:pPr>
              <w:tabs>
                <w:tab w:val="left" w:pos="2160"/>
              </w:tabs>
              <w:jc w:val="center"/>
              <w:rPr>
                <w:b/>
                <w:bCs/>
                <w:sz w:val="20"/>
                <w:szCs w:val="20"/>
              </w:rPr>
            </w:pPr>
          </w:p>
        </w:tc>
        <w:tc>
          <w:tcPr>
            <w:tcW w:w="547" w:type="pct"/>
            <w:vAlign w:val="center"/>
          </w:tcPr>
          <w:p w14:paraId="3865AB2F" w14:textId="77777777" w:rsidR="00846D10" w:rsidRPr="00107015" w:rsidRDefault="00846D10" w:rsidP="00107015">
            <w:pPr>
              <w:tabs>
                <w:tab w:val="left" w:pos="2160"/>
              </w:tabs>
              <w:jc w:val="center"/>
              <w:rPr>
                <w:b/>
                <w:bCs/>
                <w:sz w:val="20"/>
                <w:szCs w:val="20"/>
              </w:rPr>
            </w:pPr>
          </w:p>
        </w:tc>
        <w:tc>
          <w:tcPr>
            <w:tcW w:w="595" w:type="pct"/>
            <w:vAlign w:val="center"/>
          </w:tcPr>
          <w:p w14:paraId="2F64FB5F" w14:textId="77777777" w:rsidR="00846D10" w:rsidRPr="00107015" w:rsidRDefault="00846D10" w:rsidP="00107015">
            <w:pPr>
              <w:tabs>
                <w:tab w:val="left" w:pos="2160"/>
              </w:tabs>
              <w:jc w:val="center"/>
              <w:rPr>
                <w:b/>
                <w:bCs/>
                <w:sz w:val="20"/>
                <w:szCs w:val="20"/>
              </w:rPr>
            </w:pPr>
          </w:p>
        </w:tc>
        <w:tc>
          <w:tcPr>
            <w:tcW w:w="554" w:type="pct"/>
            <w:vAlign w:val="center"/>
          </w:tcPr>
          <w:p w14:paraId="500C486C" w14:textId="77777777" w:rsidR="00846D10" w:rsidRPr="00107015" w:rsidRDefault="00846D10" w:rsidP="00107015">
            <w:pPr>
              <w:tabs>
                <w:tab w:val="left" w:pos="2160"/>
              </w:tabs>
              <w:jc w:val="center"/>
              <w:rPr>
                <w:b/>
                <w:bCs/>
                <w:sz w:val="20"/>
                <w:szCs w:val="20"/>
              </w:rPr>
            </w:pPr>
          </w:p>
        </w:tc>
        <w:tc>
          <w:tcPr>
            <w:tcW w:w="515" w:type="pct"/>
            <w:vAlign w:val="center"/>
          </w:tcPr>
          <w:p w14:paraId="0A598D29" w14:textId="77777777" w:rsidR="00846D10" w:rsidRPr="00107015" w:rsidRDefault="00846D10" w:rsidP="00107015">
            <w:pPr>
              <w:tabs>
                <w:tab w:val="left" w:pos="2160"/>
              </w:tabs>
              <w:jc w:val="center"/>
              <w:rPr>
                <w:b/>
                <w:bCs/>
                <w:sz w:val="20"/>
                <w:szCs w:val="20"/>
              </w:rPr>
            </w:pPr>
          </w:p>
        </w:tc>
      </w:tr>
      <w:tr w:rsidR="00846D10" w:rsidRPr="00107015" w14:paraId="31F58AEC" w14:textId="77777777" w:rsidTr="00505797">
        <w:trPr>
          <w:trHeight w:val="449"/>
        </w:trPr>
        <w:tc>
          <w:tcPr>
            <w:tcW w:w="4485" w:type="pct"/>
            <w:gridSpan w:val="5"/>
            <w:tcBorders>
              <w:left w:val="nil"/>
              <w:bottom w:val="nil"/>
              <w:right w:val="single" w:sz="4" w:space="0" w:color="FFFFFF" w:themeColor="background1"/>
            </w:tcBorders>
            <w:vAlign w:val="center"/>
          </w:tcPr>
          <w:p w14:paraId="541152AD" w14:textId="20101B66" w:rsidR="00846D10" w:rsidRPr="00107015" w:rsidRDefault="00846D10" w:rsidP="00107015">
            <w:pPr>
              <w:tabs>
                <w:tab w:val="left" w:pos="2160"/>
              </w:tabs>
              <w:jc w:val="right"/>
              <w:rPr>
                <w:b/>
                <w:bCs/>
                <w:sz w:val="22"/>
                <w:szCs w:val="20"/>
              </w:rPr>
            </w:pPr>
            <w:r w:rsidRPr="00107015">
              <w:rPr>
                <w:b/>
                <w:bCs/>
                <w:sz w:val="22"/>
                <w:szCs w:val="20"/>
              </w:rPr>
              <w:t>Score:</w:t>
            </w:r>
          </w:p>
        </w:tc>
        <w:tc>
          <w:tcPr>
            <w:tcW w:w="515" w:type="pct"/>
            <w:tcBorders>
              <w:left w:val="single" w:sz="4" w:space="0" w:color="FFFFFF" w:themeColor="background1"/>
              <w:bottom w:val="nil"/>
              <w:right w:val="nil"/>
            </w:tcBorders>
            <w:vAlign w:val="center"/>
          </w:tcPr>
          <w:p w14:paraId="379D8B4B" w14:textId="428401AD" w:rsidR="00846D10" w:rsidRPr="00107015" w:rsidRDefault="00846D10" w:rsidP="00107015">
            <w:pPr>
              <w:tabs>
                <w:tab w:val="left" w:pos="2160"/>
              </w:tabs>
              <w:jc w:val="right"/>
              <w:rPr>
                <w:b/>
                <w:bCs/>
                <w:sz w:val="22"/>
                <w:szCs w:val="20"/>
              </w:rPr>
            </w:pPr>
            <w:r w:rsidRPr="00107015">
              <w:rPr>
                <w:b/>
                <w:bCs/>
                <w:sz w:val="22"/>
                <w:szCs w:val="20"/>
              </w:rPr>
              <w:t>/25</w:t>
            </w:r>
          </w:p>
        </w:tc>
      </w:tr>
    </w:tbl>
    <w:p w14:paraId="51A9E4CF" w14:textId="77777777" w:rsidR="00734688" w:rsidRPr="00107015" w:rsidRDefault="00734688" w:rsidP="00107015">
      <w:pPr>
        <w:rPr>
          <w:sz w:val="20"/>
          <w:szCs w:val="20"/>
        </w:rPr>
      </w:pPr>
    </w:p>
    <w:p w14:paraId="4694563E" w14:textId="775283C1" w:rsidR="003B2A03" w:rsidRPr="00107015" w:rsidRDefault="00900762">
      <w:pPr>
        <w:rPr>
          <w:b/>
          <w:sz w:val="22"/>
          <w:szCs w:val="22"/>
        </w:rPr>
      </w:pPr>
      <w:r w:rsidRPr="00107015">
        <w:rPr>
          <w:b/>
          <w:sz w:val="22"/>
          <w:szCs w:val="22"/>
        </w:rPr>
        <w:t>Comments:</w:t>
      </w:r>
    </w:p>
    <w:sectPr w:rsidR="003B2A03" w:rsidRPr="00107015" w:rsidSect="004B6A55">
      <w:pgSz w:w="12240" w:h="15840"/>
      <w:pgMar w:top="1080" w:right="936" w:bottom="936"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A47B3" w14:textId="77777777" w:rsidR="00985627" w:rsidRDefault="00985627">
      <w:r>
        <w:separator/>
      </w:r>
    </w:p>
  </w:endnote>
  <w:endnote w:type="continuationSeparator" w:id="0">
    <w:p w14:paraId="010B0DD9" w14:textId="77777777" w:rsidR="00985627" w:rsidRDefault="0098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D504E" w14:textId="77777777" w:rsidR="00985627" w:rsidRDefault="00985627">
      <w:r>
        <w:separator/>
      </w:r>
    </w:p>
  </w:footnote>
  <w:footnote w:type="continuationSeparator" w:id="0">
    <w:p w14:paraId="3B3EC13F" w14:textId="77777777" w:rsidR="00985627" w:rsidRDefault="009856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224E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9963077"/>
    <w:multiLevelType w:val="hybridMultilevel"/>
    <w:tmpl w:val="E9B44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01"/>
    <w:rsid w:val="000E6563"/>
    <w:rsid w:val="00107015"/>
    <w:rsid w:val="001312AD"/>
    <w:rsid w:val="001829FA"/>
    <w:rsid w:val="00391E45"/>
    <w:rsid w:val="003B2A03"/>
    <w:rsid w:val="0040059A"/>
    <w:rsid w:val="00443308"/>
    <w:rsid w:val="00457466"/>
    <w:rsid w:val="004B6A55"/>
    <w:rsid w:val="004F5D3F"/>
    <w:rsid w:val="00505797"/>
    <w:rsid w:val="00554801"/>
    <w:rsid w:val="006153E8"/>
    <w:rsid w:val="006B3035"/>
    <w:rsid w:val="006D64B5"/>
    <w:rsid w:val="006F4AB4"/>
    <w:rsid w:val="007027E8"/>
    <w:rsid w:val="00710622"/>
    <w:rsid w:val="00714B65"/>
    <w:rsid w:val="00734688"/>
    <w:rsid w:val="00746C69"/>
    <w:rsid w:val="0077767B"/>
    <w:rsid w:val="007A4813"/>
    <w:rsid w:val="008008E4"/>
    <w:rsid w:val="00801212"/>
    <w:rsid w:val="00824842"/>
    <w:rsid w:val="00846D10"/>
    <w:rsid w:val="00857F84"/>
    <w:rsid w:val="00872925"/>
    <w:rsid w:val="008F23EE"/>
    <w:rsid w:val="00900762"/>
    <w:rsid w:val="00985627"/>
    <w:rsid w:val="00A24B77"/>
    <w:rsid w:val="00C46C02"/>
    <w:rsid w:val="00CA1F44"/>
    <w:rsid w:val="00D139EE"/>
    <w:rsid w:val="00D76C5F"/>
    <w:rsid w:val="00D92C3F"/>
    <w:rsid w:val="00F66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DAE81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qFormat/>
    <w:rsid w:val="00846D10"/>
    <w:pPr>
      <w:keepNext/>
      <w:tabs>
        <w:tab w:val="left" w:pos="2160"/>
      </w:tabs>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7E8"/>
    <w:pPr>
      <w:tabs>
        <w:tab w:val="center" w:pos="4320"/>
        <w:tab w:val="right" w:pos="8640"/>
      </w:tabs>
    </w:pPr>
  </w:style>
  <w:style w:type="paragraph" w:styleId="Footer">
    <w:name w:val="footer"/>
    <w:basedOn w:val="Normal"/>
    <w:rsid w:val="007027E8"/>
    <w:pPr>
      <w:tabs>
        <w:tab w:val="center" w:pos="4320"/>
        <w:tab w:val="right" w:pos="8640"/>
      </w:tabs>
    </w:pPr>
  </w:style>
  <w:style w:type="character" w:customStyle="1" w:styleId="HeaderChar">
    <w:name w:val="Header Char"/>
    <w:basedOn w:val="DefaultParagraphFont"/>
    <w:link w:val="Header"/>
    <w:uiPriority w:val="99"/>
    <w:rsid w:val="008F23EE"/>
    <w:rPr>
      <w:sz w:val="24"/>
      <w:szCs w:val="24"/>
    </w:rPr>
  </w:style>
  <w:style w:type="character" w:customStyle="1" w:styleId="Heading2Char">
    <w:name w:val="Heading 2 Char"/>
    <w:basedOn w:val="DefaultParagraphFont"/>
    <w:link w:val="Heading2"/>
    <w:rsid w:val="00846D10"/>
    <w:rPr>
      <w:b/>
      <w:bCs/>
      <w:noProof/>
      <w:sz w:val="24"/>
      <w:szCs w:val="24"/>
    </w:rPr>
  </w:style>
  <w:style w:type="paragraph" w:styleId="BodyText">
    <w:name w:val="Body Text"/>
    <w:basedOn w:val="Normal"/>
    <w:link w:val="BodyTextChar"/>
    <w:rsid w:val="00846D10"/>
    <w:rPr>
      <w:noProof/>
      <w:sz w:val="20"/>
    </w:rPr>
  </w:style>
  <w:style w:type="character" w:customStyle="1" w:styleId="BodyTextChar">
    <w:name w:val="Body Text Char"/>
    <w:basedOn w:val="DefaultParagraphFont"/>
    <w:link w:val="BodyText"/>
    <w:rsid w:val="00846D10"/>
    <w:rPr>
      <w:noProof/>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qFormat/>
    <w:rsid w:val="00846D10"/>
    <w:pPr>
      <w:keepNext/>
      <w:tabs>
        <w:tab w:val="left" w:pos="2160"/>
      </w:tabs>
      <w:outlineLvl w:val="1"/>
    </w:pPr>
    <w:rPr>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27E8"/>
    <w:pPr>
      <w:tabs>
        <w:tab w:val="center" w:pos="4320"/>
        <w:tab w:val="right" w:pos="8640"/>
      </w:tabs>
    </w:pPr>
  </w:style>
  <w:style w:type="paragraph" w:styleId="Footer">
    <w:name w:val="footer"/>
    <w:basedOn w:val="Normal"/>
    <w:rsid w:val="007027E8"/>
    <w:pPr>
      <w:tabs>
        <w:tab w:val="center" w:pos="4320"/>
        <w:tab w:val="right" w:pos="8640"/>
      </w:tabs>
    </w:pPr>
  </w:style>
  <w:style w:type="character" w:customStyle="1" w:styleId="HeaderChar">
    <w:name w:val="Header Char"/>
    <w:basedOn w:val="DefaultParagraphFont"/>
    <w:link w:val="Header"/>
    <w:uiPriority w:val="99"/>
    <w:rsid w:val="008F23EE"/>
    <w:rPr>
      <w:sz w:val="24"/>
      <w:szCs w:val="24"/>
    </w:rPr>
  </w:style>
  <w:style w:type="character" w:customStyle="1" w:styleId="Heading2Char">
    <w:name w:val="Heading 2 Char"/>
    <w:basedOn w:val="DefaultParagraphFont"/>
    <w:link w:val="Heading2"/>
    <w:rsid w:val="00846D10"/>
    <w:rPr>
      <w:b/>
      <w:bCs/>
      <w:noProof/>
      <w:sz w:val="24"/>
      <w:szCs w:val="24"/>
    </w:rPr>
  </w:style>
  <w:style w:type="paragraph" w:styleId="BodyText">
    <w:name w:val="Body Text"/>
    <w:basedOn w:val="Normal"/>
    <w:link w:val="BodyTextChar"/>
    <w:rsid w:val="00846D10"/>
    <w:rPr>
      <w:noProof/>
      <w:sz w:val="20"/>
    </w:rPr>
  </w:style>
  <w:style w:type="character" w:customStyle="1" w:styleId="BodyTextChar">
    <w:name w:val="Body Text Char"/>
    <w:basedOn w:val="DefaultParagraphFont"/>
    <w:link w:val="BodyText"/>
    <w:rsid w:val="00846D10"/>
    <w:rPr>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242</Words>
  <Characters>1385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Rubric for Journal Article Reports</vt:lpstr>
    </vt:vector>
  </TitlesOfParts>
  <Company>-------------</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Journal Article Reports</dc:title>
  <dc:subject/>
  <dc:creator>--------------</dc:creator>
  <cp:keywords/>
  <cp:lastModifiedBy>Aaron Baggett</cp:lastModifiedBy>
  <cp:revision>19</cp:revision>
  <cp:lastPrinted>2013-09-24T14:13:00Z</cp:lastPrinted>
  <dcterms:created xsi:type="dcterms:W3CDTF">2012-12-29T19:30:00Z</dcterms:created>
  <dcterms:modified xsi:type="dcterms:W3CDTF">2013-10-14T21:15:00Z</dcterms:modified>
</cp:coreProperties>
</file>