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7EBFE" w14:textId="77777777" w:rsidR="00171C1E" w:rsidRDefault="00D62634" w:rsidP="0068455B">
      <w:r>
        <w:rPr>
          <w:rFonts w:ascii="Arial" w:hAnsi="Arial" w:cs="Arial"/>
          <w:noProof/>
          <w:color w:val="1122CC"/>
        </w:rPr>
        <w:drawing>
          <wp:inline distT="0" distB="0" distL="0" distR="0" wp14:anchorId="0C5D1AA9" wp14:editId="6AD4738C">
            <wp:extent cx="5921882" cy="1110615"/>
            <wp:effectExtent l="0" t="0" r="3175" b="0"/>
            <wp:docPr id="1" name="rg_hi" descr="http://t1.gstatic.com/images?q=tbn:ANd9GcRd8du98kGQsp15CFShiBsZkiwR_cxOfvnhKUL1M1DyASS-iGB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1.gstatic.com/images?q=tbn:ANd9GcRd8du98kGQsp15CFShiBsZkiwR_cxOfvnhKUL1M1DyASS-iGB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1693" cy="1118081"/>
                    </a:xfrm>
                    <a:prstGeom prst="rect">
                      <a:avLst/>
                    </a:prstGeom>
                    <a:noFill/>
                    <a:ln>
                      <a:noFill/>
                    </a:ln>
                  </pic:spPr>
                </pic:pic>
              </a:graphicData>
            </a:graphic>
          </wp:inline>
        </w:drawing>
      </w:r>
    </w:p>
    <w:p w14:paraId="29756896" w14:textId="77777777" w:rsidR="00171C1E" w:rsidRDefault="00171C1E" w:rsidP="001427E4">
      <w:pPr>
        <w:spacing w:line="240" w:lineRule="auto"/>
        <w:rPr>
          <w:rFonts w:cstheme="minorHAnsi"/>
          <w:sz w:val="24"/>
          <w:szCs w:val="24"/>
        </w:rPr>
      </w:pPr>
      <w:r w:rsidRPr="001427E4">
        <w:rPr>
          <w:rFonts w:cstheme="minorHAnsi"/>
          <w:sz w:val="24"/>
          <w:szCs w:val="24"/>
        </w:rPr>
        <w:t>October 13, 2020</w:t>
      </w:r>
    </w:p>
    <w:p w14:paraId="1839F8F8" w14:textId="77777777" w:rsidR="001427E4" w:rsidRPr="001427E4" w:rsidRDefault="001427E4" w:rsidP="00FC3E52">
      <w:pPr>
        <w:spacing w:after="0" w:line="240" w:lineRule="auto"/>
        <w:rPr>
          <w:rFonts w:cstheme="minorHAnsi"/>
          <w:sz w:val="24"/>
          <w:szCs w:val="24"/>
        </w:rPr>
      </w:pPr>
      <w:r>
        <w:rPr>
          <w:rFonts w:cstheme="minorHAnsi"/>
          <w:sz w:val="24"/>
          <w:szCs w:val="24"/>
        </w:rPr>
        <w:t>John Vassar,</w:t>
      </w:r>
      <w:r w:rsidR="00FC3E52">
        <w:rPr>
          <w:rFonts w:cstheme="minorHAnsi"/>
          <w:sz w:val="24"/>
          <w:szCs w:val="24"/>
        </w:rPr>
        <w:t xml:space="preserve"> PhD,</w:t>
      </w:r>
      <w:r>
        <w:rPr>
          <w:rFonts w:cstheme="minorHAnsi"/>
          <w:sz w:val="24"/>
          <w:szCs w:val="24"/>
        </w:rPr>
        <w:t xml:space="preserve"> Provost and Senior Vice President for Academic Affairs</w:t>
      </w:r>
    </w:p>
    <w:p w14:paraId="0310F799" w14:textId="77777777" w:rsidR="00171C1E" w:rsidRPr="001427E4" w:rsidRDefault="00171C1E" w:rsidP="001427E4">
      <w:pPr>
        <w:spacing w:after="0" w:line="240" w:lineRule="auto"/>
        <w:rPr>
          <w:rFonts w:cstheme="minorHAnsi"/>
          <w:sz w:val="24"/>
          <w:szCs w:val="24"/>
        </w:rPr>
      </w:pPr>
      <w:r w:rsidRPr="001427E4">
        <w:rPr>
          <w:rFonts w:cstheme="minorHAnsi"/>
          <w:sz w:val="24"/>
          <w:szCs w:val="24"/>
        </w:rPr>
        <w:t>Academic Affairs Administrators</w:t>
      </w:r>
    </w:p>
    <w:p w14:paraId="3CF75038" w14:textId="77777777" w:rsidR="00171C1E" w:rsidRPr="001427E4" w:rsidRDefault="00171C1E" w:rsidP="001427E4">
      <w:pPr>
        <w:spacing w:after="0" w:line="240" w:lineRule="auto"/>
        <w:rPr>
          <w:rFonts w:cstheme="minorHAnsi"/>
          <w:sz w:val="24"/>
          <w:szCs w:val="24"/>
        </w:rPr>
      </w:pPr>
      <w:r w:rsidRPr="001427E4">
        <w:rPr>
          <w:rFonts w:cstheme="minorHAnsi"/>
          <w:sz w:val="24"/>
          <w:szCs w:val="24"/>
        </w:rPr>
        <w:t xml:space="preserve">Promotion and Tenure Committee </w:t>
      </w:r>
    </w:p>
    <w:p w14:paraId="76CD518E" w14:textId="77777777" w:rsidR="00171C1E" w:rsidRPr="001427E4" w:rsidRDefault="00171C1E" w:rsidP="001427E4">
      <w:pPr>
        <w:spacing w:after="0" w:line="240" w:lineRule="auto"/>
        <w:rPr>
          <w:rFonts w:cstheme="minorHAnsi"/>
          <w:sz w:val="24"/>
          <w:szCs w:val="24"/>
        </w:rPr>
      </w:pPr>
      <w:r w:rsidRPr="001427E4">
        <w:rPr>
          <w:rFonts w:cstheme="minorHAnsi"/>
          <w:sz w:val="24"/>
          <w:szCs w:val="24"/>
        </w:rPr>
        <w:t>University of Mary Hardin-Baylor</w:t>
      </w:r>
    </w:p>
    <w:p w14:paraId="3DBEA3EE" w14:textId="77777777" w:rsidR="00171C1E" w:rsidRPr="001427E4" w:rsidRDefault="00171C1E" w:rsidP="001427E4">
      <w:pPr>
        <w:spacing w:after="0" w:line="240" w:lineRule="auto"/>
        <w:rPr>
          <w:rFonts w:cstheme="minorHAnsi"/>
          <w:sz w:val="24"/>
          <w:szCs w:val="24"/>
        </w:rPr>
      </w:pPr>
      <w:r w:rsidRPr="001427E4">
        <w:rPr>
          <w:rFonts w:cstheme="minorHAnsi"/>
          <w:sz w:val="24"/>
          <w:szCs w:val="24"/>
        </w:rPr>
        <w:t>Belton</w:t>
      </w:r>
      <w:r w:rsidR="00E6384D">
        <w:rPr>
          <w:rFonts w:cstheme="minorHAnsi"/>
          <w:sz w:val="24"/>
          <w:szCs w:val="24"/>
        </w:rPr>
        <w:t>,</w:t>
      </w:r>
      <w:r w:rsidRPr="001427E4">
        <w:rPr>
          <w:rFonts w:cstheme="minorHAnsi"/>
          <w:sz w:val="24"/>
          <w:szCs w:val="24"/>
        </w:rPr>
        <w:t xml:space="preserve"> Texas 76513</w:t>
      </w:r>
    </w:p>
    <w:p w14:paraId="55A3B84D" w14:textId="77777777" w:rsidR="001427E4" w:rsidRPr="001427E4" w:rsidRDefault="001427E4" w:rsidP="001427E4">
      <w:pPr>
        <w:spacing w:after="0" w:line="240" w:lineRule="auto"/>
        <w:rPr>
          <w:rFonts w:cstheme="minorHAnsi"/>
          <w:sz w:val="24"/>
          <w:szCs w:val="24"/>
        </w:rPr>
      </w:pPr>
    </w:p>
    <w:p w14:paraId="04E24FD2" w14:textId="77777777" w:rsidR="00171C1E" w:rsidRPr="001427E4" w:rsidRDefault="00171C1E" w:rsidP="001427E4">
      <w:pPr>
        <w:spacing w:line="240" w:lineRule="auto"/>
        <w:rPr>
          <w:rFonts w:cstheme="minorHAnsi"/>
          <w:sz w:val="24"/>
          <w:szCs w:val="24"/>
        </w:rPr>
      </w:pPr>
      <w:r w:rsidRPr="001427E4">
        <w:rPr>
          <w:rFonts w:cstheme="minorHAnsi"/>
          <w:sz w:val="24"/>
          <w:szCs w:val="24"/>
        </w:rPr>
        <w:t xml:space="preserve">Regarding: </w:t>
      </w:r>
      <w:r w:rsidR="001427E4" w:rsidRPr="001427E4">
        <w:rPr>
          <w:rFonts w:cstheme="minorHAnsi"/>
          <w:sz w:val="24"/>
          <w:szCs w:val="24"/>
        </w:rPr>
        <w:t>Support for Aaron R. Baggett, PhD, Assistant Professor of Psychology, on behalf of his application for tenure and promotion</w:t>
      </w:r>
    </w:p>
    <w:p w14:paraId="791CE9B4" w14:textId="77777777" w:rsidR="00171C1E" w:rsidRDefault="001427E4" w:rsidP="001427E4">
      <w:pPr>
        <w:spacing w:line="240" w:lineRule="auto"/>
        <w:rPr>
          <w:rFonts w:cstheme="minorHAnsi"/>
          <w:sz w:val="24"/>
          <w:szCs w:val="24"/>
        </w:rPr>
      </w:pPr>
      <w:r w:rsidRPr="001427E4">
        <w:rPr>
          <w:rFonts w:cstheme="minorHAnsi"/>
          <w:sz w:val="24"/>
          <w:szCs w:val="24"/>
        </w:rPr>
        <w:t xml:space="preserve">Dear Dr. Vassar: </w:t>
      </w:r>
    </w:p>
    <w:p w14:paraId="653E83FE" w14:textId="77777777" w:rsidR="00FC3E52" w:rsidRDefault="00FC3E52" w:rsidP="001427E4">
      <w:pPr>
        <w:spacing w:line="240" w:lineRule="auto"/>
        <w:rPr>
          <w:rFonts w:cstheme="minorHAnsi"/>
          <w:sz w:val="24"/>
          <w:szCs w:val="24"/>
        </w:rPr>
      </w:pPr>
      <w:r>
        <w:rPr>
          <w:rFonts w:cstheme="minorHAnsi"/>
          <w:sz w:val="24"/>
          <w:szCs w:val="24"/>
        </w:rPr>
        <w:t xml:space="preserve">This is a letter of support for my colleague, Aaron R. Baggett, PhD, Assistant Professor of Psychology, as he is applying for tenure and promotion to Associate Professor of Psychology, </w:t>
      </w:r>
      <w:r w:rsidRPr="00FC3E52">
        <w:rPr>
          <w:rFonts w:cstheme="minorHAnsi"/>
          <w:sz w:val="24"/>
          <w:szCs w:val="24"/>
        </w:rPr>
        <w:t>University of Mary Hardin-Baylor</w:t>
      </w:r>
      <w:r>
        <w:rPr>
          <w:rFonts w:cstheme="minorHAnsi"/>
          <w:sz w:val="24"/>
          <w:szCs w:val="24"/>
        </w:rPr>
        <w:t>. I will be relating information about his teaching, his leadership in the Department of Psychology, his University leadership, his collegiality, his Christian example, and work I have observed.</w:t>
      </w:r>
    </w:p>
    <w:p w14:paraId="2A5A8CCE" w14:textId="37851479" w:rsidR="00FC3E52" w:rsidRDefault="00FC3E52" w:rsidP="001427E4">
      <w:pPr>
        <w:spacing w:line="240" w:lineRule="auto"/>
        <w:rPr>
          <w:rFonts w:cstheme="minorHAnsi"/>
          <w:sz w:val="24"/>
          <w:szCs w:val="24"/>
        </w:rPr>
      </w:pPr>
      <w:r>
        <w:rPr>
          <w:rFonts w:cstheme="minorHAnsi"/>
          <w:sz w:val="24"/>
          <w:szCs w:val="24"/>
        </w:rPr>
        <w:t xml:space="preserve">Aaron came to UMHB to fill a specific academic need in the Psychology Department, and during the interview I asked him if he would stay with us if the teaching position turned out to be what we were offering. We had just had a disappointing loss of a person who only stayed one year. The position has proven to be mutually </w:t>
      </w:r>
      <w:r w:rsidR="00967D8E">
        <w:rPr>
          <w:rFonts w:cstheme="minorHAnsi"/>
          <w:sz w:val="24"/>
          <w:szCs w:val="24"/>
        </w:rPr>
        <w:t>satisfactory, and he and the department have thrived. He and I work together in Freshman Seminar, and in normal times</w:t>
      </w:r>
      <w:r w:rsidR="00E64C6E">
        <w:rPr>
          <w:rFonts w:cstheme="minorHAnsi"/>
          <w:sz w:val="24"/>
          <w:szCs w:val="24"/>
        </w:rPr>
        <w:t>—before COVID-19</w:t>
      </w:r>
      <w:r w:rsidR="00967D8E">
        <w:rPr>
          <w:rFonts w:cstheme="minorHAnsi"/>
          <w:sz w:val="24"/>
          <w:szCs w:val="24"/>
        </w:rPr>
        <w:t xml:space="preserve">, our groups start the fall semester with a </w:t>
      </w:r>
      <w:r w:rsidR="00F132B9">
        <w:rPr>
          <w:rFonts w:cstheme="minorHAnsi"/>
          <w:sz w:val="24"/>
          <w:szCs w:val="24"/>
        </w:rPr>
        <w:t xml:space="preserve">Sunday </w:t>
      </w:r>
      <w:r w:rsidR="00967D8E">
        <w:rPr>
          <w:rFonts w:cstheme="minorHAnsi"/>
          <w:sz w:val="24"/>
          <w:szCs w:val="24"/>
        </w:rPr>
        <w:t>luncheon at his home in Belton, hosted by his family and my family members. He has taught, as a guest lecturer, in my PSYC 4350, Psychology of Leadership class on several occasions, presenting, discussing, and interacting with my students on the topic of “Smart-Mob Organizing.” He is a very effective lecturer</w:t>
      </w:r>
      <w:r w:rsidR="00F132B9">
        <w:rPr>
          <w:rFonts w:cstheme="minorHAnsi"/>
          <w:sz w:val="24"/>
          <w:szCs w:val="24"/>
        </w:rPr>
        <w:t xml:space="preserve">, and he </w:t>
      </w:r>
      <w:r w:rsidR="00CF653E">
        <w:rPr>
          <w:rFonts w:cstheme="minorHAnsi"/>
          <w:sz w:val="24"/>
          <w:szCs w:val="24"/>
        </w:rPr>
        <w:t xml:space="preserve">easily uses electronic media (cell phones) to demonstrate instant data gathering during the class. </w:t>
      </w:r>
    </w:p>
    <w:p w14:paraId="6ED87308" w14:textId="77777777" w:rsidR="00967D8E" w:rsidRDefault="00967D8E" w:rsidP="001427E4">
      <w:pPr>
        <w:spacing w:line="240" w:lineRule="auto"/>
        <w:rPr>
          <w:rFonts w:cstheme="minorHAnsi"/>
          <w:sz w:val="24"/>
          <w:szCs w:val="24"/>
        </w:rPr>
      </w:pPr>
      <w:r>
        <w:rPr>
          <w:rFonts w:cstheme="minorHAnsi"/>
          <w:sz w:val="24"/>
          <w:szCs w:val="24"/>
        </w:rPr>
        <w:t>Aaron’s leadership in the Psychology Department, as a collegial peer-among-peers, has been important to us during the last several years as we sought to give input into developing a new graduate degree in psychology, and as we moved forward toward reorganization of the department within the College of Humanities</w:t>
      </w:r>
      <w:r w:rsidR="00F132B9">
        <w:rPr>
          <w:rFonts w:cstheme="minorHAnsi"/>
          <w:sz w:val="24"/>
          <w:szCs w:val="24"/>
        </w:rPr>
        <w:t xml:space="preserve"> and Sciences. The graduate degree proposal he brought to us is still a viable option when the timing is right. He has provided leadership for the </w:t>
      </w:r>
      <w:r w:rsidR="00E6384D" w:rsidRPr="00633B2D">
        <w:rPr>
          <w:rFonts w:cstheme="minorHAnsi"/>
          <w:bCs/>
          <w:color w:val="222222"/>
          <w:sz w:val="24"/>
          <w:szCs w:val="24"/>
          <w:shd w:val="clear" w:color="auto" w:fill="FFFFFF"/>
        </w:rPr>
        <w:t>Watson Scholars</w:t>
      </w:r>
      <w:r w:rsidR="00E6384D" w:rsidRPr="00633B2D">
        <w:rPr>
          <w:rFonts w:cstheme="minorHAnsi"/>
          <w:color w:val="222222"/>
          <w:sz w:val="24"/>
          <w:szCs w:val="24"/>
          <w:shd w:val="clear" w:color="auto" w:fill="FFFFFF"/>
        </w:rPr>
        <w:t>' </w:t>
      </w:r>
      <w:r w:rsidR="00E6384D" w:rsidRPr="00633B2D">
        <w:rPr>
          <w:rFonts w:cstheme="minorHAnsi"/>
          <w:bCs/>
          <w:color w:val="222222"/>
          <w:sz w:val="24"/>
          <w:szCs w:val="24"/>
          <w:shd w:val="clear" w:color="auto" w:fill="FFFFFF"/>
        </w:rPr>
        <w:t>Day</w:t>
      </w:r>
      <w:r w:rsidR="00E6384D" w:rsidRPr="00633B2D">
        <w:rPr>
          <w:rFonts w:cstheme="minorHAnsi"/>
          <w:color w:val="222222"/>
          <w:sz w:val="24"/>
          <w:szCs w:val="24"/>
          <w:shd w:val="clear" w:color="auto" w:fill="FFFFFF"/>
        </w:rPr>
        <w:t>, sponsored by the Office of Research</w:t>
      </w:r>
      <w:r w:rsidR="00E6384D">
        <w:rPr>
          <w:rFonts w:cstheme="minorHAnsi"/>
          <w:sz w:val="24"/>
          <w:szCs w:val="24"/>
        </w:rPr>
        <w:t xml:space="preserve"> </w:t>
      </w:r>
      <w:r w:rsidR="00F132B9">
        <w:rPr>
          <w:rFonts w:cstheme="minorHAnsi"/>
          <w:sz w:val="24"/>
          <w:szCs w:val="24"/>
        </w:rPr>
        <w:t>that offers development opportunities for undergraduate and graduate students, and I and my students who participated have benefited from the student research program under his leadership. He officially holds the t</w:t>
      </w:r>
      <w:r w:rsidR="00CF653E">
        <w:rPr>
          <w:rFonts w:cstheme="minorHAnsi"/>
          <w:sz w:val="24"/>
          <w:szCs w:val="24"/>
        </w:rPr>
        <w:t>itl</w:t>
      </w:r>
      <w:r w:rsidR="00F132B9">
        <w:rPr>
          <w:rFonts w:cstheme="minorHAnsi"/>
          <w:sz w:val="24"/>
          <w:szCs w:val="24"/>
        </w:rPr>
        <w:t xml:space="preserve">e of </w:t>
      </w:r>
      <w:r w:rsidR="00CF653E">
        <w:rPr>
          <w:rFonts w:cstheme="minorHAnsi"/>
          <w:sz w:val="24"/>
          <w:szCs w:val="24"/>
        </w:rPr>
        <w:t>Director</w:t>
      </w:r>
      <w:r w:rsidR="00F132B9">
        <w:rPr>
          <w:rFonts w:cstheme="minorHAnsi"/>
          <w:sz w:val="24"/>
          <w:szCs w:val="24"/>
        </w:rPr>
        <w:t xml:space="preserve"> of Undergraduate Research. Because </w:t>
      </w:r>
      <w:r w:rsidR="00CF653E">
        <w:rPr>
          <w:rFonts w:cstheme="minorHAnsi"/>
          <w:sz w:val="24"/>
          <w:szCs w:val="24"/>
        </w:rPr>
        <w:t>he</w:t>
      </w:r>
      <w:r w:rsidR="00F132B9">
        <w:rPr>
          <w:rFonts w:cstheme="minorHAnsi"/>
          <w:sz w:val="24"/>
          <w:szCs w:val="24"/>
        </w:rPr>
        <w:t xml:space="preserve"> is an accomp</w:t>
      </w:r>
      <w:r w:rsidR="00CF653E">
        <w:rPr>
          <w:rFonts w:cstheme="minorHAnsi"/>
          <w:sz w:val="24"/>
          <w:szCs w:val="24"/>
        </w:rPr>
        <w:t>li</w:t>
      </w:r>
      <w:r w:rsidR="00F132B9">
        <w:rPr>
          <w:rFonts w:cstheme="minorHAnsi"/>
          <w:sz w:val="24"/>
          <w:szCs w:val="24"/>
        </w:rPr>
        <w:t xml:space="preserve">shed </w:t>
      </w:r>
      <w:r w:rsidR="00F132B9">
        <w:rPr>
          <w:rFonts w:cstheme="minorHAnsi"/>
          <w:sz w:val="24"/>
          <w:szCs w:val="24"/>
        </w:rPr>
        <w:lastRenderedPageBreak/>
        <w:t xml:space="preserve">researcher, he has successfully served on the Institutional </w:t>
      </w:r>
      <w:r w:rsidR="00CF653E">
        <w:rPr>
          <w:rFonts w:cstheme="minorHAnsi"/>
          <w:sz w:val="24"/>
          <w:szCs w:val="24"/>
        </w:rPr>
        <w:t>Review</w:t>
      </w:r>
      <w:r w:rsidR="00F132B9">
        <w:rPr>
          <w:rFonts w:cstheme="minorHAnsi"/>
          <w:sz w:val="24"/>
          <w:szCs w:val="24"/>
        </w:rPr>
        <w:t xml:space="preserve"> Board during </w:t>
      </w:r>
      <w:r w:rsidR="00CF653E">
        <w:rPr>
          <w:rFonts w:cstheme="minorHAnsi"/>
          <w:sz w:val="24"/>
          <w:szCs w:val="24"/>
        </w:rPr>
        <w:t>the</w:t>
      </w:r>
      <w:r w:rsidR="00F132B9">
        <w:rPr>
          <w:rFonts w:cstheme="minorHAnsi"/>
          <w:sz w:val="24"/>
          <w:szCs w:val="24"/>
        </w:rPr>
        <w:t xml:space="preserve"> developmental years of this support group for </w:t>
      </w:r>
      <w:r w:rsidR="00CF653E">
        <w:rPr>
          <w:rFonts w:cstheme="minorHAnsi"/>
          <w:sz w:val="24"/>
          <w:szCs w:val="24"/>
        </w:rPr>
        <w:t>graduate</w:t>
      </w:r>
      <w:r w:rsidR="00F132B9">
        <w:rPr>
          <w:rFonts w:cstheme="minorHAnsi"/>
          <w:sz w:val="24"/>
          <w:szCs w:val="24"/>
        </w:rPr>
        <w:t xml:space="preserve"> and undergraduate research. He is currently the Chair for the Institutional Review Board, and his guidance has helped the group mature and focus as a formally designated review and monitoring group dedicated to improving student research at the University.</w:t>
      </w:r>
    </w:p>
    <w:p w14:paraId="00C1DC97" w14:textId="77777777" w:rsidR="00171C1E" w:rsidRDefault="00CF653E" w:rsidP="001427E4">
      <w:pPr>
        <w:spacing w:line="240" w:lineRule="auto"/>
        <w:rPr>
          <w:rFonts w:cstheme="minorHAnsi"/>
          <w:sz w:val="24"/>
          <w:szCs w:val="24"/>
        </w:rPr>
      </w:pPr>
      <w:r>
        <w:rPr>
          <w:rFonts w:cstheme="minorHAnsi"/>
          <w:sz w:val="24"/>
          <w:szCs w:val="24"/>
        </w:rPr>
        <w:t xml:space="preserve">He is collegial, meaning that he works with his professional colleagues in a pleasant and professional manner. He has creative ideas, and he also has good judgment. Because he is a researcher, an athlete, and competitive, he brings his unique perspective to our departmental discussions, especially when interacting and sharing knowledge. </w:t>
      </w:r>
      <w:r w:rsidR="00303900">
        <w:rPr>
          <w:rFonts w:cstheme="minorHAnsi"/>
          <w:sz w:val="24"/>
          <w:szCs w:val="24"/>
        </w:rPr>
        <w:t>On the fun side of things, h</w:t>
      </w:r>
      <w:r>
        <w:rPr>
          <w:rFonts w:cstheme="minorHAnsi"/>
          <w:sz w:val="24"/>
          <w:szCs w:val="24"/>
        </w:rPr>
        <w:t>e has brought food he has prepared and shared it with the social sciences faculty from time-to-time</w:t>
      </w:r>
      <w:r w:rsidR="00303900">
        <w:rPr>
          <w:rFonts w:cstheme="minorHAnsi"/>
          <w:sz w:val="24"/>
          <w:szCs w:val="24"/>
        </w:rPr>
        <w:t>.</w:t>
      </w:r>
    </w:p>
    <w:p w14:paraId="283848E0" w14:textId="77777777" w:rsidR="00303900" w:rsidRDefault="00303900" w:rsidP="001427E4">
      <w:pPr>
        <w:spacing w:line="240" w:lineRule="auto"/>
        <w:rPr>
          <w:rFonts w:cstheme="minorHAnsi"/>
          <w:sz w:val="24"/>
          <w:szCs w:val="24"/>
        </w:rPr>
      </w:pPr>
      <w:r>
        <w:rPr>
          <w:rFonts w:cstheme="minorHAnsi"/>
          <w:sz w:val="24"/>
          <w:szCs w:val="24"/>
        </w:rPr>
        <w:t xml:space="preserve">Aaron is a person who lives the Christian example, as he is supportive of the faculty and of our students with Christian intentionality. He is a very good father to his two young children, and he and his wife have been very good examples to our students as we gather in their home for the Sunday Freshman Seminar each fall. </w:t>
      </w:r>
    </w:p>
    <w:p w14:paraId="12507FD0" w14:textId="06753FA7" w:rsidR="00303900" w:rsidRDefault="00303900" w:rsidP="001427E4">
      <w:pPr>
        <w:spacing w:line="240" w:lineRule="auto"/>
        <w:rPr>
          <w:rFonts w:cstheme="minorHAnsi"/>
          <w:sz w:val="24"/>
          <w:szCs w:val="24"/>
        </w:rPr>
      </w:pPr>
      <w:r>
        <w:rPr>
          <w:rFonts w:cstheme="minorHAnsi"/>
          <w:sz w:val="24"/>
          <w:szCs w:val="24"/>
        </w:rPr>
        <w:t>I recommend that Aaron R. Baggett, PhD, be promoted to Associate Professor of Psychology, and that he be awarded Tenure at the University of Mary Hardin-Baylor. I</w:t>
      </w:r>
      <w:r w:rsidR="004A796D">
        <w:rPr>
          <w:rFonts w:cstheme="minorHAnsi"/>
          <w:sz w:val="24"/>
          <w:szCs w:val="24"/>
        </w:rPr>
        <w:t>t</w:t>
      </w:r>
      <w:r>
        <w:rPr>
          <w:rFonts w:cstheme="minorHAnsi"/>
          <w:sz w:val="24"/>
          <w:szCs w:val="24"/>
        </w:rPr>
        <w:t xml:space="preserve"> has been a pleasure to work alongside this particular faculty member, and it will be</w:t>
      </w:r>
      <w:r w:rsidR="004A796D">
        <w:rPr>
          <w:rFonts w:cstheme="minorHAnsi"/>
          <w:sz w:val="24"/>
          <w:szCs w:val="24"/>
        </w:rPr>
        <w:t xml:space="preserve"> a</w:t>
      </w:r>
      <w:r>
        <w:rPr>
          <w:rFonts w:cstheme="minorHAnsi"/>
          <w:sz w:val="24"/>
          <w:szCs w:val="24"/>
        </w:rPr>
        <w:t xml:space="preserve"> blessing to the Psychology Department and the College of Humanities and Sciences to </w:t>
      </w:r>
      <w:r w:rsidR="00633B2D">
        <w:rPr>
          <w:rFonts w:cstheme="minorHAnsi"/>
          <w:sz w:val="24"/>
          <w:szCs w:val="24"/>
        </w:rPr>
        <w:t xml:space="preserve">acknowledge and </w:t>
      </w:r>
      <w:r>
        <w:rPr>
          <w:rFonts w:cstheme="minorHAnsi"/>
          <w:sz w:val="24"/>
          <w:szCs w:val="24"/>
        </w:rPr>
        <w:t xml:space="preserve">reward a peer in the profession—a worker—who is doing well. </w:t>
      </w:r>
      <w:bookmarkStart w:id="0" w:name="_GoBack"/>
      <w:bookmarkEnd w:id="0"/>
    </w:p>
    <w:p w14:paraId="354403A6" w14:textId="77777777" w:rsidR="00303900" w:rsidRDefault="00303900" w:rsidP="001427E4">
      <w:pPr>
        <w:spacing w:line="240" w:lineRule="auto"/>
        <w:rPr>
          <w:rFonts w:cstheme="minorHAnsi"/>
          <w:sz w:val="24"/>
          <w:szCs w:val="24"/>
        </w:rPr>
      </w:pPr>
      <w:r>
        <w:rPr>
          <w:rFonts w:cstheme="minorHAnsi"/>
          <w:sz w:val="24"/>
          <w:szCs w:val="24"/>
        </w:rPr>
        <w:t>Sincerely,</w:t>
      </w:r>
    </w:p>
    <w:p w14:paraId="0D4CD887" w14:textId="77777777" w:rsidR="00F02DAD" w:rsidRDefault="00F02DAD" w:rsidP="001427E4">
      <w:pPr>
        <w:spacing w:line="240" w:lineRule="auto"/>
        <w:rPr>
          <w:rFonts w:cstheme="minorHAnsi"/>
          <w:sz w:val="24"/>
          <w:szCs w:val="24"/>
        </w:rPr>
      </w:pPr>
      <w:r>
        <w:rPr>
          <w:rFonts w:cstheme="minorHAnsi"/>
          <w:sz w:val="24"/>
          <w:szCs w:val="24"/>
        </w:rPr>
        <w:t>Cecilia Wharton Erlund, EdD</w:t>
      </w:r>
    </w:p>
    <w:p w14:paraId="581B6D60" w14:textId="77777777" w:rsidR="00F02DAD" w:rsidRDefault="00F02DAD" w:rsidP="00F02DAD">
      <w:r>
        <w:rPr>
          <w:rFonts w:ascii="Brush Script MT" w:hAnsi="Brush Script MT"/>
          <w:color w:val="7030A0"/>
          <w:sz w:val="36"/>
          <w:szCs w:val="36"/>
        </w:rPr>
        <w:t>Cecilia Wharton Erlund, EdD</w:t>
      </w:r>
    </w:p>
    <w:p w14:paraId="2F3FD228" w14:textId="77777777" w:rsidR="00F02DAD" w:rsidRPr="00F02DAD" w:rsidRDefault="00F02DAD" w:rsidP="003C6DA6">
      <w:pPr>
        <w:spacing w:after="0" w:line="240" w:lineRule="auto"/>
      </w:pPr>
      <w:r w:rsidRPr="00F02DAD">
        <w:rPr>
          <w:sz w:val="24"/>
          <w:szCs w:val="24"/>
        </w:rPr>
        <w:t>Professor of Psychology</w:t>
      </w:r>
    </w:p>
    <w:p w14:paraId="3E6E1542" w14:textId="77777777" w:rsidR="00F02DAD" w:rsidRPr="00F02DAD" w:rsidRDefault="00F02DAD" w:rsidP="003C6DA6">
      <w:pPr>
        <w:spacing w:after="0" w:line="240" w:lineRule="auto"/>
      </w:pPr>
      <w:r w:rsidRPr="00F02DAD">
        <w:rPr>
          <w:sz w:val="24"/>
          <w:szCs w:val="24"/>
        </w:rPr>
        <w:t>P.O. Box 8014</w:t>
      </w:r>
    </w:p>
    <w:p w14:paraId="20325ED1" w14:textId="77777777" w:rsidR="00F02DAD" w:rsidRPr="00F02DAD" w:rsidRDefault="00F02DAD" w:rsidP="003C6DA6">
      <w:pPr>
        <w:spacing w:after="0" w:line="240" w:lineRule="auto"/>
      </w:pPr>
      <w:r w:rsidRPr="00F02DAD">
        <w:rPr>
          <w:sz w:val="24"/>
          <w:szCs w:val="24"/>
        </w:rPr>
        <w:t>142 Wells Science Hall</w:t>
      </w:r>
    </w:p>
    <w:p w14:paraId="476C4999" w14:textId="77777777" w:rsidR="00F02DAD" w:rsidRPr="00F02DAD" w:rsidRDefault="00F02DAD" w:rsidP="003C6DA6">
      <w:pPr>
        <w:spacing w:after="0" w:line="240" w:lineRule="auto"/>
      </w:pPr>
      <w:r w:rsidRPr="00F02DAD">
        <w:rPr>
          <w:sz w:val="24"/>
          <w:szCs w:val="24"/>
        </w:rPr>
        <w:t>University of Mary Hardin-Baylor</w:t>
      </w:r>
    </w:p>
    <w:p w14:paraId="20504BF9" w14:textId="77777777" w:rsidR="00F02DAD" w:rsidRPr="00F02DAD" w:rsidRDefault="00F02DAD" w:rsidP="003C6DA6">
      <w:pPr>
        <w:spacing w:after="0" w:line="240" w:lineRule="auto"/>
      </w:pPr>
      <w:r w:rsidRPr="00F02DAD">
        <w:rPr>
          <w:sz w:val="24"/>
          <w:szCs w:val="24"/>
        </w:rPr>
        <w:t>Belton, TX 76513</w:t>
      </w:r>
    </w:p>
    <w:p w14:paraId="437F5DAF" w14:textId="77777777" w:rsidR="00F02DAD" w:rsidRPr="00F02DAD" w:rsidRDefault="00F02DAD" w:rsidP="003C6DA6">
      <w:pPr>
        <w:spacing w:after="0" w:line="240" w:lineRule="auto"/>
      </w:pPr>
      <w:r w:rsidRPr="00F02DAD">
        <w:rPr>
          <w:sz w:val="24"/>
          <w:szCs w:val="24"/>
        </w:rPr>
        <w:t>(254) 295-4552</w:t>
      </w:r>
    </w:p>
    <w:p w14:paraId="0839CE55" w14:textId="77777777" w:rsidR="00F02DAD" w:rsidRPr="00F02DAD" w:rsidRDefault="00F02DAD" w:rsidP="003C6DA6">
      <w:pPr>
        <w:spacing w:after="0" w:line="240" w:lineRule="auto"/>
      </w:pPr>
      <w:hyperlink r:id="rId10" w:history="1">
        <w:r w:rsidRPr="00F02DAD">
          <w:rPr>
            <w:rStyle w:val="Hyperlink"/>
            <w:sz w:val="24"/>
            <w:szCs w:val="24"/>
          </w:rPr>
          <w:t>cerlund@umhb.edu</w:t>
        </w:r>
      </w:hyperlink>
    </w:p>
    <w:p w14:paraId="2CAD387F" w14:textId="77777777" w:rsidR="00303900" w:rsidRPr="001427E4" w:rsidRDefault="00303900" w:rsidP="001427E4">
      <w:pPr>
        <w:spacing w:line="240" w:lineRule="auto"/>
        <w:rPr>
          <w:rFonts w:cstheme="minorHAnsi"/>
          <w:sz w:val="24"/>
          <w:szCs w:val="24"/>
        </w:rPr>
      </w:pPr>
    </w:p>
    <w:sectPr w:rsidR="00303900" w:rsidRPr="001427E4" w:rsidSect="0023014E">
      <w:headerReference w:type="even" r:id="rId11"/>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96C1E" w14:textId="77777777" w:rsidR="00A86C0C" w:rsidRDefault="00A86C0C" w:rsidP="0023014E">
      <w:pPr>
        <w:spacing w:after="0" w:line="240" w:lineRule="auto"/>
      </w:pPr>
      <w:r>
        <w:separator/>
      </w:r>
    </w:p>
  </w:endnote>
  <w:endnote w:type="continuationSeparator" w:id="0">
    <w:p w14:paraId="1C7219F1" w14:textId="77777777" w:rsidR="00A86C0C" w:rsidRDefault="00A86C0C" w:rsidP="00230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A77DE" w14:textId="77777777" w:rsidR="00A86C0C" w:rsidRDefault="00A86C0C" w:rsidP="0023014E">
      <w:pPr>
        <w:spacing w:after="0" w:line="240" w:lineRule="auto"/>
      </w:pPr>
      <w:r>
        <w:separator/>
      </w:r>
    </w:p>
  </w:footnote>
  <w:footnote w:type="continuationSeparator" w:id="0">
    <w:p w14:paraId="7CB1B385" w14:textId="77777777" w:rsidR="00A86C0C" w:rsidRDefault="00A86C0C" w:rsidP="002301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546D2" w14:textId="77777777" w:rsidR="0023014E" w:rsidRPr="001427E4" w:rsidRDefault="0023014E">
    <w:pPr>
      <w:pStyle w:val="Header"/>
      <w:rPr>
        <w:sz w:val="24"/>
        <w:szCs w:val="24"/>
      </w:rPr>
    </w:pPr>
    <w:r w:rsidRPr="001427E4">
      <w:rPr>
        <w:sz w:val="24"/>
        <w:szCs w:val="24"/>
      </w:rPr>
      <w:br/>
    </w:r>
    <w:r w:rsidR="001427E4" w:rsidRPr="001427E4">
      <w:rPr>
        <w:sz w:val="24"/>
        <w:szCs w:val="24"/>
      </w:rPr>
      <w:t>Support Letter for Aaron R</w:t>
    </w:r>
    <w:r w:rsidR="00E6384D">
      <w:rPr>
        <w:sz w:val="24"/>
        <w:szCs w:val="24"/>
      </w:rPr>
      <w:t>.</w:t>
    </w:r>
    <w:r w:rsidR="001427E4" w:rsidRPr="001427E4">
      <w:rPr>
        <w:sz w:val="24"/>
        <w:szCs w:val="24"/>
      </w:rPr>
      <w:t xml:space="preserve"> Baggett, PhD</w:t>
    </w:r>
    <w:r w:rsidRPr="001427E4">
      <w:rPr>
        <w:sz w:val="24"/>
        <w:szCs w:val="24"/>
      </w:rPr>
      <w:tab/>
    </w:r>
    <w:r w:rsidRPr="001427E4">
      <w:rPr>
        <w:sz w:val="24"/>
        <w:szCs w:val="24"/>
      </w:rPr>
      <w:tab/>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3019630"/>
      <w:docPartObj>
        <w:docPartGallery w:val="Page Numbers (Top of Page)"/>
        <w:docPartUnique/>
      </w:docPartObj>
    </w:sdtPr>
    <w:sdtEndPr>
      <w:rPr>
        <w:noProof/>
      </w:rPr>
    </w:sdtEndPr>
    <w:sdtContent>
      <w:p w14:paraId="0C846169" w14:textId="77777777" w:rsidR="0023014E" w:rsidRDefault="0023014E">
        <w:pPr>
          <w:pStyle w:val="Header"/>
          <w:jc w:val="right"/>
        </w:pPr>
        <w:r>
          <w:fldChar w:fldCharType="begin"/>
        </w:r>
        <w:r>
          <w:instrText xml:space="preserve"> PAGE   \* MERGEFORMAT </w:instrText>
        </w:r>
        <w:r>
          <w:fldChar w:fldCharType="separate"/>
        </w:r>
        <w:r>
          <w:rPr>
            <w:noProof/>
          </w:rPr>
          <w:t>3</w:t>
        </w:r>
        <w:r>
          <w:rPr>
            <w:noProof/>
          </w:rPr>
          <w:fldChar w:fldCharType="end"/>
        </w:r>
      </w:p>
    </w:sdtContent>
  </w:sdt>
  <w:p w14:paraId="4D99A0EE" w14:textId="77777777" w:rsidR="0023014E" w:rsidRDefault="002301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6F1C5" w14:textId="77777777" w:rsidR="00393FE9" w:rsidRDefault="00393FE9" w:rsidP="00393FE9">
    <w:pPr>
      <w:spacing w:line="264" w:lineRule="auto"/>
    </w:pPr>
    <w:r>
      <w:rPr>
        <w:noProof/>
        <w:color w:val="000000"/>
      </w:rPr>
      <mc:AlternateContent>
        <mc:Choice Requires="wps">
          <w:drawing>
            <wp:anchor distT="0" distB="0" distL="114300" distR="114300" simplePos="0" relativeHeight="251659264" behindDoc="0" locked="0" layoutInCell="1" allowOverlap="1" wp14:anchorId="6E9E2694" wp14:editId="443AF513">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7EAAACC"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C4FB7"/>
    <w:multiLevelType w:val="multilevel"/>
    <w:tmpl w:val="AEC68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FF0DA2"/>
    <w:multiLevelType w:val="multilevel"/>
    <w:tmpl w:val="748C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B7456C"/>
    <w:multiLevelType w:val="multilevel"/>
    <w:tmpl w:val="165AF8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64A44BD"/>
    <w:multiLevelType w:val="multilevel"/>
    <w:tmpl w:val="863A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634"/>
    <w:rsid w:val="00026066"/>
    <w:rsid w:val="0003363C"/>
    <w:rsid w:val="000B6026"/>
    <w:rsid w:val="0012670B"/>
    <w:rsid w:val="001427E4"/>
    <w:rsid w:val="00171C1E"/>
    <w:rsid w:val="0023014E"/>
    <w:rsid w:val="00231B63"/>
    <w:rsid w:val="002A1904"/>
    <w:rsid w:val="00303900"/>
    <w:rsid w:val="003310FC"/>
    <w:rsid w:val="00381047"/>
    <w:rsid w:val="00393FE9"/>
    <w:rsid w:val="003C6DA6"/>
    <w:rsid w:val="003F101D"/>
    <w:rsid w:val="004140E3"/>
    <w:rsid w:val="00425955"/>
    <w:rsid w:val="00450AEB"/>
    <w:rsid w:val="00455A55"/>
    <w:rsid w:val="00456D66"/>
    <w:rsid w:val="0046389F"/>
    <w:rsid w:val="004A796D"/>
    <w:rsid w:val="00505CE3"/>
    <w:rsid w:val="005637D5"/>
    <w:rsid w:val="0059288B"/>
    <w:rsid w:val="00604719"/>
    <w:rsid w:val="00633B2D"/>
    <w:rsid w:val="006759A0"/>
    <w:rsid w:val="0068455B"/>
    <w:rsid w:val="006E098E"/>
    <w:rsid w:val="007C7B97"/>
    <w:rsid w:val="007F15CD"/>
    <w:rsid w:val="008B2F9A"/>
    <w:rsid w:val="008F17C1"/>
    <w:rsid w:val="008F6322"/>
    <w:rsid w:val="00927AA0"/>
    <w:rsid w:val="00967D8E"/>
    <w:rsid w:val="009C2ED3"/>
    <w:rsid w:val="00A534A3"/>
    <w:rsid w:val="00A86C0C"/>
    <w:rsid w:val="00AC673E"/>
    <w:rsid w:val="00C57B6C"/>
    <w:rsid w:val="00CD54C1"/>
    <w:rsid w:val="00CE4C80"/>
    <w:rsid w:val="00CF653E"/>
    <w:rsid w:val="00D62634"/>
    <w:rsid w:val="00D66193"/>
    <w:rsid w:val="00D939AA"/>
    <w:rsid w:val="00E6384D"/>
    <w:rsid w:val="00E64C6E"/>
    <w:rsid w:val="00F02DAD"/>
    <w:rsid w:val="00F132B9"/>
    <w:rsid w:val="00FC3E52"/>
    <w:rsid w:val="00FD5505"/>
    <w:rsid w:val="00FE0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8B6BE"/>
  <w15:docId w15:val="{AD4C4B76-994A-424A-A0D0-8C946385E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26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2634"/>
    <w:rPr>
      <w:color w:val="0000FF"/>
      <w:u w:val="single"/>
    </w:rPr>
  </w:style>
  <w:style w:type="paragraph" w:styleId="BalloonText">
    <w:name w:val="Balloon Text"/>
    <w:basedOn w:val="Normal"/>
    <w:link w:val="BalloonTextChar"/>
    <w:uiPriority w:val="99"/>
    <w:semiHidden/>
    <w:unhideWhenUsed/>
    <w:rsid w:val="00D626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634"/>
    <w:rPr>
      <w:rFonts w:ascii="Tahoma" w:hAnsi="Tahoma" w:cs="Tahoma"/>
      <w:sz w:val="16"/>
      <w:szCs w:val="16"/>
    </w:rPr>
  </w:style>
  <w:style w:type="paragraph" w:customStyle="1" w:styleId="Default">
    <w:name w:val="Default"/>
    <w:rsid w:val="0068455B"/>
    <w:pPr>
      <w:autoSpaceDE w:val="0"/>
      <w:autoSpaceDN w:val="0"/>
      <w:adjustRightInd w:val="0"/>
      <w:spacing w:after="0" w:line="240" w:lineRule="auto"/>
    </w:pPr>
    <w:rPr>
      <w:rFonts w:ascii="Brush Script MT" w:hAnsi="Brush Script MT" w:cs="Brush Script MT"/>
      <w:color w:val="000000"/>
      <w:sz w:val="24"/>
      <w:szCs w:val="24"/>
    </w:rPr>
  </w:style>
  <w:style w:type="paragraph" w:styleId="NormalWeb">
    <w:name w:val="Normal (Web)"/>
    <w:basedOn w:val="Normal"/>
    <w:uiPriority w:val="99"/>
    <w:semiHidden/>
    <w:unhideWhenUsed/>
    <w:rsid w:val="00456D66"/>
    <w:rPr>
      <w:rFonts w:ascii="Times New Roman" w:hAnsi="Times New Roman" w:cs="Times New Roman"/>
      <w:sz w:val="24"/>
      <w:szCs w:val="24"/>
    </w:rPr>
  </w:style>
  <w:style w:type="paragraph" w:styleId="Header">
    <w:name w:val="header"/>
    <w:basedOn w:val="Normal"/>
    <w:link w:val="HeaderChar"/>
    <w:uiPriority w:val="99"/>
    <w:unhideWhenUsed/>
    <w:rsid w:val="002301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14E"/>
  </w:style>
  <w:style w:type="paragraph" w:styleId="Footer">
    <w:name w:val="footer"/>
    <w:basedOn w:val="Normal"/>
    <w:link w:val="FooterChar"/>
    <w:uiPriority w:val="99"/>
    <w:unhideWhenUsed/>
    <w:rsid w:val="002301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14E"/>
  </w:style>
  <w:style w:type="character" w:styleId="Emphasis">
    <w:name w:val="Emphasis"/>
    <w:basedOn w:val="DefaultParagraphFont"/>
    <w:uiPriority w:val="20"/>
    <w:qFormat/>
    <w:rsid w:val="00F132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825260">
      <w:bodyDiv w:val="1"/>
      <w:marLeft w:val="0"/>
      <w:marRight w:val="0"/>
      <w:marTop w:val="0"/>
      <w:marBottom w:val="0"/>
      <w:divBdr>
        <w:top w:val="none" w:sz="0" w:space="0" w:color="auto"/>
        <w:left w:val="none" w:sz="0" w:space="0" w:color="auto"/>
        <w:bottom w:val="none" w:sz="0" w:space="0" w:color="auto"/>
        <w:right w:val="none" w:sz="0" w:space="0" w:color="auto"/>
      </w:divBdr>
    </w:div>
    <w:div w:id="993606202">
      <w:bodyDiv w:val="1"/>
      <w:marLeft w:val="0"/>
      <w:marRight w:val="0"/>
      <w:marTop w:val="0"/>
      <w:marBottom w:val="0"/>
      <w:divBdr>
        <w:top w:val="none" w:sz="0" w:space="0" w:color="auto"/>
        <w:left w:val="none" w:sz="0" w:space="0" w:color="auto"/>
        <w:bottom w:val="none" w:sz="0" w:space="0" w:color="auto"/>
        <w:right w:val="none" w:sz="0" w:space="0" w:color="auto"/>
      </w:divBdr>
    </w:div>
    <w:div w:id="1149665036">
      <w:bodyDiv w:val="1"/>
      <w:marLeft w:val="0"/>
      <w:marRight w:val="0"/>
      <w:marTop w:val="0"/>
      <w:marBottom w:val="0"/>
      <w:divBdr>
        <w:top w:val="none" w:sz="0" w:space="0" w:color="auto"/>
        <w:left w:val="none" w:sz="0" w:space="0" w:color="auto"/>
        <w:bottom w:val="none" w:sz="0" w:space="0" w:color="auto"/>
        <w:right w:val="none" w:sz="0" w:space="0" w:color="auto"/>
      </w:divBdr>
    </w:div>
    <w:div w:id="1901020873">
      <w:bodyDiv w:val="1"/>
      <w:marLeft w:val="0"/>
      <w:marRight w:val="0"/>
      <w:marTop w:val="0"/>
      <w:marBottom w:val="0"/>
      <w:divBdr>
        <w:top w:val="none" w:sz="0" w:space="0" w:color="auto"/>
        <w:left w:val="none" w:sz="0" w:space="0" w:color="auto"/>
        <w:bottom w:val="none" w:sz="0" w:space="0" w:color="auto"/>
        <w:right w:val="none" w:sz="0" w:space="0" w:color="auto"/>
      </w:divBdr>
      <w:divsChild>
        <w:div w:id="1626036527">
          <w:marLeft w:val="0"/>
          <w:marRight w:val="0"/>
          <w:marTop w:val="0"/>
          <w:marBottom w:val="0"/>
          <w:divBdr>
            <w:top w:val="none" w:sz="0" w:space="0" w:color="auto"/>
            <w:left w:val="none" w:sz="0" w:space="0" w:color="auto"/>
            <w:bottom w:val="none" w:sz="0" w:space="0" w:color="auto"/>
            <w:right w:val="none" w:sz="0" w:space="0" w:color="auto"/>
          </w:divBdr>
          <w:divsChild>
            <w:div w:id="2020496728">
              <w:marLeft w:val="0"/>
              <w:marRight w:val="0"/>
              <w:marTop w:val="0"/>
              <w:marBottom w:val="0"/>
              <w:divBdr>
                <w:top w:val="none" w:sz="0" w:space="0" w:color="auto"/>
                <w:left w:val="none" w:sz="0" w:space="0" w:color="auto"/>
                <w:bottom w:val="none" w:sz="0" w:space="0" w:color="auto"/>
                <w:right w:val="none" w:sz="0" w:space="0" w:color="auto"/>
              </w:divBdr>
              <w:divsChild>
                <w:div w:id="1458256803">
                  <w:marLeft w:val="0"/>
                  <w:marRight w:val="0"/>
                  <w:marTop w:val="0"/>
                  <w:marBottom w:val="0"/>
                  <w:divBdr>
                    <w:top w:val="none" w:sz="0" w:space="0" w:color="auto"/>
                    <w:left w:val="none" w:sz="0" w:space="0" w:color="auto"/>
                    <w:bottom w:val="none" w:sz="0" w:space="0" w:color="auto"/>
                    <w:right w:val="none" w:sz="0" w:space="0" w:color="auto"/>
                  </w:divBdr>
                  <w:divsChild>
                    <w:div w:id="1191143947">
                      <w:marLeft w:val="0"/>
                      <w:marRight w:val="0"/>
                      <w:marTop w:val="0"/>
                      <w:marBottom w:val="0"/>
                      <w:divBdr>
                        <w:top w:val="none" w:sz="0" w:space="0" w:color="auto"/>
                        <w:left w:val="none" w:sz="0" w:space="0" w:color="auto"/>
                        <w:bottom w:val="none" w:sz="0" w:space="0" w:color="auto"/>
                        <w:right w:val="none" w:sz="0" w:space="0" w:color="auto"/>
                      </w:divBdr>
                      <w:divsChild>
                        <w:div w:id="1677461028">
                          <w:marLeft w:val="0"/>
                          <w:marRight w:val="0"/>
                          <w:marTop w:val="0"/>
                          <w:marBottom w:val="0"/>
                          <w:divBdr>
                            <w:top w:val="none" w:sz="0" w:space="0" w:color="auto"/>
                            <w:left w:val="none" w:sz="0" w:space="0" w:color="auto"/>
                            <w:bottom w:val="none" w:sz="0" w:space="0" w:color="auto"/>
                            <w:right w:val="none" w:sz="0" w:space="0" w:color="auto"/>
                          </w:divBdr>
                        </w:div>
                        <w:div w:id="159581529">
                          <w:marLeft w:val="210"/>
                          <w:marRight w:val="0"/>
                          <w:marTop w:val="0"/>
                          <w:marBottom w:val="0"/>
                          <w:divBdr>
                            <w:top w:val="none" w:sz="0" w:space="0" w:color="auto"/>
                            <w:left w:val="none" w:sz="0" w:space="0" w:color="auto"/>
                            <w:bottom w:val="none" w:sz="0" w:space="0" w:color="auto"/>
                            <w:right w:val="none" w:sz="0" w:space="0" w:color="auto"/>
                          </w:divBdr>
                          <w:divsChild>
                            <w:div w:id="126094627">
                              <w:marLeft w:val="0"/>
                              <w:marRight w:val="0"/>
                              <w:marTop w:val="0"/>
                              <w:marBottom w:val="0"/>
                              <w:divBdr>
                                <w:top w:val="none" w:sz="0" w:space="0" w:color="auto"/>
                                <w:left w:val="none" w:sz="0" w:space="0" w:color="auto"/>
                                <w:bottom w:val="none" w:sz="0" w:space="0" w:color="auto"/>
                                <w:right w:val="none" w:sz="0" w:space="0" w:color="auto"/>
                              </w:divBdr>
                              <w:divsChild>
                                <w:div w:id="1272082140">
                                  <w:marLeft w:val="0"/>
                                  <w:marRight w:val="0"/>
                                  <w:marTop w:val="0"/>
                                  <w:marBottom w:val="0"/>
                                  <w:divBdr>
                                    <w:top w:val="none" w:sz="0" w:space="0" w:color="auto"/>
                                    <w:left w:val="none" w:sz="0" w:space="0" w:color="auto"/>
                                    <w:bottom w:val="none" w:sz="0" w:space="0" w:color="auto"/>
                                    <w:right w:val="none" w:sz="0" w:space="0" w:color="auto"/>
                                  </w:divBdr>
                                  <w:divsChild>
                                    <w:div w:id="107708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474567">
                          <w:marLeft w:val="0"/>
                          <w:marRight w:val="0"/>
                          <w:marTop w:val="210"/>
                          <w:marBottom w:val="0"/>
                          <w:divBdr>
                            <w:top w:val="none" w:sz="0" w:space="0" w:color="auto"/>
                            <w:left w:val="none" w:sz="0" w:space="0" w:color="auto"/>
                            <w:bottom w:val="none" w:sz="0" w:space="0" w:color="auto"/>
                            <w:right w:val="none" w:sz="0" w:space="0" w:color="auto"/>
                          </w:divBdr>
                          <w:divsChild>
                            <w:div w:id="1808477212">
                              <w:marLeft w:val="0"/>
                              <w:marRight w:val="0"/>
                              <w:marTop w:val="0"/>
                              <w:marBottom w:val="0"/>
                              <w:divBdr>
                                <w:top w:val="none" w:sz="0" w:space="0" w:color="auto"/>
                                <w:left w:val="none" w:sz="0" w:space="0" w:color="auto"/>
                                <w:bottom w:val="none" w:sz="0" w:space="0" w:color="auto"/>
                                <w:right w:val="none" w:sz="0" w:space="0" w:color="auto"/>
                              </w:divBdr>
                              <w:divsChild>
                                <w:div w:id="6014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368775">
              <w:marLeft w:val="0"/>
              <w:marRight w:val="0"/>
              <w:marTop w:val="0"/>
              <w:marBottom w:val="0"/>
              <w:divBdr>
                <w:top w:val="none" w:sz="0" w:space="0" w:color="auto"/>
                <w:left w:val="none" w:sz="0" w:space="0" w:color="auto"/>
                <w:bottom w:val="none" w:sz="0" w:space="0" w:color="auto"/>
                <w:right w:val="none" w:sz="0" w:space="0" w:color="auto"/>
              </w:divBdr>
              <w:divsChild>
                <w:div w:id="522942180">
                  <w:marLeft w:val="0"/>
                  <w:marRight w:val="0"/>
                  <w:marTop w:val="0"/>
                  <w:marBottom w:val="0"/>
                  <w:divBdr>
                    <w:top w:val="none" w:sz="0" w:space="0" w:color="auto"/>
                    <w:left w:val="none" w:sz="0" w:space="0" w:color="auto"/>
                    <w:bottom w:val="none" w:sz="0" w:space="0" w:color="auto"/>
                    <w:right w:val="none" w:sz="0" w:space="0" w:color="auto"/>
                  </w:divBdr>
                  <w:divsChild>
                    <w:div w:id="2105833414">
                      <w:marLeft w:val="0"/>
                      <w:marRight w:val="0"/>
                      <w:marTop w:val="0"/>
                      <w:marBottom w:val="0"/>
                      <w:divBdr>
                        <w:top w:val="none" w:sz="0" w:space="0" w:color="auto"/>
                        <w:left w:val="none" w:sz="0" w:space="0" w:color="auto"/>
                        <w:bottom w:val="none" w:sz="0" w:space="0" w:color="auto"/>
                        <w:right w:val="none" w:sz="0" w:space="0" w:color="auto"/>
                      </w:divBdr>
                      <w:divsChild>
                        <w:div w:id="1316836334">
                          <w:marLeft w:val="0"/>
                          <w:marRight w:val="0"/>
                          <w:marTop w:val="0"/>
                          <w:marBottom w:val="0"/>
                          <w:divBdr>
                            <w:top w:val="none" w:sz="0" w:space="0" w:color="auto"/>
                            <w:left w:val="none" w:sz="0" w:space="0" w:color="auto"/>
                            <w:bottom w:val="none" w:sz="0" w:space="0" w:color="auto"/>
                            <w:right w:val="none" w:sz="0" w:space="0" w:color="auto"/>
                          </w:divBdr>
                          <w:divsChild>
                            <w:div w:id="6044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887136">
                  <w:marLeft w:val="0"/>
                  <w:marRight w:val="0"/>
                  <w:marTop w:val="0"/>
                  <w:marBottom w:val="0"/>
                  <w:divBdr>
                    <w:top w:val="none" w:sz="0" w:space="0" w:color="auto"/>
                    <w:left w:val="none" w:sz="0" w:space="0" w:color="auto"/>
                    <w:bottom w:val="none" w:sz="0" w:space="0" w:color="auto"/>
                    <w:right w:val="none" w:sz="0" w:space="0" w:color="auto"/>
                  </w:divBdr>
                  <w:divsChild>
                    <w:div w:id="652106840">
                      <w:marLeft w:val="0"/>
                      <w:marRight w:val="0"/>
                      <w:marTop w:val="0"/>
                      <w:marBottom w:val="0"/>
                      <w:divBdr>
                        <w:top w:val="none" w:sz="0" w:space="0" w:color="auto"/>
                        <w:left w:val="none" w:sz="0" w:space="0" w:color="auto"/>
                        <w:bottom w:val="none" w:sz="0" w:space="0" w:color="auto"/>
                        <w:right w:val="none" w:sz="0" w:space="0" w:color="auto"/>
                      </w:divBdr>
                      <w:divsChild>
                        <w:div w:id="6467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00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imgres?imgurl=http://upload.wikimedia.org/wikipedia/en/1/16/University_of_Mary_Hardin-Baylor_main_logo.png&amp;imgrefurl=http://en.wikipedia.org/wiki/File:University_of_Mary_Hardin-Baylor_main_logo.png&amp;h=100&amp;w=495&amp;sz=14&amp;tbnid=WfwhQUJI-HbDgM:&amp;tbnh=25&amp;tbnw=122&amp;prev=/search?q=university+of+mary+hardin+baylor+logo&amp;tbm=isch&amp;tbo=u&amp;zoom=1&amp;q=university+of+mary+hardin+baylor+logo&amp;usg=__8UN7Mt-tHDxGnjai5rzo-YnCDv0=&amp;docid=mVUyYXnP5a82VM&amp;hl=en&amp;sa=X&amp;ei=zIwAUZLoHKPW2gWz9oCwBA&amp;ved=0CFEQ9QEwBA&amp;dur=951"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erlund@umhb.edu"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665B9D2D-BF21-4948-B112-A9ECCCC8C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Support</dc:creator>
  <cp:lastModifiedBy>Erlund, Dr. Cecilia</cp:lastModifiedBy>
  <cp:revision>3</cp:revision>
  <cp:lastPrinted>2020-10-13T22:56:00Z</cp:lastPrinted>
  <dcterms:created xsi:type="dcterms:W3CDTF">2020-10-13T23:00:00Z</dcterms:created>
  <dcterms:modified xsi:type="dcterms:W3CDTF">2020-10-13T23:04:00Z</dcterms:modified>
</cp:coreProperties>
</file>