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5A1" w:rsidRDefault="00AB6F70" w:rsidP="001004F8">
      <w:pPr>
        <w:spacing w:after="0" w:line="240" w:lineRule="auto"/>
        <w:rPr>
          <w:b/>
          <w:color w:val="FF0000"/>
        </w:rPr>
      </w:pPr>
      <w:r>
        <w:rPr>
          <w:b/>
          <w:color w:val="FF0000"/>
        </w:rPr>
        <w:t>Owen Galvin</w:t>
      </w:r>
    </w:p>
    <w:p w:rsidR="00036218" w:rsidRPr="006C1690" w:rsidRDefault="00AC45A1" w:rsidP="001004F8">
      <w:pPr>
        <w:spacing w:after="0" w:line="240" w:lineRule="auto"/>
        <w:rPr>
          <w:b/>
          <w:color w:val="FF0000"/>
        </w:rPr>
      </w:pPr>
      <w:r>
        <w:rPr>
          <w:b/>
          <w:color w:val="FF0000"/>
        </w:rPr>
        <w:t>May 1</w:t>
      </w:r>
      <w:r w:rsidR="005A0CAD">
        <w:rPr>
          <w:b/>
          <w:color w:val="FF0000"/>
        </w:rPr>
        <w:t>1</w:t>
      </w:r>
      <w:r>
        <w:rPr>
          <w:b/>
          <w:color w:val="FF0000"/>
        </w:rPr>
        <w:t>, 201</w:t>
      </w:r>
      <w:r w:rsidR="005A0CAD">
        <w:rPr>
          <w:b/>
          <w:color w:val="FF0000"/>
        </w:rPr>
        <w:t>6</w:t>
      </w:r>
    </w:p>
    <w:p w:rsidR="00036218" w:rsidRDefault="00036218" w:rsidP="00036218">
      <w:pPr>
        <w:pStyle w:val="Heading2"/>
        <w:spacing w:before="0" w:beforeAutospacing="0" w:after="0" w:afterAutospacing="0"/>
        <w:jc w:val="center"/>
      </w:pPr>
      <w:r>
        <w:t>Topic:</w:t>
      </w:r>
      <w:r w:rsidR="004B2163">
        <w:t xml:space="preserve"> </w:t>
      </w:r>
      <w:r w:rsidR="00525E56">
        <w:rPr>
          <w:rFonts w:ascii="Calibri" w:hAnsi="Calibri" w:cs="Calibri"/>
          <w:color w:val="000000"/>
        </w:rPr>
        <w:t>Machine Learning with H2O</w:t>
      </w:r>
      <w:r w:rsidR="00AB6F70">
        <w:rPr>
          <w:rFonts w:ascii="Calibri" w:hAnsi="Calibri" w:cs="Calibri"/>
          <w:color w:val="000000"/>
        </w:rPr>
        <w:t>.ai</w:t>
      </w:r>
    </w:p>
    <w:p w:rsidR="00BD5244" w:rsidRDefault="00036218" w:rsidP="006C1690">
      <w:pPr>
        <w:pStyle w:val="Heading2"/>
        <w:spacing w:before="0" w:beforeAutospacing="0" w:after="0" w:afterAutospacing="0"/>
        <w:jc w:val="center"/>
      </w:pPr>
      <w:r>
        <w:t xml:space="preserve">Concentration: </w:t>
      </w:r>
      <w:r w:rsidR="00AB6F70" w:rsidRPr="00AB6F70">
        <w:rPr>
          <w:rFonts w:asciiTheme="minorHAnsi" w:hAnsiTheme="minorHAnsi"/>
        </w:rPr>
        <w:t>Simple and Multiple Linear Regression</w:t>
      </w:r>
    </w:p>
    <w:p w:rsidR="00036218" w:rsidRPr="00E53EDD" w:rsidRDefault="00036218" w:rsidP="00036218">
      <w:pPr>
        <w:spacing w:after="0" w:line="240" w:lineRule="auto"/>
        <w:rPr>
          <w:rFonts w:ascii="Times New Roman" w:eastAsia="SimSun" w:hAnsi="Times New Roman" w:cs="Times New Roman"/>
          <w:b/>
          <w:bCs/>
          <w:sz w:val="21"/>
          <w:szCs w:val="21"/>
          <w:lang w:eastAsia="zh-CN"/>
        </w:rPr>
      </w:pPr>
    </w:p>
    <w:p w:rsidR="008B1C25" w:rsidRPr="006174DA" w:rsidRDefault="00206A88" w:rsidP="00206A88">
      <w:pPr>
        <w:spacing w:after="0" w:line="240" w:lineRule="auto"/>
        <w:rPr>
          <w:rFonts w:eastAsia="SimSun"/>
          <w:b/>
          <w:lang w:eastAsia="zh-CN"/>
        </w:rPr>
      </w:pPr>
      <w:r w:rsidRPr="00EB22AD">
        <w:rPr>
          <w:rFonts w:ascii="Times New Roman" w:eastAsia="SimSun" w:hAnsi="Times New Roman"/>
          <w:b/>
          <w:lang w:eastAsia="zh-CN"/>
        </w:rPr>
        <w:t>Problem</w:t>
      </w:r>
      <w:r w:rsidR="003A482F">
        <w:rPr>
          <w:rFonts w:ascii="Times New Roman" w:eastAsia="SimSun" w:hAnsi="Times New Roman"/>
          <w:b/>
          <w:lang w:eastAsia="zh-CN"/>
        </w:rPr>
        <w:t>/Purpose</w:t>
      </w:r>
      <w:r w:rsidRPr="00EB22AD">
        <w:rPr>
          <w:rFonts w:ascii="Times New Roman" w:eastAsia="SimSun" w:hAnsi="Times New Roman"/>
          <w:b/>
          <w:lang w:eastAsia="zh-CN"/>
        </w:rPr>
        <w:t xml:space="preserve">: </w:t>
      </w:r>
      <w:r w:rsidR="00AB6F70" w:rsidRPr="00F41D96">
        <w:rPr>
          <w:rFonts w:eastAsia="SimSun"/>
          <w:lang w:eastAsia="zh-CN"/>
        </w:rPr>
        <w:t>Illustrate use of both simple and multiple linear regression in H2</w:t>
      </w:r>
      <w:r w:rsidR="00525E56">
        <w:rPr>
          <w:rFonts w:eastAsia="SimSun"/>
          <w:lang w:eastAsia="zh-CN"/>
        </w:rPr>
        <w:t>O</w:t>
      </w:r>
      <w:r w:rsidR="00AB6F70" w:rsidRPr="00F41D96">
        <w:rPr>
          <w:rFonts w:eastAsia="SimSun"/>
          <w:lang w:eastAsia="zh-CN"/>
        </w:rPr>
        <w:t>.ai using movie data set. For simple, the goal will be to predict professional movie crit</w:t>
      </w:r>
      <w:r w:rsidR="008222BE">
        <w:rPr>
          <w:rFonts w:eastAsia="SimSun"/>
          <w:lang w:eastAsia="zh-CN"/>
        </w:rPr>
        <w:t xml:space="preserve">ics rating of a film by using an </w:t>
      </w:r>
      <w:r w:rsidR="00AB6F70" w:rsidRPr="00F41D96">
        <w:rPr>
          <w:rFonts w:eastAsia="SimSun"/>
          <w:lang w:eastAsia="zh-CN"/>
        </w:rPr>
        <w:t xml:space="preserve">explanatory variable feature-engineered to encompass “star power” of the actors in the films, along with the general audience rating of given movie. Multiple Linear regression will attempt to predict same value but using a larger number </w:t>
      </w:r>
      <w:r w:rsidR="00F41D96" w:rsidRPr="00F41D96">
        <w:rPr>
          <w:rFonts w:eastAsia="SimSun"/>
          <w:lang w:eastAsia="zh-CN"/>
        </w:rPr>
        <w:t>of primarily categorical values. A preliminary assessment of the technology will also be</w:t>
      </w:r>
      <w:r w:rsidR="00AB6F70" w:rsidRPr="00F41D96">
        <w:rPr>
          <w:rFonts w:eastAsia="SimSun"/>
          <w:lang w:eastAsia="zh-CN"/>
        </w:rPr>
        <w:t xml:space="preserve"> </w:t>
      </w:r>
      <w:r w:rsidR="00F41D96">
        <w:rPr>
          <w:rFonts w:eastAsia="SimSun"/>
          <w:lang w:eastAsia="zh-CN"/>
        </w:rPr>
        <w:t>performed using the Small Car dataset used in class.</w:t>
      </w:r>
    </w:p>
    <w:p w:rsidR="00206A88" w:rsidRDefault="008B1C25" w:rsidP="00206A88">
      <w:pPr>
        <w:spacing w:after="0" w:line="240" w:lineRule="auto"/>
        <w:rPr>
          <w:rFonts w:ascii="Times New Roman" w:hAnsi="Times New Roman"/>
          <w:b/>
        </w:rPr>
      </w:pPr>
      <w:r>
        <w:rPr>
          <w:rFonts w:ascii="Times New Roman" w:hAnsi="Times New Roman"/>
          <w:b/>
        </w:rPr>
        <w:t xml:space="preserve">Big </w:t>
      </w:r>
      <w:r w:rsidR="00206A88">
        <w:rPr>
          <w:rFonts w:ascii="Times New Roman" w:hAnsi="Times New Roman"/>
          <w:b/>
        </w:rPr>
        <w:t xml:space="preserve">Data Set: </w:t>
      </w:r>
    </w:p>
    <w:p w:rsidR="0008301B" w:rsidRPr="0008301B" w:rsidRDefault="0008301B" w:rsidP="00206A88">
      <w:pPr>
        <w:spacing w:after="0" w:line="240" w:lineRule="auto"/>
      </w:pPr>
      <w:r w:rsidRPr="00041625">
        <w:rPr>
          <w:b/>
        </w:rPr>
        <w:t>Data files:</w:t>
      </w:r>
      <w:r w:rsidRPr="0008301B">
        <w:t xml:space="preserve"> movies.dat, movie_countries.dat, movie_directors.dat, movie_genres.dat </w:t>
      </w:r>
      <w:r w:rsidR="00BE3115">
        <w:t>(</w:t>
      </w:r>
      <w:r w:rsidRPr="0008301B">
        <w:t>hetrec2011-movielens-2k-v2.zip</w:t>
      </w:r>
      <w:r w:rsidR="00BE3115">
        <w:t>)</w:t>
      </w:r>
    </w:p>
    <w:p w:rsidR="00206A88" w:rsidRPr="0008301B" w:rsidRDefault="00041625" w:rsidP="00041625">
      <w:pPr>
        <w:spacing w:after="0" w:line="240" w:lineRule="auto"/>
        <w:rPr>
          <w:b/>
        </w:rPr>
      </w:pPr>
      <w:r w:rsidRPr="00041625">
        <w:rPr>
          <w:b/>
        </w:rPr>
        <w:t>D</w:t>
      </w:r>
      <w:r w:rsidR="00CD3561" w:rsidRPr="00041625">
        <w:rPr>
          <w:b/>
        </w:rPr>
        <w:t>escription of data:</w:t>
      </w:r>
      <w:r w:rsidR="00CD3561" w:rsidRPr="0008301B">
        <w:t xml:space="preserve"> </w:t>
      </w:r>
      <w:r w:rsidR="00206A88" w:rsidRPr="0008301B">
        <w:t xml:space="preserve"> </w:t>
      </w:r>
      <w:r>
        <w:t>Links the movies of MovieLens dataset with their corresponding web pages at Internet Movie Database (IMDb) and Rotten Tomatoes movie review systems, includes data on actors, country, genre tags, ratings from both critics and audience members.</w:t>
      </w:r>
    </w:p>
    <w:p w:rsidR="008B1C25" w:rsidRPr="0008301B" w:rsidRDefault="008B1C25" w:rsidP="0008301B">
      <w:pPr>
        <w:spacing w:after="0" w:line="240" w:lineRule="auto"/>
      </w:pPr>
      <w:r w:rsidRPr="00041625">
        <w:rPr>
          <w:b/>
        </w:rPr>
        <w:t>URL To get data</w:t>
      </w:r>
      <w:r w:rsidR="0008301B" w:rsidRPr="00041625">
        <w:rPr>
          <w:b/>
        </w:rPr>
        <w:t>:</w:t>
      </w:r>
      <w:r w:rsidR="0008301B" w:rsidRPr="0008301B">
        <w:t xml:space="preserve"> original .zip @ on </w:t>
      </w:r>
      <w:hyperlink r:id="rId6" w:history="1">
        <w:r w:rsidR="0008301B" w:rsidRPr="0008301B">
          <w:rPr>
            <w:rStyle w:val="Hyperlink"/>
          </w:rPr>
          <w:t>http://grouplens.org/datasets/hetrec-2011/</w:t>
        </w:r>
      </w:hyperlink>
      <w:r w:rsidR="0008301B" w:rsidRPr="0008301B">
        <w:t>. Data joined through common movie_id values via SQL Server + feature engineering to create new values. Full massaged dataset available at</w:t>
      </w:r>
      <w:r w:rsidR="00BE3115">
        <w:t xml:space="preserve"> </w:t>
      </w:r>
      <w:hyperlink r:id="rId7" w:history="1">
        <w:r w:rsidR="00BE3115" w:rsidRPr="00BE3115">
          <w:rPr>
            <w:rStyle w:val="Hyperlink"/>
          </w:rPr>
          <w:t>FP_movies.psv</w:t>
        </w:r>
      </w:hyperlink>
      <w:r w:rsidR="00BE3115">
        <w:t>.</w:t>
      </w:r>
      <w:r w:rsidR="0008301B" w:rsidRPr="0008301B">
        <w:t xml:space="preserve"> </w:t>
      </w:r>
    </w:p>
    <w:p w:rsidR="00391FE5" w:rsidRPr="0008301B" w:rsidRDefault="00725B59" w:rsidP="00206A88">
      <w:pPr>
        <w:spacing w:after="0" w:line="240" w:lineRule="auto"/>
        <w:rPr>
          <w:rFonts w:eastAsia="Times New Roman" w:cs="Times New Roman"/>
        </w:rPr>
      </w:pPr>
      <w:r w:rsidRPr="00041625">
        <w:rPr>
          <w:rFonts w:eastAsia="Times New Roman" w:cs="Times New Roman"/>
          <w:b/>
        </w:rPr>
        <w:t>Size:</w:t>
      </w:r>
      <w:r w:rsidRPr="0008301B">
        <w:rPr>
          <w:rFonts w:eastAsia="Times New Roman" w:cs="Times New Roman"/>
        </w:rPr>
        <w:t xml:space="preserve"> </w:t>
      </w:r>
      <w:r w:rsidR="00041625">
        <w:rPr>
          <w:rFonts w:eastAsia="Times New Roman" w:cs="Times New Roman"/>
        </w:rPr>
        <w:t>Orig zip: 18</w:t>
      </w:r>
      <w:r w:rsidRPr="0008301B">
        <w:rPr>
          <w:rFonts w:eastAsia="Times New Roman" w:cs="Times New Roman"/>
        </w:rPr>
        <w:t>MB</w:t>
      </w:r>
      <w:r w:rsidR="00041625">
        <w:rPr>
          <w:rFonts w:eastAsia="Times New Roman" w:cs="Times New Roman"/>
        </w:rPr>
        <w:t>, used .dat files: ~12MB uncompressed, final input data file: 1MB</w:t>
      </w:r>
      <w:r w:rsidR="00BE3115">
        <w:rPr>
          <w:rFonts w:eastAsia="Times New Roman" w:cs="Times New Roman"/>
        </w:rPr>
        <w:t xml:space="preserve"> uncompressed</w:t>
      </w:r>
      <w:r w:rsidR="00041625">
        <w:rPr>
          <w:rFonts w:eastAsia="Times New Roman" w:cs="Times New Roman"/>
        </w:rPr>
        <w:t>.</w:t>
      </w:r>
    </w:p>
    <w:p w:rsidR="008B1C25" w:rsidRPr="0008301B" w:rsidRDefault="008B1C25" w:rsidP="00206A88">
      <w:pPr>
        <w:spacing w:after="0" w:line="240" w:lineRule="auto"/>
        <w:rPr>
          <w:rFonts w:eastAsia="Times New Roman" w:cs="Times New Roman"/>
        </w:rPr>
      </w:pPr>
      <w:r w:rsidRPr="00041625">
        <w:rPr>
          <w:rFonts w:eastAsia="Times New Roman" w:cs="Times New Roman"/>
          <w:b/>
        </w:rPr>
        <w:t>Format of data file:</w:t>
      </w:r>
      <w:r w:rsidRPr="0008301B">
        <w:rPr>
          <w:rFonts w:eastAsia="Times New Roman" w:cs="Times New Roman"/>
        </w:rPr>
        <w:t xml:space="preserve"> </w:t>
      </w:r>
      <w:r w:rsidR="00725B59" w:rsidRPr="0008301B">
        <w:rPr>
          <w:rFonts w:eastAsia="Times New Roman" w:cs="Times New Roman"/>
        </w:rPr>
        <w:t>csv</w:t>
      </w:r>
      <w:r w:rsidR="00041625">
        <w:rPr>
          <w:rFonts w:eastAsia="Times New Roman" w:cs="Times New Roman"/>
        </w:rPr>
        <w:t xml:space="preserve"> orig, psv final </w:t>
      </w:r>
      <w:r w:rsidR="002A4E9B">
        <w:rPr>
          <w:rFonts w:eastAsia="Times New Roman" w:cs="Times New Roman"/>
        </w:rPr>
        <w:t>export</w:t>
      </w:r>
      <w:r w:rsidR="00041625">
        <w:rPr>
          <w:rFonts w:eastAsia="Times New Roman" w:cs="Times New Roman"/>
        </w:rPr>
        <w:t xml:space="preserve"> file</w:t>
      </w:r>
      <w:r w:rsidR="002A4E9B">
        <w:rPr>
          <w:rFonts w:eastAsia="Times New Roman" w:cs="Times New Roman"/>
        </w:rPr>
        <w:t xml:space="preserve"> for ingestion by H2O</w:t>
      </w:r>
    </w:p>
    <w:p w:rsidR="00E53EDD" w:rsidRPr="007B38BE" w:rsidRDefault="00E53EDD" w:rsidP="00E53EDD">
      <w:pPr>
        <w:spacing w:after="0" w:line="240" w:lineRule="auto"/>
        <w:rPr>
          <w:rFonts w:ascii="Times New Roman" w:eastAsia="Times New Roman" w:hAnsi="Times New Roman" w:cs="Times New Roman"/>
        </w:rPr>
      </w:pPr>
    </w:p>
    <w:p w:rsidR="00332CF5" w:rsidRPr="00623C58" w:rsidRDefault="001C19B8" w:rsidP="00623C58">
      <w:pPr>
        <w:spacing w:after="0" w:line="240" w:lineRule="auto"/>
        <w:rPr>
          <w:rFonts w:eastAsia="Times New Roman" w:cs="Times New Roman"/>
        </w:rPr>
      </w:pPr>
      <w:r w:rsidRPr="00206A88">
        <w:rPr>
          <w:rFonts w:ascii="Times New Roman" w:eastAsia="Times New Roman" w:hAnsi="Times New Roman" w:cs="Times New Roman"/>
          <w:b/>
        </w:rPr>
        <w:t>Hardware:</w:t>
      </w:r>
      <w:r w:rsidR="00134D10">
        <w:rPr>
          <w:rFonts w:ascii="Times New Roman" w:eastAsia="Times New Roman" w:hAnsi="Times New Roman" w:cs="Times New Roman"/>
          <w:b/>
        </w:rPr>
        <w:t xml:space="preserve"> </w:t>
      </w:r>
      <w:r w:rsidR="00206A88" w:rsidRPr="00041625">
        <w:rPr>
          <w:rFonts w:eastAsia="Times New Roman" w:cs="Times New Roman"/>
        </w:rPr>
        <w:t>Windows 7 running VMware with</w:t>
      </w:r>
      <w:r w:rsidR="00332CF5" w:rsidRPr="00041625">
        <w:rPr>
          <w:rFonts w:eastAsia="Times New Roman" w:cs="Times New Roman"/>
        </w:rPr>
        <w:t xml:space="preserve"> Linux CentOS 6.</w:t>
      </w:r>
    </w:p>
    <w:p w:rsidR="00725B59" w:rsidRPr="00CD3561" w:rsidRDefault="00CD3561" w:rsidP="00725B59">
      <w:pPr>
        <w:spacing w:after="0" w:line="240" w:lineRule="auto"/>
        <w:rPr>
          <w:rFonts w:ascii="Times New Roman" w:eastAsia="Times New Roman" w:hAnsi="Times New Roman" w:cs="Times New Roman"/>
          <w:b/>
        </w:rPr>
      </w:pPr>
      <w:r>
        <w:rPr>
          <w:rFonts w:ascii="Times New Roman" w:eastAsia="Times New Roman" w:hAnsi="Times New Roman" w:cs="Times New Roman"/>
          <w:b/>
        </w:rPr>
        <w:t>Software:</w:t>
      </w:r>
      <w:r w:rsidR="00BE3115">
        <w:rPr>
          <w:rFonts w:ascii="Times New Roman" w:eastAsia="Times New Roman" w:hAnsi="Times New Roman" w:cs="Times New Roman"/>
          <w:b/>
        </w:rPr>
        <w:t xml:space="preserve"> </w:t>
      </w:r>
      <w:r w:rsidR="00BE3115" w:rsidRPr="008222BE">
        <w:rPr>
          <w:rFonts w:ascii="Times New Roman" w:eastAsia="Times New Roman" w:hAnsi="Times New Roman" w:cs="Times New Roman"/>
        </w:rPr>
        <w:t>(</w:t>
      </w:r>
      <w:r w:rsidR="00BE3115" w:rsidRPr="00F13E7E">
        <w:rPr>
          <w:rFonts w:ascii="Times New Roman" w:eastAsia="Times New Roman" w:hAnsi="Times New Roman" w:cs="Times New Roman"/>
          <w:color w:val="808080" w:themeColor="background1" w:themeShade="80"/>
        </w:rPr>
        <w:t>grayed lines were used only in data prep</w:t>
      </w:r>
      <w:r w:rsidR="00BE3115">
        <w:rPr>
          <w:rFonts w:ascii="Times New Roman" w:eastAsia="Times New Roman" w:hAnsi="Times New Roman" w:cs="Times New Roman"/>
          <w:b/>
        </w:rPr>
        <w:t>)</w:t>
      </w:r>
    </w:p>
    <w:tbl>
      <w:tblPr>
        <w:tblStyle w:val="TableGrid"/>
        <w:tblW w:w="0" w:type="auto"/>
        <w:tblLook w:val="04A0" w:firstRow="1" w:lastRow="0" w:firstColumn="1" w:lastColumn="0" w:noHBand="0" w:noVBand="1"/>
      </w:tblPr>
      <w:tblGrid>
        <w:gridCol w:w="3618"/>
        <w:gridCol w:w="6930"/>
      </w:tblGrid>
      <w:tr w:rsidR="00725B59" w:rsidTr="00BE3115">
        <w:tc>
          <w:tcPr>
            <w:tcW w:w="3618" w:type="dxa"/>
          </w:tcPr>
          <w:p w:rsidR="00725B59" w:rsidRPr="00134D10" w:rsidRDefault="00725B59" w:rsidP="00E53EDD">
            <w:pPr>
              <w:rPr>
                <w:rFonts w:eastAsia="Times New Roman" w:cs="Times New Roman"/>
                <w:b/>
              </w:rPr>
            </w:pPr>
            <w:r w:rsidRPr="00134D10">
              <w:rPr>
                <w:rFonts w:eastAsia="Times New Roman" w:cs="Times New Roman"/>
                <w:b/>
              </w:rPr>
              <w:t>Technology/tools</w:t>
            </w:r>
          </w:p>
        </w:tc>
        <w:tc>
          <w:tcPr>
            <w:tcW w:w="6930" w:type="dxa"/>
          </w:tcPr>
          <w:p w:rsidR="00725B59" w:rsidRPr="00134D10" w:rsidRDefault="00725B59" w:rsidP="00E53EDD">
            <w:pPr>
              <w:rPr>
                <w:rFonts w:eastAsia="Times New Roman" w:cs="Times New Roman"/>
                <w:b/>
              </w:rPr>
            </w:pPr>
            <w:r w:rsidRPr="00134D10">
              <w:rPr>
                <w:rFonts w:eastAsia="Times New Roman" w:cs="Times New Roman"/>
                <w:b/>
              </w:rPr>
              <w:t>Description</w:t>
            </w:r>
          </w:p>
        </w:tc>
      </w:tr>
      <w:tr w:rsidR="00725B59" w:rsidTr="00BE3115">
        <w:tc>
          <w:tcPr>
            <w:tcW w:w="3618" w:type="dxa"/>
          </w:tcPr>
          <w:p w:rsidR="00725B59" w:rsidRPr="00134D10" w:rsidRDefault="00134D10" w:rsidP="00E53EDD">
            <w:pPr>
              <w:rPr>
                <w:rFonts w:eastAsia="Times New Roman" w:cs="Times New Roman"/>
              </w:rPr>
            </w:pPr>
            <w:r w:rsidRPr="00134D10">
              <w:rPr>
                <w:rFonts w:eastAsia="Times New Roman" w:cs="Times New Roman"/>
              </w:rPr>
              <w:t>VMWare Workstation</w:t>
            </w:r>
          </w:p>
        </w:tc>
        <w:tc>
          <w:tcPr>
            <w:tcW w:w="6930" w:type="dxa"/>
          </w:tcPr>
          <w:p w:rsidR="00725B59" w:rsidRPr="00134D10" w:rsidRDefault="00134D10" w:rsidP="00E53EDD">
            <w:pPr>
              <w:rPr>
                <w:rFonts w:eastAsia="Times New Roman" w:cs="Times New Roman"/>
              </w:rPr>
            </w:pPr>
            <w:r>
              <w:rPr>
                <w:rFonts w:eastAsia="Times New Roman" w:cs="Times New Roman"/>
              </w:rPr>
              <w:t>For hosting Linux CentOS system</w:t>
            </w:r>
          </w:p>
        </w:tc>
      </w:tr>
      <w:tr w:rsidR="00725B59" w:rsidTr="00BE3115">
        <w:tc>
          <w:tcPr>
            <w:tcW w:w="3618" w:type="dxa"/>
          </w:tcPr>
          <w:p w:rsidR="00725B59" w:rsidRPr="00F13E7E" w:rsidRDefault="00134D10" w:rsidP="00134D10">
            <w:pPr>
              <w:rPr>
                <w:rFonts w:eastAsia="Times New Roman" w:cs="Times New Roman"/>
                <w:color w:val="808080" w:themeColor="background1" w:themeShade="80"/>
              </w:rPr>
            </w:pPr>
            <w:r w:rsidRPr="00F13E7E">
              <w:rPr>
                <w:rFonts w:eastAsia="Times New Roman" w:cs="Times New Roman"/>
                <w:color w:val="808080" w:themeColor="background1" w:themeShade="80"/>
              </w:rPr>
              <w:t>Excel, UltraEdit</w:t>
            </w:r>
          </w:p>
        </w:tc>
        <w:tc>
          <w:tcPr>
            <w:tcW w:w="6930" w:type="dxa"/>
          </w:tcPr>
          <w:p w:rsidR="00725B59" w:rsidRPr="00F13E7E" w:rsidRDefault="00134D10" w:rsidP="00E53EDD">
            <w:pPr>
              <w:rPr>
                <w:rFonts w:eastAsia="Times New Roman" w:cs="Times New Roman"/>
                <w:color w:val="808080" w:themeColor="background1" w:themeShade="80"/>
              </w:rPr>
            </w:pPr>
            <w:r w:rsidRPr="00F13E7E">
              <w:rPr>
                <w:rFonts w:eastAsia="Times New Roman" w:cs="Times New Roman"/>
                <w:color w:val="808080" w:themeColor="background1" w:themeShade="80"/>
              </w:rPr>
              <w:t>Data munging, editing</w:t>
            </w:r>
          </w:p>
        </w:tc>
      </w:tr>
      <w:tr w:rsidR="00725B59" w:rsidTr="00BE3115">
        <w:tc>
          <w:tcPr>
            <w:tcW w:w="3618" w:type="dxa"/>
          </w:tcPr>
          <w:p w:rsidR="00725B59" w:rsidRPr="00F13E7E" w:rsidRDefault="00134D10" w:rsidP="00E53EDD">
            <w:pPr>
              <w:rPr>
                <w:rFonts w:eastAsia="Times New Roman" w:cs="Times New Roman"/>
                <w:color w:val="808080" w:themeColor="background1" w:themeShade="80"/>
              </w:rPr>
            </w:pPr>
            <w:r w:rsidRPr="00F13E7E">
              <w:rPr>
                <w:rFonts w:eastAsia="Times New Roman" w:cs="Times New Roman"/>
                <w:color w:val="808080" w:themeColor="background1" w:themeShade="80"/>
              </w:rPr>
              <w:t>Microsoft SQL Server</w:t>
            </w:r>
          </w:p>
        </w:tc>
        <w:tc>
          <w:tcPr>
            <w:tcW w:w="6930" w:type="dxa"/>
          </w:tcPr>
          <w:p w:rsidR="00725B59" w:rsidRPr="00F13E7E" w:rsidRDefault="00134D10" w:rsidP="00E53EDD">
            <w:pPr>
              <w:rPr>
                <w:rFonts w:eastAsia="Times New Roman" w:cs="Times New Roman"/>
                <w:color w:val="808080" w:themeColor="background1" w:themeShade="80"/>
              </w:rPr>
            </w:pPr>
            <w:r w:rsidRPr="00F13E7E">
              <w:rPr>
                <w:rFonts w:eastAsia="Times New Roman" w:cs="Times New Roman"/>
                <w:color w:val="808080" w:themeColor="background1" w:themeShade="80"/>
              </w:rPr>
              <w:t>Joining, querying, calculating and hosting data</w:t>
            </w:r>
          </w:p>
        </w:tc>
      </w:tr>
      <w:tr w:rsidR="00725B59" w:rsidTr="00BE3115">
        <w:tc>
          <w:tcPr>
            <w:tcW w:w="3618" w:type="dxa"/>
          </w:tcPr>
          <w:p w:rsidR="00725B59" w:rsidRPr="00134D10" w:rsidRDefault="00134D10" w:rsidP="00E53EDD">
            <w:pPr>
              <w:rPr>
                <w:rFonts w:eastAsia="Times New Roman" w:cs="Times New Roman"/>
              </w:rPr>
            </w:pPr>
            <w:r>
              <w:rPr>
                <w:rFonts w:eastAsia="Times New Roman" w:cs="Times New Roman"/>
              </w:rPr>
              <w:t>Python via Anaconda2</w:t>
            </w:r>
          </w:p>
        </w:tc>
        <w:tc>
          <w:tcPr>
            <w:tcW w:w="6930" w:type="dxa"/>
          </w:tcPr>
          <w:p w:rsidR="00725B59" w:rsidRPr="00134D10" w:rsidRDefault="00134D10" w:rsidP="00E53EDD">
            <w:pPr>
              <w:rPr>
                <w:rFonts w:eastAsia="Times New Roman" w:cs="Times New Roman"/>
              </w:rPr>
            </w:pPr>
            <w:r>
              <w:rPr>
                <w:rFonts w:eastAsia="Times New Roman" w:cs="Times New Roman"/>
              </w:rPr>
              <w:t>Programming, usage of H2O library</w:t>
            </w:r>
          </w:p>
        </w:tc>
      </w:tr>
      <w:tr w:rsidR="00C0097E" w:rsidTr="00BE3115">
        <w:tc>
          <w:tcPr>
            <w:tcW w:w="3618" w:type="dxa"/>
          </w:tcPr>
          <w:p w:rsidR="00C0097E" w:rsidRDefault="00C0097E" w:rsidP="00E53EDD">
            <w:pPr>
              <w:rPr>
                <w:rFonts w:eastAsia="Times New Roman" w:cs="Times New Roman"/>
              </w:rPr>
            </w:pPr>
            <w:r>
              <w:rPr>
                <w:rFonts w:eastAsia="Times New Roman" w:cs="Times New Roman"/>
              </w:rPr>
              <w:t>IPython/Jupyter notebook</w:t>
            </w:r>
          </w:p>
        </w:tc>
        <w:tc>
          <w:tcPr>
            <w:tcW w:w="6930" w:type="dxa"/>
          </w:tcPr>
          <w:p w:rsidR="00C0097E" w:rsidRDefault="00C0097E" w:rsidP="00E53EDD">
            <w:pPr>
              <w:rPr>
                <w:rFonts w:eastAsia="Times New Roman" w:cs="Times New Roman"/>
              </w:rPr>
            </w:pPr>
            <w:r>
              <w:rPr>
                <w:rFonts w:eastAsia="Times New Roman" w:cs="Times New Roman"/>
              </w:rPr>
              <w:t>Running and output of python/H2O</w:t>
            </w:r>
          </w:p>
        </w:tc>
      </w:tr>
      <w:tr w:rsidR="00C0097E" w:rsidTr="00BE3115">
        <w:tc>
          <w:tcPr>
            <w:tcW w:w="3618" w:type="dxa"/>
          </w:tcPr>
          <w:p w:rsidR="00C0097E" w:rsidRDefault="00BE3115" w:rsidP="00E53EDD">
            <w:pPr>
              <w:rPr>
                <w:rFonts w:eastAsia="Times New Roman" w:cs="Times New Roman"/>
              </w:rPr>
            </w:pPr>
            <w:r>
              <w:rPr>
                <w:rFonts w:eastAsia="Times New Roman" w:cs="Times New Roman"/>
              </w:rPr>
              <w:t xml:space="preserve">H2O &amp; </w:t>
            </w:r>
            <w:r w:rsidR="00C0097E">
              <w:rPr>
                <w:rFonts w:eastAsia="Times New Roman" w:cs="Times New Roman"/>
              </w:rPr>
              <w:t>Flow</w:t>
            </w:r>
          </w:p>
        </w:tc>
        <w:tc>
          <w:tcPr>
            <w:tcW w:w="6930" w:type="dxa"/>
          </w:tcPr>
          <w:p w:rsidR="00C0097E" w:rsidRDefault="00BE3115" w:rsidP="00BE3115">
            <w:pPr>
              <w:rPr>
                <w:rFonts w:eastAsia="Times New Roman" w:cs="Times New Roman"/>
              </w:rPr>
            </w:pPr>
            <w:r>
              <w:rPr>
                <w:rFonts w:eastAsia="Times New Roman" w:cs="Times New Roman"/>
              </w:rPr>
              <w:t>Python library + w</w:t>
            </w:r>
            <w:r w:rsidR="00C0097E">
              <w:rPr>
                <w:rFonts w:eastAsia="Times New Roman" w:cs="Times New Roman"/>
              </w:rPr>
              <w:t xml:space="preserve">eb notebook like UI interface </w:t>
            </w:r>
            <w:r>
              <w:rPr>
                <w:rFonts w:eastAsia="Times New Roman" w:cs="Times New Roman"/>
              </w:rPr>
              <w:t>(</w:t>
            </w:r>
            <w:r w:rsidR="00C0097E">
              <w:rPr>
                <w:rFonts w:eastAsia="Times New Roman" w:cs="Times New Roman"/>
              </w:rPr>
              <w:t>provided by H2O</w:t>
            </w:r>
            <w:r>
              <w:rPr>
                <w:rFonts w:eastAsia="Times New Roman" w:cs="Times New Roman"/>
              </w:rPr>
              <w:t xml:space="preserve"> install)</w:t>
            </w:r>
          </w:p>
        </w:tc>
      </w:tr>
    </w:tbl>
    <w:p w:rsidR="00E82C82" w:rsidRPr="00623C58" w:rsidRDefault="00E82C82" w:rsidP="00E82C82">
      <w:pPr>
        <w:spacing w:after="0" w:line="240" w:lineRule="auto"/>
        <w:rPr>
          <w:rFonts w:ascii="Times New Roman" w:eastAsia="Times New Roman" w:hAnsi="Times New Roman" w:cs="Times New Roman"/>
          <w:b/>
        </w:rPr>
      </w:pPr>
      <w:r w:rsidRPr="00623C58">
        <w:rPr>
          <w:rFonts w:ascii="Times New Roman" w:eastAsia="Times New Roman" w:hAnsi="Times New Roman" w:cs="Times New Roman"/>
          <w:b/>
        </w:rPr>
        <w:t>Summary:</w:t>
      </w:r>
    </w:p>
    <w:p w:rsidR="00E82C82" w:rsidRDefault="00EE7A7E" w:rsidP="00EE7A7E">
      <w:pPr>
        <w:spacing w:after="0" w:line="240" w:lineRule="auto"/>
        <w:rPr>
          <w:rFonts w:ascii="Times New Roman" w:eastAsia="Times New Roman" w:hAnsi="Times New Roman" w:cs="Times New Roman"/>
          <w:b/>
        </w:rPr>
      </w:pPr>
      <w:r>
        <w:rPr>
          <w:rFonts w:eastAsia="Times New Roman" w:cs="Times New Roman"/>
        </w:rPr>
        <w:t xml:space="preserve">Fast (so they say, I believe them) and well documented open source tool for performing machine learning and related Big Data analysis tasks. </w:t>
      </w:r>
      <w:r w:rsidRPr="00EE7A7E">
        <w:rPr>
          <w:rFonts w:eastAsia="Times New Roman" w:cs="Times New Roman"/>
        </w:rPr>
        <w:t xml:space="preserve">R, Python, Scala </w:t>
      </w:r>
      <w:r w:rsidR="008222BE">
        <w:rPr>
          <w:rFonts w:eastAsia="Times New Roman" w:cs="Times New Roman"/>
        </w:rPr>
        <w:t>interfaces;</w:t>
      </w:r>
      <w:r>
        <w:rPr>
          <w:rFonts w:eastAsia="Times New Roman" w:cs="Times New Roman"/>
        </w:rPr>
        <w:t xml:space="preserve"> my impression is that R is most fully supported</w:t>
      </w:r>
      <w:r w:rsidR="008222BE">
        <w:rPr>
          <w:rFonts w:eastAsia="Times New Roman" w:cs="Times New Roman"/>
        </w:rPr>
        <w:t>/documented</w:t>
      </w:r>
      <w:r>
        <w:rPr>
          <w:rFonts w:eastAsia="Times New Roman" w:cs="Times New Roman"/>
        </w:rPr>
        <w:t xml:space="preserve">, followed closely by Python. Didn’t find too much Scala documentation, though I wasn’t looking for any. </w:t>
      </w:r>
    </w:p>
    <w:p w:rsidR="00E82C82" w:rsidRDefault="00E82C82" w:rsidP="00623C58">
      <w:pPr>
        <w:spacing w:after="0" w:line="240" w:lineRule="auto"/>
        <w:rPr>
          <w:rFonts w:ascii="Times New Roman" w:eastAsia="Times New Roman" w:hAnsi="Times New Roman" w:cs="Times New Roman"/>
          <w:b/>
        </w:rPr>
      </w:pPr>
      <w:r w:rsidRPr="00623C58">
        <w:rPr>
          <w:rFonts w:ascii="Times New Roman" w:eastAsia="Times New Roman" w:hAnsi="Times New Roman" w:cs="Times New Roman"/>
          <w:b/>
        </w:rPr>
        <w:t>Overview of steps:</w:t>
      </w:r>
    </w:p>
    <w:p w:rsidR="00BE3115" w:rsidRDefault="00BE3115" w:rsidP="00BE3115">
      <w:pPr>
        <w:spacing w:after="0" w:line="240" w:lineRule="auto"/>
        <w:rPr>
          <w:rFonts w:eastAsia="Times New Roman" w:cs="Times New Roman"/>
        </w:rPr>
      </w:pPr>
      <w:r w:rsidRPr="00623C58">
        <w:rPr>
          <w:rFonts w:eastAsia="Times New Roman" w:cs="Times New Roman"/>
        </w:rPr>
        <w:t xml:space="preserve">1) </w:t>
      </w:r>
      <w:r>
        <w:rPr>
          <w:rFonts w:eastAsia="Times New Roman" w:cs="Times New Roman"/>
        </w:rPr>
        <w:t>cover installation and setup in a Python 2.7 environment</w:t>
      </w:r>
    </w:p>
    <w:p w:rsidR="00BE3115" w:rsidRDefault="00BE3115" w:rsidP="00BE3115">
      <w:pPr>
        <w:spacing w:after="0" w:line="240" w:lineRule="auto"/>
        <w:rPr>
          <w:rFonts w:eastAsia="Times New Roman" w:cs="Times New Roman"/>
        </w:rPr>
      </w:pPr>
      <w:r>
        <w:rPr>
          <w:rFonts w:eastAsia="Times New Roman" w:cs="Times New Roman"/>
        </w:rPr>
        <w:t>2) using Jupyter notebook, run through a tutorial using small car data set (100 rows) from Assignment 11</w:t>
      </w:r>
    </w:p>
    <w:p w:rsidR="00BE3115" w:rsidRDefault="00BE3115" w:rsidP="00BE3115">
      <w:pPr>
        <w:spacing w:after="0" w:line="240" w:lineRule="auto"/>
        <w:rPr>
          <w:rFonts w:eastAsia="Times New Roman" w:cs="Times New Roman"/>
        </w:rPr>
      </w:pPr>
      <w:r>
        <w:rPr>
          <w:rFonts w:eastAsia="Times New Roman" w:cs="Times New Roman"/>
        </w:rPr>
        <w:tab/>
        <w:t>- loading of data, splitting into test/train</w:t>
      </w:r>
    </w:p>
    <w:p w:rsidR="00BE3115" w:rsidRDefault="00BE3115" w:rsidP="00BE3115">
      <w:pPr>
        <w:spacing w:after="0" w:line="240" w:lineRule="auto"/>
        <w:ind w:firstLine="720"/>
        <w:rPr>
          <w:rFonts w:eastAsia="Times New Roman" w:cs="Times New Roman"/>
        </w:rPr>
      </w:pPr>
      <w:r>
        <w:rPr>
          <w:rFonts w:eastAsia="Times New Roman" w:cs="Times New Roman"/>
        </w:rPr>
        <w:t>- creating simple linear regression model and training it on displacement in order to predict horsepower</w:t>
      </w:r>
    </w:p>
    <w:p w:rsidR="00BE3115" w:rsidRDefault="00BE3115" w:rsidP="00F03D8C">
      <w:pPr>
        <w:spacing w:after="0" w:line="240" w:lineRule="auto"/>
        <w:ind w:firstLine="720"/>
        <w:rPr>
          <w:rFonts w:eastAsia="Times New Roman" w:cs="Times New Roman"/>
        </w:rPr>
      </w:pPr>
      <w:r>
        <w:rPr>
          <w:rFonts w:eastAsia="Times New Roman" w:cs="Times New Roman"/>
        </w:rPr>
        <w:t>- creating multiple regression model, using same features as from Assignment 11 in order to predict horsepower</w:t>
      </w:r>
    </w:p>
    <w:p w:rsidR="00BE3115" w:rsidRDefault="00BE3115" w:rsidP="00BE3115">
      <w:pPr>
        <w:spacing w:after="0" w:line="240" w:lineRule="auto"/>
        <w:ind w:firstLine="720"/>
        <w:rPr>
          <w:rFonts w:eastAsia="Times New Roman" w:cs="Times New Roman"/>
        </w:rPr>
      </w:pPr>
      <w:r>
        <w:rPr>
          <w:rFonts w:eastAsia="Times New Roman" w:cs="Times New Roman"/>
        </w:rPr>
        <w:t xml:space="preserve">- </w:t>
      </w:r>
      <w:r w:rsidR="00F03D8C">
        <w:rPr>
          <w:rFonts w:eastAsia="Times New Roman" w:cs="Times New Roman"/>
        </w:rPr>
        <w:t>accuracy measures, csv output, viz</w:t>
      </w:r>
      <w:r>
        <w:rPr>
          <w:rFonts w:eastAsia="Times New Roman" w:cs="Times New Roman"/>
        </w:rPr>
        <w:t xml:space="preserve"> of simple model results vi</w:t>
      </w:r>
      <w:r w:rsidR="00F03D8C">
        <w:rPr>
          <w:rFonts w:eastAsia="Times New Roman" w:cs="Times New Roman"/>
        </w:rPr>
        <w:t>a</w:t>
      </w:r>
      <w:r>
        <w:rPr>
          <w:rFonts w:eastAsia="Times New Roman" w:cs="Times New Roman"/>
        </w:rPr>
        <w:t xml:space="preserve"> D3</w:t>
      </w:r>
      <w:r w:rsidR="00F03D8C">
        <w:rPr>
          <w:rFonts w:eastAsia="Times New Roman" w:cs="Times New Roman"/>
        </w:rPr>
        <w:t>, compare vs. Spark/</w:t>
      </w:r>
      <w:r>
        <w:rPr>
          <w:rFonts w:eastAsia="Times New Roman" w:cs="Times New Roman"/>
        </w:rPr>
        <w:t>MLlib predictions</w:t>
      </w:r>
    </w:p>
    <w:p w:rsidR="00BE3115" w:rsidRDefault="00BE3115" w:rsidP="00BE3115">
      <w:pPr>
        <w:spacing w:after="0" w:line="240" w:lineRule="auto"/>
        <w:rPr>
          <w:rFonts w:eastAsia="Times New Roman" w:cs="Times New Roman"/>
        </w:rPr>
      </w:pPr>
      <w:r>
        <w:rPr>
          <w:rFonts w:eastAsia="Times New Roman" w:cs="Times New Roman"/>
        </w:rPr>
        <w:t>3) similar simple and multiple regression examples for the movie dataset</w:t>
      </w:r>
    </w:p>
    <w:p w:rsidR="00BE3115" w:rsidRDefault="00BE3115" w:rsidP="00BE3115">
      <w:pPr>
        <w:spacing w:after="0" w:line="240" w:lineRule="auto"/>
        <w:rPr>
          <w:rFonts w:eastAsia="Times New Roman" w:cs="Times New Roman"/>
        </w:rPr>
      </w:pPr>
      <w:r>
        <w:rPr>
          <w:rFonts w:eastAsia="Times New Roman" w:cs="Times New Roman"/>
        </w:rPr>
        <w:tab/>
        <w:t>- for simple, predict critic’s rating with the help of feature engineering (movie star power + audience rating)</w:t>
      </w:r>
    </w:p>
    <w:p w:rsidR="00BE3115" w:rsidRDefault="00BE3115" w:rsidP="00BE3115">
      <w:pPr>
        <w:spacing w:after="0" w:line="240" w:lineRule="auto"/>
        <w:rPr>
          <w:rFonts w:eastAsia="Times New Roman" w:cs="Times New Roman"/>
        </w:rPr>
      </w:pPr>
      <w:r>
        <w:rPr>
          <w:rFonts w:eastAsia="Times New Roman" w:cs="Times New Roman"/>
        </w:rPr>
        <w:tab/>
        <w:t>- visualize results of above in D3</w:t>
      </w:r>
    </w:p>
    <w:p w:rsidR="00BE3115" w:rsidRPr="00EE7A7E" w:rsidRDefault="00BE3115" w:rsidP="00623C58">
      <w:pPr>
        <w:spacing w:after="0" w:line="240" w:lineRule="auto"/>
        <w:rPr>
          <w:rFonts w:eastAsia="Times New Roman" w:cs="Times New Roman"/>
        </w:rPr>
      </w:pPr>
      <w:r>
        <w:rPr>
          <w:rFonts w:eastAsia="Times New Roman" w:cs="Times New Roman"/>
        </w:rPr>
        <w:tab/>
        <w:t xml:space="preserve">- carry out similar predictions via model using multiple feature variables </w:t>
      </w:r>
    </w:p>
    <w:p w:rsidR="00E71E94" w:rsidRDefault="00E71E94" w:rsidP="00623C58">
      <w:pPr>
        <w:spacing w:after="0" w:line="240" w:lineRule="auto"/>
        <w:rPr>
          <w:rFonts w:ascii="Times New Roman" w:eastAsia="Times New Roman" w:hAnsi="Times New Roman" w:cs="Times New Roman"/>
          <w:b/>
        </w:rPr>
      </w:pPr>
      <w:r>
        <w:rPr>
          <w:rFonts w:ascii="Times New Roman" w:eastAsia="Times New Roman" w:hAnsi="Times New Roman" w:cs="Times New Roman"/>
          <w:b/>
        </w:rPr>
        <w:t>Pro/Con</w:t>
      </w:r>
      <w:r w:rsidR="008222BE">
        <w:rPr>
          <w:rFonts w:ascii="Times New Roman" w:eastAsia="Times New Roman" w:hAnsi="Times New Roman" w:cs="Times New Roman"/>
          <w:b/>
        </w:rPr>
        <w:t>:</w:t>
      </w:r>
    </w:p>
    <w:p w:rsidR="008B5BC7" w:rsidRDefault="0051099C" w:rsidP="00623C58">
      <w:pPr>
        <w:spacing w:after="0" w:line="240" w:lineRule="auto"/>
        <w:rPr>
          <w:rFonts w:eastAsia="Times New Roman" w:cs="Times New Roman"/>
        </w:rPr>
      </w:pPr>
      <w:r>
        <w:rPr>
          <w:rFonts w:eastAsia="Times New Roman" w:cs="Times New Roman"/>
        </w:rPr>
        <w:t>Silicon Valley s</w:t>
      </w:r>
      <w:r w:rsidR="008B5BC7">
        <w:rPr>
          <w:rFonts w:eastAsia="Times New Roman" w:cs="Times New Roman"/>
        </w:rPr>
        <w:t>tartup but supported by some big names in the field (</w:t>
      </w:r>
      <w:r w:rsidR="008B5BC7" w:rsidRPr="008B5BC7">
        <w:rPr>
          <w:rFonts w:eastAsia="Times New Roman" w:cs="Times New Roman"/>
        </w:rPr>
        <w:t>Rob Tibshirani</w:t>
      </w:r>
      <w:r w:rsidR="008B5BC7">
        <w:rPr>
          <w:rFonts w:eastAsia="Times New Roman" w:cs="Times New Roman"/>
        </w:rPr>
        <w:t xml:space="preserve"> &amp; Trevor Hastie from Stanford among others), so likely to continue growing. Codebase is fast moving, which means many continual improvements but also conflicting documentation and videos on the web, i.e</w:t>
      </w:r>
      <w:r w:rsidR="008222BE">
        <w:rPr>
          <w:rFonts w:eastAsia="Times New Roman" w:cs="Times New Roman"/>
        </w:rPr>
        <w:t>. old vs. new</w:t>
      </w:r>
      <w:r w:rsidR="008B5BC7">
        <w:rPr>
          <w:rFonts w:eastAsia="Times New Roman" w:cs="Times New Roman"/>
        </w:rPr>
        <w:t xml:space="preserve">. Internal help function very comprehensive. Syntactically friendly, within Python both pandas and numpy supported/expected. Similarly named </w:t>
      </w:r>
      <w:r w:rsidR="008222BE">
        <w:rPr>
          <w:rFonts w:eastAsia="Times New Roman" w:cs="Times New Roman"/>
        </w:rPr>
        <w:t>syntax between</w:t>
      </w:r>
      <w:r w:rsidR="008B5BC7">
        <w:rPr>
          <w:rFonts w:eastAsia="Times New Roman" w:cs="Times New Roman"/>
        </w:rPr>
        <w:t xml:space="preserve"> R and Python, though overall more oriented toward R</w:t>
      </w:r>
      <w:r w:rsidR="008222BE">
        <w:rPr>
          <w:rFonts w:eastAsia="Times New Roman" w:cs="Times New Roman"/>
        </w:rPr>
        <w:t xml:space="preserve"> in nomenclature</w:t>
      </w:r>
      <w:r w:rsidR="008B5BC7">
        <w:rPr>
          <w:rFonts w:eastAsia="Times New Roman" w:cs="Times New Roman"/>
        </w:rPr>
        <w:t xml:space="preserve">. </w:t>
      </w:r>
      <w:r w:rsidR="008222BE">
        <w:rPr>
          <w:rFonts w:eastAsia="Times New Roman" w:cs="Times New Roman"/>
        </w:rPr>
        <w:t>One “</w:t>
      </w:r>
      <w:r w:rsidR="008B5BC7">
        <w:rPr>
          <w:rFonts w:eastAsia="Times New Roman" w:cs="Times New Roman"/>
        </w:rPr>
        <w:t>pro</w:t>
      </w:r>
      <w:r w:rsidR="008222BE">
        <w:rPr>
          <w:rFonts w:eastAsia="Times New Roman" w:cs="Times New Roman"/>
        </w:rPr>
        <w:t>”</w:t>
      </w:r>
      <w:r w:rsidR="008B5BC7">
        <w:rPr>
          <w:rFonts w:eastAsia="Times New Roman" w:cs="Times New Roman"/>
        </w:rPr>
        <w:t xml:space="preserve"> is lots of knobs to play with, which is also a con. One other con is that I keep typing H20 when I mean to type H2O.</w:t>
      </w:r>
    </w:p>
    <w:p w:rsidR="00623C58" w:rsidRPr="008222BE" w:rsidRDefault="004C5834" w:rsidP="008222BE">
      <w:pPr>
        <w:spacing w:after="0" w:line="240" w:lineRule="auto"/>
        <w:rPr>
          <w:rFonts w:ascii="Times New Roman" w:eastAsia="Times New Roman" w:hAnsi="Times New Roman" w:cs="Times New Roman"/>
          <w:b/>
        </w:rPr>
      </w:pPr>
      <w:r w:rsidRPr="00623C58">
        <w:rPr>
          <w:rFonts w:ascii="Times New Roman" w:eastAsia="Times New Roman" w:hAnsi="Times New Roman" w:cs="Times New Roman"/>
          <w:b/>
        </w:rPr>
        <w:t>YouTube URLs here:</w:t>
      </w:r>
      <w:r>
        <w:rPr>
          <w:rFonts w:ascii="Times New Roman" w:eastAsia="Times New Roman" w:hAnsi="Times New Roman" w:cs="Times New Roman"/>
          <w:b/>
        </w:rPr>
        <w:t xml:space="preserve">  long: </w:t>
      </w:r>
      <w:hyperlink r:id="rId8" w:history="1">
        <w:r w:rsidRPr="001F67A8">
          <w:rPr>
            <w:rStyle w:val="Hyperlink"/>
            <w:rFonts w:ascii="Calibri" w:hAnsi="Calibri"/>
            <w:b/>
          </w:rPr>
          <w:t>https://youtu.be/OxjCc99Jer0</w:t>
        </w:r>
      </w:hyperlink>
      <w:r>
        <w:rPr>
          <w:rFonts w:ascii="Calibri" w:hAnsi="Calibri"/>
        </w:rPr>
        <w:t xml:space="preserve">     </w:t>
      </w:r>
      <w:r>
        <w:rPr>
          <w:rFonts w:ascii="Times New Roman" w:eastAsia="Times New Roman" w:hAnsi="Times New Roman" w:cs="Times New Roman"/>
          <w:b/>
        </w:rPr>
        <w:t xml:space="preserve">short: </w:t>
      </w:r>
      <w:hyperlink r:id="rId9" w:history="1">
        <w:r w:rsidRPr="001F67A8">
          <w:rPr>
            <w:rStyle w:val="Hyperlink"/>
            <w:rFonts w:ascii="Calibri" w:eastAsia="Times New Roman" w:hAnsi="Calibri" w:cs="Times New Roman"/>
            <w:b/>
          </w:rPr>
          <w:t>https://youtu.be/uAxmUhqxOFY</w:t>
        </w:r>
      </w:hyperlink>
      <w:bookmarkStart w:id="0" w:name="_GoBack"/>
      <w:bookmarkEnd w:id="0"/>
    </w:p>
    <w:sectPr w:rsidR="00623C58" w:rsidRPr="008222BE" w:rsidSect="001004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3F7B"/>
    <w:multiLevelType w:val="hybridMultilevel"/>
    <w:tmpl w:val="EE3277F0"/>
    <w:lvl w:ilvl="0" w:tplc="D4E26AA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E1C14"/>
    <w:multiLevelType w:val="hybridMultilevel"/>
    <w:tmpl w:val="DE28261C"/>
    <w:lvl w:ilvl="0" w:tplc="4BAA1860">
      <w:start w:val="1"/>
      <w:numFmt w:val="decimal"/>
      <w:lvlText w:val="%1."/>
      <w:lvlJc w:val="left"/>
      <w:pPr>
        <w:tabs>
          <w:tab w:val="num" w:pos="720"/>
        </w:tabs>
        <w:ind w:left="720" w:hanging="360"/>
      </w:pPr>
    </w:lvl>
    <w:lvl w:ilvl="1" w:tplc="8320DF58">
      <w:start w:val="648"/>
      <w:numFmt w:val="bullet"/>
      <w:lvlText w:val=""/>
      <w:lvlJc w:val="left"/>
      <w:pPr>
        <w:tabs>
          <w:tab w:val="num" w:pos="1440"/>
        </w:tabs>
        <w:ind w:left="1440" w:hanging="360"/>
      </w:pPr>
      <w:rPr>
        <w:rFonts w:ascii="Wingdings" w:hAnsi="Wingdings" w:hint="default"/>
      </w:rPr>
    </w:lvl>
    <w:lvl w:ilvl="2" w:tplc="D16CA828" w:tentative="1">
      <w:start w:val="1"/>
      <w:numFmt w:val="decimal"/>
      <w:lvlText w:val="%3."/>
      <w:lvlJc w:val="left"/>
      <w:pPr>
        <w:tabs>
          <w:tab w:val="num" w:pos="2160"/>
        </w:tabs>
        <w:ind w:left="2160" w:hanging="360"/>
      </w:pPr>
    </w:lvl>
    <w:lvl w:ilvl="3" w:tplc="7B0276F4" w:tentative="1">
      <w:start w:val="1"/>
      <w:numFmt w:val="decimal"/>
      <w:lvlText w:val="%4."/>
      <w:lvlJc w:val="left"/>
      <w:pPr>
        <w:tabs>
          <w:tab w:val="num" w:pos="2880"/>
        </w:tabs>
        <w:ind w:left="2880" w:hanging="360"/>
      </w:pPr>
    </w:lvl>
    <w:lvl w:ilvl="4" w:tplc="F810311A" w:tentative="1">
      <w:start w:val="1"/>
      <w:numFmt w:val="decimal"/>
      <w:lvlText w:val="%5."/>
      <w:lvlJc w:val="left"/>
      <w:pPr>
        <w:tabs>
          <w:tab w:val="num" w:pos="3600"/>
        </w:tabs>
        <w:ind w:left="3600" w:hanging="360"/>
      </w:pPr>
    </w:lvl>
    <w:lvl w:ilvl="5" w:tplc="43322FB4" w:tentative="1">
      <w:start w:val="1"/>
      <w:numFmt w:val="decimal"/>
      <w:lvlText w:val="%6."/>
      <w:lvlJc w:val="left"/>
      <w:pPr>
        <w:tabs>
          <w:tab w:val="num" w:pos="4320"/>
        </w:tabs>
        <w:ind w:left="4320" w:hanging="360"/>
      </w:pPr>
    </w:lvl>
    <w:lvl w:ilvl="6" w:tplc="815C054C" w:tentative="1">
      <w:start w:val="1"/>
      <w:numFmt w:val="decimal"/>
      <w:lvlText w:val="%7."/>
      <w:lvlJc w:val="left"/>
      <w:pPr>
        <w:tabs>
          <w:tab w:val="num" w:pos="5040"/>
        </w:tabs>
        <w:ind w:left="5040" w:hanging="360"/>
      </w:pPr>
    </w:lvl>
    <w:lvl w:ilvl="7" w:tplc="7340C08C" w:tentative="1">
      <w:start w:val="1"/>
      <w:numFmt w:val="decimal"/>
      <w:lvlText w:val="%8."/>
      <w:lvlJc w:val="left"/>
      <w:pPr>
        <w:tabs>
          <w:tab w:val="num" w:pos="5760"/>
        </w:tabs>
        <w:ind w:left="5760" w:hanging="360"/>
      </w:pPr>
    </w:lvl>
    <w:lvl w:ilvl="8" w:tplc="58F66DDE" w:tentative="1">
      <w:start w:val="1"/>
      <w:numFmt w:val="decimal"/>
      <w:lvlText w:val="%9."/>
      <w:lvlJc w:val="left"/>
      <w:pPr>
        <w:tabs>
          <w:tab w:val="num" w:pos="6480"/>
        </w:tabs>
        <w:ind w:left="6480" w:hanging="360"/>
      </w:pPr>
    </w:lvl>
  </w:abstractNum>
  <w:abstractNum w:abstractNumId="2" w15:restartNumberingAfterBreak="0">
    <w:nsid w:val="32CD2CFB"/>
    <w:multiLevelType w:val="hybridMultilevel"/>
    <w:tmpl w:val="9D8CA768"/>
    <w:lvl w:ilvl="0" w:tplc="C2B8A7B4">
      <w:start w:val="1"/>
      <w:numFmt w:val="decimal"/>
      <w:lvlText w:val="%1."/>
      <w:lvlJc w:val="left"/>
      <w:pPr>
        <w:tabs>
          <w:tab w:val="num" w:pos="720"/>
        </w:tabs>
        <w:ind w:left="720" w:hanging="360"/>
      </w:pPr>
    </w:lvl>
    <w:lvl w:ilvl="1" w:tplc="2F9E4F96" w:tentative="1">
      <w:start w:val="1"/>
      <w:numFmt w:val="decimal"/>
      <w:lvlText w:val="%2."/>
      <w:lvlJc w:val="left"/>
      <w:pPr>
        <w:tabs>
          <w:tab w:val="num" w:pos="1440"/>
        </w:tabs>
        <w:ind w:left="1440" w:hanging="360"/>
      </w:pPr>
    </w:lvl>
    <w:lvl w:ilvl="2" w:tplc="A9B28BC0" w:tentative="1">
      <w:start w:val="1"/>
      <w:numFmt w:val="decimal"/>
      <w:lvlText w:val="%3."/>
      <w:lvlJc w:val="left"/>
      <w:pPr>
        <w:tabs>
          <w:tab w:val="num" w:pos="2160"/>
        </w:tabs>
        <w:ind w:left="2160" w:hanging="360"/>
      </w:pPr>
    </w:lvl>
    <w:lvl w:ilvl="3" w:tplc="D904F1E6" w:tentative="1">
      <w:start w:val="1"/>
      <w:numFmt w:val="decimal"/>
      <w:lvlText w:val="%4."/>
      <w:lvlJc w:val="left"/>
      <w:pPr>
        <w:tabs>
          <w:tab w:val="num" w:pos="2880"/>
        </w:tabs>
        <w:ind w:left="2880" w:hanging="360"/>
      </w:pPr>
    </w:lvl>
    <w:lvl w:ilvl="4" w:tplc="BD2CD300" w:tentative="1">
      <w:start w:val="1"/>
      <w:numFmt w:val="decimal"/>
      <w:lvlText w:val="%5."/>
      <w:lvlJc w:val="left"/>
      <w:pPr>
        <w:tabs>
          <w:tab w:val="num" w:pos="3600"/>
        </w:tabs>
        <w:ind w:left="3600" w:hanging="360"/>
      </w:pPr>
    </w:lvl>
    <w:lvl w:ilvl="5" w:tplc="2F02DD94" w:tentative="1">
      <w:start w:val="1"/>
      <w:numFmt w:val="decimal"/>
      <w:lvlText w:val="%6."/>
      <w:lvlJc w:val="left"/>
      <w:pPr>
        <w:tabs>
          <w:tab w:val="num" w:pos="4320"/>
        </w:tabs>
        <w:ind w:left="4320" w:hanging="360"/>
      </w:pPr>
    </w:lvl>
    <w:lvl w:ilvl="6" w:tplc="361ACB8C" w:tentative="1">
      <w:start w:val="1"/>
      <w:numFmt w:val="decimal"/>
      <w:lvlText w:val="%7."/>
      <w:lvlJc w:val="left"/>
      <w:pPr>
        <w:tabs>
          <w:tab w:val="num" w:pos="5040"/>
        </w:tabs>
        <w:ind w:left="5040" w:hanging="360"/>
      </w:pPr>
    </w:lvl>
    <w:lvl w:ilvl="7" w:tplc="4FCA6916" w:tentative="1">
      <w:start w:val="1"/>
      <w:numFmt w:val="decimal"/>
      <w:lvlText w:val="%8."/>
      <w:lvlJc w:val="left"/>
      <w:pPr>
        <w:tabs>
          <w:tab w:val="num" w:pos="5760"/>
        </w:tabs>
        <w:ind w:left="5760" w:hanging="360"/>
      </w:pPr>
    </w:lvl>
    <w:lvl w:ilvl="8" w:tplc="E9249B2C" w:tentative="1">
      <w:start w:val="1"/>
      <w:numFmt w:val="decimal"/>
      <w:lvlText w:val="%9."/>
      <w:lvlJc w:val="left"/>
      <w:pPr>
        <w:tabs>
          <w:tab w:val="num" w:pos="6480"/>
        </w:tabs>
        <w:ind w:left="6480" w:hanging="360"/>
      </w:pPr>
    </w:lvl>
  </w:abstractNum>
  <w:abstractNum w:abstractNumId="3" w15:restartNumberingAfterBreak="0">
    <w:nsid w:val="39B16BFB"/>
    <w:multiLevelType w:val="hybridMultilevel"/>
    <w:tmpl w:val="8EEC9B86"/>
    <w:lvl w:ilvl="0" w:tplc="9566EA1A">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85154"/>
    <w:multiLevelType w:val="hybridMultilevel"/>
    <w:tmpl w:val="7F36D03C"/>
    <w:lvl w:ilvl="0" w:tplc="9566EA1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816C1"/>
    <w:multiLevelType w:val="hybridMultilevel"/>
    <w:tmpl w:val="2864E0E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5382B"/>
    <w:multiLevelType w:val="hybridMultilevel"/>
    <w:tmpl w:val="98BA9742"/>
    <w:lvl w:ilvl="0" w:tplc="A32662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1F3FF7"/>
    <w:multiLevelType w:val="hybridMultilevel"/>
    <w:tmpl w:val="97B4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14BC6"/>
    <w:multiLevelType w:val="hybridMultilevel"/>
    <w:tmpl w:val="4DD0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8"/>
  </w:num>
  <w:num w:numId="6">
    <w:abstractNumId w:val="4"/>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18"/>
    <w:rsid w:val="00010D57"/>
    <w:rsid w:val="00034C7B"/>
    <w:rsid w:val="00036218"/>
    <w:rsid w:val="00041625"/>
    <w:rsid w:val="0008301B"/>
    <w:rsid w:val="001004F8"/>
    <w:rsid w:val="00134D10"/>
    <w:rsid w:val="001C19B8"/>
    <w:rsid w:val="00206A88"/>
    <w:rsid w:val="00270B6A"/>
    <w:rsid w:val="002A4E9B"/>
    <w:rsid w:val="00332CF5"/>
    <w:rsid w:val="00391FE5"/>
    <w:rsid w:val="003A482F"/>
    <w:rsid w:val="003B7A63"/>
    <w:rsid w:val="004B2163"/>
    <w:rsid w:val="004C5834"/>
    <w:rsid w:val="0051099C"/>
    <w:rsid w:val="00525E56"/>
    <w:rsid w:val="005A0CAD"/>
    <w:rsid w:val="006174DA"/>
    <w:rsid w:val="00623C58"/>
    <w:rsid w:val="006C1690"/>
    <w:rsid w:val="00725B59"/>
    <w:rsid w:val="00760805"/>
    <w:rsid w:val="007B38BE"/>
    <w:rsid w:val="007E0A6B"/>
    <w:rsid w:val="008222BE"/>
    <w:rsid w:val="008B1C25"/>
    <w:rsid w:val="008B5BC7"/>
    <w:rsid w:val="008C3799"/>
    <w:rsid w:val="009347E2"/>
    <w:rsid w:val="009E7E45"/>
    <w:rsid w:val="00A55ACE"/>
    <w:rsid w:val="00AB6F70"/>
    <w:rsid w:val="00AC45A1"/>
    <w:rsid w:val="00BD5244"/>
    <w:rsid w:val="00BE3115"/>
    <w:rsid w:val="00C0097E"/>
    <w:rsid w:val="00CC7837"/>
    <w:rsid w:val="00CD3561"/>
    <w:rsid w:val="00E53EDD"/>
    <w:rsid w:val="00E71E94"/>
    <w:rsid w:val="00E82C82"/>
    <w:rsid w:val="00EA05C2"/>
    <w:rsid w:val="00EE7A7E"/>
    <w:rsid w:val="00F03D8C"/>
    <w:rsid w:val="00F13E7E"/>
    <w:rsid w:val="00F41D96"/>
    <w:rsid w:val="00F4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75E04-FB5A-4A84-90EF-1B75D3C4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qFormat/>
    <w:rsid w:val="00036218"/>
    <w:pPr>
      <w:spacing w:before="100" w:beforeAutospacing="1" w:after="100" w:afterAutospacing="1" w:line="240" w:lineRule="auto"/>
      <w:outlineLvl w:val="1"/>
    </w:pPr>
    <w:rPr>
      <w:rFonts w:ascii="Times New Roman" w:eastAsia="SimSu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6218"/>
    <w:rPr>
      <w:rFonts w:ascii="Times New Roman" w:eastAsia="SimSun" w:hAnsi="Times New Roman" w:cs="Times New Roman"/>
      <w:b/>
      <w:bCs/>
      <w:sz w:val="36"/>
      <w:szCs w:val="36"/>
      <w:lang w:eastAsia="zh-CN"/>
    </w:rPr>
  </w:style>
  <w:style w:type="character" w:styleId="Hyperlink">
    <w:name w:val="Hyperlink"/>
    <w:uiPriority w:val="99"/>
    <w:rsid w:val="00036218"/>
    <w:rPr>
      <w:color w:val="0000FF"/>
      <w:u w:val="single"/>
    </w:rPr>
  </w:style>
  <w:style w:type="paragraph" w:styleId="ListParagraph">
    <w:name w:val="List Paragraph"/>
    <w:basedOn w:val="Normal"/>
    <w:uiPriority w:val="34"/>
    <w:qFormat/>
    <w:rsid w:val="00CC7837"/>
    <w:pPr>
      <w:ind w:left="720"/>
      <w:contextualSpacing/>
    </w:pPr>
  </w:style>
  <w:style w:type="table" w:styleId="TableGrid">
    <w:name w:val="Table Grid"/>
    <w:basedOn w:val="TableNormal"/>
    <w:uiPriority w:val="59"/>
    <w:rsid w:val="0072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16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277470">
      <w:bodyDiv w:val="1"/>
      <w:marLeft w:val="0"/>
      <w:marRight w:val="0"/>
      <w:marTop w:val="0"/>
      <w:marBottom w:val="0"/>
      <w:divBdr>
        <w:top w:val="none" w:sz="0" w:space="0" w:color="auto"/>
        <w:left w:val="none" w:sz="0" w:space="0" w:color="auto"/>
        <w:bottom w:val="none" w:sz="0" w:space="0" w:color="auto"/>
        <w:right w:val="none" w:sz="0" w:space="0" w:color="auto"/>
      </w:divBdr>
      <w:divsChild>
        <w:div w:id="653485135">
          <w:marLeft w:val="720"/>
          <w:marRight w:val="0"/>
          <w:marTop w:val="96"/>
          <w:marBottom w:val="0"/>
          <w:divBdr>
            <w:top w:val="none" w:sz="0" w:space="0" w:color="auto"/>
            <w:left w:val="none" w:sz="0" w:space="0" w:color="auto"/>
            <w:bottom w:val="none" w:sz="0" w:space="0" w:color="auto"/>
            <w:right w:val="none" w:sz="0" w:space="0" w:color="auto"/>
          </w:divBdr>
        </w:div>
      </w:divsChild>
    </w:div>
    <w:div w:id="1807627925">
      <w:bodyDiv w:val="1"/>
      <w:marLeft w:val="0"/>
      <w:marRight w:val="0"/>
      <w:marTop w:val="0"/>
      <w:marBottom w:val="0"/>
      <w:divBdr>
        <w:top w:val="none" w:sz="0" w:space="0" w:color="auto"/>
        <w:left w:val="none" w:sz="0" w:space="0" w:color="auto"/>
        <w:bottom w:val="none" w:sz="0" w:space="0" w:color="auto"/>
        <w:right w:val="none" w:sz="0" w:space="0" w:color="auto"/>
      </w:divBdr>
      <w:divsChild>
        <w:div w:id="1361054195">
          <w:marLeft w:val="720"/>
          <w:marRight w:val="0"/>
          <w:marTop w:val="96"/>
          <w:marBottom w:val="0"/>
          <w:divBdr>
            <w:top w:val="none" w:sz="0" w:space="0" w:color="auto"/>
            <w:left w:val="none" w:sz="0" w:space="0" w:color="auto"/>
            <w:bottom w:val="none" w:sz="0" w:space="0" w:color="auto"/>
            <w:right w:val="none" w:sz="0" w:space="0" w:color="auto"/>
          </w:divBdr>
        </w:div>
        <w:div w:id="144711045">
          <w:marLeft w:val="720"/>
          <w:marRight w:val="0"/>
          <w:marTop w:val="96"/>
          <w:marBottom w:val="0"/>
          <w:divBdr>
            <w:top w:val="none" w:sz="0" w:space="0" w:color="auto"/>
            <w:left w:val="none" w:sz="0" w:space="0" w:color="auto"/>
            <w:bottom w:val="none" w:sz="0" w:space="0" w:color="auto"/>
            <w:right w:val="none" w:sz="0" w:space="0" w:color="auto"/>
          </w:divBdr>
        </w:div>
        <w:div w:id="1777171505">
          <w:marLeft w:val="1166"/>
          <w:marRight w:val="0"/>
          <w:marTop w:val="86"/>
          <w:marBottom w:val="0"/>
          <w:divBdr>
            <w:top w:val="none" w:sz="0" w:space="0" w:color="auto"/>
            <w:left w:val="none" w:sz="0" w:space="0" w:color="auto"/>
            <w:bottom w:val="none" w:sz="0" w:space="0" w:color="auto"/>
            <w:right w:val="none" w:sz="0" w:space="0" w:color="auto"/>
          </w:divBdr>
        </w:div>
        <w:div w:id="2034382186">
          <w:marLeft w:val="720"/>
          <w:marRight w:val="0"/>
          <w:marTop w:val="96"/>
          <w:marBottom w:val="0"/>
          <w:divBdr>
            <w:top w:val="none" w:sz="0" w:space="0" w:color="auto"/>
            <w:left w:val="none" w:sz="0" w:space="0" w:color="auto"/>
            <w:bottom w:val="none" w:sz="0" w:space="0" w:color="auto"/>
            <w:right w:val="none" w:sz="0" w:space="0" w:color="auto"/>
          </w:divBdr>
        </w:div>
        <w:div w:id="1829440463">
          <w:marLeft w:val="1080"/>
          <w:marRight w:val="0"/>
          <w:marTop w:val="86"/>
          <w:marBottom w:val="0"/>
          <w:divBdr>
            <w:top w:val="none" w:sz="0" w:space="0" w:color="auto"/>
            <w:left w:val="none" w:sz="0" w:space="0" w:color="auto"/>
            <w:bottom w:val="none" w:sz="0" w:space="0" w:color="auto"/>
            <w:right w:val="none" w:sz="0" w:space="0" w:color="auto"/>
          </w:divBdr>
        </w:div>
        <w:div w:id="134956957">
          <w:marLeft w:val="63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xjCc99Jer0" TargetMode="External"/><Relationship Id="rId3" Type="http://schemas.openxmlformats.org/officeDocument/2006/relationships/styles" Target="styles.xml"/><Relationship Id="rId7" Type="http://schemas.openxmlformats.org/officeDocument/2006/relationships/hyperlink" Target="http://oweng.net/csci-e63/FP_movies.p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rouplens.org/datasets/hetrec-201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uAxmUhqxO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D4216-17B5-4FF1-8984-1D14FF5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dc:creator>
  <cp:lastModifiedBy> </cp:lastModifiedBy>
  <cp:revision>34</cp:revision>
  <dcterms:created xsi:type="dcterms:W3CDTF">2013-05-09T16:17:00Z</dcterms:created>
  <dcterms:modified xsi:type="dcterms:W3CDTF">2016-05-12T00:33:00Z</dcterms:modified>
</cp:coreProperties>
</file>