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191D57AC" w:rsidR="000C6C5E" w:rsidRPr="00F75281" w:rsidRDefault="00BE0528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喇叭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56A1E045" w14:textId="55B7FFE1" w:rsidR="00F75281" w:rsidRDefault="00BE0528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52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喇叭是</w:t>
      </w:r>
      <w:r w:rsidRPr="00BE0528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电声转换器件</w:t>
      </w:r>
      <w:r w:rsidRPr="00BE052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的简称，也被称作扬声器，这种电声组件发展以来一般是作为语音播报、提示音、音乐播放使用，目前随着微型化技术成熟，已经广泛用于嵌入式设备、智能硬件、创客 DIY 场景；它能够将音频电信号高效率转化为声音信号，拥有体积小、自带腔体、发声清晰、即插即用、适配 3.3V/5V 低压环境、可直接功放驱动、使用寿命长等优点。</w:t>
      </w:r>
    </w:p>
    <w:p w14:paraId="18EFE04F" w14:textId="16BE4B42" w:rsidR="00F75281" w:rsidRDefault="00BE0528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喇叭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组成</w:t>
      </w:r>
      <w:r w:rsid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05D302D1" w:rsidR="00F75281" w:rsidRPr="00BE0528" w:rsidRDefault="00BE0528" w:rsidP="00BE0528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52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腔体外壳、振膜、音圈、磁路、支架、接线端子</w:t>
      </w:r>
    </w:p>
    <w:p w14:paraId="26EE05EE" w14:textId="5AC8320E" w:rsidR="00F75281" w:rsidRDefault="00F75281" w:rsidP="00F75281">
      <w:pPr>
        <w:ind w:firstLine="420"/>
        <w:rPr>
          <w:rFonts w:ascii="思源黑体 CN Medium" w:eastAsia="思源黑体 CN Medium" w:hAnsi="思源黑体 CN Medium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</w:t>
      </w:r>
      <w:r w:rsidR="00BE0528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声</w:t>
      </w: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328797CE" w14:textId="2F31A938" w:rsidR="00F75281" w:rsidRPr="00BE0528" w:rsidRDefault="00BE0528" w:rsidP="00BE0528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0528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当信号端输入音频电信号，正负极形成供电回路，喇叭内部振膜振动发声，实现语音 / 音效输出。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8392" w:type="dxa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BE0528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BE0528">
        <w:trPr>
          <w:trHeight w:val="419"/>
        </w:trPr>
        <w:tc>
          <w:tcPr>
            <w:tcW w:w="4196" w:type="dxa"/>
          </w:tcPr>
          <w:p w14:paraId="12CCD1CE" w14:textId="68D438A3" w:rsidR="00F75281" w:rsidRPr="00F75281" w:rsidRDefault="00BE0528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Audio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5E8C949E" w:rsidR="00F75281" w:rsidRPr="00F75281" w:rsidRDefault="00BE0528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SPK+</w:t>
            </w:r>
          </w:p>
        </w:tc>
      </w:tr>
      <w:tr w:rsidR="00F75281" w14:paraId="3DF4EE20" w14:textId="77777777" w:rsidTr="00BE0528">
        <w:trPr>
          <w:trHeight w:val="424"/>
        </w:trPr>
        <w:tc>
          <w:tcPr>
            <w:tcW w:w="4196" w:type="dxa"/>
          </w:tcPr>
          <w:p w14:paraId="6A9EC4A6" w14:textId="3D452EA7" w:rsidR="00F75281" w:rsidRPr="00F75281" w:rsidRDefault="00BE0528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Audio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212FA880" w:rsidR="00F75281" w:rsidRPr="00F75281" w:rsidRDefault="00BE0528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SPK-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55DB1D86" w:rsidR="00F75281" w:rsidRDefault="00BE0528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520879B1" wp14:editId="0D613341">
            <wp:extent cx="5274310" cy="4318635"/>
            <wp:effectExtent l="0" t="0" r="2540" b="5715"/>
            <wp:docPr id="1171055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5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1721" w14:textId="4482412F" w:rsidR="00BE0528" w:rsidRPr="00BE0528" w:rsidRDefault="00CB260D" w:rsidP="00BE0528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629140FA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aud=audio.Audio(0)</w:t>
      </w:r>
    </w:p>
    <w:p w14:paraId="7976978D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Pin(Pin.GPIO39, Pin.OUT, Pin.PULL_DISABLE, 1)  # PA使能</w:t>
      </w:r>
    </w:p>
    <w:p w14:paraId="55A0E92B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aud.setVolume(5)</w:t>
      </w:r>
    </w:p>
    <w:p w14:paraId="191DF4A9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</w:p>
    <w:p w14:paraId="2D3FA94C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url="https://euai-media.acceleronix.io/hls/music/jp03.mp3"</w:t>
      </w:r>
    </w:p>
    <w:p w14:paraId="7E4EA165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</w:p>
    <w:p w14:paraId="2992A943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def inner(url):</w:t>
      </w:r>
    </w:p>
    <w:p w14:paraId="7A7435B2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resp = request.get(url)</w:t>
      </w:r>
    </w:p>
    <w:p w14:paraId="573CDD02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print("开始播放")</w:t>
      </w:r>
    </w:p>
    <w:p w14:paraId="54F76C91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for data in resp.content:</w:t>
      </w:r>
    </w:p>
    <w:p w14:paraId="330CE486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    # logger.debug("play audio data length: {}".format(len(data)))</w:t>
      </w:r>
    </w:p>
    <w:p w14:paraId="10A7A719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    aud.playStream(3, data.encode())</w:t>
      </w:r>
    </w:p>
    <w:p w14:paraId="0AC22953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aud.stopPlayStream()</w:t>
      </w:r>
    </w:p>
    <w:p w14:paraId="55B81451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    print("播放结束")</w:t>
      </w:r>
    </w:p>
    <w:p w14:paraId="11F045FD" w14:textId="77777777" w:rsidR="00BE0528" w:rsidRPr="00BE0528" w:rsidRDefault="00BE0528" w:rsidP="00BE0528">
      <w:pPr>
        <w:rPr>
          <w:rFonts w:ascii="思源黑体 CN ExtraLight" w:eastAsia="思源黑体 CN ExtraLight" w:hAnsi="思源黑体 CN ExtraLight"/>
        </w:rPr>
      </w:pPr>
      <w:r w:rsidRPr="00BE0528">
        <w:rPr>
          <w:rFonts w:ascii="思源黑体 CN ExtraLight" w:eastAsia="思源黑体 CN ExtraLight" w:hAnsi="思源黑体 CN ExtraLight"/>
        </w:rPr>
        <w:t>t = _thread.start_new_thread(inner, (url,))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AC971" w14:textId="77777777" w:rsidR="00F00828" w:rsidRDefault="00F00828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89207F" w14:textId="77777777" w:rsidR="00F00828" w:rsidRDefault="00F00828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423A" w14:textId="77777777" w:rsidR="00F00828" w:rsidRDefault="00F00828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5AFADD" w14:textId="77777777" w:rsidR="00F00828" w:rsidRDefault="00F00828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C413E"/>
    <w:rsid w:val="007A2F56"/>
    <w:rsid w:val="00806BDC"/>
    <w:rsid w:val="00976186"/>
    <w:rsid w:val="00BC49FE"/>
    <w:rsid w:val="00BE0528"/>
    <w:rsid w:val="00C04DA0"/>
    <w:rsid w:val="00CB260D"/>
    <w:rsid w:val="00F00828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332</Words>
  <Characters>463</Characters>
  <Application>Microsoft Office Word</Application>
  <DocSecurity>0</DocSecurity>
  <Lines>33</Lines>
  <Paragraphs>41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2026-04-29T02:31:00Z</dcterms:modified>
</cp:coreProperties>
</file>