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70ED2" w14:textId="6924AE44" w:rsidR="000C6C5E" w:rsidRPr="00F75281" w:rsidRDefault="00302FC6" w:rsidP="00F75281">
      <w:pPr>
        <w:jc w:val="center"/>
        <w:rPr>
          <w:rFonts w:ascii="思源黑体 CN Bold" w:eastAsia="思源黑体 CN Bold" w:hAnsi="思源黑体 CN Bold" w:hint="eastAsia"/>
          <w:sz w:val="44"/>
          <w:szCs w:val="44"/>
        </w:rPr>
      </w:pPr>
      <w:r>
        <w:rPr>
          <w:rFonts w:ascii="思源黑体 CN Bold" w:eastAsia="思源黑体 CN Bold" w:hAnsi="思源黑体 CN Bold" w:hint="eastAsia"/>
          <w:sz w:val="44"/>
          <w:szCs w:val="44"/>
        </w:rPr>
        <w:t>水位检测</w:t>
      </w:r>
      <w:r w:rsidR="00F75281" w:rsidRPr="00F75281">
        <w:rPr>
          <w:rFonts w:ascii="思源黑体 CN Bold" w:eastAsia="思源黑体 CN Bold" w:hAnsi="思源黑体 CN Bold" w:hint="eastAsia"/>
          <w:sz w:val="44"/>
          <w:szCs w:val="44"/>
        </w:rPr>
        <w:t>模块</w:t>
      </w:r>
    </w:p>
    <w:p w14:paraId="56C195FE" w14:textId="77777777" w:rsidR="00F75281" w:rsidRDefault="00F75281" w:rsidP="00F75281">
      <w:pPr>
        <w:pStyle w:val="a9"/>
        <w:numPr>
          <w:ilvl w:val="0"/>
          <w:numId w:val="1"/>
        </w:numPr>
        <w:rPr>
          <w:rFonts w:ascii="思源黑体 CN Bold" w:eastAsia="思源黑体 CN Bold" w:hAnsi="思源黑体 CN Bold" w:hint="eastAsia"/>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5281">
        <w:rPr>
          <w:rFonts w:ascii="思源黑体 CN Bold" w:eastAsia="思源黑体 CN Bold" w:hAnsi="思源黑体 CN Bold" w:hint="eastAsia"/>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模块介绍</w:t>
      </w:r>
    </w:p>
    <w:p w14:paraId="09DBC90B" w14:textId="3867ED96" w:rsidR="00F75281" w:rsidRPr="00302FC6" w:rsidRDefault="00302FC6" w:rsidP="00302FC6">
      <w:pPr>
        <w:ind w:firstLine="420"/>
        <w:rPr>
          <w:rFonts w:ascii="思源黑体 CN ExtraLight" w:eastAsia="思源黑体 CN ExtraLight" w:hAnsi="思源黑体 CN ExtraLight" w:hint="eastAs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2FC6">
        <w:rPr>
          <w:rFonts w:ascii="思源黑体 CN ExtraLight" w:eastAsia="思源黑体 CN ExtraLight" w:hAnsi="思源黑体 CN ExtraLight"/>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水位监测模块是</w:t>
      </w:r>
      <w:r w:rsidRPr="00302FC6">
        <w:rPr>
          <w:rFonts w:ascii="思源黑体 CN ExtraLight" w:eastAsia="思源黑体 CN ExtraLight" w:hAnsi="思源黑体 CN ExtraLight"/>
          <w:b/>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电阻式液体检测传感器</w:t>
      </w:r>
      <w:r w:rsidRPr="00302FC6">
        <w:rPr>
          <w:rFonts w:ascii="思源黑体 CN ExtraLight" w:eastAsia="思源黑体 CN ExtraLight" w:hAnsi="思源黑体 CN ExtraLight"/>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，用于检测水位高度、有无水、漏水报警等场景；通过导电探针检测液面变化，输出模拟，具备</w:t>
      </w:r>
      <w:r w:rsidRPr="00302FC6">
        <w:rPr>
          <w:rFonts w:ascii="思源黑体 CN ExtraLight" w:eastAsia="思源黑体 CN ExtraLight" w:hAnsi="思源黑体 CN ExtraLight"/>
          <w:b/>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响应快、体积小、3.3V兼容、直接</w:t>
      </w:r>
      <w:proofErr w:type="gramStart"/>
      <w:r w:rsidRPr="00302FC6">
        <w:rPr>
          <w:rFonts w:ascii="思源黑体 CN ExtraLight" w:eastAsia="思源黑体 CN ExtraLight" w:hAnsi="思源黑体 CN ExtraLight"/>
          <w:b/>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接</w:t>
      </w:r>
      <w:proofErr w:type="gramEnd"/>
      <w:r w:rsidRPr="00302FC6">
        <w:rPr>
          <w:rFonts w:ascii="思源黑体 CN ExtraLight" w:eastAsia="思源黑体 CN ExtraLight" w:hAnsi="思源黑体 CN ExtraLight"/>
          <w:b/>
          <w:bCs/>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ADC、使用寿命长</w:t>
      </w:r>
      <w:r w:rsidRPr="00302FC6">
        <w:rPr>
          <w:rFonts w:ascii="思源黑体 CN ExtraLight" w:eastAsia="思源黑体 CN ExtraLight" w:hAnsi="思源黑体 CN ExtraLight"/>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等优点。</w:t>
      </w:r>
    </w:p>
    <w:p w14:paraId="26EE05EE" w14:textId="07BAA316" w:rsidR="00F75281" w:rsidRDefault="00302FC6" w:rsidP="00F75281">
      <w:pPr>
        <w:ind w:firstLine="420"/>
        <w:rPr>
          <w:rFonts w:ascii="思源黑体 CN Medium" w:eastAsia="思源黑体 CN Medium" w:hAnsi="思源黑体 CN Medium"/>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思源黑体 CN Medium" w:eastAsia="思源黑体 CN Medium" w:hAnsi="思源黑体 CN Medium" w:hint="eastAs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工作</w:t>
      </w:r>
      <w:r w:rsidR="00F75281" w:rsidRPr="00F75281">
        <w:rPr>
          <w:rFonts w:ascii="思源黑体 CN Medium" w:eastAsia="思源黑体 CN Medium" w:hAnsi="思源黑体 CN Medium" w:hint="eastAs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原理：</w:t>
      </w:r>
    </w:p>
    <w:p w14:paraId="6D48C36C" w14:textId="77777777" w:rsidR="00302FC6" w:rsidRPr="00302FC6" w:rsidRDefault="00302FC6" w:rsidP="00302FC6">
      <w:pPr>
        <w:ind w:firstLine="420"/>
        <w:rPr>
          <w:rFonts w:ascii="思源黑体 CN ExtraLight" w:eastAsia="思源黑体 CN ExtraLight" w:hAnsi="思源黑体 CN ExtraLight" w:hint="eastAs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02FC6">
        <w:rPr>
          <w:rFonts w:ascii="思源黑体 CN ExtraLight" w:eastAsia="思源黑体 CN ExtraLight" w:hAnsi="思源黑体 CN ExtraLight" w:hint="eastAs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Water Sensor水位传感器能够监测水位。该模块主要是利用三极管的电流放大原理：</w:t>
      </w:r>
      <w:proofErr w:type="gramStart"/>
      <w:r w:rsidRPr="00302FC6">
        <w:rPr>
          <w:rFonts w:ascii="思源黑体 CN ExtraLight" w:eastAsia="思源黑体 CN ExtraLight" w:hAnsi="思源黑体 CN ExtraLight" w:hint="eastAs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当液位高度</w:t>
      </w:r>
      <w:proofErr w:type="gramEnd"/>
      <w:r w:rsidRPr="00302FC6">
        <w:rPr>
          <w:rFonts w:ascii="思源黑体 CN ExtraLight" w:eastAsia="思源黑体 CN ExtraLight" w:hAnsi="思源黑体 CN ExtraLight" w:hint="eastAs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使三极管的基极与电源正极导通的时候，在三极管的基极和发射极之间就会产生一定大小的电流，此时在三极管的集电极和发射极之间就会产生一个一定放大倍数的电流，该电流经过发射极的电阻产生特点电压，被AD转换器采集。</w:t>
      </w:r>
    </w:p>
    <w:p w14:paraId="624E8CFD" w14:textId="0D9055E3" w:rsidR="00F75281" w:rsidRDefault="00F75281" w:rsidP="00F75281">
      <w:pPr>
        <w:pStyle w:val="a9"/>
        <w:numPr>
          <w:ilvl w:val="0"/>
          <w:numId w:val="1"/>
        </w:numPr>
        <w:rPr>
          <w:rFonts w:ascii="思源黑体 CN Bold" w:eastAsia="思源黑体 CN Bold" w:hAnsi="思源黑体 CN Bold"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5281">
        <w:rPr>
          <w:rFonts w:ascii="思源黑体 CN Bold" w:eastAsia="思源黑体 CN Bold" w:hAnsi="思源黑体 CN Bold"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连接</w:t>
      </w:r>
      <w:r>
        <w:rPr>
          <w:rFonts w:ascii="思源黑体 CN Bold" w:eastAsia="思源黑体 CN Bold" w:hAnsi="思源黑体 CN Bold"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示例</w:t>
      </w:r>
    </w:p>
    <w:p w14:paraId="437A0D82" w14:textId="42CD5CAD" w:rsidR="00F75281" w:rsidRPr="00F75281" w:rsidRDefault="00F75281" w:rsidP="00F75281">
      <w:pPr>
        <w:rPr>
          <w:rFonts w:ascii="思源黑体 CN Medium" w:eastAsia="思源黑体 CN Medium" w:hAnsi="思源黑体 CN Medium"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5281">
        <w:rPr>
          <w:rFonts w:ascii="思源黑体 CN Medium" w:eastAsia="思源黑体 CN Medium" w:hAnsi="思源黑体 CN Medium"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根据表格和图片指导，将外设与开发板一一对应连接</w:t>
      </w:r>
    </w:p>
    <w:tbl>
      <w:tblPr>
        <w:tblStyle w:val="af2"/>
        <w:tblW w:w="0" w:type="auto"/>
        <w:tblLayout w:type="fixed"/>
        <w:tblLook w:val="04A0" w:firstRow="1" w:lastRow="0" w:firstColumn="1" w:lastColumn="0" w:noHBand="0" w:noVBand="1"/>
      </w:tblPr>
      <w:tblGrid>
        <w:gridCol w:w="4196"/>
        <w:gridCol w:w="4196"/>
      </w:tblGrid>
      <w:tr w:rsidR="00F75281" w14:paraId="3CDA03B3" w14:textId="77777777" w:rsidTr="00F75281">
        <w:trPr>
          <w:trHeight w:val="455"/>
        </w:trPr>
        <w:tc>
          <w:tcPr>
            <w:tcW w:w="4196" w:type="dxa"/>
          </w:tcPr>
          <w:p w14:paraId="4E291C39" w14:textId="6E9B6048" w:rsidR="00F75281" w:rsidRPr="00F75281" w:rsidRDefault="00F75281" w:rsidP="00F75281">
            <w:pPr>
              <w:rPr>
                <w:rFonts w:ascii="思源黑体 CN ExtraLight" w:eastAsia="思源黑体 CN ExtraLight" w:hAnsi="思源黑体 CN ExtraLight" w:hint="eastAs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5281">
              <w:rPr>
                <w:rFonts w:ascii="思源黑体 CN ExtraLight" w:eastAsia="思源黑体 CN ExtraLight" w:hAnsi="思源黑体 CN ExtraLight" w:hint="eastAs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外设</w:t>
            </w:r>
          </w:p>
        </w:tc>
        <w:tc>
          <w:tcPr>
            <w:tcW w:w="4196" w:type="dxa"/>
          </w:tcPr>
          <w:p w14:paraId="1A2C9EEF" w14:textId="59C99813" w:rsidR="00F75281" w:rsidRPr="00F75281" w:rsidRDefault="00F75281" w:rsidP="00F75281">
            <w:pPr>
              <w:rPr>
                <w:rFonts w:ascii="思源黑体 CN ExtraLight" w:eastAsia="思源黑体 CN ExtraLight" w:hAnsi="思源黑体 CN ExtraLight" w:hint="eastAs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5281">
              <w:rPr>
                <w:rFonts w:ascii="思源黑体 CN ExtraLight" w:eastAsia="思源黑体 CN ExtraLight" w:hAnsi="思源黑体 CN ExtraLight" w:hint="eastAs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开发板</w:t>
            </w:r>
          </w:p>
        </w:tc>
      </w:tr>
      <w:tr w:rsidR="00F75281" w14:paraId="5D002BD7" w14:textId="77777777" w:rsidTr="00F75281">
        <w:trPr>
          <w:trHeight w:val="419"/>
        </w:trPr>
        <w:tc>
          <w:tcPr>
            <w:tcW w:w="4196" w:type="dxa"/>
          </w:tcPr>
          <w:p w14:paraId="12CCD1CE" w14:textId="74D78203" w:rsidR="00F75281" w:rsidRPr="00F75281" w:rsidRDefault="00302FC6" w:rsidP="00F75281">
            <w:pPr>
              <w:rPr>
                <w:rFonts w:ascii="思源黑体 CN ExtraLight" w:eastAsia="思源黑体 CN ExtraLight" w:hAnsi="思源黑体 CN ExtraLight" w:hint="eastAs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思源黑体 CN ExtraLight" w:eastAsia="思源黑体 CN ExtraLight" w:hAnsi="思源黑体 CN ExtraLight" w:hint="eastAs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模块</w:t>
            </w:r>
            <w:r w:rsidR="00F75281" w:rsidRPr="00F75281">
              <w:rPr>
                <w:rFonts w:ascii="思源黑体 CN ExtraLight" w:eastAsia="思源黑体 CN ExtraLight" w:hAnsi="思源黑体 CN ExtraLight" w:hint="eastAs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4196" w:type="dxa"/>
          </w:tcPr>
          <w:p w14:paraId="56999544" w14:textId="169F3E1D" w:rsidR="00F75281" w:rsidRPr="00F75281" w:rsidRDefault="00F75281" w:rsidP="00F75281">
            <w:pPr>
              <w:rPr>
                <w:rFonts w:ascii="思源黑体 CN ExtraLight" w:eastAsia="思源黑体 CN ExtraLight" w:hAnsi="思源黑体 CN ExtraLight" w:hint="eastAs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5281">
              <w:rPr>
                <w:rFonts w:ascii="思源黑体 CN ExtraLight" w:eastAsia="思源黑体 CN ExtraLight" w:hAnsi="思源黑体 CN ExtraLight" w:hint="eastAs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3.3V</w:t>
            </w:r>
          </w:p>
        </w:tc>
      </w:tr>
      <w:tr w:rsidR="00F75281" w14:paraId="3DF4EE20" w14:textId="77777777" w:rsidTr="00F75281">
        <w:trPr>
          <w:trHeight w:val="424"/>
        </w:trPr>
        <w:tc>
          <w:tcPr>
            <w:tcW w:w="4196" w:type="dxa"/>
          </w:tcPr>
          <w:p w14:paraId="6A9EC4A6" w14:textId="5DC5640B" w:rsidR="00F75281" w:rsidRPr="00F75281" w:rsidRDefault="00302FC6" w:rsidP="00F75281">
            <w:pPr>
              <w:rPr>
                <w:rFonts w:ascii="思源黑体 CN ExtraLight" w:eastAsia="思源黑体 CN ExtraLight" w:hAnsi="思源黑体 CN ExtraLight" w:hint="eastAs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思源黑体 CN ExtraLight" w:eastAsia="思源黑体 CN ExtraLight" w:hAnsi="思源黑体 CN ExtraLight" w:hint="eastAs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模块</w:t>
            </w:r>
            <w:r w:rsidR="00F75281" w:rsidRPr="00F75281">
              <w:rPr>
                <w:rFonts w:ascii="思源黑体 CN ExtraLight" w:eastAsia="思源黑体 CN ExtraLight" w:hAnsi="思源黑体 CN ExtraLight" w:hint="eastAs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c>
        <w:tc>
          <w:tcPr>
            <w:tcW w:w="4196" w:type="dxa"/>
          </w:tcPr>
          <w:p w14:paraId="67EB0392" w14:textId="105775CF" w:rsidR="00F75281" w:rsidRPr="00F75281" w:rsidRDefault="00F75281" w:rsidP="00F75281">
            <w:pPr>
              <w:rPr>
                <w:rFonts w:ascii="思源黑体 CN ExtraLight" w:eastAsia="思源黑体 CN ExtraLight" w:hAnsi="思源黑体 CN ExtraLight" w:hint="eastAs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5281">
              <w:rPr>
                <w:rFonts w:ascii="思源黑体 CN ExtraLight" w:eastAsia="思源黑体 CN ExtraLight" w:hAnsi="思源黑体 CN ExtraLight" w:hint="eastAs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GND</w:t>
            </w:r>
          </w:p>
        </w:tc>
      </w:tr>
      <w:tr w:rsidR="00F75281" w14:paraId="33C23997" w14:textId="77777777" w:rsidTr="00F75281">
        <w:trPr>
          <w:trHeight w:val="403"/>
        </w:trPr>
        <w:tc>
          <w:tcPr>
            <w:tcW w:w="4196" w:type="dxa"/>
          </w:tcPr>
          <w:p w14:paraId="786025A7" w14:textId="1A9EB74C" w:rsidR="00F75281" w:rsidRPr="00F75281" w:rsidRDefault="00302FC6" w:rsidP="00F75281">
            <w:pPr>
              <w:rPr>
                <w:rFonts w:ascii="思源黑体 CN ExtraLight" w:eastAsia="思源黑体 CN ExtraLight" w:hAnsi="思源黑体 CN ExtraLight" w:hint="eastAs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思源黑体 CN ExtraLight" w:eastAsia="思源黑体 CN ExtraLight" w:hAnsi="思源黑体 CN ExtraLight" w:hint="eastAs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模块</w:t>
            </w:r>
            <w:r w:rsidR="00F75281" w:rsidRPr="00F75281">
              <w:rPr>
                <w:rFonts w:ascii="思源黑体 CN ExtraLight" w:eastAsia="思源黑体 CN ExtraLight" w:hAnsi="思源黑体 CN ExtraLight" w:hint="eastAs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w:t>
            </w:r>
          </w:p>
        </w:tc>
        <w:tc>
          <w:tcPr>
            <w:tcW w:w="4196" w:type="dxa"/>
          </w:tcPr>
          <w:p w14:paraId="1B916451" w14:textId="4E6AB366" w:rsidR="00F75281" w:rsidRPr="00F75281" w:rsidRDefault="00302FC6" w:rsidP="00F75281">
            <w:pPr>
              <w:rPr>
                <w:rFonts w:ascii="思源黑体 CN ExtraLight" w:eastAsia="思源黑体 CN ExtraLight" w:hAnsi="思源黑体 CN ExtraLight" w:hint="eastAs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思源黑体 CN ExtraLight" w:eastAsia="思源黑体 CN ExtraLight" w:hAnsi="思源黑体 CN ExtraLight" w:hint="eastAsia"/>
                <w:color w:val="000000" w:themeColor="text1"/>
                <w:sz w:val="16"/>
                <w:szCs w:val="1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A1（ADC1）</w:t>
            </w:r>
          </w:p>
        </w:tc>
      </w:tr>
    </w:tbl>
    <w:p w14:paraId="0C6C8FF3" w14:textId="77777777" w:rsidR="00F75281" w:rsidRPr="00F75281" w:rsidRDefault="00F75281" w:rsidP="00F75281">
      <w:pPr>
        <w:rPr>
          <w:rFonts w:ascii="思源黑体 CN Bold" w:eastAsia="思源黑体 CN Bold" w:hAnsi="思源黑体 CN Bold"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5860CC" w14:textId="65945E5F" w:rsidR="00F75281" w:rsidRDefault="00302FC6" w:rsidP="00F75281">
      <w:pPr>
        <w:ind w:left="420"/>
        <w:rPr>
          <w:rFonts w:ascii="思源黑体 CN Medium" w:eastAsia="思源黑体 CN Medium" w:hAnsi="思源黑体 CN Medium"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lastRenderedPageBreak/>
        <w:drawing>
          <wp:inline distT="0" distB="0" distL="0" distR="0" wp14:anchorId="07F54C17" wp14:editId="0435187A">
            <wp:extent cx="5274310" cy="4255770"/>
            <wp:effectExtent l="0" t="0" r="2540" b="0"/>
            <wp:docPr id="7431660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6601" name=""/>
                    <pic:cNvPicPr/>
                  </pic:nvPicPr>
                  <pic:blipFill>
                    <a:blip r:embed="rId7"/>
                    <a:stretch>
                      <a:fillRect/>
                    </a:stretch>
                  </pic:blipFill>
                  <pic:spPr>
                    <a:xfrm>
                      <a:off x="0" y="0"/>
                      <a:ext cx="5274310" cy="4255770"/>
                    </a:xfrm>
                    <a:prstGeom prst="rect">
                      <a:avLst/>
                    </a:prstGeom>
                  </pic:spPr>
                </pic:pic>
              </a:graphicData>
            </a:graphic>
          </wp:inline>
        </w:drawing>
      </w:r>
    </w:p>
    <w:p w14:paraId="5F883F81" w14:textId="3D0DC2D1" w:rsidR="00F75281" w:rsidRDefault="00F75281" w:rsidP="00F75281">
      <w:pPr>
        <w:pStyle w:val="a9"/>
        <w:numPr>
          <w:ilvl w:val="0"/>
          <w:numId w:val="1"/>
        </w:numPr>
        <w:rPr>
          <w:rFonts w:ascii="思源黑体 CN Medium" w:eastAsia="思源黑体 CN Medium" w:hAnsi="思源黑体 CN Medium"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F75281">
        <w:rPr>
          <w:rFonts w:ascii="思源黑体 CN Medium" w:eastAsia="思源黑体 CN Medium" w:hAnsi="思源黑体 CN Medium"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操作步骤</w:t>
      </w:r>
    </w:p>
    <w:p w14:paraId="78204F31" w14:textId="6179F0D8" w:rsidR="00CB260D" w:rsidRDefault="00CB260D" w:rsidP="00CB260D">
      <w:pPr>
        <w:pStyle w:val="a9"/>
        <w:ind w:left="450"/>
        <w:rPr>
          <w:rFonts w:ascii="思源黑体 CN Medium" w:eastAsia="思源黑体 CN Medium" w:hAnsi="思源黑体 CN Medium"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B260D">
        <w:rPr>
          <w:rFonts w:ascii="思源黑体 CN Medium" w:eastAsia="思源黑体 CN Medium" w:hAnsi="思源黑体 CN Medium"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请参考目录中的开发指导手册</w:t>
      </w:r>
    </w:p>
    <w:p w14:paraId="50D48416" w14:textId="31A29C5A" w:rsidR="00CB260D" w:rsidRPr="00CB260D" w:rsidRDefault="007A2F56" w:rsidP="00CB260D">
      <w:pPr>
        <w:pStyle w:val="a9"/>
        <w:ind w:left="450"/>
        <w:rPr>
          <w:rFonts w:ascii="思源黑体 CN Medium" w:eastAsia="思源黑体 CN Medium" w:hAnsi="思源黑体 CN Medium"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noProof/>
        </w:rPr>
        <w:drawing>
          <wp:inline distT="0" distB="0" distL="0" distR="0" wp14:anchorId="4654FD97" wp14:editId="6F7AB0F6">
            <wp:extent cx="5274310" cy="1408430"/>
            <wp:effectExtent l="0" t="0" r="2540" b="1270"/>
            <wp:docPr id="3264100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10072" name=""/>
                    <pic:cNvPicPr/>
                  </pic:nvPicPr>
                  <pic:blipFill>
                    <a:blip r:embed="rId8"/>
                    <a:stretch>
                      <a:fillRect/>
                    </a:stretch>
                  </pic:blipFill>
                  <pic:spPr>
                    <a:xfrm>
                      <a:off x="0" y="0"/>
                      <a:ext cx="5274310" cy="1408430"/>
                    </a:xfrm>
                    <a:prstGeom prst="rect">
                      <a:avLst/>
                    </a:prstGeom>
                  </pic:spPr>
                </pic:pic>
              </a:graphicData>
            </a:graphic>
          </wp:inline>
        </w:drawing>
      </w:r>
    </w:p>
    <w:p w14:paraId="64F04500" w14:textId="2C98C068" w:rsidR="00CB260D" w:rsidRPr="00F75281" w:rsidRDefault="00CB260D" w:rsidP="00F75281">
      <w:pPr>
        <w:pStyle w:val="a9"/>
        <w:numPr>
          <w:ilvl w:val="0"/>
          <w:numId w:val="1"/>
        </w:numPr>
        <w:rPr>
          <w:rFonts w:ascii="思源黑体 CN Medium" w:eastAsia="思源黑体 CN Medium" w:hAnsi="思源黑体 CN Medium"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思源黑体 CN Medium" w:eastAsia="思源黑体 CN Medium" w:hAnsi="思源黑体 CN Medium" w:hint="eastAsia"/>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驱动代码</w:t>
      </w:r>
    </w:p>
    <w:p w14:paraId="4DF7FEA8" w14:textId="77777777" w:rsidR="00302FC6" w:rsidRPr="00302FC6" w:rsidRDefault="00302FC6" w:rsidP="00302FC6">
      <w:pPr>
        <w:rPr>
          <w:rFonts w:ascii="思源黑体 CN ExtraLight" w:eastAsia="思源黑体 CN ExtraLight" w:hAnsi="思源黑体 CN ExtraLight"/>
        </w:rPr>
      </w:pPr>
      <w:r w:rsidRPr="00302FC6">
        <w:rPr>
          <w:rFonts w:ascii="思源黑体 CN ExtraLight" w:eastAsia="思源黑体 CN ExtraLight" w:hAnsi="思源黑体 CN ExtraLight"/>
        </w:rPr>
        <w:t xml:space="preserve">def </w:t>
      </w:r>
      <w:proofErr w:type="gramStart"/>
      <w:r w:rsidRPr="00302FC6">
        <w:rPr>
          <w:rFonts w:ascii="思源黑体 CN ExtraLight" w:eastAsia="思源黑体 CN ExtraLight" w:hAnsi="思源黑体 CN ExtraLight"/>
        </w:rPr>
        <w:t>fun(</w:t>
      </w:r>
      <w:proofErr w:type="gramEnd"/>
      <w:r w:rsidRPr="00302FC6">
        <w:rPr>
          <w:rFonts w:ascii="思源黑体 CN ExtraLight" w:eastAsia="思源黑体 CN ExtraLight" w:hAnsi="思源黑体 CN ExtraLight"/>
        </w:rPr>
        <w:t>):</w:t>
      </w:r>
    </w:p>
    <w:p w14:paraId="3DF15FF5" w14:textId="77777777" w:rsidR="00302FC6" w:rsidRPr="00302FC6" w:rsidRDefault="00302FC6" w:rsidP="00302FC6">
      <w:pPr>
        <w:rPr>
          <w:rFonts w:ascii="思源黑体 CN ExtraLight" w:eastAsia="思源黑体 CN ExtraLight" w:hAnsi="思源黑体 CN ExtraLight"/>
        </w:rPr>
      </w:pPr>
      <w:r w:rsidRPr="00302FC6">
        <w:rPr>
          <w:rFonts w:ascii="思源黑体 CN ExtraLight" w:eastAsia="思源黑体 CN ExtraLight" w:hAnsi="思源黑体 CN ExtraLight"/>
        </w:rPr>
        <w:t>    while True:</w:t>
      </w:r>
    </w:p>
    <w:p w14:paraId="6FFB1FC1" w14:textId="77777777" w:rsidR="00302FC6" w:rsidRPr="00302FC6" w:rsidRDefault="00302FC6" w:rsidP="00302FC6">
      <w:pPr>
        <w:rPr>
          <w:rFonts w:ascii="思源黑体 CN ExtraLight" w:eastAsia="思源黑体 CN ExtraLight" w:hAnsi="思源黑体 CN ExtraLight"/>
        </w:rPr>
      </w:pPr>
      <w:r w:rsidRPr="00302FC6">
        <w:rPr>
          <w:rFonts w:ascii="思源黑体 CN ExtraLight" w:eastAsia="思源黑体 CN ExtraLight" w:hAnsi="思源黑体 CN ExtraLight"/>
        </w:rPr>
        <w:t>        num=</w:t>
      </w:r>
      <w:proofErr w:type="spellStart"/>
      <w:proofErr w:type="gramStart"/>
      <w:r w:rsidRPr="00302FC6">
        <w:rPr>
          <w:rFonts w:ascii="思源黑体 CN ExtraLight" w:eastAsia="思源黑体 CN ExtraLight" w:hAnsi="思源黑体 CN ExtraLight"/>
        </w:rPr>
        <w:t>adc.read</w:t>
      </w:r>
      <w:proofErr w:type="spellEnd"/>
      <w:proofErr w:type="gramEnd"/>
      <w:r w:rsidRPr="00302FC6">
        <w:rPr>
          <w:rFonts w:ascii="思源黑体 CN ExtraLight" w:eastAsia="思源黑体 CN ExtraLight" w:hAnsi="思源黑体 CN ExtraLight"/>
        </w:rPr>
        <w:t>(</w:t>
      </w:r>
      <w:proofErr w:type="gramStart"/>
      <w:r w:rsidRPr="00302FC6">
        <w:rPr>
          <w:rFonts w:ascii="思源黑体 CN ExtraLight" w:eastAsia="思源黑体 CN ExtraLight" w:hAnsi="思源黑体 CN ExtraLight"/>
        </w:rPr>
        <w:t>adc.ADC</w:t>
      </w:r>
      <w:proofErr w:type="gramEnd"/>
      <w:r w:rsidRPr="00302FC6">
        <w:rPr>
          <w:rFonts w:ascii="思源黑体 CN ExtraLight" w:eastAsia="思源黑体 CN ExtraLight" w:hAnsi="思源黑体 CN ExtraLight"/>
        </w:rPr>
        <w:t>1)</w:t>
      </w:r>
    </w:p>
    <w:p w14:paraId="0FFE2295" w14:textId="77777777" w:rsidR="00302FC6" w:rsidRPr="00302FC6" w:rsidRDefault="00302FC6" w:rsidP="00302FC6">
      <w:pPr>
        <w:rPr>
          <w:rFonts w:ascii="思源黑体 CN ExtraLight" w:eastAsia="思源黑体 CN ExtraLight" w:hAnsi="思源黑体 CN ExtraLight"/>
        </w:rPr>
      </w:pPr>
      <w:r w:rsidRPr="00302FC6">
        <w:rPr>
          <w:rFonts w:ascii="思源黑体 CN ExtraLight" w:eastAsia="思源黑体 CN ExtraLight" w:hAnsi="思源黑体 CN ExtraLight"/>
        </w:rPr>
        <w:lastRenderedPageBreak/>
        <w:t xml:space="preserve">        </w:t>
      </w:r>
      <w:proofErr w:type="spellStart"/>
      <w:proofErr w:type="gramStart"/>
      <w:r w:rsidRPr="00302FC6">
        <w:rPr>
          <w:rFonts w:ascii="思源黑体 CN ExtraLight" w:eastAsia="思源黑体 CN ExtraLight" w:hAnsi="思源黑体 CN ExtraLight"/>
        </w:rPr>
        <w:t>utime.sleep</w:t>
      </w:r>
      <w:proofErr w:type="spellEnd"/>
      <w:proofErr w:type="gramEnd"/>
      <w:r w:rsidRPr="00302FC6">
        <w:rPr>
          <w:rFonts w:ascii="思源黑体 CN ExtraLight" w:eastAsia="思源黑体 CN ExtraLight" w:hAnsi="思源黑体 CN ExtraLight"/>
        </w:rPr>
        <w:t>(1)</w:t>
      </w:r>
    </w:p>
    <w:p w14:paraId="35060EEE" w14:textId="4B9F87FE" w:rsidR="00302FC6" w:rsidRPr="00302FC6" w:rsidRDefault="00302FC6" w:rsidP="00302FC6">
      <w:pPr>
        <w:rPr>
          <w:rFonts w:ascii="思源黑体 CN ExtraLight" w:eastAsia="思源黑体 CN ExtraLight" w:hAnsi="思源黑体 CN ExtraLight" w:hint="eastAsia"/>
        </w:rPr>
      </w:pPr>
      <w:r w:rsidRPr="00302FC6">
        <w:rPr>
          <w:rFonts w:ascii="思源黑体 CN ExtraLight" w:eastAsia="思源黑体 CN ExtraLight" w:hAnsi="思源黑体 CN ExtraLight"/>
        </w:rPr>
        <w:t>        print(num)</w:t>
      </w:r>
    </w:p>
    <w:p w14:paraId="4477979A" w14:textId="77777777" w:rsidR="00302FC6" w:rsidRPr="00302FC6" w:rsidRDefault="00302FC6" w:rsidP="00302FC6">
      <w:pPr>
        <w:rPr>
          <w:rFonts w:ascii="思源黑体 CN ExtraLight" w:eastAsia="思源黑体 CN ExtraLight" w:hAnsi="思源黑体 CN ExtraLight"/>
        </w:rPr>
      </w:pPr>
      <w:r w:rsidRPr="00302FC6">
        <w:rPr>
          <w:rFonts w:ascii="思源黑体 CN ExtraLight" w:eastAsia="思源黑体 CN ExtraLight" w:hAnsi="思源黑体 CN ExtraLight"/>
        </w:rPr>
        <w:t xml:space="preserve">    </w:t>
      </w:r>
    </w:p>
    <w:p w14:paraId="3AFFD24D" w14:textId="77777777" w:rsidR="00302FC6" w:rsidRPr="00302FC6" w:rsidRDefault="00302FC6" w:rsidP="00302FC6">
      <w:pPr>
        <w:rPr>
          <w:rFonts w:ascii="思源黑体 CN ExtraLight" w:eastAsia="思源黑体 CN ExtraLight" w:hAnsi="思源黑体 CN ExtraLight"/>
        </w:rPr>
      </w:pPr>
      <w:r w:rsidRPr="00302FC6">
        <w:rPr>
          <w:rFonts w:ascii="思源黑体 CN ExtraLight" w:eastAsia="思源黑体 CN ExtraLight" w:hAnsi="思源黑体 CN ExtraLight"/>
        </w:rPr>
        <w:t>if __name__=='__main__':</w:t>
      </w:r>
    </w:p>
    <w:p w14:paraId="0333A845" w14:textId="77777777" w:rsidR="00302FC6" w:rsidRPr="00302FC6" w:rsidRDefault="00302FC6" w:rsidP="00302FC6">
      <w:pPr>
        <w:rPr>
          <w:rFonts w:ascii="思源黑体 CN ExtraLight" w:eastAsia="思源黑体 CN ExtraLight" w:hAnsi="思源黑体 CN ExtraLight"/>
        </w:rPr>
      </w:pPr>
      <w:r w:rsidRPr="00302FC6">
        <w:rPr>
          <w:rFonts w:ascii="思源黑体 CN ExtraLight" w:eastAsia="思源黑体 CN ExtraLight" w:hAnsi="思源黑体 CN ExtraLight"/>
        </w:rPr>
        <w:t xml:space="preserve">    </w:t>
      </w:r>
      <w:proofErr w:type="spellStart"/>
      <w:r w:rsidRPr="00302FC6">
        <w:rPr>
          <w:rFonts w:ascii="思源黑体 CN ExtraLight" w:eastAsia="思源黑体 CN ExtraLight" w:hAnsi="思源黑体 CN ExtraLight"/>
        </w:rPr>
        <w:t>adc</w:t>
      </w:r>
      <w:proofErr w:type="spellEnd"/>
      <w:r w:rsidRPr="00302FC6">
        <w:rPr>
          <w:rFonts w:ascii="思源黑体 CN ExtraLight" w:eastAsia="思源黑体 CN ExtraLight" w:hAnsi="思源黑体 CN ExtraLight"/>
        </w:rPr>
        <w:t xml:space="preserve"> = </w:t>
      </w:r>
      <w:proofErr w:type="gramStart"/>
      <w:r w:rsidRPr="00302FC6">
        <w:rPr>
          <w:rFonts w:ascii="思源黑体 CN ExtraLight" w:eastAsia="思源黑体 CN ExtraLight" w:hAnsi="思源黑体 CN ExtraLight"/>
        </w:rPr>
        <w:t>ADC(</w:t>
      </w:r>
      <w:proofErr w:type="gramEnd"/>
      <w:r w:rsidRPr="00302FC6">
        <w:rPr>
          <w:rFonts w:ascii="思源黑体 CN ExtraLight" w:eastAsia="思源黑体 CN ExtraLight" w:hAnsi="思源黑体 CN ExtraLight"/>
        </w:rPr>
        <w:t>)</w:t>
      </w:r>
    </w:p>
    <w:p w14:paraId="6FCB1FCD" w14:textId="77777777" w:rsidR="00302FC6" w:rsidRPr="00302FC6" w:rsidRDefault="00302FC6" w:rsidP="00302FC6">
      <w:pPr>
        <w:rPr>
          <w:rFonts w:ascii="思源黑体 CN ExtraLight" w:eastAsia="思源黑体 CN ExtraLight" w:hAnsi="思源黑体 CN ExtraLight"/>
        </w:rPr>
      </w:pPr>
      <w:r w:rsidRPr="00302FC6">
        <w:rPr>
          <w:rFonts w:ascii="思源黑体 CN ExtraLight" w:eastAsia="思源黑体 CN ExtraLight" w:hAnsi="思源黑体 CN ExtraLight"/>
        </w:rPr>
        <w:t xml:space="preserve">    </w:t>
      </w:r>
      <w:proofErr w:type="spellStart"/>
      <w:proofErr w:type="gramStart"/>
      <w:r w:rsidRPr="00302FC6">
        <w:rPr>
          <w:rFonts w:ascii="思源黑体 CN ExtraLight" w:eastAsia="思源黑体 CN ExtraLight" w:hAnsi="思源黑体 CN ExtraLight"/>
        </w:rPr>
        <w:t>adc.open</w:t>
      </w:r>
      <w:proofErr w:type="spellEnd"/>
      <w:proofErr w:type="gramEnd"/>
      <w:r w:rsidRPr="00302FC6">
        <w:rPr>
          <w:rFonts w:ascii="思源黑体 CN ExtraLight" w:eastAsia="思源黑体 CN ExtraLight" w:hAnsi="思源黑体 CN ExtraLight"/>
        </w:rPr>
        <w:t>()</w:t>
      </w:r>
    </w:p>
    <w:p w14:paraId="5E8FF947" w14:textId="77777777" w:rsidR="00302FC6" w:rsidRPr="00302FC6" w:rsidRDefault="00302FC6" w:rsidP="00302FC6">
      <w:pPr>
        <w:rPr>
          <w:rFonts w:ascii="思源黑体 CN ExtraLight" w:eastAsia="思源黑体 CN ExtraLight" w:hAnsi="思源黑体 CN ExtraLight"/>
        </w:rPr>
      </w:pPr>
      <w:r w:rsidRPr="00302FC6">
        <w:rPr>
          <w:rFonts w:ascii="思源黑体 CN ExtraLight" w:eastAsia="思源黑体 CN ExtraLight" w:hAnsi="思源黑体 CN ExtraLight"/>
        </w:rPr>
        <w:t>    _</w:t>
      </w:r>
      <w:proofErr w:type="spellStart"/>
      <w:proofErr w:type="gramStart"/>
      <w:r w:rsidRPr="00302FC6">
        <w:rPr>
          <w:rFonts w:ascii="思源黑体 CN ExtraLight" w:eastAsia="思源黑体 CN ExtraLight" w:hAnsi="思源黑体 CN ExtraLight"/>
        </w:rPr>
        <w:t>thread.start</w:t>
      </w:r>
      <w:proofErr w:type="gramEnd"/>
      <w:r w:rsidRPr="00302FC6">
        <w:rPr>
          <w:rFonts w:ascii="思源黑体 CN ExtraLight" w:eastAsia="思源黑体 CN ExtraLight" w:hAnsi="思源黑体 CN ExtraLight"/>
        </w:rPr>
        <w:t>_new_thread</w:t>
      </w:r>
      <w:proofErr w:type="spellEnd"/>
      <w:r w:rsidRPr="00302FC6">
        <w:rPr>
          <w:rFonts w:ascii="思源黑体 CN ExtraLight" w:eastAsia="思源黑体 CN ExtraLight" w:hAnsi="思源黑体 CN ExtraLight"/>
        </w:rPr>
        <w:t>(</w:t>
      </w:r>
      <w:proofErr w:type="gramStart"/>
      <w:r w:rsidRPr="00302FC6">
        <w:rPr>
          <w:rFonts w:ascii="思源黑体 CN ExtraLight" w:eastAsia="思源黑体 CN ExtraLight" w:hAnsi="思源黑体 CN ExtraLight"/>
        </w:rPr>
        <w:t>fun,(</w:t>
      </w:r>
      <w:proofErr w:type="gramEnd"/>
      <w:r w:rsidRPr="00302FC6">
        <w:rPr>
          <w:rFonts w:ascii="思源黑体 CN ExtraLight" w:eastAsia="思源黑体 CN ExtraLight" w:hAnsi="思源黑体 CN ExtraLight"/>
        </w:rPr>
        <w:t>))</w:t>
      </w:r>
    </w:p>
    <w:p w14:paraId="174F4CC9" w14:textId="1C6AC0B6" w:rsidR="00CB260D" w:rsidRPr="00302FC6" w:rsidRDefault="00CB260D" w:rsidP="00CB260D">
      <w:pPr>
        <w:rPr>
          <w:rFonts w:ascii="思源黑体 CN Medium" w:eastAsia="思源黑体 CN Medium" w:hAnsi="思源黑体 CN Medium" w:hint="eastAsia"/>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CB260D" w:rsidRPr="00302FC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A6C6C" w14:textId="77777777" w:rsidR="00C00427" w:rsidRDefault="00C00427" w:rsidP="00F75281">
      <w:pPr>
        <w:spacing w:after="0" w:line="240" w:lineRule="auto"/>
        <w:rPr>
          <w:rFonts w:hint="eastAsia"/>
        </w:rPr>
      </w:pPr>
      <w:r>
        <w:separator/>
      </w:r>
    </w:p>
  </w:endnote>
  <w:endnote w:type="continuationSeparator" w:id="0">
    <w:p w14:paraId="48FE86BE" w14:textId="77777777" w:rsidR="00C00427" w:rsidRDefault="00C00427" w:rsidP="00F75281">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思源黑体 CN ExtraLight">
    <w:panose1 w:val="020B02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95B6C" w14:textId="77777777" w:rsidR="00C00427" w:rsidRDefault="00C00427" w:rsidP="00F75281">
      <w:pPr>
        <w:spacing w:after="0" w:line="240" w:lineRule="auto"/>
        <w:rPr>
          <w:rFonts w:hint="eastAsia"/>
        </w:rPr>
      </w:pPr>
      <w:r>
        <w:separator/>
      </w:r>
    </w:p>
  </w:footnote>
  <w:footnote w:type="continuationSeparator" w:id="0">
    <w:p w14:paraId="0FF71E5E" w14:textId="77777777" w:rsidR="00C00427" w:rsidRDefault="00C00427" w:rsidP="00F75281">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F77623"/>
    <w:multiLevelType w:val="hybridMultilevel"/>
    <w:tmpl w:val="980EE686"/>
    <w:lvl w:ilvl="0" w:tplc="8158A19E">
      <w:start w:val="1"/>
      <w:numFmt w:val="japaneseCounting"/>
      <w:lvlText w:val="%1、"/>
      <w:lvlJc w:val="left"/>
      <w:pPr>
        <w:ind w:left="450" w:hanging="45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0963235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C5E"/>
    <w:rsid w:val="000C6C5E"/>
    <w:rsid w:val="00222C8C"/>
    <w:rsid w:val="00302FC6"/>
    <w:rsid w:val="005C413E"/>
    <w:rsid w:val="007A2F56"/>
    <w:rsid w:val="00806BDC"/>
    <w:rsid w:val="00976186"/>
    <w:rsid w:val="00BC49FE"/>
    <w:rsid w:val="00C00427"/>
    <w:rsid w:val="00C04DA0"/>
    <w:rsid w:val="00CB260D"/>
    <w:rsid w:val="00F752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8A0B9D"/>
  <w15:chartTrackingRefBased/>
  <w15:docId w15:val="{1F06BE91-D102-4418-92C7-AD48A372E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C6C5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C6C5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C6C5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C6C5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C6C5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C6C5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C6C5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C6C5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C6C5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C6C5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C6C5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C6C5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C6C5E"/>
    <w:rPr>
      <w:rFonts w:cstheme="majorBidi"/>
      <w:color w:val="2F5496" w:themeColor="accent1" w:themeShade="BF"/>
      <w:sz w:val="28"/>
      <w:szCs w:val="28"/>
    </w:rPr>
  </w:style>
  <w:style w:type="character" w:customStyle="1" w:styleId="50">
    <w:name w:val="标题 5 字符"/>
    <w:basedOn w:val="a0"/>
    <w:link w:val="5"/>
    <w:uiPriority w:val="9"/>
    <w:semiHidden/>
    <w:rsid w:val="000C6C5E"/>
    <w:rPr>
      <w:rFonts w:cstheme="majorBidi"/>
      <w:color w:val="2F5496" w:themeColor="accent1" w:themeShade="BF"/>
      <w:sz w:val="24"/>
    </w:rPr>
  </w:style>
  <w:style w:type="character" w:customStyle="1" w:styleId="60">
    <w:name w:val="标题 6 字符"/>
    <w:basedOn w:val="a0"/>
    <w:link w:val="6"/>
    <w:uiPriority w:val="9"/>
    <w:semiHidden/>
    <w:rsid w:val="000C6C5E"/>
    <w:rPr>
      <w:rFonts w:cstheme="majorBidi"/>
      <w:b/>
      <w:bCs/>
      <w:color w:val="2F5496" w:themeColor="accent1" w:themeShade="BF"/>
    </w:rPr>
  </w:style>
  <w:style w:type="character" w:customStyle="1" w:styleId="70">
    <w:name w:val="标题 7 字符"/>
    <w:basedOn w:val="a0"/>
    <w:link w:val="7"/>
    <w:uiPriority w:val="9"/>
    <w:semiHidden/>
    <w:rsid w:val="000C6C5E"/>
    <w:rPr>
      <w:rFonts w:cstheme="majorBidi"/>
      <w:b/>
      <w:bCs/>
      <w:color w:val="595959" w:themeColor="text1" w:themeTint="A6"/>
    </w:rPr>
  </w:style>
  <w:style w:type="character" w:customStyle="1" w:styleId="80">
    <w:name w:val="标题 8 字符"/>
    <w:basedOn w:val="a0"/>
    <w:link w:val="8"/>
    <w:uiPriority w:val="9"/>
    <w:semiHidden/>
    <w:rsid w:val="000C6C5E"/>
    <w:rPr>
      <w:rFonts w:cstheme="majorBidi"/>
      <w:color w:val="595959" w:themeColor="text1" w:themeTint="A6"/>
    </w:rPr>
  </w:style>
  <w:style w:type="character" w:customStyle="1" w:styleId="90">
    <w:name w:val="标题 9 字符"/>
    <w:basedOn w:val="a0"/>
    <w:link w:val="9"/>
    <w:uiPriority w:val="9"/>
    <w:semiHidden/>
    <w:rsid w:val="000C6C5E"/>
    <w:rPr>
      <w:rFonts w:eastAsiaTheme="majorEastAsia" w:cstheme="majorBidi"/>
      <w:color w:val="595959" w:themeColor="text1" w:themeTint="A6"/>
    </w:rPr>
  </w:style>
  <w:style w:type="paragraph" w:styleId="a3">
    <w:name w:val="Title"/>
    <w:basedOn w:val="a"/>
    <w:next w:val="a"/>
    <w:link w:val="a4"/>
    <w:uiPriority w:val="10"/>
    <w:qFormat/>
    <w:rsid w:val="000C6C5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C6C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C6C5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C6C5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C6C5E"/>
    <w:pPr>
      <w:spacing w:before="160"/>
      <w:jc w:val="center"/>
    </w:pPr>
    <w:rPr>
      <w:i/>
      <w:iCs/>
      <w:color w:val="404040" w:themeColor="text1" w:themeTint="BF"/>
    </w:rPr>
  </w:style>
  <w:style w:type="character" w:customStyle="1" w:styleId="a8">
    <w:name w:val="引用 字符"/>
    <w:basedOn w:val="a0"/>
    <w:link w:val="a7"/>
    <w:uiPriority w:val="29"/>
    <w:rsid w:val="000C6C5E"/>
    <w:rPr>
      <w:i/>
      <w:iCs/>
      <w:color w:val="404040" w:themeColor="text1" w:themeTint="BF"/>
    </w:rPr>
  </w:style>
  <w:style w:type="paragraph" w:styleId="a9">
    <w:name w:val="List Paragraph"/>
    <w:basedOn w:val="a"/>
    <w:uiPriority w:val="34"/>
    <w:qFormat/>
    <w:rsid w:val="000C6C5E"/>
    <w:pPr>
      <w:ind w:left="720"/>
      <w:contextualSpacing/>
    </w:pPr>
  </w:style>
  <w:style w:type="character" w:styleId="aa">
    <w:name w:val="Intense Emphasis"/>
    <w:basedOn w:val="a0"/>
    <w:uiPriority w:val="21"/>
    <w:qFormat/>
    <w:rsid w:val="000C6C5E"/>
    <w:rPr>
      <w:i/>
      <w:iCs/>
      <w:color w:val="2F5496" w:themeColor="accent1" w:themeShade="BF"/>
    </w:rPr>
  </w:style>
  <w:style w:type="paragraph" w:styleId="ab">
    <w:name w:val="Intense Quote"/>
    <w:basedOn w:val="a"/>
    <w:next w:val="a"/>
    <w:link w:val="ac"/>
    <w:uiPriority w:val="30"/>
    <w:qFormat/>
    <w:rsid w:val="000C6C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C6C5E"/>
    <w:rPr>
      <w:i/>
      <w:iCs/>
      <w:color w:val="2F5496" w:themeColor="accent1" w:themeShade="BF"/>
    </w:rPr>
  </w:style>
  <w:style w:type="character" w:styleId="ad">
    <w:name w:val="Intense Reference"/>
    <w:basedOn w:val="a0"/>
    <w:uiPriority w:val="32"/>
    <w:qFormat/>
    <w:rsid w:val="000C6C5E"/>
    <w:rPr>
      <w:b/>
      <w:bCs/>
      <w:smallCaps/>
      <w:color w:val="2F5496" w:themeColor="accent1" w:themeShade="BF"/>
      <w:spacing w:val="5"/>
    </w:rPr>
  </w:style>
  <w:style w:type="paragraph" w:styleId="ae">
    <w:name w:val="header"/>
    <w:basedOn w:val="a"/>
    <w:link w:val="af"/>
    <w:uiPriority w:val="99"/>
    <w:unhideWhenUsed/>
    <w:rsid w:val="00F75281"/>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F75281"/>
    <w:rPr>
      <w:sz w:val="18"/>
      <w:szCs w:val="18"/>
    </w:rPr>
  </w:style>
  <w:style w:type="paragraph" w:styleId="af0">
    <w:name w:val="footer"/>
    <w:basedOn w:val="a"/>
    <w:link w:val="af1"/>
    <w:uiPriority w:val="99"/>
    <w:unhideWhenUsed/>
    <w:rsid w:val="00F75281"/>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F75281"/>
    <w:rPr>
      <w:sz w:val="18"/>
      <w:szCs w:val="18"/>
    </w:rPr>
  </w:style>
  <w:style w:type="table" w:styleId="af2">
    <w:name w:val="Table Grid"/>
    <w:basedOn w:val="a1"/>
    <w:uiPriority w:val="39"/>
    <w:rsid w:val="00F752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No Spacing"/>
    <w:uiPriority w:val="1"/>
    <w:qFormat/>
    <w:rsid w:val="005C413E"/>
    <w:pPr>
      <w:widowControl w:val="0"/>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171</TotalTime>
  <Pages>3</Pages>
  <Words>236</Words>
  <Characters>329</Characters>
  <Application>Microsoft Office Word</Application>
  <DocSecurity>0</DocSecurity>
  <Lines>23</Lines>
  <Paragraphs>29</Paragraphs>
  <ScaleCrop>false</ScaleCrop>
  <Company/>
  <LinksUpToDate>false</LinksUpToDate>
  <CharactersWithSpaces>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Chen(陈志和)</dc:creator>
  <cp:keywords/>
  <dc:description/>
  <cp:lastModifiedBy>Aaron Chen(陈志和)</cp:lastModifiedBy>
  <cp:revision>6</cp:revision>
  <dcterms:created xsi:type="dcterms:W3CDTF">2026-04-22T08:05:00Z</dcterms:created>
  <dcterms:modified xsi:type="dcterms:W3CDTF">2026-04-29T09:09:00Z</dcterms:modified>
</cp:coreProperties>
</file>