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5.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ageBreakBefore w:val="0"/>
        <w:spacing w:after="600" w:line="276" w:lineRule="auto"/>
        <w:ind w:left="0" w:firstLine="0"/>
        <w:jc w:val="left"/>
        <w:rPr>
          <w:sz w:val="44"/>
          <w:szCs w:val="44"/>
        </w:rPr>
      </w:pPr>
      <w:r>
        <w:drawing>
          <wp:anchor distT="0" distB="0" distL="0" distR="0" simplePos="0" relativeHeight="251659264" behindDoc="0" locked="0" layoutInCell="1" allowOverlap="1">
            <wp:simplePos x="0" y="0"/>
            <wp:positionH relativeFrom="margin">
              <wp:posOffset>2577465</wp:posOffset>
            </wp:positionH>
            <wp:positionV relativeFrom="margin">
              <wp:posOffset>2623820</wp:posOffset>
            </wp:positionV>
            <wp:extent cx="4110355" cy="7101205"/>
            <wp:effectExtent l="0" t="0" r="0" b="0"/>
            <wp:wrapSquare wrapText="bothSides"/>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9"/>
                    <a:srcRect/>
                    <a:stretch>
                      <a:fillRect/>
                    </a:stretch>
                  </pic:blipFill>
                  <pic:spPr>
                    <a:xfrm>
                      <a:off x="0" y="0"/>
                      <a:ext cx="4110392" cy="7100888"/>
                    </a:xfrm>
                    <a:prstGeom prst="rect">
                      <a:avLst/>
                    </a:prstGeom>
                  </pic:spPr>
                </pic:pic>
              </a:graphicData>
            </a:graphic>
          </wp:anchor>
        </w:drawing>
      </w:r>
    </w:p>
    <w:p>
      <w:pPr>
        <w:pStyle w:val="15"/>
        <w:pageBreakBefore w:val="0"/>
        <w:spacing w:after="600" w:line="276" w:lineRule="auto"/>
        <w:ind w:left="0" w:firstLine="0"/>
        <w:jc w:val="left"/>
        <w:rPr>
          <w:sz w:val="44"/>
          <w:szCs w:val="44"/>
        </w:rPr>
      </w:pPr>
    </w:p>
    <w:p>
      <w:pPr>
        <w:pStyle w:val="15"/>
        <w:pageBreakBefore w:val="0"/>
        <w:spacing w:after="600" w:line="276" w:lineRule="auto"/>
        <w:ind w:left="0" w:firstLine="0"/>
        <w:jc w:val="left"/>
        <w:rPr>
          <w:sz w:val="44"/>
          <w:szCs w:val="44"/>
        </w:rPr>
      </w:pPr>
    </w:p>
    <w:p>
      <w:pPr>
        <w:pStyle w:val="15"/>
        <w:pageBreakBefore w:val="0"/>
        <w:rPr>
          <w:sz w:val="44"/>
          <w:szCs w:val="44"/>
        </w:rPr>
      </w:pPr>
      <w:bookmarkStart w:id="0" w:name="_1iy9c7rk89iu" w:colFirst="0" w:colLast="0"/>
      <w:bookmarkEnd w:id="0"/>
    </w:p>
    <w:p>
      <w:pPr>
        <w:pStyle w:val="15"/>
        <w:pageBreakBefore w:val="0"/>
        <w:spacing w:after="600" w:line="276" w:lineRule="auto"/>
        <w:ind w:left="0" w:firstLine="0"/>
        <w:jc w:val="left"/>
      </w:pPr>
    </w:p>
    <w:p>
      <w:pPr>
        <w:pageBreakBefore w:val="0"/>
      </w:pPr>
    </w:p>
    <w:p>
      <w:pPr>
        <w:pStyle w:val="2"/>
        <w:pageBreakBefore w:val="0"/>
        <w:ind w:left="0" w:firstLine="0"/>
        <w:rPr>
          <w:rFonts w:hint="default"/>
          <w:lang w:val="es-ES"/>
        </w:rPr>
      </w:pPr>
      <w:bookmarkStart w:id="1" w:name="_Toc13880"/>
      <w:r>
        <w:rPr>
          <w:rFonts w:hint="default"/>
          <w:rtl w:val="0"/>
          <w:lang w:val="es-ES"/>
        </w:rPr>
        <w:t>Entornos de desarrollo Android</w:t>
      </w:r>
      <w:bookmarkEnd w:id="1"/>
    </w:p>
    <w:p>
      <w:pPr>
        <w:pStyle w:val="14"/>
        <w:pageBreakBefore w:val="0"/>
      </w:pPr>
      <w:bookmarkStart w:id="2" w:name="_gjdgxs" w:colFirst="0" w:colLast="0"/>
      <w:bookmarkEnd w:id="2"/>
      <w:r>
        <w:rPr>
          <w:rFonts w:hint="default"/>
          <w:rtl w:val="0"/>
          <w:lang w:val="es-ES"/>
        </w:rPr>
        <w:t>¿Cual es la mejor para nuestras necesidades?</w:t>
      </w:r>
      <w:bookmarkStart w:id="16" w:name="_GoBack"/>
      <w:bookmarkEnd w:id="16"/>
      <w:r>
        <w:br w:type="page"/>
      </w:r>
    </w:p>
    <w:p>
      <w:pPr>
        <w:pageBreakBefore w:val="0"/>
        <w:ind w:firstLine="0"/>
        <w:rPr>
          <w:b/>
          <w:sz w:val="36"/>
          <w:szCs w:val="36"/>
        </w:rPr>
      </w:pPr>
    </w:p>
    <w:p>
      <w:pPr>
        <w:pageBreakBefore w:val="0"/>
        <w:ind w:firstLine="0"/>
        <w:rPr>
          <w:b/>
          <w:color w:val="002C4E"/>
          <w:sz w:val="36"/>
          <w:szCs w:val="36"/>
        </w:rPr>
      </w:pPr>
      <w:r>
        <w:rPr>
          <w:b/>
          <w:color w:val="002C4E"/>
          <w:sz w:val="36"/>
          <w:szCs w:val="36"/>
          <w:rtl w:val="0"/>
        </w:rPr>
        <w:t>Índice</w:t>
      </w:r>
    </w:p>
    <w:sdt>
      <w:sdtPr>
        <w:rPr>
          <w:rFonts w:ascii="SimSun" w:hAnsi="SimSun" w:eastAsia="SimSun" w:cs="Open Sans"/>
          <w:sz w:val="21"/>
          <w:szCs w:val="21"/>
          <w:lang w:val="en-US"/>
        </w:rPr>
        <w:id w:val="147478793"/>
        <w15:color w:val="DBDBDB"/>
        <w:docPartObj>
          <w:docPartGallery w:val="Table of Contents"/>
          <w:docPartUnique/>
        </w:docPartObj>
      </w:sdtPr>
      <w:sdtEndPr>
        <w:rPr>
          <w:rFonts w:ascii="Open Sans" w:hAnsi="Open Sans" w:eastAsia="Open Sans" w:cs="Open Sans"/>
          <w:sz w:val="21"/>
          <w:szCs w:val="21"/>
          <w:lang w:val="en-US"/>
        </w:rPr>
      </w:sdtEndPr>
      <w:sdtContent>
        <w:p>
          <w:pPr>
            <w:spacing w:before="0" w:beforeLines="0" w:after="0" w:afterLines="0" w:line="240" w:lineRule="auto"/>
            <w:ind w:left="0" w:leftChars="0" w:right="0" w:rightChars="0" w:firstLine="0" w:firstLineChars="0"/>
            <w:jc w:val="center"/>
          </w:pPr>
        </w:p>
        <w:p>
          <w:pPr>
            <w:pStyle w:val="21"/>
            <w:tabs>
              <w:tab w:val="right" w:leader="dot" w:pos="9029"/>
            </w:tabs>
          </w:pPr>
          <w:r>
            <w:fldChar w:fldCharType="begin"/>
          </w:r>
          <w:r>
            <w:instrText xml:space="preserve">TOC \o "1-3" \h \u </w:instrText>
          </w:r>
          <w:r>
            <w:fldChar w:fldCharType="separate"/>
          </w:r>
          <w:r>
            <w:fldChar w:fldCharType="begin"/>
          </w:r>
          <w:r>
            <w:instrText xml:space="preserve"> HYPERLINK \l _Toc13880 </w:instrText>
          </w:r>
          <w:r>
            <w:fldChar w:fldCharType="separate"/>
          </w:r>
          <w:r>
            <w:rPr>
              <w:rFonts w:hint="default"/>
              <w:rtl w:val="0"/>
              <w:lang w:val="es-ES"/>
            </w:rPr>
            <w:t>Entornos de desarrollo Android</w:t>
          </w:r>
          <w:r>
            <w:tab/>
          </w:r>
          <w:r>
            <w:fldChar w:fldCharType="begin"/>
          </w:r>
          <w:r>
            <w:instrText xml:space="preserve"> PAGEREF _Toc13880 \h </w:instrText>
          </w:r>
          <w:r>
            <w:fldChar w:fldCharType="separate"/>
          </w:r>
          <w:r>
            <w:t>2</w:t>
          </w:r>
          <w:r>
            <w:fldChar w:fldCharType="end"/>
          </w:r>
          <w:r>
            <w:fldChar w:fldCharType="end"/>
          </w:r>
        </w:p>
        <w:p>
          <w:pPr>
            <w:pStyle w:val="21"/>
            <w:tabs>
              <w:tab w:val="right" w:leader="dot" w:pos="9029"/>
            </w:tabs>
          </w:pPr>
          <w:r>
            <w:fldChar w:fldCharType="begin"/>
          </w:r>
          <w:r>
            <w:instrText xml:space="preserve"> HYPERLINK \l _Toc19518 </w:instrText>
          </w:r>
          <w:r>
            <w:fldChar w:fldCharType="separate"/>
          </w:r>
          <w:r>
            <w:rPr>
              <w:rtl w:val="0"/>
            </w:rPr>
            <w:t>Título principal</w:t>
          </w:r>
          <w:r>
            <w:tab/>
          </w:r>
          <w:r>
            <w:fldChar w:fldCharType="begin"/>
          </w:r>
          <w:r>
            <w:instrText xml:space="preserve"> PAGEREF _Toc19518 \h </w:instrText>
          </w:r>
          <w:r>
            <w:fldChar w:fldCharType="separate"/>
          </w:r>
          <w:r>
            <w:t>4</w:t>
          </w:r>
          <w:r>
            <w:fldChar w:fldCharType="end"/>
          </w:r>
          <w:r>
            <w:fldChar w:fldCharType="end"/>
          </w:r>
        </w:p>
        <w:p>
          <w:pPr>
            <w:pStyle w:val="21"/>
            <w:tabs>
              <w:tab w:val="right" w:leader="dot" w:pos="9029"/>
            </w:tabs>
          </w:pPr>
          <w:r>
            <w:fldChar w:fldCharType="begin"/>
          </w:r>
          <w:r>
            <w:instrText xml:space="preserve"> HYPERLINK \l _Toc22061 </w:instrText>
          </w:r>
          <w:r>
            <w:fldChar w:fldCharType="separate"/>
          </w:r>
          <w:r>
            <w:t xml:space="preserve">1. </w:t>
          </w:r>
          <w:r>
            <w:rPr>
              <w:rFonts w:hint="default"/>
              <w:rtl w:val="0"/>
              <w:lang w:val="es-ES"/>
            </w:rPr>
            <w:t>¿Qué es un IDE?</w:t>
          </w:r>
          <w:r>
            <w:tab/>
          </w:r>
          <w:r>
            <w:fldChar w:fldCharType="begin"/>
          </w:r>
          <w:r>
            <w:instrText xml:space="preserve"> PAGEREF _Toc22061 \h </w:instrText>
          </w:r>
          <w:r>
            <w:fldChar w:fldCharType="separate"/>
          </w:r>
          <w:r>
            <w:t>4</w:t>
          </w:r>
          <w:r>
            <w:fldChar w:fldCharType="end"/>
          </w:r>
          <w:r>
            <w:fldChar w:fldCharType="end"/>
          </w:r>
        </w:p>
        <w:p>
          <w:pPr>
            <w:pStyle w:val="21"/>
            <w:tabs>
              <w:tab w:val="right" w:leader="dot" w:pos="9029"/>
            </w:tabs>
          </w:pPr>
          <w:r>
            <w:fldChar w:fldCharType="begin"/>
          </w:r>
          <w:r>
            <w:instrText xml:space="preserve"> HYPERLINK \l _Toc23629 </w:instrText>
          </w:r>
          <w:r>
            <w:fldChar w:fldCharType="separate"/>
          </w:r>
          <w:r>
            <w:t xml:space="preserve">2. </w:t>
          </w:r>
          <w:r>
            <w:rPr>
              <w:rFonts w:hint="default"/>
              <w:rtl w:val="0"/>
              <w:lang w:val="es-ES"/>
            </w:rPr>
            <w:t>¿Cuales son los mejores IDE?</w:t>
          </w:r>
          <w:r>
            <w:tab/>
          </w:r>
          <w:r>
            <w:fldChar w:fldCharType="begin"/>
          </w:r>
          <w:r>
            <w:instrText xml:space="preserve"> PAGEREF _Toc23629 \h </w:instrText>
          </w:r>
          <w:r>
            <w:fldChar w:fldCharType="separate"/>
          </w:r>
          <w:r>
            <w:t>5</w:t>
          </w:r>
          <w:r>
            <w:fldChar w:fldCharType="end"/>
          </w:r>
          <w:r>
            <w:fldChar w:fldCharType="end"/>
          </w:r>
        </w:p>
        <w:p>
          <w:pPr>
            <w:pStyle w:val="22"/>
            <w:tabs>
              <w:tab w:val="right" w:leader="dot" w:pos="9029"/>
            </w:tabs>
          </w:pPr>
          <w:r>
            <w:fldChar w:fldCharType="begin"/>
          </w:r>
          <w:r>
            <w:instrText xml:space="preserve"> HYPERLINK \l _Toc1623 </w:instrText>
          </w:r>
          <w:r>
            <w:fldChar w:fldCharType="separate"/>
          </w:r>
          <w:r>
            <w:rPr>
              <w:rFonts w:hint="default"/>
              <w:lang w:val="es-ES"/>
            </w:rPr>
            <w:t>2.1. Android Studio</w:t>
          </w:r>
          <w:r>
            <w:tab/>
          </w:r>
          <w:r>
            <w:fldChar w:fldCharType="begin"/>
          </w:r>
          <w:r>
            <w:instrText xml:space="preserve"> PAGEREF _Toc1623 \h </w:instrText>
          </w:r>
          <w:r>
            <w:fldChar w:fldCharType="separate"/>
          </w:r>
          <w:r>
            <w:t>5</w:t>
          </w:r>
          <w:r>
            <w:fldChar w:fldCharType="end"/>
          </w:r>
          <w:r>
            <w:fldChar w:fldCharType="end"/>
          </w:r>
        </w:p>
        <w:p>
          <w:pPr>
            <w:pStyle w:val="23"/>
            <w:tabs>
              <w:tab w:val="right" w:leader="dot" w:pos="9029"/>
            </w:tabs>
          </w:pPr>
          <w:r>
            <w:fldChar w:fldCharType="begin"/>
          </w:r>
          <w:r>
            <w:instrText xml:space="preserve"> HYPERLINK \l _Toc6761 </w:instrText>
          </w:r>
          <w:r>
            <w:fldChar w:fldCharType="separate"/>
          </w:r>
          <w:r>
            <w:rPr>
              <w:rFonts w:hint="default"/>
              <w:lang w:val="es-ES"/>
            </w:rPr>
            <w:t>2.1.1  Motivos para utilizar Android Studio:</w:t>
          </w:r>
          <w:r>
            <w:tab/>
          </w:r>
          <w:r>
            <w:fldChar w:fldCharType="begin"/>
          </w:r>
          <w:r>
            <w:instrText xml:space="preserve"> PAGEREF _Toc6761 \h </w:instrText>
          </w:r>
          <w:r>
            <w:fldChar w:fldCharType="separate"/>
          </w:r>
          <w:r>
            <w:t>5</w:t>
          </w:r>
          <w:r>
            <w:fldChar w:fldCharType="end"/>
          </w:r>
          <w:r>
            <w:fldChar w:fldCharType="end"/>
          </w:r>
        </w:p>
        <w:p>
          <w:pPr>
            <w:pStyle w:val="22"/>
            <w:tabs>
              <w:tab w:val="right" w:leader="dot" w:pos="9029"/>
            </w:tabs>
          </w:pPr>
          <w:r>
            <w:fldChar w:fldCharType="begin"/>
          </w:r>
          <w:r>
            <w:instrText xml:space="preserve"> HYPERLINK \l _Toc4438 </w:instrText>
          </w:r>
          <w:r>
            <w:fldChar w:fldCharType="separate"/>
          </w:r>
          <w:r>
            <w:rPr>
              <w:rFonts w:hint="default"/>
              <w:lang w:val="es-ES"/>
            </w:rPr>
            <w:t>2.2. XCode</w:t>
          </w:r>
          <w:r>
            <w:tab/>
          </w:r>
          <w:r>
            <w:fldChar w:fldCharType="begin"/>
          </w:r>
          <w:r>
            <w:instrText xml:space="preserve"> PAGEREF _Toc4438 \h </w:instrText>
          </w:r>
          <w:r>
            <w:fldChar w:fldCharType="separate"/>
          </w:r>
          <w:r>
            <w:t>6</w:t>
          </w:r>
          <w:r>
            <w:fldChar w:fldCharType="end"/>
          </w:r>
          <w:r>
            <w:fldChar w:fldCharType="end"/>
          </w:r>
        </w:p>
        <w:p>
          <w:pPr>
            <w:pStyle w:val="23"/>
            <w:tabs>
              <w:tab w:val="right" w:leader="dot" w:pos="9029"/>
            </w:tabs>
          </w:pPr>
          <w:r>
            <w:fldChar w:fldCharType="begin"/>
          </w:r>
          <w:r>
            <w:instrText xml:space="preserve"> HYPERLINK \l _Toc5650 </w:instrText>
          </w:r>
          <w:r>
            <w:fldChar w:fldCharType="separate"/>
          </w:r>
          <w:r>
            <w:rPr>
              <w:rFonts w:hint="default"/>
              <w:lang w:val="es-ES"/>
            </w:rPr>
            <w:t>2.2.1  Motivos para utilizar XCode:</w:t>
          </w:r>
          <w:r>
            <w:tab/>
          </w:r>
          <w:r>
            <w:fldChar w:fldCharType="begin"/>
          </w:r>
          <w:r>
            <w:instrText xml:space="preserve"> PAGEREF _Toc5650 \h </w:instrText>
          </w:r>
          <w:r>
            <w:fldChar w:fldCharType="separate"/>
          </w:r>
          <w:r>
            <w:t>6</w:t>
          </w:r>
          <w:r>
            <w:fldChar w:fldCharType="end"/>
          </w:r>
          <w:r>
            <w:fldChar w:fldCharType="end"/>
          </w:r>
        </w:p>
        <w:p>
          <w:pPr>
            <w:pStyle w:val="22"/>
            <w:tabs>
              <w:tab w:val="right" w:leader="dot" w:pos="9029"/>
            </w:tabs>
          </w:pPr>
          <w:r>
            <w:fldChar w:fldCharType="begin"/>
          </w:r>
          <w:r>
            <w:instrText xml:space="preserve"> HYPERLINK \l _Toc644 </w:instrText>
          </w:r>
          <w:r>
            <w:fldChar w:fldCharType="separate"/>
          </w:r>
          <w:r>
            <w:rPr>
              <w:rFonts w:hint="default"/>
              <w:lang w:val="en-US"/>
            </w:rPr>
            <w:t xml:space="preserve">2.3. </w:t>
          </w:r>
          <w:r>
            <w:rPr>
              <w:rFonts w:hint="default"/>
              <w:lang w:val="es-ES"/>
            </w:rPr>
            <w:t>DroidScript</w:t>
          </w:r>
          <w:r>
            <w:tab/>
          </w:r>
          <w:r>
            <w:fldChar w:fldCharType="begin"/>
          </w:r>
          <w:r>
            <w:instrText xml:space="preserve"> PAGEREF _Toc644 \h </w:instrText>
          </w:r>
          <w:r>
            <w:fldChar w:fldCharType="separate"/>
          </w:r>
          <w:r>
            <w:t>7</w:t>
          </w:r>
          <w:r>
            <w:fldChar w:fldCharType="end"/>
          </w:r>
          <w:r>
            <w:fldChar w:fldCharType="end"/>
          </w:r>
        </w:p>
        <w:p>
          <w:pPr>
            <w:pStyle w:val="23"/>
            <w:tabs>
              <w:tab w:val="right" w:leader="dot" w:pos="9029"/>
            </w:tabs>
          </w:pPr>
          <w:r>
            <w:fldChar w:fldCharType="begin"/>
          </w:r>
          <w:r>
            <w:instrText xml:space="preserve"> HYPERLINK \l _Toc26546 </w:instrText>
          </w:r>
          <w:r>
            <w:fldChar w:fldCharType="separate"/>
          </w:r>
          <w:r>
            <w:rPr>
              <w:rFonts w:hint="default"/>
              <w:lang w:val="es-ES"/>
            </w:rPr>
            <w:t>2.3.1  Motivos para utilizar DroidScript:</w:t>
          </w:r>
          <w:r>
            <w:tab/>
          </w:r>
          <w:r>
            <w:fldChar w:fldCharType="begin"/>
          </w:r>
          <w:r>
            <w:instrText xml:space="preserve"> PAGEREF _Toc26546 \h </w:instrText>
          </w:r>
          <w:r>
            <w:fldChar w:fldCharType="separate"/>
          </w:r>
          <w:r>
            <w:t>7</w:t>
          </w:r>
          <w:r>
            <w:fldChar w:fldCharType="end"/>
          </w:r>
          <w:r>
            <w:fldChar w:fldCharType="end"/>
          </w:r>
        </w:p>
        <w:p>
          <w:pPr>
            <w:pStyle w:val="21"/>
            <w:tabs>
              <w:tab w:val="right" w:leader="dot" w:pos="9029"/>
            </w:tabs>
          </w:pPr>
          <w:r>
            <w:fldChar w:fldCharType="begin"/>
          </w:r>
          <w:r>
            <w:instrText xml:space="preserve"> HYPERLINK \l _Toc10570 </w:instrText>
          </w:r>
          <w:r>
            <w:fldChar w:fldCharType="separate"/>
          </w:r>
          <w:r>
            <w:t xml:space="preserve">3. </w:t>
          </w:r>
          <w:r>
            <w:rPr>
              <w:rFonts w:hint="default"/>
              <w:rtl w:val="0"/>
              <w:lang w:val="es-ES"/>
            </w:rPr>
            <w:t>Conclusión</w:t>
          </w:r>
          <w:r>
            <w:tab/>
          </w:r>
          <w:r>
            <w:fldChar w:fldCharType="begin"/>
          </w:r>
          <w:r>
            <w:instrText xml:space="preserve"> PAGEREF _Toc10570 \h </w:instrText>
          </w:r>
          <w:r>
            <w:fldChar w:fldCharType="separate"/>
          </w:r>
          <w:r>
            <w:t>8</w:t>
          </w:r>
          <w:r>
            <w:fldChar w:fldCharType="end"/>
          </w:r>
          <w:r>
            <w:fldChar w:fldCharType="end"/>
          </w:r>
        </w:p>
        <w:p>
          <w:pPr>
            <w:pageBreakBefore w:val="0"/>
          </w:pPr>
          <w:r>
            <w:fldChar w:fldCharType="end"/>
          </w:r>
        </w:p>
      </w:sdtContent>
    </w:sdt>
    <w:p>
      <w:pPr>
        <w:pageBreakBefore w:val="0"/>
        <w:ind w:firstLine="0"/>
      </w:pPr>
    </w:p>
    <w:p>
      <w:pPr>
        <w:pageBreakBefore w:val="0"/>
        <w:ind w:firstLine="0"/>
      </w:pPr>
      <w:r>
        <w:br w:type="page"/>
      </w:r>
    </w:p>
    <w:p>
      <w:pPr>
        <w:pStyle w:val="15"/>
        <w:outlineLvl w:val="0"/>
      </w:pPr>
      <w:bookmarkStart w:id="3" w:name="_rn1s3l0799h" w:colFirst="0" w:colLast="0"/>
      <w:bookmarkEnd w:id="3"/>
      <w:bookmarkStart w:id="4" w:name="_Toc19518"/>
      <w:r>
        <w:rPr>
          <w:rtl w:val="0"/>
        </w:rPr>
        <w:t>Título principal</w:t>
      </w:r>
      <w:bookmarkEnd w:id="4"/>
    </w:p>
    <w:p>
      <w:pPr>
        <w:pageBreakBefore w:val="0"/>
        <w:ind w:firstLine="0"/>
      </w:pPr>
    </w:p>
    <w:p>
      <w:pPr>
        <w:pStyle w:val="2"/>
        <w:pageBreakBefore w:val="0"/>
        <w:numPr>
          <w:ilvl w:val="0"/>
          <w:numId w:val="1"/>
        </w:numPr>
        <w:ind w:left="570" w:leftChars="0" w:hanging="360" w:firstLineChars="0"/>
      </w:pPr>
      <w:bookmarkStart w:id="5" w:name="_1fob9te" w:colFirst="0" w:colLast="0"/>
      <w:bookmarkEnd w:id="5"/>
      <w:bookmarkStart w:id="6" w:name="_Toc22061"/>
      <w:r>
        <w:rPr>
          <w:rFonts w:hint="default"/>
          <w:rtl w:val="0"/>
          <w:lang w:val="es-ES"/>
        </w:rPr>
        <w:t>¿Qué es un IDE?</w:t>
      </w:r>
      <w:bookmarkEnd w:id="6"/>
    </w:p>
    <w:p>
      <w:pPr>
        <w:pageBreakBefore w:val="0"/>
        <w:ind w:left="0" w:leftChars="0" w:firstLine="0" w:firstLineChars="0"/>
      </w:pPr>
      <w:bookmarkStart w:id="7" w:name="_3znysh7" w:colFirst="0" w:colLast="0"/>
      <w:bookmarkEnd w:id="7"/>
      <w:r>
        <w:rPr>
          <w:rtl w:val="0"/>
        </w:rPr>
        <w:t>IDE es el acrónimo del término inglés</w:t>
      </w:r>
      <w:r>
        <w:rPr>
          <w:rFonts w:hint="default"/>
          <w:rtl w:val="0"/>
        </w:rPr>
        <w:t> Integrated Development Environment o, lo que es lo mismo, Entorno de Desarrollo Integrado. Es el escenario digital utilizado en programación para desarrollar aplicaciones, juegos…</w:t>
      </w:r>
      <w:r>
        <w:rPr>
          <w:rtl w:val="0"/>
        </w:rPr>
        <w:t>Hace que la tarea del programador sea más sencilla, gracias a las herramientas que tiene incorporadas, como compiladores, depuradores o bibliotecas, y esto se traduce en un</w:t>
      </w:r>
      <w:r>
        <w:rPr>
          <w:rFonts w:hint="default"/>
          <w:rtl w:val="0"/>
        </w:rPr>
        <w:t> aumento de la productividad.</w:t>
      </w:r>
    </w:p>
    <w:p>
      <w:pPr>
        <w:pageBreakBefore w:val="0"/>
      </w:pPr>
    </w:p>
    <w:p>
      <w:pPr>
        <w:pageBreakBefore w:val="0"/>
        <w:ind w:left="0" w:leftChars="0" w:firstLine="0" w:firstLineChars="0"/>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768985</wp:posOffset>
            </wp:positionH>
            <wp:positionV relativeFrom="paragraph">
              <wp:posOffset>262890</wp:posOffset>
            </wp:positionV>
            <wp:extent cx="3763010" cy="1981200"/>
            <wp:effectExtent l="38100" t="38100" r="46990" b="38100"/>
            <wp:wrapSquare wrapText="bothSides"/>
            <wp:docPr id="7"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IMG_256"/>
                    <pic:cNvPicPr>
                      <a:picLocks noChangeAspect="1"/>
                    </pic:cNvPicPr>
                  </pic:nvPicPr>
                  <pic:blipFill>
                    <a:blip r:embed="rId10"/>
                    <a:stretch>
                      <a:fillRect/>
                    </a:stretch>
                  </pic:blipFill>
                  <pic:spPr>
                    <a:xfrm flipV="1">
                      <a:off x="0" y="0"/>
                      <a:ext cx="3763010" cy="1981200"/>
                    </a:xfrm>
                    <a:prstGeom prst="roundRect">
                      <a:avLst/>
                    </a:prstGeom>
                    <a:noFill/>
                    <a:ln w="38100">
                      <a:solidFill>
                        <a:schemeClr val="bg1">
                          <a:lumMod val="75000"/>
                        </a:schemeClr>
                      </a:solidFill>
                    </a:ln>
                    <a:effectLst/>
                  </pic:spPr>
                </pic:pic>
              </a:graphicData>
            </a:graphic>
          </wp:anchor>
        </w:drawing>
      </w:r>
    </w:p>
    <w:p>
      <w:pPr>
        <w:pageBreakBefore w:val="0"/>
        <w:ind w:left="0" w:leftChars="0" w:firstLine="0" w:firstLineChars="0"/>
      </w:pPr>
    </w:p>
    <w:p>
      <w:pPr>
        <w:pageBreakBefore w:val="0"/>
        <w:ind w:left="0" w:leftChars="0" w:firstLine="0" w:firstLineChars="0"/>
      </w:pPr>
    </w:p>
    <w:p>
      <w:pPr>
        <w:pageBreakBefore w:val="0"/>
        <w:ind w:left="0" w:leftChars="0" w:firstLine="0" w:firstLineChars="0"/>
      </w:pPr>
    </w:p>
    <w:p>
      <w:pPr>
        <w:pageBreakBefore w:val="0"/>
        <w:ind w:left="0" w:leftChars="0" w:firstLine="0" w:firstLineChars="0"/>
      </w:pPr>
    </w:p>
    <w:p>
      <w:pPr>
        <w:pageBreakBefore w:val="0"/>
        <w:ind w:left="0" w:leftChars="0" w:firstLine="0" w:firstLineChars="0"/>
      </w:pPr>
    </w:p>
    <w:p>
      <w:pPr>
        <w:pageBreakBefore w:val="0"/>
        <w:ind w:left="0" w:leftChars="0" w:firstLine="0" w:firstLineChars="0"/>
      </w:pPr>
    </w:p>
    <w:p>
      <w:pPr>
        <w:pageBreakBefore w:val="0"/>
        <w:ind w:left="0" w:leftChars="0" w:firstLine="0" w:firstLineChars="0"/>
      </w:pPr>
    </w:p>
    <w:p>
      <w:pPr>
        <w:pageBreakBefore w:val="0"/>
        <w:ind w:left="0" w:leftChars="0" w:firstLine="0" w:firstLineChars="0"/>
      </w:pPr>
    </w:p>
    <w:p>
      <w:pPr>
        <w:pageBreakBefore w:val="0"/>
        <w:ind w:left="0" w:leftChars="0" w:firstLine="0" w:firstLineChars="0"/>
      </w:pPr>
    </w:p>
    <w:p>
      <w:pPr>
        <w:pageBreakBefore w:val="0"/>
        <w:ind w:left="0" w:leftChars="0" w:firstLine="0" w:firstLineChars="0"/>
      </w:pPr>
    </w:p>
    <w:p>
      <w:pPr>
        <w:pageBreakBefore w:val="0"/>
        <w:ind w:left="0" w:leftChars="0" w:firstLine="0" w:firstLineChars="0"/>
      </w:pPr>
    </w:p>
    <w:p>
      <w:pPr>
        <w:pageBreakBefore w:val="0"/>
        <w:ind w:left="0" w:leftChars="0" w:firstLine="0" w:firstLineChars="0"/>
      </w:pPr>
    </w:p>
    <w:p>
      <w:pPr>
        <w:pageBreakBefore w:val="0"/>
        <w:ind w:left="0" w:leftChars="0" w:firstLine="0" w:firstLineChars="0"/>
      </w:pPr>
    </w:p>
    <w:p>
      <w:pPr>
        <w:pageBreakBefore w:val="0"/>
        <w:ind w:left="0" w:leftChars="0" w:firstLine="0" w:firstLineChars="0"/>
      </w:pPr>
    </w:p>
    <w:p>
      <w:pPr>
        <w:pageBreakBefore w:val="0"/>
        <w:ind w:left="0" w:leftChars="0" w:firstLine="0" w:firstLineChars="0"/>
      </w:pPr>
    </w:p>
    <w:p>
      <w:pPr>
        <w:pStyle w:val="2"/>
        <w:pageBreakBefore w:val="0"/>
        <w:numPr>
          <w:ilvl w:val="0"/>
          <w:numId w:val="1"/>
        </w:numPr>
        <w:ind w:left="570" w:leftChars="0" w:hanging="360" w:firstLineChars="0"/>
      </w:pPr>
      <w:bookmarkStart w:id="8" w:name="_Toc23629"/>
      <w:r>
        <w:rPr>
          <w:rFonts w:hint="default"/>
          <w:rtl w:val="0"/>
          <w:lang w:val="es-ES"/>
        </w:rPr>
        <w:t>¿Cuales son los mejores IDE?</w:t>
      </w:r>
      <w:bookmarkEnd w:id="8"/>
    </w:p>
    <w:p>
      <w:pPr>
        <w:pageBreakBefore w:val="0"/>
        <w:numPr>
          <w:ilvl w:val="1"/>
          <w:numId w:val="1"/>
        </w:numPr>
        <w:ind w:left="1440" w:leftChars="0" w:hanging="360" w:firstLineChars="0"/>
        <w:outlineLvl w:val="1"/>
        <w:rPr>
          <w:rStyle w:val="20"/>
          <w:rFonts w:hint="default"/>
          <w:lang w:val="es-ES"/>
        </w:rPr>
      </w:pPr>
      <w:bookmarkStart w:id="9" w:name="_Toc1623"/>
      <w:r>
        <w:rPr>
          <w:rStyle w:val="20"/>
          <w:rFonts w:hint="default"/>
          <w:lang w:val="es-ES"/>
        </w:rPr>
        <w:t>Android Studio</w:t>
      </w:r>
      <w:bookmarkEnd w:id="9"/>
    </w:p>
    <w:p>
      <w:pPr>
        <w:pageBreakBefore w:val="0"/>
        <w:shd w:val="clear" w:fill="FFFFFF"/>
        <w:ind w:left="0" w:leftChars="0" w:firstLine="0" w:firstLineChars="0"/>
        <w:rPr>
          <w:rFonts w:hint="default"/>
          <w:rtl w:val="0"/>
          <w:lang w:val="es-ES"/>
        </w:rPr>
      </w:pPr>
      <w:r>
        <w:rPr>
          <w:rFonts w:hint="default"/>
          <w:rtl w:val="0"/>
          <w:lang w:val="es-ES"/>
        </w:rPr>
        <w:t xml:space="preserve">Android studio es el IDE oficial para la plataforma Android. Se trata de un programa freeware, y que utiliza como lenguajes de programación; Java, Kotlin, JavaScript, C++, QML... Este ayuda al usuario con la programacion, finalizando codigo o resaltando los errores de sintaxis, </w:t>
      </w:r>
    </w:p>
    <w:p>
      <w:pPr>
        <w:pStyle w:val="4"/>
        <w:numPr>
          <w:ilvl w:val="0"/>
          <w:numId w:val="0"/>
        </w:numPr>
        <w:bidi w:val="0"/>
        <w:ind w:left="360" w:leftChars="0" w:firstLine="280" w:firstLineChars="100"/>
        <w:outlineLvl w:val="2"/>
        <w:rPr>
          <w:rFonts w:hint="default"/>
          <w:lang w:val="es-ES"/>
        </w:rPr>
      </w:pPr>
      <w:bookmarkStart w:id="10" w:name="_Toc6761"/>
      <w:r>
        <w:rPr>
          <w:rFonts w:hint="default"/>
          <w:lang w:val="es-ES"/>
        </w:rPr>
        <w:t>2.1.1  Motivos para utilizar Android Studio:</w:t>
      </w:r>
      <w:bookmarkEnd w:id="10"/>
    </w:p>
    <w:p>
      <w:pPr>
        <w:pageBreakBefore w:val="0"/>
        <w:shd w:val="clear" w:fill="FFFFFF"/>
        <w:ind w:left="0" w:leftChars="0" w:firstLine="0" w:firstLineChars="0"/>
        <w:rPr>
          <w:rFonts w:hint="default"/>
          <w:rtl w:val="0"/>
          <w:lang w:val="es-ES"/>
        </w:rPr>
      </w:pPr>
      <w:r>
        <w:rPr>
          <w:rFonts w:hint="default"/>
          <w:b/>
          <w:bCs/>
          <w:rtl w:val="0"/>
          <w:lang w:val="es-ES"/>
        </w:rPr>
        <w:t>1.</w:t>
      </w:r>
      <w:r>
        <w:rPr>
          <w:rFonts w:hint="default"/>
          <w:rtl w:val="0"/>
          <w:lang w:val="es-ES"/>
        </w:rPr>
        <w:t xml:space="preserve"> </w:t>
      </w:r>
      <w:r>
        <w:rPr>
          <w:rFonts w:hint="default"/>
          <w:b/>
          <w:bCs/>
          <w:rtl w:val="0"/>
          <w:lang w:val="es-ES"/>
        </w:rPr>
        <w:t>Especializado en Android:</w:t>
      </w:r>
      <w:r>
        <w:rPr>
          <w:rFonts w:hint="default"/>
          <w:rtl w:val="0"/>
          <w:lang w:val="es-ES"/>
        </w:rPr>
        <w:t xml:space="preserve"> Android Studio está diseñado específicamente para el desarrollo de aplicaciones Android. Proporciona una amplia gama de herramientas, emuladores y recursos que facilitan la creación de aplicaciones para la plataforma Android.</w:t>
      </w:r>
    </w:p>
    <w:p>
      <w:pPr>
        <w:pageBreakBefore w:val="0"/>
        <w:shd w:val="clear" w:fill="FFFFFF"/>
        <w:ind w:left="0" w:leftChars="0" w:firstLine="0" w:firstLineChars="0"/>
        <w:rPr>
          <w:rFonts w:hint="default"/>
          <w:rtl w:val="0"/>
          <w:lang w:val="es-ES"/>
        </w:rPr>
      </w:pPr>
    </w:p>
    <w:p>
      <w:pPr>
        <w:pageBreakBefore w:val="0"/>
        <w:shd w:val="clear" w:fill="FFFFFF"/>
        <w:ind w:left="0" w:leftChars="0" w:firstLine="0" w:firstLineChars="0"/>
        <w:rPr>
          <w:rFonts w:hint="default"/>
          <w:rtl w:val="0"/>
          <w:lang w:val="es-ES"/>
        </w:rPr>
      </w:pPr>
      <w:r>
        <w:rPr>
          <w:rFonts w:hint="default"/>
          <w:b/>
          <w:bCs/>
          <w:rtl w:val="0"/>
          <w:lang w:val="es-ES"/>
        </w:rPr>
        <w:t xml:space="preserve">2. Integración de Gradle: </w:t>
      </w:r>
      <w:r>
        <w:rPr>
          <w:rFonts w:hint="default"/>
          <w:rtl w:val="0"/>
          <w:lang w:val="es-ES"/>
        </w:rPr>
        <w:t>Android Studio utiliza el sistema de construcción Gradle, que es altamente flexible y potente. Esto facilita la gestión de dependencias, la construcción de proyectos y la configuración de variantes de compilación.</w:t>
      </w:r>
    </w:p>
    <w:p>
      <w:pPr>
        <w:pageBreakBefore w:val="0"/>
        <w:shd w:val="clear" w:fill="FFFFFF"/>
        <w:ind w:left="0" w:leftChars="0" w:firstLine="0" w:firstLineChars="0"/>
        <w:rPr>
          <w:rFonts w:hint="default"/>
          <w:rtl w:val="0"/>
          <w:lang w:val="es-ES"/>
        </w:rPr>
      </w:pPr>
    </w:p>
    <w:p>
      <w:pPr>
        <w:pageBreakBefore w:val="0"/>
        <w:shd w:val="clear" w:fill="FFFFFF"/>
        <w:ind w:left="0" w:leftChars="0" w:firstLine="0" w:firstLineChars="0"/>
        <w:rPr>
          <w:rFonts w:hint="default"/>
          <w:rtl w:val="0"/>
          <w:lang w:val="es-ES"/>
        </w:rPr>
      </w:pPr>
      <w:r>
        <w:rPr>
          <w:rFonts w:hint="default"/>
          <w:b/>
          <w:bCs/>
          <w:rtl w:val="0"/>
          <w:lang w:val="es-ES"/>
        </w:rPr>
        <w:t>3. Emuladores y pruebas:</w:t>
      </w:r>
      <w:r>
        <w:rPr>
          <w:rFonts w:hint="default"/>
          <w:rtl w:val="0"/>
          <w:lang w:val="es-ES"/>
        </w:rPr>
        <w:t xml:space="preserve"> Android Studio incluye una variedad de emuladores Android que permiten probar tu aplicación en diferentes dispositivos Android sin necesidad de hardware real. También es compatible con la depuración en dispositivos físicos.</w:t>
      </w:r>
    </w:p>
    <w:p>
      <w:pPr>
        <w:pageBreakBefore w:val="0"/>
        <w:shd w:val="clear" w:fill="FFFFFF"/>
        <w:ind w:left="0" w:leftChars="0" w:firstLine="0" w:firstLineChars="0"/>
        <w:rPr>
          <w:rFonts w:hint="default"/>
          <w:rtl w:val="0"/>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pageBreakBefore w:val="0"/>
        <w:numPr>
          <w:ilvl w:val="1"/>
          <w:numId w:val="1"/>
        </w:numPr>
        <w:ind w:left="1440" w:leftChars="0" w:hanging="360" w:firstLineChars="0"/>
        <w:outlineLvl w:val="1"/>
        <w:rPr>
          <w:rStyle w:val="20"/>
          <w:rFonts w:hint="default"/>
          <w:lang w:val="es-ES"/>
        </w:rPr>
      </w:pPr>
      <w:bookmarkStart w:id="11" w:name="_Toc4438"/>
      <w:r>
        <w:rPr>
          <w:rStyle w:val="20"/>
          <w:rFonts w:hint="default"/>
          <w:lang w:val="es-ES"/>
        </w:rPr>
        <w:t>XCode</w:t>
      </w:r>
      <w:bookmarkEnd w:id="11"/>
    </w:p>
    <w:p>
      <w:pPr>
        <w:pageBreakBefore w:val="0"/>
        <w:shd w:val="clear" w:fill="FFFFFF"/>
        <w:ind w:left="0" w:leftChars="0" w:firstLine="0" w:firstLineChars="0"/>
        <w:rPr>
          <w:rFonts w:hint="default"/>
          <w:rtl w:val="0"/>
          <w:lang w:val="es-ES"/>
        </w:rPr>
      </w:pPr>
      <w:r>
        <w:rPr>
          <w:rFonts w:hint="default"/>
          <w:rtl w:val="0"/>
          <w:lang w:val="es-ES"/>
        </w:rPr>
        <w:t>Xcode es un entorno de desarrollo integrado para macOS que contiene un conjunto de herramientas creadas por Apple destinadas al desarrollo de software para macOS, iOS, watchOS y tvOS.</w:t>
      </w:r>
    </w:p>
    <w:p>
      <w:pPr>
        <w:pageBreakBefore w:val="0"/>
        <w:shd w:val="clear" w:fill="FFFFFF"/>
        <w:ind w:left="0" w:leftChars="0" w:firstLine="0" w:firstLineChars="0"/>
        <w:rPr>
          <w:rFonts w:hint="default"/>
          <w:rtl w:val="0"/>
          <w:lang w:val="es-ES"/>
        </w:rPr>
      </w:pPr>
    </w:p>
    <w:p>
      <w:pPr>
        <w:pStyle w:val="4"/>
        <w:numPr>
          <w:ilvl w:val="0"/>
          <w:numId w:val="0"/>
        </w:numPr>
        <w:bidi w:val="0"/>
        <w:ind w:left="360" w:leftChars="0" w:firstLine="280" w:firstLineChars="100"/>
        <w:outlineLvl w:val="2"/>
        <w:rPr>
          <w:rFonts w:hint="default"/>
          <w:lang w:val="es-ES"/>
        </w:rPr>
      </w:pPr>
      <w:bookmarkStart w:id="12" w:name="_Toc5650"/>
      <w:r>
        <w:rPr>
          <w:rFonts w:hint="default"/>
          <w:lang w:val="es-ES"/>
        </w:rPr>
        <w:t>2.2.1  Motivos para utilizar XCode:</w:t>
      </w:r>
      <w:bookmarkEnd w:id="12"/>
    </w:p>
    <w:p>
      <w:pPr>
        <w:pageBreakBefore w:val="0"/>
        <w:shd w:val="clear" w:fill="FFFFFF"/>
        <w:ind w:left="0" w:leftChars="0" w:firstLine="0" w:firstLineChars="0"/>
        <w:rPr>
          <w:rFonts w:hint="default"/>
          <w:b/>
          <w:bCs/>
          <w:rtl w:val="0"/>
          <w:lang w:val="es-ES"/>
        </w:rPr>
      </w:pPr>
    </w:p>
    <w:p>
      <w:pPr>
        <w:pageBreakBefore w:val="0"/>
        <w:numPr>
          <w:ilvl w:val="0"/>
          <w:numId w:val="2"/>
        </w:numPr>
        <w:shd w:val="clear" w:fill="FFFFFF"/>
        <w:ind w:left="0" w:leftChars="0" w:firstLine="0" w:firstLineChars="0"/>
        <w:rPr>
          <w:rFonts w:hint="default"/>
          <w:rtl w:val="0"/>
          <w:lang w:val="es-ES"/>
        </w:rPr>
      </w:pPr>
      <w:r>
        <w:rPr>
          <w:rFonts w:hint="default"/>
          <w:b/>
          <w:bCs/>
          <w:rtl w:val="0"/>
          <w:lang w:val="es-ES"/>
        </w:rPr>
        <w:t xml:space="preserve"> Especializado en Plataformas Apple:</w:t>
      </w:r>
      <w:r>
        <w:rPr>
          <w:rFonts w:hint="default"/>
          <w:rtl w:val="0"/>
          <w:lang w:val="es-ES"/>
        </w:rPr>
        <w:t xml:space="preserve"> Xcode está específicamente diseñado para el desarrollo de aplicaciones en el ecosistema de Apple. Proporciona todas las herramientas y recursos necesarios para crear aplicaciones de alta calidad para iOS, macOS, watchOS y tvOS.</w:t>
      </w:r>
    </w:p>
    <w:p>
      <w:pPr>
        <w:pageBreakBefore w:val="0"/>
        <w:shd w:val="clear" w:fill="FFFFFF"/>
        <w:ind w:left="0" w:leftChars="0" w:firstLine="0" w:firstLineChars="0"/>
        <w:rPr>
          <w:rFonts w:hint="default"/>
          <w:rtl w:val="0"/>
          <w:lang w:val="es-ES"/>
        </w:rPr>
      </w:pPr>
    </w:p>
    <w:p>
      <w:pPr>
        <w:pageBreakBefore w:val="0"/>
        <w:numPr>
          <w:ilvl w:val="0"/>
          <w:numId w:val="2"/>
        </w:numPr>
        <w:shd w:val="clear" w:fill="FFFFFF"/>
        <w:ind w:left="0" w:leftChars="0" w:firstLine="0" w:firstLineChars="0"/>
        <w:rPr>
          <w:rFonts w:hint="default"/>
          <w:rtl w:val="0"/>
          <w:lang w:val="es-ES"/>
        </w:rPr>
      </w:pPr>
      <w:r>
        <w:rPr>
          <w:rFonts w:hint="default"/>
          <w:b/>
          <w:bCs/>
          <w:rtl w:val="0"/>
          <w:lang w:val="es-ES"/>
        </w:rPr>
        <w:t xml:space="preserve"> Interfaz de Usuario intuitiva:</w:t>
      </w:r>
      <w:r>
        <w:rPr>
          <w:rFonts w:hint="default"/>
          <w:rtl w:val="0"/>
          <w:lang w:val="es-ES"/>
        </w:rPr>
        <w:t xml:space="preserve"> Xcode tiene una interfaz de usuario intuitiva que facilita la creación y edición de interfaces de usuario a través del Interface Builder, que es una herramienta visual para diseñar la interfaz de la aplicación.</w:t>
      </w:r>
    </w:p>
    <w:p>
      <w:pPr>
        <w:pageBreakBefore w:val="0"/>
        <w:shd w:val="clear" w:fill="FFFFFF"/>
        <w:ind w:left="0" w:leftChars="0" w:firstLine="0" w:firstLineChars="0"/>
        <w:rPr>
          <w:rFonts w:hint="default"/>
          <w:rtl w:val="0"/>
          <w:lang w:val="es-ES"/>
        </w:rPr>
      </w:pPr>
    </w:p>
    <w:p>
      <w:pPr>
        <w:pageBreakBefore w:val="0"/>
        <w:numPr>
          <w:ilvl w:val="0"/>
          <w:numId w:val="2"/>
        </w:numPr>
        <w:shd w:val="clear" w:fill="FFFFFF"/>
        <w:ind w:left="0" w:leftChars="0" w:firstLine="0" w:firstLineChars="0"/>
        <w:rPr>
          <w:rFonts w:hint="default"/>
          <w:rtl w:val="0"/>
          <w:lang w:val="es-ES"/>
        </w:rPr>
      </w:pPr>
      <w:r>
        <w:rPr>
          <w:rFonts w:hint="default"/>
          <w:rtl w:val="0"/>
          <w:lang w:val="es-ES"/>
        </w:rPr>
        <w:t xml:space="preserve"> </w:t>
      </w:r>
      <w:r>
        <w:rPr>
          <w:rFonts w:hint="default"/>
          <w:b/>
          <w:bCs/>
          <w:rtl w:val="0"/>
          <w:lang w:val="es-ES"/>
        </w:rPr>
        <w:t>Lenguajes de Programación:</w:t>
      </w:r>
      <w:r>
        <w:rPr>
          <w:rFonts w:hint="default"/>
          <w:rtl w:val="0"/>
          <w:lang w:val="es-ES"/>
        </w:rPr>
        <w:t xml:space="preserve"> Xcode admite varios lenguajes de programación, incluyendo Swift y Objective-C. Swift es el lenguaje de programación preferido por Apple para el desarrollo de aplicaciones modernas y ofrece un alto rendimiento y una sintaxis más sencilla en comparación con Objective-C.</w:t>
      </w:r>
    </w:p>
    <w:p>
      <w:pPr>
        <w:pageBreakBefore w:val="0"/>
        <w:shd w:val="clear" w:fill="FFFFFF"/>
        <w:ind w:left="0" w:leftChars="0" w:firstLine="0" w:firstLineChars="0"/>
        <w:rPr>
          <w:rFonts w:hint="default"/>
          <w:rtl w:val="0"/>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pageBreakBefore w:val="0"/>
        <w:numPr>
          <w:ilvl w:val="1"/>
          <w:numId w:val="1"/>
        </w:numPr>
        <w:ind w:left="1440" w:leftChars="0" w:hanging="360" w:firstLineChars="0"/>
        <w:outlineLvl w:val="1"/>
        <w:rPr>
          <w:rStyle w:val="20"/>
          <w:rFonts w:hint="default"/>
          <w:lang w:val="en-US"/>
        </w:rPr>
      </w:pPr>
      <w:bookmarkStart w:id="13" w:name="_Toc644"/>
      <w:r>
        <w:rPr>
          <w:rStyle w:val="20"/>
          <w:rFonts w:hint="default"/>
          <w:lang w:val="es-ES"/>
        </w:rPr>
        <w:t>DroidScript</w:t>
      </w:r>
      <w:bookmarkEnd w:id="13"/>
    </w:p>
    <w:p>
      <w:pPr>
        <w:ind w:left="0" w:leftChars="0" w:firstLine="0" w:firstLineChars="0"/>
        <w:rPr>
          <w:rFonts w:hint="default"/>
          <w:lang w:val="es-ES"/>
        </w:rPr>
      </w:pPr>
      <w:r>
        <w:rPr>
          <w:rFonts w:hint="default"/>
          <w:lang w:val="es-ES"/>
        </w:rPr>
        <w:t>DroidScript (antes AndroidScript) es una aplicación gratuita para Android que nos permite escribir aplicaciones originales de Android en JavaScript.</w:t>
      </w:r>
    </w:p>
    <w:p>
      <w:pPr>
        <w:ind w:left="0" w:leftChars="0" w:firstLine="0" w:firstLineChars="0"/>
        <w:rPr>
          <w:rFonts w:hint="default"/>
          <w:lang w:val="es-ES"/>
        </w:rPr>
      </w:pPr>
    </w:p>
    <w:p>
      <w:pPr>
        <w:pStyle w:val="4"/>
        <w:numPr>
          <w:ilvl w:val="0"/>
          <w:numId w:val="0"/>
        </w:numPr>
        <w:bidi w:val="0"/>
        <w:ind w:left="360" w:leftChars="0" w:firstLine="280" w:firstLineChars="100"/>
        <w:outlineLvl w:val="2"/>
        <w:rPr>
          <w:rFonts w:hint="default"/>
          <w:lang w:val="es-ES"/>
        </w:rPr>
      </w:pPr>
      <w:bookmarkStart w:id="14" w:name="_Toc26546"/>
      <w:r>
        <w:rPr>
          <w:rFonts w:hint="default"/>
          <w:lang w:val="es-ES"/>
        </w:rPr>
        <w:t>2.3.1  Motivos para utilizar DroidScript:</w:t>
      </w:r>
      <w:bookmarkEnd w:id="14"/>
    </w:p>
    <w:p>
      <w:pPr>
        <w:ind w:left="0" w:leftChars="0" w:firstLine="0" w:firstLineChars="0"/>
        <w:rPr>
          <w:rFonts w:hint="default"/>
          <w:lang w:val="es-ES"/>
        </w:rPr>
      </w:pPr>
    </w:p>
    <w:p>
      <w:pPr>
        <w:numPr>
          <w:ilvl w:val="0"/>
          <w:numId w:val="3"/>
        </w:numPr>
        <w:shd w:val="clear" w:fill="FFFFFF"/>
        <w:ind w:left="0" w:leftChars="0" w:firstLine="0" w:firstLineChars="0"/>
        <w:rPr>
          <w:rFonts w:hint="default"/>
          <w:lang w:val="es-ES"/>
        </w:rPr>
      </w:pPr>
      <w:r>
        <w:rPr>
          <w:rFonts w:hint="default"/>
          <w:b/>
          <w:bCs/>
          <w:lang w:val="es-ES"/>
        </w:rPr>
        <w:t xml:space="preserve">Fácil de aprender: </w:t>
      </w:r>
      <w:r>
        <w:rPr>
          <w:rFonts w:hint="default"/>
          <w:lang w:val="es-ES"/>
        </w:rPr>
        <w:t>DroidScript utiliza JavaScript como lenguaje de programación, que es un lenguaje ampliamente conocido y utilizado. Esto facilita la curva de aprendizaje para aquellos que ya tienen experiencia con JavaScript.</w:t>
      </w:r>
    </w:p>
    <w:p>
      <w:pPr>
        <w:numPr>
          <w:ilvl w:val="0"/>
          <w:numId w:val="0"/>
        </w:numPr>
        <w:shd w:val="clear" w:fill="FFFFFF"/>
        <w:ind w:leftChars="0"/>
        <w:rPr>
          <w:rFonts w:hint="default"/>
          <w:lang w:val="es-ES"/>
        </w:rPr>
      </w:pPr>
    </w:p>
    <w:p>
      <w:pPr>
        <w:numPr>
          <w:ilvl w:val="0"/>
          <w:numId w:val="3"/>
        </w:numPr>
        <w:shd w:val="clear" w:fill="FFFFFF"/>
        <w:ind w:left="0" w:leftChars="0" w:firstLine="0" w:firstLineChars="0"/>
        <w:rPr>
          <w:rFonts w:hint="default"/>
          <w:lang w:val="es-ES"/>
        </w:rPr>
      </w:pPr>
      <w:r>
        <w:rPr>
          <w:rFonts w:hint="default"/>
          <w:b/>
          <w:bCs/>
          <w:lang w:val="es-ES"/>
        </w:rPr>
        <w:t>Entorno de desarrollo rápido:</w:t>
      </w:r>
      <w:r>
        <w:rPr>
          <w:rFonts w:hint="default"/>
          <w:lang w:val="es-ES"/>
        </w:rPr>
        <w:t xml:space="preserve"> DroidScript se centra en el desarrollo rápido de aplicaciones. Proporciona una interfaz de usuario intuitiva y herramientas visuales que permiten a los desarrolladores crear aplicaciones con rapidez y facilidad.</w:t>
      </w:r>
    </w:p>
    <w:p>
      <w:pPr>
        <w:numPr>
          <w:ilvl w:val="0"/>
          <w:numId w:val="0"/>
        </w:numPr>
        <w:shd w:val="clear" w:fill="FFFFFF"/>
        <w:ind w:leftChars="0"/>
        <w:rPr>
          <w:rFonts w:hint="default"/>
          <w:lang w:val="es-ES"/>
        </w:rPr>
      </w:pPr>
    </w:p>
    <w:p>
      <w:pPr>
        <w:numPr>
          <w:ilvl w:val="0"/>
          <w:numId w:val="3"/>
        </w:numPr>
        <w:shd w:val="clear" w:fill="FFFFFF"/>
        <w:ind w:left="0" w:leftChars="0" w:firstLine="0" w:firstLineChars="0"/>
        <w:rPr>
          <w:rFonts w:hint="default"/>
          <w:lang w:val="es-ES"/>
        </w:rPr>
      </w:pPr>
      <w:r>
        <w:rPr>
          <w:rFonts w:hint="default"/>
          <w:b/>
          <w:bCs/>
          <w:lang w:val="es-ES"/>
        </w:rPr>
        <w:t xml:space="preserve">Aplicacion portable: </w:t>
      </w:r>
      <w:r>
        <w:rPr>
          <w:rFonts w:hint="default"/>
          <w:lang w:val="es-ES"/>
        </w:rPr>
        <w:t>DroidScript puede ser usado desde cualquier ordenador sin necesidad de instalarlo.</w:t>
      </w:r>
    </w:p>
    <w:p>
      <w:pPr>
        <w:shd w:val="clear" w:fill="FFFFFF"/>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ind w:left="0" w:leftChars="0" w:firstLine="0" w:firstLineChars="0"/>
        <w:rPr>
          <w:rFonts w:hint="default"/>
          <w:lang w:val="es-ES"/>
        </w:rPr>
      </w:pPr>
    </w:p>
    <w:p>
      <w:pPr>
        <w:pStyle w:val="2"/>
        <w:pageBreakBefore w:val="0"/>
        <w:numPr>
          <w:ilvl w:val="0"/>
          <w:numId w:val="1"/>
        </w:numPr>
        <w:ind w:left="570" w:leftChars="0" w:hanging="360" w:firstLineChars="0"/>
      </w:pPr>
      <w:bookmarkStart w:id="15" w:name="_Toc10570"/>
      <w:r>
        <w:rPr>
          <w:rFonts w:hint="default"/>
          <w:rtl w:val="0"/>
          <w:lang w:val="es-ES"/>
        </w:rPr>
        <w:t>Conclusión</w:t>
      </w:r>
      <w:bookmarkEnd w:id="15"/>
    </w:p>
    <w:p>
      <w:pPr>
        <w:ind w:left="0" w:leftChars="0" w:firstLine="0" w:firstLineChars="0"/>
        <w:rPr>
          <w:rFonts w:hint="default"/>
          <w:lang w:val="es-ES"/>
        </w:rPr>
      </w:pPr>
      <w:r>
        <w:rPr>
          <w:rFonts w:hint="default"/>
          <w:rtl w:val="0"/>
          <w:lang w:val="es-ES"/>
        </w:rPr>
        <w:t>En conclusión, en este caso utilizaría android studio, ya que es en android donde queremos programar, y no conocemos Java Script de momento como para hacer una aplicación completa en ese lenguaje.</w:t>
      </w:r>
    </w:p>
    <w:p>
      <w:pPr>
        <w:ind w:left="0" w:leftChars="0" w:firstLine="0" w:firstLineChars="0"/>
        <w:rPr>
          <w:rFonts w:hint="default"/>
          <w:lang w:val="es-ES"/>
        </w:rPr>
      </w:pPr>
    </w:p>
    <w:sectPr>
      <w:headerReference r:id="rId6" w:type="first"/>
      <w:headerReference r:id="rId5" w:type="default"/>
      <w:footerReference r:id="rId7" w:type="default"/>
      <w:pgSz w:w="11909" w:h="16834"/>
      <w:pgMar w:top="1559" w:right="1440" w:bottom="1440" w:left="1440" w:header="705"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86"/>
    <w:family w:val="auto"/>
    <w:pitch w:val="default"/>
    <w:sig w:usb0="00000000" w:usb1="00000000" w:usb2="00000000" w:usb3="00000000" w:csb0="00000000" w:csb1="00000000"/>
  </w:font>
  <w:font w:name="Open Sans SemiBold">
    <w:altName w:val="Liberation Mono"/>
    <w:panose1 w:val="00000000000000000000"/>
    <w:charset w:val="00"/>
    <w:family w:val="auto"/>
    <w:pitch w:val="default"/>
    <w:sig w:usb0="00000000" w:usb1="00000000" w:usb2="00000000" w:usb3="00000000" w:csb0="00000000" w:csb1="00000000"/>
  </w:font>
  <w:font w:name="Open Sans ExtraBold">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Pr>
    <w:r>
      <w:drawing>
        <wp:anchor distT="0" distB="0" distL="0" distR="0" simplePos="0" relativeHeight="251659264" behindDoc="0" locked="0" layoutInCell="1" allowOverlap="1">
          <wp:simplePos x="0" y="0"/>
          <wp:positionH relativeFrom="column">
            <wp:posOffset>1695450</wp:posOffset>
          </wp:positionH>
          <wp:positionV relativeFrom="paragraph">
            <wp:posOffset>47625</wp:posOffset>
          </wp:positionV>
          <wp:extent cx="2228850" cy="466725"/>
          <wp:effectExtent l="0" t="0" r="0" b="0"/>
          <wp:wrapSquare wrapText="bothSides"/>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1"/>
                  <a:srcRect t="164" b="164"/>
                  <a:stretch>
                    <a:fillRect/>
                  </a:stretch>
                </pic:blipFill>
                <pic:spPr>
                  <a:xfrm>
                    <a:off x="0" y="0"/>
                    <a:ext cx="2228850" cy="46672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spacing w:after="0" w:line="240" w:lineRule="auto"/>
      <w:ind w:firstLine="0"/>
      <w:rPr>
        <w:color w:val="002C4E"/>
        <w:sz w:val="16"/>
        <w:szCs w:val="16"/>
      </w:rPr>
    </w:pPr>
    <w:r>
      <w:rPr>
        <w:color w:val="002C4E"/>
        <w:sz w:val="16"/>
        <w:szCs w:val="16"/>
      </w:rPr>
      <w:drawing>
        <wp:anchor distT="114300" distB="114300" distL="114300" distR="114300" simplePos="0" relativeHeight="251659264" behindDoc="0" locked="0" layoutInCell="1" allowOverlap="1">
          <wp:simplePos x="0" y="0"/>
          <wp:positionH relativeFrom="page">
            <wp:posOffset>842645</wp:posOffset>
          </wp:positionH>
          <wp:positionV relativeFrom="page">
            <wp:posOffset>447040</wp:posOffset>
          </wp:positionV>
          <wp:extent cx="430530" cy="602615"/>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
                  <a:srcRect t="-6758" r="6556"/>
                  <a:stretch>
                    <a:fillRect/>
                  </a:stretch>
                </pic:blipFill>
                <pic:spPr>
                  <a:xfrm>
                    <a:off x="0" y="0"/>
                    <a:ext cx="430653" cy="602875"/>
                  </a:xfrm>
                  <a:prstGeom prst="rect">
                    <a:avLst/>
                  </a:prstGeom>
                </pic:spPr>
              </pic:pic>
            </a:graphicData>
          </a:graphic>
        </wp:anchor>
      </w:drawing>
    </w:r>
  </w:p>
  <w:tbl>
    <w:tblPr>
      <w:tblStyle w:val="18"/>
      <w:tblW w:w="8385" w:type="dxa"/>
      <w:tblInd w:w="64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465"/>
      <w:gridCol w:w="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5" w:hRule="atLeast"/>
      </w:trPr>
      <w:tc>
        <w:tcPr>
          <w:tcBorders>
            <w:top w:val="nil"/>
            <w:left w:val="nil"/>
            <w:bottom w:val="single" w:color="002C4E" w:sz="4" w:space="0"/>
            <w:right w:val="single" w:color="FFFFFF" w:sz="4" w:space="0"/>
          </w:tcBorders>
          <w:shd w:val="clear" w:color="auto" w:fill="auto"/>
          <w:tcMar>
            <w:top w:w="0" w:type="dxa"/>
            <w:left w:w="0" w:type="dxa"/>
            <w:bottom w:w="0" w:type="dxa"/>
            <w:right w:w="0" w:type="dxa"/>
          </w:tcMar>
          <w:vAlign w:val="bottom"/>
        </w:tcPr>
        <w:p>
          <w:pPr>
            <w:pageBreakBefore w:val="0"/>
            <w:spacing w:after="40" w:line="240" w:lineRule="auto"/>
            <w:ind w:left="59" w:firstLine="0"/>
            <w:jc w:val="left"/>
            <w:rPr>
              <w:rFonts w:hint="default"/>
              <w:b/>
              <w:color w:val="002C4E"/>
              <w:sz w:val="16"/>
              <w:szCs w:val="16"/>
              <w:lang w:val="es-ES"/>
            </w:rPr>
          </w:pPr>
          <w:r>
            <w:rPr>
              <w:rFonts w:hint="default"/>
              <w:b/>
              <w:color w:val="002C4E"/>
              <w:sz w:val="16"/>
              <w:szCs w:val="16"/>
              <w:rtl w:val="0"/>
              <w:lang w:val="es-ES"/>
            </w:rPr>
            <w:t>Entornos de desarrollo</w:t>
          </w:r>
          <w:r>
            <w:rPr>
              <w:b/>
              <w:color w:val="002C4E"/>
              <w:sz w:val="16"/>
              <w:szCs w:val="16"/>
              <w:rtl w:val="0"/>
            </w:rPr>
            <w:br w:type="textWrapping"/>
          </w:r>
          <w:r>
            <w:rPr>
              <w:rFonts w:hint="default"/>
              <w:color w:val="002C4E"/>
              <w:sz w:val="16"/>
              <w:szCs w:val="16"/>
              <w:rtl w:val="0"/>
              <w:lang w:val="es-ES"/>
            </w:rPr>
            <w:t>Aaron Castro</w:t>
          </w:r>
        </w:p>
      </w:tc>
      <w:tc>
        <w:tcPr>
          <w:tcBorders>
            <w:top w:val="nil"/>
            <w:left w:val="single" w:color="FFFFFF" w:sz="4" w:space="0"/>
            <w:bottom w:val="single" w:color="002C4E" w:sz="4" w:space="0"/>
            <w:right w:val="nil"/>
          </w:tcBorders>
          <w:shd w:val="clear" w:color="auto" w:fill="auto"/>
          <w:tcMar>
            <w:top w:w="0" w:type="dxa"/>
            <w:left w:w="0" w:type="dxa"/>
            <w:bottom w:w="0" w:type="dxa"/>
            <w:right w:w="0" w:type="dxa"/>
          </w:tcMar>
          <w:vAlign w:val="bottom"/>
        </w:tcPr>
        <w:p>
          <w:pPr>
            <w:pageBreakBefore w:val="0"/>
            <w:spacing w:after="40" w:line="240" w:lineRule="auto"/>
            <w:ind w:firstLine="0"/>
            <w:jc w:val="right"/>
            <w:rPr>
              <w:color w:val="002C4E"/>
              <w:sz w:val="20"/>
              <w:szCs w:val="20"/>
            </w:rPr>
          </w:pPr>
          <w:r>
            <w:rPr>
              <w:rFonts w:ascii="Open Sans SemiBold" w:hAnsi="Open Sans SemiBold" w:eastAsia="Open Sans SemiBold" w:cs="Open Sans SemiBold"/>
              <w:color w:val="002C4E"/>
              <w:sz w:val="20"/>
              <w:szCs w:val="20"/>
            </w:rPr>
            <w:fldChar w:fldCharType="begin"/>
          </w:r>
          <w:r>
            <w:rPr>
              <w:rFonts w:ascii="Open Sans SemiBold" w:hAnsi="Open Sans SemiBold" w:eastAsia="Open Sans SemiBold" w:cs="Open Sans SemiBold"/>
              <w:color w:val="002C4E"/>
              <w:sz w:val="20"/>
              <w:szCs w:val="20"/>
            </w:rPr>
            <w:instrText xml:space="preserve">PAGE</w:instrText>
          </w:r>
          <w:r>
            <w:rPr>
              <w:rFonts w:ascii="Open Sans SemiBold" w:hAnsi="Open Sans SemiBold" w:eastAsia="Open Sans SemiBold" w:cs="Open Sans SemiBold"/>
              <w:color w:val="002C4E"/>
              <w:sz w:val="20"/>
              <w:szCs w:val="20"/>
            </w:rPr>
            <w:fldChar w:fldCharType="separate"/>
          </w:r>
          <w:r>
            <w:rPr>
              <w:rFonts w:ascii="Open Sans SemiBold" w:hAnsi="Open Sans SemiBold" w:eastAsia="Open Sans SemiBold" w:cs="Open Sans SemiBold"/>
              <w:color w:val="002C4E"/>
              <w:sz w:val="20"/>
              <w:szCs w:val="20"/>
            </w:rPr>
            <w:fldChar w:fldCharType="end"/>
          </w:r>
        </w:p>
      </w:tc>
    </w:tr>
  </w:tbl>
  <w:p>
    <w:pPr>
      <w:pageBreakBefore w:val="0"/>
      <w:spacing w:after="0" w:line="240" w:lineRule="auto"/>
      <w:ind w:firstLine="0"/>
      <w:rPr>
        <w:rFonts w:ascii="Open Sans SemiBold" w:hAnsi="Open Sans SemiBold" w:eastAsia="Open Sans SemiBold" w:cs="Open Sans SemiBold"/>
        <w:color w:val="002C4E"/>
        <w:sz w:val="16"/>
        <w:szCs w:val="16"/>
      </w:rPr>
    </w:pPr>
    <w:r>
      <w:rPr>
        <w:rFonts w:ascii="Open Sans SemiBold" w:hAnsi="Open Sans SemiBold" w:eastAsia="Open Sans SemiBold" w:cs="Open Sans SemiBold"/>
        <w:color w:val="002C4E"/>
        <w:sz w:val="16"/>
        <w:szCs w:val="16"/>
        <w:rtl w:val="0"/>
      </w:rPr>
      <w:tab/>
    </w:r>
    <w:r>
      <w:rPr>
        <w:rFonts w:ascii="Open Sans SemiBold" w:hAnsi="Open Sans SemiBold" w:eastAsia="Open Sans SemiBold" w:cs="Open Sans SemiBold"/>
        <w:color w:val="002C4E"/>
        <w:sz w:val="16"/>
        <w:szCs w:val="16"/>
        <w:rtl w:val="0"/>
      </w:rPr>
      <w:tab/>
    </w:r>
    <w:r>
      <w:rPr>
        <w:rFonts w:ascii="Open Sans SemiBold" w:hAnsi="Open Sans SemiBold" w:eastAsia="Open Sans SemiBold" w:cs="Open Sans SemiBold"/>
        <w:color w:val="002C4E"/>
        <w:sz w:val="16"/>
        <w:szCs w:val="16"/>
        <w:rtl w:val="0"/>
      </w:rPr>
      <w:tab/>
    </w:r>
  </w:p>
  <w:p>
    <w:pPr>
      <w:pageBreakBefore w:val="0"/>
      <w:spacing w:after="0" w:line="240" w:lineRule="auto"/>
      <w:ind w:firstLine="0"/>
      <w:rPr>
        <w:rFonts w:ascii="Open Sans SemiBold" w:hAnsi="Open Sans SemiBold" w:eastAsia="Open Sans SemiBold" w:cs="Open Sans SemiBold"/>
        <w:color w:val="002C4E"/>
        <w:sz w:val="16"/>
        <w:szCs w:val="16"/>
      </w:rPr>
    </w:pPr>
    <w:r>
      <w:rPr>
        <w:rFonts w:ascii="Open Sans SemiBold" w:hAnsi="Open Sans SemiBold" w:eastAsia="Open Sans SemiBold" w:cs="Open Sans SemiBold"/>
        <w:color w:val="002C4E"/>
        <w:sz w:val="16"/>
        <w:szCs w:val="16"/>
        <w:rtl w:val="0"/>
      </w:rPr>
      <w:tab/>
    </w:r>
    <w:r>
      <w:rPr>
        <w:rFonts w:ascii="Open Sans SemiBold" w:hAnsi="Open Sans SemiBold" w:eastAsia="Open Sans SemiBold" w:cs="Open Sans SemiBold"/>
        <w:color w:val="002C4E"/>
        <w:sz w:val="16"/>
        <w:szCs w:val="16"/>
        <w:rtl w:val="0"/>
      </w:rPr>
      <w:tab/>
    </w:r>
    <w:r>
      <w:rPr>
        <w:rFonts w:ascii="Open Sans SemiBold" w:hAnsi="Open Sans SemiBold" w:eastAsia="Open Sans SemiBold" w:cs="Open Sans SemiBold"/>
        <w:color w:val="002C4E"/>
        <w:sz w:val="16"/>
        <w:szCs w:val="16"/>
        <w:rtl w:val="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Pr>
    <w:r>
      <w:drawing>
        <wp:anchor distT="0" distB="0" distL="114300" distR="114300" simplePos="0" relativeHeight="251659264" behindDoc="0" locked="0" layoutInCell="1" allowOverlap="1">
          <wp:simplePos x="0" y="0"/>
          <wp:positionH relativeFrom="margin">
            <wp:posOffset>-234950</wp:posOffset>
          </wp:positionH>
          <wp:positionV relativeFrom="margin">
            <wp:posOffset>313055</wp:posOffset>
          </wp:positionV>
          <wp:extent cx="3514090" cy="1003935"/>
          <wp:effectExtent l="0" t="0" r="0" b="0"/>
          <wp:wrapSquare wrapText="bothSides"/>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
                  <a:srcRect/>
                  <a:stretch>
                    <a:fillRect/>
                  </a:stretch>
                </pic:blipFill>
                <pic:spPr>
                  <a:xfrm>
                    <a:off x="0" y="0"/>
                    <a:ext cx="3513909" cy="1004085"/>
                  </a:xfrm>
                  <a:prstGeom prst="rect">
                    <a:avLst/>
                  </a:prstGeom>
                </pic:spPr>
              </pic:pic>
            </a:graphicData>
          </a:graphic>
        </wp:anchor>
      </w:drawing>
    </w:r>
    <w:r>
      <mc:AlternateContent>
        <mc:Choice Requires="wps">
          <w:drawing>
            <wp:anchor distT="57150" distB="57150" distL="57150" distR="57150" simplePos="0" relativeHeight="251659264" behindDoc="0" locked="0" layoutInCell="1" allowOverlap="1">
              <wp:simplePos x="0" y="0"/>
              <wp:positionH relativeFrom="column">
                <wp:posOffset>-602615</wp:posOffset>
              </wp:positionH>
              <wp:positionV relativeFrom="paragraph">
                <wp:posOffset>476250</wp:posOffset>
              </wp:positionV>
              <wp:extent cx="2057400" cy="66675"/>
              <wp:effectExtent l="0" t="0" r="0" b="0"/>
              <wp:wrapTopAndBottom/>
              <wp:docPr id="1" name="Rectángulo 1"/>
              <wp:cNvGraphicFramePr/>
              <a:graphic xmlns:a="http://schemas.openxmlformats.org/drawingml/2006/main">
                <a:graphicData uri="http://schemas.microsoft.com/office/word/2010/wordprocessingShape">
                  <wps:wsp>
                    <wps:cNvSpPr/>
                    <wps:spPr>
                      <a:xfrm>
                        <a:off x="4326825" y="3756113"/>
                        <a:ext cx="2038350" cy="47774"/>
                      </a:xfrm>
                      <a:prstGeom prst="rect">
                        <a:avLst/>
                      </a:prstGeom>
                      <a:solidFill>
                        <a:srgbClr val="00A89C"/>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47.45pt;margin-top:37.5pt;height:5.25pt;width:162pt;mso-wrap-distance-bottom:4.5pt;mso-wrap-distance-top:4.5pt;z-index:251659264;v-text-anchor:middle;mso-width-relative:page;mso-height-relative:page;" fillcolor="#00A89C" filled="t" stroked="f" coordsize="21600,21600" o:gfxdata="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dEwDW2AAAAAkBAAAPAAAAAAAAAAEAIAAAACIAAABkcnMvZG93bnJl&#10;di54bWxQSwECFAAUAAAACACHTuJAArdjOP0BAAD6AwAADgAAAAAAAAABACAAAAAnAQAAZHJzL2Uy&#10;b0RvYy54bWxQSwUGAAAAAAYABgBZAQAAlgU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topAndBotto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right"/>
      <w:pPr>
        <w:ind w:left="570" w:hanging="360"/>
      </w:pPr>
      <w:rPr>
        <w:u w:val="none"/>
      </w:rPr>
    </w:lvl>
    <w:lvl w:ilvl="1" w:tentative="0">
      <w:start w:val="1"/>
      <w:numFmt w:val="decimal"/>
      <w:lvlText w:val="%1.%2."/>
      <w:lvlJc w:val="right"/>
      <w:pPr>
        <w:ind w:left="1440"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1">
    <w:nsid w:val="085180AC"/>
    <w:multiLevelType w:val="singleLevel"/>
    <w:tmpl w:val="085180AC"/>
    <w:lvl w:ilvl="0" w:tentative="0">
      <w:start w:val="1"/>
      <w:numFmt w:val="decimal"/>
      <w:suff w:val="space"/>
      <w:lvlText w:val="%1."/>
      <w:lvlJc w:val="left"/>
    </w:lvl>
  </w:abstractNum>
  <w:abstractNum w:abstractNumId="2">
    <w:nsid w:val="1F7772A3"/>
    <w:multiLevelType w:val="singleLevel"/>
    <w:tmpl w:val="1F7772A3"/>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31F4298"/>
    <w:rsid w:val="54E4296C"/>
    <w:rsid w:val="6F3132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hd w:val="clear" w:fill="FFFFFF"/>
      <w:spacing w:after="220" w:line="360" w:lineRule="auto"/>
      <w:ind w:firstLine="566"/>
      <w:jc w:val="both"/>
    </w:pPr>
    <w:rPr>
      <w:rFonts w:ascii="Open Sans" w:hAnsi="Open Sans" w:eastAsia="Open Sans" w:cs="Open Sans"/>
      <w:sz w:val="21"/>
      <w:szCs w:val="21"/>
      <w:lang w:val="en-US"/>
    </w:rPr>
  </w:style>
  <w:style w:type="paragraph" w:styleId="2">
    <w:name w:val="heading 1"/>
    <w:basedOn w:val="1"/>
    <w:next w:val="1"/>
    <w:link w:val="19"/>
    <w:uiPriority w:val="0"/>
    <w:pPr>
      <w:keepNext/>
      <w:keepLines/>
      <w:pageBreakBefore w:val="0"/>
      <w:spacing w:before="400" w:after="500" w:line="276" w:lineRule="auto"/>
      <w:ind w:left="527" w:hanging="170"/>
      <w:jc w:val="left"/>
    </w:pPr>
    <w:rPr>
      <w:b/>
      <w:color w:val="002C4E"/>
      <w:sz w:val="44"/>
      <w:szCs w:val="44"/>
    </w:rPr>
  </w:style>
  <w:style w:type="paragraph" w:styleId="3">
    <w:name w:val="heading 2"/>
    <w:basedOn w:val="1"/>
    <w:next w:val="1"/>
    <w:link w:val="20"/>
    <w:uiPriority w:val="0"/>
    <w:pPr>
      <w:keepNext/>
      <w:keepLines/>
      <w:pageBreakBefore w:val="0"/>
      <w:spacing w:after="300" w:line="276" w:lineRule="auto"/>
      <w:ind w:left="1247" w:hanging="170"/>
    </w:pPr>
    <w:rPr>
      <w:b/>
      <w:color w:val="002C4E"/>
      <w:sz w:val="32"/>
      <w:szCs w:val="32"/>
    </w:rPr>
  </w:style>
  <w:style w:type="paragraph" w:styleId="4">
    <w:name w:val="heading 3"/>
    <w:basedOn w:val="1"/>
    <w:next w:val="1"/>
    <w:qFormat/>
    <w:uiPriority w:val="0"/>
    <w:pPr>
      <w:keepNext/>
      <w:keepLines/>
      <w:pageBreakBefore w:val="0"/>
      <w:spacing w:after="300" w:line="276" w:lineRule="auto"/>
      <w:ind w:left="1972" w:hanging="170"/>
    </w:pPr>
    <w:rPr>
      <w:b/>
      <w:color w:val="002C4E"/>
      <w:sz w:val="28"/>
      <w:szCs w:val="28"/>
    </w:rPr>
  </w:style>
  <w:style w:type="paragraph" w:styleId="5">
    <w:name w:val="heading 4"/>
    <w:basedOn w:val="1"/>
    <w:next w:val="1"/>
    <w:uiPriority w:val="0"/>
    <w:pPr>
      <w:keepNext/>
      <w:keepLines/>
      <w:pageBreakBefore w:val="0"/>
      <w:spacing w:after="300" w:line="276" w:lineRule="auto"/>
      <w:ind w:left="2687" w:hanging="170"/>
    </w:pPr>
    <w:rPr>
      <w:b/>
      <w:color w:val="002C4E"/>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Strong"/>
    <w:basedOn w:val="8"/>
    <w:qFormat/>
    <w:uiPriority w:val="0"/>
    <w:rPr>
      <w:b/>
      <w:bCs/>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footer"/>
    <w:basedOn w:val="1"/>
    <w:qFormat/>
    <w:uiPriority w:val="0"/>
    <w:pPr>
      <w:tabs>
        <w:tab w:val="center" w:pos="4153"/>
        <w:tab w:val="right" w:pos="8306"/>
      </w:tabs>
    </w:pPr>
  </w:style>
  <w:style w:type="paragraph" w:styleId="14">
    <w:name w:val="Subtitle"/>
    <w:basedOn w:val="1"/>
    <w:next w:val="1"/>
    <w:qFormat/>
    <w:uiPriority w:val="0"/>
    <w:pPr>
      <w:keepNext/>
      <w:keepLines/>
      <w:pageBreakBefore w:val="0"/>
      <w:spacing w:after="600" w:line="240" w:lineRule="auto"/>
      <w:ind w:firstLine="0"/>
      <w:jc w:val="left"/>
    </w:pPr>
    <w:rPr>
      <w:rFonts w:ascii="Open Sans SemiBold" w:hAnsi="Open Sans SemiBold" w:eastAsia="Open Sans SemiBold" w:cs="Open Sans SemiBold"/>
      <w:color w:val="002C4E"/>
      <w:sz w:val="28"/>
      <w:szCs w:val="28"/>
    </w:rPr>
  </w:style>
  <w:style w:type="paragraph" w:styleId="15">
    <w:name w:val="Title"/>
    <w:basedOn w:val="1"/>
    <w:next w:val="1"/>
    <w:qFormat/>
    <w:uiPriority w:val="0"/>
    <w:pPr>
      <w:keepNext/>
      <w:keepLines/>
      <w:spacing w:after="60" w:line="240" w:lineRule="auto"/>
      <w:ind w:left="720" w:hanging="360"/>
      <w:jc w:val="left"/>
    </w:pPr>
    <w:rPr>
      <w:rFonts w:ascii="Open Sans ExtraBold" w:hAnsi="Open Sans ExtraBold" w:eastAsia="Open Sans ExtraBold" w:cs="Open Sans ExtraBold"/>
      <w:color w:val="002C4E"/>
      <w:sz w:val="52"/>
      <w:szCs w:val="52"/>
    </w:rPr>
  </w:style>
  <w:style w:type="table" w:customStyle="1" w:styleId="16">
    <w:name w:val="Table Normal"/>
    <w:qFormat/>
    <w:uiPriority w:val="0"/>
  </w:style>
  <w:style w:type="table" w:customStyle="1" w:styleId="17">
    <w:name w:val="_Style 10"/>
    <w:basedOn w:val="16"/>
    <w:qFormat/>
    <w:uiPriority w:val="0"/>
    <w:tblPr>
      <w:tblCellMar>
        <w:top w:w="100" w:type="dxa"/>
        <w:left w:w="100" w:type="dxa"/>
        <w:bottom w:w="100" w:type="dxa"/>
        <w:right w:w="100" w:type="dxa"/>
      </w:tblCellMar>
    </w:tblPr>
  </w:style>
  <w:style w:type="table" w:customStyle="1" w:styleId="18">
    <w:name w:val="_Style 11"/>
    <w:basedOn w:val="16"/>
    <w:qFormat/>
    <w:uiPriority w:val="0"/>
    <w:tblPr>
      <w:tblCellMar>
        <w:top w:w="100" w:type="dxa"/>
        <w:left w:w="100" w:type="dxa"/>
        <w:bottom w:w="100" w:type="dxa"/>
        <w:right w:w="100" w:type="dxa"/>
      </w:tblCellMar>
    </w:tblPr>
  </w:style>
  <w:style w:type="character" w:customStyle="1" w:styleId="19">
    <w:name w:val="Título 1 Char"/>
    <w:link w:val="2"/>
    <w:uiPriority w:val="0"/>
    <w:rPr>
      <w:b/>
      <w:color w:val="002C4E"/>
      <w:sz w:val="44"/>
      <w:szCs w:val="44"/>
    </w:rPr>
  </w:style>
  <w:style w:type="character" w:customStyle="1" w:styleId="20">
    <w:name w:val="Título 2 Char"/>
    <w:link w:val="3"/>
    <w:uiPriority w:val="0"/>
    <w:rPr>
      <w:b/>
      <w:color w:val="002C4E"/>
      <w:sz w:val="32"/>
      <w:szCs w:val="32"/>
    </w:rPr>
  </w:style>
  <w:style w:type="paragraph" w:customStyle="1" w:styleId="21">
    <w:name w:val="WPSOffice手动目录 1"/>
    <w:uiPriority w:val="0"/>
    <w:pPr>
      <w:ind w:leftChars="0"/>
    </w:pPr>
    <w:rPr>
      <w:rFonts w:ascii="Times New Roman" w:hAnsi="Times New Roman" w:eastAsia="SimSun" w:cs="Times New Roman"/>
      <w:sz w:val="20"/>
      <w:szCs w:val="20"/>
    </w:rPr>
  </w:style>
  <w:style w:type="paragraph" w:customStyle="1" w:styleId="22">
    <w:name w:val="WPSOffice手动目录 2"/>
    <w:qFormat/>
    <w:uiPriority w:val="0"/>
    <w:pPr>
      <w:ind w:leftChars="200"/>
    </w:pPr>
    <w:rPr>
      <w:rFonts w:ascii="Times New Roman" w:hAnsi="Times New Roman" w:eastAsia="SimSun" w:cs="Times New Roman"/>
      <w:sz w:val="20"/>
      <w:szCs w:val="20"/>
    </w:rPr>
  </w:style>
  <w:style w:type="paragraph" w:customStyle="1" w:styleId="23">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webp"/><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2023-09-25T06:41:00Z</dcterms:created>
  <dc:creator>Mañana_posx</dc:creator>
  <cp:lastModifiedBy>Mañana_pos1</cp:lastModifiedBy>
  <cp:lastPrinted>2023-09-25T10:31:00Z</cp:lastPrinted>
  <dcterms:modified xsi:type="dcterms:W3CDTF">2023-09-25T10:32:44Z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3082-12.2.0.13215</vt:lpwstr>
  </property>
  <property fmtid="{D5CDD505-2E9C-101B-9397-08002B2CF9AE}" pid="3" name="ICV">
    <vt:lpwstr>C81723D2E58C475E944BDEFF3AC0F34D_12</vt:lpwstr>
  </property>
</Properties>
</file>