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9FD09" w14:textId="166A28EF" w:rsidR="006F6DA8" w:rsidRPr="006F6DA8" w:rsidRDefault="006F6DA8" w:rsidP="005664C9">
      <w:pPr>
        <w:jc w:val="both"/>
        <w:rPr>
          <w:b/>
          <w:sz w:val="36"/>
        </w:rPr>
      </w:pPr>
      <w:bookmarkStart w:id="0" w:name="_Hlk532324006"/>
      <w:bookmarkEnd w:id="0"/>
      <w:r w:rsidRPr="006F6DA8">
        <w:rPr>
          <w:b/>
          <w:sz w:val="36"/>
        </w:rPr>
        <w:t>Decision Making in Betting with Neural Networks</w:t>
      </w:r>
    </w:p>
    <w:p w14:paraId="17F82786" w14:textId="2A2A5018" w:rsidR="00DB5640" w:rsidRPr="00DB5640" w:rsidRDefault="00DA1AFC" w:rsidP="005664C9">
      <w:pPr>
        <w:jc w:val="both"/>
        <w:rPr>
          <w:sz w:val="24"/>
        </w:rPr>
      </w:pPr>
      <w:r>
        <w:rPr>
          <w:sz w:val="24"/>
        </w:rPr>
        <w:t>Final Report</w:t>
      </w:r>
      <w:r w:rsidR="00DB5640" w:rsidRPr="00F17DBF">
        <w:rPr>
          <w:sz w:val="24"/>
        </w:rPr>
        <w:t xml:space="preserve"> – Deep Learning (CEE 690.06)</w:t>
      </w:r>
    </w:p>
    <w:p w14:paraId="1A617E69" w14:textId="4722AA9D" w:rsidR="005A6424" w:rsidRDefault="005A6424" w:rsidP="005664C9">
      <w:pPr>
        <w:jc w:val="both"/>
      </w:pPr>
      <w:r>
        <w:t>Aaron Williams</w:t>
      </w:r>
    </w:p>
    <w:p w14:paraId="460845E7" w14:textId="28554C04" w:rsidR="005A6424" w:rsidRDefault="005A6424" w:rsidP="005664C9">
      <w:pPr>
        <w:jc w:val="both"/>
      </w:pPr>
      <w:r>
        <w:t xml:space="preserve">Due: </w:t>
      </w:r>
      <w:r w:rsidR="00DA1AFC">
        <w:t>12-11</w:t>
      </w:r>
      <w:r>
        <w:t>-2018</w:t>
      </w:r>
    </w:p>
    <w:p w14:paraId="22AD8FFE" w14:textId="18A227CD" w:rsidR="005A6424" w:rsidRDefault="005A6424" w:rsidP="005664C9">
      <w:pPr>
        <w:jc w:val="both"/>
      </w:pPr>
    </w:p>
    <w:p w14:paraId="1347F6B8" w14:textId="2866EA25" w:rsidR="005A6424" w:rsidRPr="00BC5FB7" w:rsidRDefault="00EA7AFE" w:rsidP="005664C9">
      <w:pPr>
        <w:jc w:val="both"/>
        <w:rPr>
          <w:b/>
        </w:rPr>
      </w:pPr>
      <w:r w:rsidRPr="00BC5FB7">
        <w:rPr>
          <w:b/>
        </w:rPr>
        <w:t>Abstract:</w:t>
      </w:r>
    </w:p>
    <w:p w14:paraId="4F3330B1" w14:textId="3617C68A" w:rsidR="006F6DA8" w:rsidRDefault="00F00982" w:rsidP="005664C9">
      <w:pPr>
        <w:jc w:val="both"/>
      </w:pPr>
      <w:r>
        <w:tab/>
      </w:r>
      <w:r w:rsidR="00150A2E">
        <w:t xml:space="preserve">The primary question that we’re going to ask is if we can create a neural network algorithm that once trained can make a statistically feasible profit in sports betting.  </w:t>
      </w:r>
      <w:r w:rsidR="00AE1134">
        <w:t xml:space="preserve">We’re </w:t>
      </w:r>
      <w:r w:rsidR="00FA7B42">
        <w:t>using</w:t>
      </w:r>
      <w:r w:rsidR="00150A2E">
        <w:t xml:space="preserve"> college football</w:t>
      </w:r>
      <w:r w:rsidR="00FA7B42">
        <w:t xml:space="preserve"> statistics and outcomes</w:t>
      </w:r>
      <w:r w:rsidR="00150A2E">
        <w:t xml:space="preserve">.  There are numerous bets you can take, but </w:t>
      </w:r>
      <w:r w:rsidR="00FA7B42">
        <w:t>this project will</w:t>
      </w:r>
      <w:r w:rsidR="00150A2E">
        <w:t xml:space="preserve"> attack the spread, which is </w:t>
      </w:r>
      <w:r w:rsidR="00AE1134">
        <w:t>an estimated point margin</w:t>
      </w:r>
      <w:r w:rsidR="00150A2E">
        <w:t xml:space="preserve"> at the end of the game between the two teams</w:t>
      </w:r>
      <w:r w:rsidR="00AE1134">
        <w:t xml:space="preserve"> which can be bet on either side of</w:t>
      </w:r>
      <w:r w:rsidR="00150A2E">
        <w:t xml:space="preserve">.  The way will we do this is by estimating the point differential </w:t>
      </w:r>
      <w:r w:rsidR="00FA7B42">
        <w:t>and Vegas</w:t>
      </w:r>
      <w:r w:rsidR="00150A2E">
        <w:t xml:space="preserve"> spread for a given game</w:t>
      </w:r>
      <w:r w:rsidR="00AE1134">
        <w:t xml:space="preserve">.  </w:t>
      </w:r>
      <w:r w:rsidR="00FA7B42">
        <w:t>The next step will be to further develop</w:t>
      </w:r>
      <w:r w:rsidR="00AE1134">
        <w:t xml:space="preserve"> the neural network to tell us two things, which direction we should bet</w:t>
      </w:r>
      <w:r w:rsidR="00FA7B42">
        <w:t xml:space="preserve"> in</w:t>
      </w:r>
      <w:r w:rsidR="00AE1134">
        <w:t xml:space="preserve">, and if it the bet is safe.  The obvious result of this work would </w:t>
      </w:r>
      <w:r w:rsidR="00255856">
        <w:t>b</w:t>
      </w:r>
      <w:r w:rsidR="00922FFF">
        <w:t>e</w:t>
      </w:r>
      <w:r w:rsidR="00AE1134">
        <w:t xml:space="preserve"> free money, or perhaps on the flipside</w:t>
      </w:r>
      <w:r w:rsidR="00FA7B42">
        <w:t>,</w:t>
      </w:r>
      <w:r w:rsidR="00AE1134">
        <w:t xml:space="preserve"> a look at how betting lines can be estimated and perhaps improved.</w:t>
      </w:r>
    </w:p>
    <w:p w14:paraId="6DF49459" w14:textId="77777777" w:rsidR="00922FFF" w:rsidRPr="00D81B38" w:rsidRDefault="00922FFF" w:rsidP="005664C9">
      <w:pPr>
        <w:jc w:val="both"/>
        <w:rPr>
          <w:b/>
        </w:rPr>
      </w:pPr>
      <w:r w:rsidRPr="00D81B38">
        <w:rPr>
          <w:b/>
        </w:rPr>
        <w:t>Overview:</w:t>
      </w:r>
    </w:p>
    <w:p w14:paraId="2EAA02B7" w14:textId="0831AB4D" w:rsidR="00EC524B" w:rsidRDefault="006F6DA8" w:rsidP="005664C9">
      <w:pPr>
        <w:jc w:val="both"/>
      </w:pPr>
      <w:r>
        <w:tab/>
      </w:r>
      <w:r w:rsidR="00922FFF">
        <w:t>On the year of 1992 a federal ban was placed on sports betting with the main concern being that it was both amoral and would lead to scandals related to fixing games.  However, just this year, that ban has been removed and once again in all 50 states the public has the right to place wagers on their favorite teams.  My goal is to develop an algorithm that approaches sports betting in a manner that would produce favorable outcomes.</w:t>
      </w:r>
    </w:p>
    <w:p w14:paraId="18B597ED" w14:textId="5008B7BE" w:rsidR="00922FFF" w:rsidRDefault="00C45F76" w:rsidP="005664C9">
      <w:pPr>
        <w:ind w:firstLine="720"/>
        <w:jc w:val="both"/>
      </w:pPr>
      <w:r>
        <w:rPr>
          <w:noProof/>
        </w:rPr>
        <w:drawing>
          <wp:anchor distT="0" distB="0" distL="114300" distR="114300" simplePos="0" relativeHeight="251658240" behindDoc="1" locked="0" layoutInCell="1" allowOverlap="1" wp14:anchorId="18852489" wp14:editId="4D54200A">
            <wp:simplePos x="0" y="0"/>
            <wp:positionH relativeFrom="margin">
              <wp:align>right</wp:align>
            </wp:positionH>
            <wp:positionV relativeFrom="paragraph">
              <wp:posOffset>749383</wp:posOffset>
            </wp:positionV>
            <wp:extent cx="2735580" cy="2345055"/>
            <wp:effectExtent l="0" t="0" r="7620" b="0"/>
            <wp:wrapTight wrapText="bothSides">
              <wp:wrapPolygon edited="0">
                <wp:start x="0" y="0"/>
                <wp:lineTo x="0" y="21407"/>
                <wp:lineTo x="21510" y="21407"/>
                <wp:lineTo x="215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5580" cy="2345055"/>
                    </a:xfrm>
                    <a:prstGeom prst="rect">
                      <a:avLst/>
                    </a:prstGeom>
                    <a:noFill/>
                    <a:ln>
                      <a:noFill/>
                    </a:ln>
                  </pic:spPr>
                </pic:pic>
              </a:graphicData>
            </a:graphic>
            <wp14:sizeRelH relativeFrom="page">
              <wp14:pctWidth>0</wp14:pctWidth>
            </wp14:sizeRelH>
            <wp14:sizeRelV relativeFrom="page">
              <wp14:pctHeight>0</wp14:pctHeight>
            </wp14:sizeRelV>
          </wp:anchor>
        </w:drawing>
      </w:r>
      <w:r w:rsidR="00922FFF">
        <w:t xml:space="preserve">This is a well attacked problem, so I hope to have a unique approach by modeling both the sports matches and the methodology by which betting margins are set.  When Vegas (or another group) sets a scoring spread (how much a team is predicted to win by) for a game, they’re not always stating explicitly what the expected outcome is, but rather, they’re setting a margin which is likely to produce the most profit.  By modeling the spread as well as our prediction on the scoring margin using data acquired in relation to our sports teams, </w:t>
      </w:r>
      <w:r w:rsidR="00427DA4">
        <w:t xml:space="preserve">we can </w:t>
      </w:r>
      <w:r w:rsidR="00EC524B">
        <w:t xml:space="preserve">produce a set of values which make a prediction more accurate.  </w:t>
      </w:r>
    </w:p>
    <w:p w14:paraId="302D6F06" w14:textId="797DD188" w:rsidR="00922FFF" w:rsidRDefault="008D3AE1" w:rsidP="005664C9">
      <w:pPr>
        <w:jc w:val="both"/>
      </w:pPr>
      <w:r>
        <w:rPr>
          <w:noProof/>
        </w:rPr>
        <mc:AlternateContent>
          <mc:Choice Requires="wps">
            <w:drawing>
              <wp:anchor distT="0" distB="0" distL="114300" distR="114300" simplePos="0" relativeHeight="251660288" behindDoc="1" locked="0" layoutInCell="1" allowOverlap="1" wp14:anchorId="38FA3976" wp14:editId="400C3CD4">
                <wp:simplePos x="0" y="0"/>
                <wp:positionH relativeFrom="margin">
                  <wp:posOffset>3267269</wp:posOffset>
                </wp:positionH>
                <wp:positionV relativeFrom="paragraph">
                  <wp:posOffset>1517650</wp:posOffset>
                </wp:positionV>
                <wp:extent cx="2609850" cy="285750"/>
                <wp:effectExtent l="0" t="0" r="0" b="0"/>
                <wp:wrapTight wrapText="bothSides">
                  <wp:wrapPolygon edited="0">
                    <wp:start x="0" y="0"/>
                    <wp:lineTo x="0" y="20160"/>
                    <wp:lineTo x="21442" y="20160"/>
                    <wp:lineTo x="21442"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609850" cy="285750"/>
                        </a:xfrm>
                        <a:prstGeom prst="rect">
                          <a:avLst/>
                        </a:prstGeom>
                        <a:solidFill>
                          <a:prstClr val="white"/>
                        </a:solidFill>
                        <a:ln>
                          <a:noFill/>
                        </a:ln>
                      </wps:spPr>
                      <wps:txbx>
                        <w:txbxContent>
                          <w:p w14:paraId="2D3F49B5" w14:textId="1BE14312" w:rsidR="00C45F76" w:rsidRPr="00226558" w:rsidRDefault="00C45F76" w:rsidP="00C45F76">
                            <w:pPr>
                              <w:pStyle w:val="Caption"/>
                              <w:jc w:val="center"/>
                              <w:rPr>
                                <w:noProof/>
                              </w:rPr>
                            </w:pPr>
                            <w:r>
                              <w:t xml:space="preserve">Figure </w:t>
                            </w:r>
                            <w:r w:rsidR="00C95E16">
                              <w:rPr>
                                <w:noProof/>
                              </w:rPr>
                              <w:fldChar w:fldCharType="begin"/>
                            </w:r>
                            <w:r w:rsidR="00C95E16">
                              <w:rPr>
                                <w:noProof/>
                              </w:rPr>
                              <w:instrText xml:space="preserve"> SEQ Figure \* ARABIC </w:instrText>
                            </w:r>
                            <w:r w:rsidR="00C95E16">
                              <w:rPr>
                                <w:noProof/>
                              </w:rPr>
                              <w:fldChar w:fldCharType="separate"/>
                            </w:r>
                            <w:r w:rsidR="007E2308">
                              <w:rPr>
                                <w:noProof/>
                              </w:rPr>
                              <w:t>1</w:t>
                            </w:r>
                            <w:r w:rsidR="00C95E16">
                              <w:rPr>
                                <w:noProof/>
                              </w:rPr>
                              <w:fldChar w:fldCharType="end"/>
                            </w:r>
                            <w:r>
                              <w:t xml:space="preserve"> - Example of Spreads (also includes</w:t>
                            </w:r>
                            <w:r w:rsidR="008D3AE1">
                              <w:t xml:space="preserve"> percentage of bets cast per side)</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FA3976" id="_x0000_t202" coordsize="21600,21600" o:spt="202" path="m,l,21600r21600,l21600,xe">
                <v:stroke joinstyle="miter"/>
                <v:path gradientshapeok="t" o:connecttype="rect"/>
              </v:shapetype>
              <v:shape id="Text Box 1" o:spid="_x0000_s1026" type="#_x0000_t202" style="position:absolute;left:0;text-align:left;margin-left:257.25pt;margin-top:119.5pt;width:205.5pt;height:2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" stroked="f">
                <v:textbox inset="0,0,0,0">
                  <w:txbxContent>
                    <w:p w14:paraId="2D3F49B5" w14:textId="1BE14312" w:rsidR="00C45F76" w:rsidRPr="00226558" w:rsidRDefault="00C45F76" w:rsidP="00C45F76">
                      <w:pPr>
                        <w:pStyle w:val="Caption"/>
                        <w:jc w:val="center"/>
                        <w:rPr>
                          <w:noProof/>
                        </w:rPr>
                      </w:pPr>
                      <w:r>
                        <w:t xml:space="preserve">Figure </w:t>
                      </w:r>
                      <w:r w:rsidR="00C95E16">
                        <w:rPr>
                          <w:noProof/>
                        </w:rPr>
                        <w:fldChar w:fldCharType="begin"/>
                      </w:r>
                      <w:r w:rsidR="00C95E16">
                        <w:rPr>
                          <w:noProof/>
                        </w:rPr>
                        <w:instrText xml:space="preserve"> SEQ Figure \* ARABIC </w:instrText>
                      </w:r>
                      <w:r w:rsidR="00C95E16">
                        <w:rPr>
                          <w:noProof/>
                        </w:rPr>
                        <w:fldChar w:fldCharType="separate"/>
                      </w:r>
                      <w:r w:rsidR="007E2308">
                        <w:rPr>
                          <w:noProof/>
                        </w:rPr>
                        <w:t>1</w:t>
                      </w:r>
                      <w:r w:rsidR="00C95E16">
                        <w:rPr>
                          <w:noProof/>
                        </w:rPr>
                        <w:fldChar w:fldCharType="end"/>
                      </w:r>
                      <w:r>
                        <w:t xml:space="preserve"> - Example of Spreads (also includes</w:t>
                      </w:r>
                      <w:r w:rsidR="008D3AE1">
                        <w:t xml:space="preserve"> percentage of bets cast per side)</w:t>
                      </w:r>
                      <w:r>
                        <w:t xml:space="preserve"> </w:t>
                      </w:r>
                    </w:p>
                  </w:txbxContent>
                </v:textbox>
                <w10:wrap type="tight" anchorx="margin"/>
              </v:shape>
            </w:pict>
          </mc:Fallback>
        </mc:AlternateContent>
      </w:r>
      <w:r w:rsidR="00922FFF">
        <w:tab/>
        <w:t xml:space="preserve">As early stated, this is a well attacked problem.  Vegas tends to be conservative in releasing how they determine betting margins to the public as that would be tipping their hand to potential exploitation.  There are basic methods for selecting a margin bet, such as those described in </w:t>
      </w:r>
      <w:hyperlink r:id="rId9" w:history="1">
        <w:r w:rsidR="00922FFF" w:rsidRPr="00632399">
          <w:rPr>
            <w:rStyle w:val="Hyperlink"/>
          </w:rPr>
          <w:t>this article</w:t>
        </w:r>
      </w:hyperlink>
      <w:r w:rsidR="00922FFF">
        <w:t xml:space="preserve">.  Here they describe using different models to beat the spread by identifying over and under estimations in team strength by Vegas.  </w:t>
      </w:r>
      <w:r w:rsidR="00EC524B">
        <w:t xml:space="preserve">This is a very simple </w:t>
      </w:r>
      <w:r w:rsidR="00170ACB">
        <w:t>methodology,</w:t>
      </w:r>
      <w:r w:rsidR="00EC524B">
        <w:t xml:space="preserve"> but the author employs statistics</w:t>
      </w:r>
    </w:p>
    <w:p w14:paraId="5A091770" w14:textId="669D0F09" w:rsidR="00922FFF" w:rsidRDefault="00922FFF" w:rsidP="005664C9">
      <w:pPr>
        <w:jc w:val="both"/>
      </w:pPr>
      <w:r>
        <w:lastRenderedPageBreak/>
        <w:tab/>
        <w:t xml:space="preserve">A more intricate description of the problem is identified in </w:t>
      </w:r>
      <w:hyperlink r:id="rId10" w:history="1">
        <w:r w:rsidRPr="00A41551">
          <w:rPr>
            <w:rStyle w:val="Hyperlink"/>
          </w:rPr>
          <w:t>this paper</w:t>
        </w:r>
      </w:hyperlink>
      <w:r>
        <w:t>.  Here they propose a method for high volume betting using a NN along with describing how an explicit understanding of the problem is required.</w:t>
      </w:r>
      <w:r w:rsidR="00EC524B">
        <w:t xml:space="preserve">  They talk about adjusting loss characteristics to help the algorithm model for confidence in order to </w:t>
      </w:r>
      <w:r w:rsidR="005C2871">
        <w:t>accurately characterize risk</w:t>
      </w:r>
      <w:r w:rsidR="00EC524B">
        <w:t>.</w:t>
      </w:r>
    </w:p>
    <w:p w14:paraId="3256B924" w14:textId="6A5D458B" w:rsidR="00D23C96" w:rsidRDefault="00D23C96" w:rsidP="005664C9">
      <w:pPr>
        <w:jc w:val="both"/>
      </w:pPr>
      <w:r>
        <w:tab/>
        <w:t xml:space="preserve">One last </w:t>
      </w:r>
      <w:r w:rsidR="00A2508B">
        <w:t>kernel</w:t>
      </w:r>
      <w:r>
        <w:t xml:space="preserve"> worth looking at was </w:t>
      </w:r>
      <w:hyperlink r:id="rId11" w:history="1">
        <w:r w:rsidRPr="00D23C96">
          <w:rPr>
            <w:rStyle w:val="Hyperlink"/>
          </w:rPr>
          <w:t>this one</w:t>
        </w:r>
      </w:hyperlink>
      <w:r>
        <w:t>.  This is a Kaggle project on betting where they describe how the problem was modeled</w:t>
      </w:r>
      <w:r w:rsidR="00A2508B">
        <w:t xml:space="preserve">.  Initially, they go into detail on naïve betting strategies before detailing a method of modeling confidence in betting.  They use a simple formula for determining the confidence interval by simply using their own confidence over the betting confidence (or the inverse of that).  </w:t>
      </w:r>
      <w:r w:rsidR="00AA513C">
        <w:t>The author asserts that they believe that the line is established based on popularity over prowess in a lot of cases.</w:t>
      </w:r>
    </w:p>
    <w:p w14:paraId="72E2716B" w14:textId="61A4A69B" w:rsidR="00AE1134" w:rsidRDefault="00BC5FB7" w:rsidP="005664C9">
      <w:pPr>
        <w:jc w:val="both"/>
        <w:rPr>
          <w:b/>
        </w:rPr>
      </w:pPr>
      <w:r w:rsidRPr="00BC5FB7">
        <w:rPr>
          <w:b/>
        </w:rPr>
        <w:t>Data Description</w:t>
      </w:r>
      <w:r w:rsidR="00781E57">
        <w:rPr>
          <w:b/>
        </w:rPr>
        <w:t>:</w:t>
      </w:r>
    </w:p>
    <w:p w14:paraId="74A46431" w14:textId="09193CB8" w:rsidR="00781E57" w:rsidRDefault="00FA7B42" w:rsidP="005664C9">
      <w:pPr>
        <w:jc w:val="both"/>
      </w:pPr>
      <w:r>
        <w:rPr>
          <w:b/>
        </w:rPr>
        <w:tab/>
      </w:r>
      <w:r w:rsidR="00A2508B">
        <w:t>We collected the data from several different sources.  The goal was to have a lot of relevant statistical information related to college football.  Historical rankings for this sport were difficult to come by</w:t>
      </w:r>
      <w:r w:rsidR="005664C9">
        <w:t>,</w:t>
      </w:r>
      <w:r w:rsidR="00A2508B">
        <w:t xml:space="preserve"> so I selected a back-end data approach that I felt would allow the algorithm to do </w:t>
      </w:r>
      <w:r w:rsidR="00AA513C">
        <w:t>most of</w:t>
      </w:r>
      <w:r w:rsidR="00A2508B">
        <w:t xml:space="preserve"> the heavy lifting of association and comparison.</w:t>
      </w:r>
      <w:r w:rsidR="00AA513C">
        <w:t xml:space="preserve">  An easy method if the data was available would be to grab the ELO or overall rankings for each team (like KEMPOM in college basketball)</w:t>
      </w:r>
      <w:r w:rsidR="00C45F76">
        <w:t>, but I could only find the historical rankings of the top 25 teams</w:t>
      </w:r>
      <w:r w:rsidR="00AA513C">
        <w:t>.</w:t>
      </w:r>
    </w:p>
    <w:p w14:paraId="284DEE31" w14:textId="7544D201" w:rsidR="005664C9" w:rsidRDefault="005664C9" w:rsidP="005664C9">
      <w:pPr>
        <w:ind w:firstLine="720"/>
        <w:jc w:val="both"/>
      </w:pPr>
      <w:r>
        <w:t xml:space="preserve">First, let’s talk about the statistics </w:t>
      </w:r>
      <w:r w:rsidR="00C45F76">
        <w:t xml:space="preserve">(and betting) </w:t>
      </w:r>
      <w:r>
        <w:t xml:space="preserve">data we collected from </w:t>
      </w:r>
      <w:hyperlink r:id="rId12" w:history="1">
        <w:r w:rsidRPr="005664C9">
          <w:rPr>
            <w:rStyle w:val="Hyperlink"/>
          </w:rPr>
          <w:t>this source</w:t>
        </w:r>
      </w:hyperlink>
      <w:r>
        <w:t>.</w:t>
      </w:r>
      <w:r w:rsidR="00C45F76">
        <w:t xml:space="preserve">  This source provided</w:t>
      </w:r>
      <w:r w:rsidR="006B2921">
        <w:t xml:space="preserve"> game</w:t>
      </w:r>
      <w:r w:rsidR="00C45F76">
        <w:t xml:space="preserve"> statistics data back before the 2001 date that I collected from, but only stored betting data back to 2003 </w:t>
      </w:r>
      <w:r w:rsidR="006B2921">
        <w:t>which is where I drew my cutoff.  We collected metrics for statistics per game:</w:t>
      </w:r>
    </w:p>
    <w:p w14:paraId="6A683A4C" w14:textId="21849675" w:rsidR="006B2921" w:rsidRDefault="006B2921" w:rsidP="00930767">
      <w:pPr>
        <w:ind w:left="720"/>
        <w:jc w:val="both"/>
        <w:rPr>
          <w:i/>
        </w:rPr>
      </w:pPr>
      <w:r w:rsidRPr="006B2921">
        <w:rPr>
          <w:i/>
        </w:rPr>
        <w:t>Rushing Yards per game, Rush Attempts per game, Passing Yards per Game, Passing Attempts per game, Passing Completions per game, Fumbles per game, Interceptions per game</w:t>
      </w:r>
      <w:r>
        <w:rPr>
          <w:i/>
        </w:rPr>
        <w:t>, Final Score</w:t>
      </w:r>
    </w:p>
    <w:p w14:paraId="5706EF8C" w14:textId="74F68D76" w:rsidR="007530D9" w:rsidRDefault="006B2921" w:rsidP="005664C9">
      <w:pPr>
        <w:ind w:firstLine="720"/>
        <w:jc w:val="both"/>
      </w:pPr>
      <w:r>
        <w:t xml:space="preserve">For each of these statistics, we’ll be storing the amount earned by the team, the amount earned by their opponent, and the average earned by their opponent over the last 10 games.  </w:t>
      </w:r>
      <w:r w:rsidR="007530D9">
        <w:t xml:space="preserve">The final vector </w:t>
      </w:r>
      <w:r w:rsidR="008D3AE1">
        <w:t xml:space="preserve">for a team for a game </w:t>
      </w:r>
      <w:r w:rsidR="007530D9">
        <w:t>will look something like this:</w:t>
      </w:r>
    </w:p>
    <w:p w14:paraId="5A262CF6" w14:textId="79A8F3F1" w:rsidR="007530D9" w:rsidRDefault="007530D9" w:rsidP="005664C9">
      <w:pPr>
        <w:ind w:firstLine="720"/>
        <w:jc w:val="both"/>
      </w:pPr>
      <w:r>
        <w:rPr>
          <w:i/>
        </w:rPr>
        <w:t xml:space="preserve">Statistics for </w:t>
      </w:r>
      <w:r w:rsidR="008D3AE1">
        <w:rPr>
          <w:i/>
        </w:rPr>
        <w:t>particular</w:t>
      </w:r>
      <w:r>
        <w:rPr>
          <w:i/>
        </w:rPr>
        <w:t xml:space="preserve"> team = [ </w:t>
      </w:r>
      <w:proofErr w:type="gramStart"/>
      <w:r>
        <w:rPr>
          <w:i/>
        </w:rPr>
        <w:t>RY ,</w:t>
      </w:r>
      <w:proofErr w:type="gramEnd"/>
      <w:r>
        <w:rPr>
          <w:i/>
        </w:rPr>
        <w:t xml:space="preserve"> RY by </w:t>
      </w:r>
      <w:proofErr w:type="spellStart"/>
      <w:r>
        <w:rPr>
          <w:i/>
        </w:rPr>
        <w:t>opp</w:t>
      </w:r>
      <w:proofErr w:type="spellEnd"/>
      <w:r>
        <w:rPr>
          <w:i/>
        </w:rPr>
        <w:t xml:space="preserve">, avg RY by </w:t>
      </w:r>
      <w:proofErr w:type="spellStart"/>
      <w:r>
        <w:rPr>
          <w:i/>
        </w:rPr>
        <w:t>opp</w:t>
      </w:r>
      <w:proofErr w:type="spellEnd"/>
      <w:r>
        <w:rPr>
          <w:i/>
        </w:rPr>
        <w:t xml:space="preserve">, RA, … , avg score by </w:t>
      </w:r>
      <w:proofErr w:type="spellStart"/>
      <w:r>
        <w:rPr>
          <w:i/>
        </w:rPr>
        <w:t>opp</w:t>
      </w:r>
      <w:proofErr w:type="spellEnd"/>
      <w:r>
        <w:rPr>
          <w:i/>
        </w:rPr>
        <w:t xml:space="preserve"> ]</w:t>
      </w:r>
    </w:p>
    <w:p w14:paraId="32F969D2" w14:textId="4BDC08D7" w:rsidR="006B2921" w:rsidRDefault="008D3AE1" w:rsidP="005664C9">
      <w:pPr>
        <w:ind w:firstLine="720"/>
        <w:jc w:val="both"/>
      </w:pPr>
      <w:r>
        <w:t xml:space="preserve">We’ll talk more about what we’ll do after that in pre-processing.  </w:t>
      </w:r>
      <w:r w:rsidR="006B2921">
        <w:t>From the same source, we’re also getting our betting information</w:t>
      </w:r>
      <w:r>
        <w:t xml:space="preserve">.  This includes the spread for each team and the over/under, which we’re storing in case we decide to do anything with it later.  </w:t>
      </w:r>
    </w:p>
    <w:p w14:paraId="534BF9A5" w14:textId="3D5EDC39" w:rsidR="008D3AE1" w:rsidRDefault="008D3AE1" w:rsidP="005664C9">
      <w:pPr>
        <w:ind w:firstLine="720"/>
        <w:jc w:val="both"/>
      </w:pPr>
      <w:r>
        <w:t xml:space="preserve">I also wanted to nab some recruiting information, which is not as difficult as you might think.   I went on to </w:t>
      </w:r>
      <w:hyperlink r:id="rId13" w:history="1">
        <w:r w:rsidRPr="008D3AE1">
          <w:rPr>
            <w:rStyle w:val="Hyperlink"/>
          </w:rPr>
          <w:t>rivals</w:t>
        </w:r>
      </w:hyperlink>
      <w:r>
        <w:t xml:space="preserve"> and was able to simply copy the information off the webpage before scripting it out of a .txt.  The information I got out of this is as follows:</w:t>
      </w:r>
    </w:p>
    <w:p w14:paraId="7B334887" w14:textId="7CBC0FBA" w:rsidR="008D3AE1" w:rsidRDefault="008D3AE1" w:rsidP="00930767">
      <w:pPr>
        <w:ind w:left="720"/>
        <w:jc w:val="both"/>
        <w:rPr>
          <w:i/>
        </w:rPr>
      </w:pPr>
      <w:r>
        <w:rPr>
          <w:i/>
        </w:rPr>
        <w:t>Number of Recruits, Number of 5-stars, Number of 4-stars, Number of 3-stars, Average Ranking, Overall score (as determined by Rivals)</w:t>
      </w:r>
    </w:p>
    <w:p w14:paraId="31764AB5" w14:textId="2959E327" w:rsidR="003F50DB" w:rsidRDefault="00206187" w:rsidP="003F50DB">
      <w:pPr>
        <w:ind w:firstLine="720"/>
        <w:jc w:val="both"/>
      </w:pPr>
      <w:r>
        <w:t xml:space="preserve">Finally, to make sure that we included only CBS schools in our recruiting and statistics metrics, I used </w:t>
      </w:r>
      <w:hyperlink r:id="rId14" w:history="1">
        <w:r w:rsidRPr="00206187">
          <w:rPr>
            <w:rStyle w:val="Hyperlink"/>
          </w:rPr>
          <w:t>this</w:t>
        </w:r>
      </w:hyperlink>
      <w:r>
        <w:t xml:space="preserve"> and </w:t>
      </w:r>
      <w:hyperlink r:id="rId15" w:history="1">
        <w:r w:rsidRPr="00206187">
          <w:rPr>
            <w:rStyle w:val="Hyperlink"/>
          </w:rPr>
          <w:t>this</w:t>
        </w:r>
      </w:hyperlink>
      <w:r>
        <w:t xml:space="preserve"> source.  I didn’t use those sources for anything besides developing my team map strings, though they also have some other good </w:t>
      </w:r>
      <w:r w:rsidR="005F6CF0">
        <w:t>CFB</w:t>
      </w:r>
      <w:r>
        <w:t xml:space="preserve"> statistical information.</w:t>
      </w:r>
    </w:p>
    <w:p w14:paraId="317031B4" w14:textId="77777777" w:rsidR="00DA602C" w:rsidRDefault="00DA602C">
      <w:pPr>
        <w:rPr>
          <w:b/>
        </w:rPr>
      </w:pPr>
      <w:r>
        <w:rPr>
          <w:b/>
        </w:rPr>
        <w:br w:type="page"/>
      </w:r>
    </w:p>
    <w:p w14:paraId="45AD50D9" w14:textId="3086762C" w:rsidR="007D2E9E" w:rsidRDefault="007D2E9E" w:rsidP="007D2E9E">
      <w:pPr>
        <w:jc w:val="both"/>
        <w:rPr>
          <w:b/>
        </w:rPr>
      </w:pPr>
      <w:r>
        <w:rPr>
          <w:b/>
        </w:rPr>
        <w:lastRenderedPageBreak/>
        <w:t>Sorting</w:t>
      </w:r>
      <w:r w:rsidRPr="00543EE0">
        <w:rPr>
          <w:b/>
        </w:rPr>
        <w:t>:</w:t>
      </w:r>
    </w:p>
    <w:p w14:paraId="07835357" w14:textId="2583C851" w:rsidR="00132DEF" w:rsidRDefault="007D2E9E" w:rsidP="003F50DB">
      <w:pPr>
        <w:ind w:firstLine="720"/>
        <w:jc w:val="both"/>
      </w:pPr>
      <w:r>
        <w:t xml:space="preserve">One important thing to mention is that there were </w:t>
      </w:r>
      <w:r w:rsidR="00097695">
        <w:t>several</w:t>
      </w:r>
      <w:r>
        <w:t xml:space="preserve"> errors in the data sources I used, particularly with </w:t>
      </w:r>
      <w:r w:rsidR="00097695">
        <w:t xml:space="preserve">the relation between betting information and game statistics.  In some cases, there were duplicated </w:t>
      </w:r>
      <w:r w:rsidR="00FD3F78">
        <w:t>matches</w:t>
      </w:r>
      <w:r w:rsidR="00097695">
        <w:t xml:space="preserve"> or </w:t>
      </w:r>
      <w:r w:rsidR="00FD3F78">
        <w:t>even simply wrong information</w:t>
      </w:r>
      <w:r w:rsidR="00097695">
        <w:t xml:space="preserve">.  </w:t>
      </w:r>
      <w:r w:rsidR="00B530CB">
        <w:t>A</w:t>
      </w:r>
      <w:r w:rsidR="00097695">
        <w:t xml:space="preserve"> team’s participation was determined by </w:t>
      </w:r>
      <w:r w:rsidR="00B530CB">
        <w:t xml:space="preserve">a key mapping with several </w:t>
      </w:r>
      <w:r w:rsidR="00EC5B75">
        <w:t>versions of the same team name on each of these interconnected documents.</w:t>
      </w:r>
      <w:r w:rsidR="00FD3F78">
        <w:t xml:space="preserve">  Games for each team were stored </w:t>
      </w:r>
      <w:r w:rsidR="006A50EE">
        <w:t>separately for both betting information and statistics.</w:t>
      </w:r>
    </w:p>
    <w:p w14:paraId="7CFA3D07" w14:textId="150B8359" w:rsidR="0080023F" w:rsidRPr="008D3AE1" w:rsidRDefault="006A50EE" w:rsidP="00304571">
      <w:pPr>
        <w:ind w:firstLine="720"/>
        <w:jc w:val="both"/>
      </w:pPr>
      <w:r>
        <w:t xml:space="preserve">Once both sets were compiled, </w:t>
      </w:r>
      <w:r w:rsidR="00745440">
        <w:t>each team’s games were iterated through in order to verify that information was available for a given game in both sets.  T</w:t>
      </w:r>
      <w:r w:rsidR="00455D47">
        <w:t xml:space="preserve">o verify </w:t>
      </w:r>
      <w:r w:rsidR="0039249B">
        <w:t xml:space="preserve">that two games were the same, the year, opponent, and </w:t>
      </w:r>
      <w:r w:rsidR="00132DEF">
        <w:t>general whereabouts of the day scalar were compared.</w:t>
      </w:r>
      <w:r w:rsidR="00745440">
        <w:t xml:space="preserve">  If information was included</w:t>
      </w:r>
      <w:r w:rsidR="00DA78E5">
        <w:t xml:space="preserve"> in one set and not the other, the game was ignored and removed.</w:t>
      </w:r>
      <w:r w:rsidR="00BE57A6">
        <w:t xml:space="preserve">  This data was not used as I noticed that in some of the statistical sets a single team was shown to be playing two teams in one week, meaning that the data was wrong.  </w:t>
      </w:r>
      <w:r w:rsidR="009516BD">
        <w:t xml:space="preserve">While there are still issues with this method, </w:t>
      </w:r>
      <w:r w:rsidR="00981553">
        <w:t>it</w:t>
      </w:r>
      <w:r w:rsidR="009516BD">
        <w:t xml:space="preserve"> eliminates potential </w:t>
      </w:r>
      <w:r w:rsidR="00981553">
        <w:t>non-</w:t>
      </w:r>
      <w:r w:rsidR="009516BD">
        <w:t>concurrency issues.</w:t>
      </w:r>
    </w:p>
    <w:p w14:paraId="5970A2CF" w14:textId="357AFFCD" w:rsidR="00AE3093" w:rsidRDefault="00024F38" w:rsidP="005664C9">
      <w:pPr>
        <w:jc w:val="both"/>
        <w:rPr>
          <w:b/>
        </w:rPr>
      </w:pPr>
      <w:r w:rsidRPr="00543EE0">
        <w:rPr>
          <w:b/>
        </w:rPr>
        <w:t>Pre-Processing</w:t>
      </w:r>
      <w:r w:rsidR="009C1067">
        <w:rPr>
          <w:b/>
        </w:rPr>
        <w:t xml:space="preserve"> Methods</w:t>
      </w:r>
      <w:r w:rsidRPr="00543EE0">
        <w:rPr>
          <w:b/>
        </w:rPr>
        <w:t>:</w:t>
      </w:r>
    </w:p>
    <w:p w14:paraId="0954EEB7" w14:textId="38417B58" w:rsidR="00981553" w:rsidRPr="00981553" w:rsidRDefault="00206187" w:rsidP="005664C9">
      <w:pPr>
        <w:jc w:val="both"/>
      </w:pPr>
      <w:r>
        <w:rPr>
          <w:b/>
        </w:rPr>
        <w:tab/>
      </w:r>
      <w:r w:rsidR="00981553">
        <w:t xml:space="preserve">Beside the day scalar which was already </w:t>
      </w:r>
      <w:r w:rsidR="00E953B5">
        <w:t>[0,1]</w:t>
      </w:r>
      <w:r w:rsidR="00981553">
        <w:t xml:space="preserve"> </w:t>
      </w:r>
      <w:r w:rsidR="00E953B5">
        <w:t>bound</w:t>
      </w:r>
      <w:r w:rsidR="006E297D">
        <w:t xml:space="preserve">, all statistical and recruiting data was 0-normed </w:t>
      </w:r>
      <w:r w:rsidR="00846ACE">
        <w:t>using the mean and standard deviations from the training set</w:t>
      </w:r>
      <w:r w:rsidR="00002071">
        <w:t xml:space="preserve">.  This training set </w:t>
      </w:r>
      <w:r w:rsidR="003B0646">
        <w:t xml:space="preserve">includes all data from 2003-2014.  The reason we don’t include 2015-2017 in determining the norm is </w:t>
      </w:r>
      <w:r w:rsidR="00435CB8">
        <w:t>because it’s the</w:t>
      </w:r>
      <w:r w:rsidR="003B0646">
        <w:t xml:space="preserve"> test dataset</w:t>
      </w:r>
      <w:r w:rsidR="005F0754">
        <w:t xml:space="preserve"> and we </w:t>
      </w:r>
      <w:r w:rsidR="00202379">
        <w:t>must</w:t>
      </w:r>
      <w:r w:rsidR="005F0754">
        <w:t xml:space="preserve"> assume that that information is known.</w:t>
      </w:r>
    </w:p>
    <w:p w14:paraId="3E9186D3" w14:textId="27DE4186" w:rsidR="0069706E" w:rsidRDefault="00202379" w:rsidP="00981553">
      <w:pPr>
        <w:ind w:firstLine="720"/>
        <w:jc w:val="both"/>
      </w:pPr>
      <w:r>
        <w:t>In order to build our data points, we use 2D arrays which include vectors of past games for each team.</w:t>
      </w:r>
      <w:r w:rsidR="00B4374D">
        <w:t xml:space="preserve">  The general idea is that this information can establish </w:t>
      </w:r>
      <w:r w:rsidR="0044110D">
        <w:t>trends</w:t>
      </w:r>
      <w:r w:rsidR="00B4374D">
        <w:t xml:space="preserve"> for both teams if viewed in 2</w:t>
      </w:r>
      <w:r w:rsidR="0044110D">
        <w:t>-</w:t>
      </w:r>
      <w:r w:rsidR="00B4374D">
        <w:t>dimensions</w:t>
      </w:r>
      <w:r w:rsidR="0044110D">
        <w:t>.  Here is an example of a built datapoint</w:t>
      </w:r>
      <w:r w:rsidR="0069706E">
        <w:t>:</w:t>
      </w:r>
    </w:p>
    <w:p w14:paraId="62FCA7E1" w14:textId="75A6BDED" w:rsidR="0069706E" w:rsidRDefault="0069706E" w:rsidP="005664C9">
      <w:pPr>
        <w:jc w:val="both"/>
        <w:rPr>
          <w:i/>
        </w:rPr>
      </w:pPr>
      <w:r>
        <w:tab/>
      </w:r>
      <w:r>
        <w:rPr>
          <w:i/>
        </w:rPr>
        <w:t xml:space="preserve">[[ last game statistics for visiting </w:t>
      </w:r>
      <w:r w:rsidR="0044110D">
        <w:rPr>
          <w:i/>
        </w:rPr>
        <w:t>team,</w:t>
      </w:r>
      <w:r>
        <w:rPr>
          <w:i/>
        </w:rPr>
        <w:t xml:space="preserve"> last game statistics for home team],</w:t>
      </w:r>
    </w:p>
    <w:p w14:paraId="43FBBA0A" w14:textId="6253FEF0" w:rsidR="0069706E" w:rsidRDefault="0069706E" w:rsidP="005664C9">
      <w:pPr>
        <w:jc w:val="both"/>
        <w:rPr>
          <w:i/>
        </w:rPr>
      </w:pPr>
      <w:r>
        <w:rPr>
          <w:i/>
        </w:rPr>
        <w:tab/>
        <w:t xml:space="preserve"> [2</w:t>
      </w:r>
      <w:r w:rsidRPr="0069706E">
        <w:rPr>
          <w:i/>
          <w:vertAlign w:val="superscript"/>
        </w:rPr>
        <w:t>nd</w:t>
      </w:r>
      <w:r>
        <w:rPr>
          <w:i/>
        </w:rPr>
        <w:t xml:space="preserve"> to last game statistics for visiting </w:t>
      </w:r>
      <w:r w:rsidR="0044110D">
        <w:rPr>
          <w:i/>
        </w:rPr>
        <w:t>team,</w:t>
      </w:r>
      <w:r>
        <w:rPr>
          <w:i/>
        </w:rPr>
        <w:t xml:space="preserve"> 2</w:t>
      </w:r>
      <w:r w:rsidRPr="0069706E">
        <w:rPr>
          <w:i/>
          <w:vertAlign w:val="superscript"/>
        </w:rPr>
        <w:t>nd</w:t>
      </w:r>
      <w:r>
        <w:rPr>
          <w:i/>
        </w:rPr>
        <w:t xml:space="preserve"> to last game statistics for home team],</w:t>
      </w:r>
    </w:p>
    <w:p w14:paraId="190FF096" w14:textId="7256F380" w:rsidR="0069706E" w:rsidRDefault="0069706E" w:rsidP="005664C9">
      <w:pPr>
        <w:jc w:val="both"/>
        <w:rPr>
          <w:i/>
        </w:rPr>
      </w:pPr>
      <w:r>
        <w:rPr>
          <w:i/>
        </w:rPr>
        <w:tab/>
      </w:r>
      <w:r>
        <w:rPr>
          <w:i/>
        </w:rPr>
        <w:tab/>
      </w:r>
      <w:r>
        <w:rPr>
          <w:i/>
        </w:rPr>
        <w:tab/>
        <w:t>[…],</w:t>
      </w:r>
    </w:p>
    <w:p w14:paraId="0CC871E2" w14:textId="4957E89A" w:rsidR="0069706E" w:rsidRDefault="0069706E" w:rsidP="005664C9">
      <w:pPr>
        <w:jc w:val="both"/>
        <w:rPr>
          <w:i/>
        </w:rPr>
      </w:pPr>
      <w:r>
        <w:rPr>
          <w:i/>
        </w:rPr>
        <w:tab/>
        <w:t xml:space="preserve"> [10</w:t>
      </w:r>
      <w:r w:rsidRPr="0069706E">
        <w:rPr>
          <w:i/>
          <w:vertAlign w:val="superscript"/>
        </w:rPr>
        <w:t>th</w:t>
      </w:r>
      <w:r>
        <w:rPr>
          <w:i/>
        </w:rPr>
        <w:t xml:space="preserve"> to last game statistics for visiting </w:t>
      </w:r>
      <w:r w:rsidR="0044110D">
        <w:rPr>
          <w:i/>
        </w:rPr>
        <w:t>team,</w:t>
      </w:r>
      <w:r>
        <w:rPr>
          <w:i/>
        </w:rPr>
        <w:t xml:space="preserve"> 10</w:t>
      </w:r>
      <w:r w:rsidRPr="0069706E">
        <w:rPr>
          <w:i/>
          <w:vertAlign w:val="superscript"/>
        </w:rPr>
        <w:t>th</w:t>
      </w:r>
      <w:r>
        <w:rPr>
          <w:i/>
        </w:rPr>
        <w:t xml:space="preserve"> to last game statistics for home team]</w:t>
      </w:r>
      <w:r w:rsidR="00AE3093">
        <w:rPr>
          <w:i/>
        </w:rPr>
        <w:t>]</w:t>
      </w:r>
    </w:p>
    <w:p w14:paraId="42ABF5A5" w14:textId="3D2F041C" w:rsidR="00A92F20" w:rsidRDefault="00AE3093" w:rsidP="005F6CF0">
      <w:pPr>
        <w:jc w:val="both"/>
      </w:pPr>
      <w:r>
        <w:tab/>
        <w:t xml:space="preserve">This is included as Statistical Data in figure 2.  </w:t>
      </w:r>
      <w:r w:rsidR="00245D03">
        <w:t>In our</w:t>
      </w:r>
      <w:r>
        <w:t xml:space="preserve"> recruiting data, we’re including </w:t>
      </w:r>
      <w:r w:rsidR="007A2E7A">
        <w:t xml:space="preserve">several of the past </w:t>
      </w:r>
      <w:r>
        <w:t xml:space="preserve">years for each school.  </w:t>
      </w:r>
      <w:r w:rsidR="00541209">
        <w:t xml:space="preserve">Our other info category is completely devoted to a day scalar which </w:t>
      </w:r>
      <w:r w:rsidR="007A2E7A">
        <w:t>was</w:t>
      </w:r>
      <w:r w:rsidR="00541209">
        <w:t xml:space="preserve"> computed by looking </w:t>
      </w:r>
      <w:r w:rsidR="007A2E7A">
        <w:t xml:space="preserve">the relation </w:t>
      </w:r>
      <w:r w:rsidR="00C457C2">
        <w:t>of the date of a particular game and how far along in the season it is.  Potentially, margins might be adjusted based on when in the season the game was played</w:t>
      </w:r>
      <w:r w:rsidR="00541209">
        <w:t>.  0 would be the first game of the year, and 1 would be the last.</w:t>
      </w:r>
    </w:p>
    <w:p w14:paraId="18BE0651" w14:textId="6100AD58" w:rsidR="00543EE0" w:rsidRDefault="00092679" w:rsidP="005664C9">
      <w:pPr>
        <w:jc w:val="both"/>
        <w:rPr>
          <w:b/>
        </w:rPr>
      </w:pPr>
      <w:r>
        <w:rPr>
          <w:b/>
        </w:rPr>
        <w:t>Testing Methods</w:t>
      </w:r>
      <w:r w:rsidR="00543EE0">
        <w:rPr>
          <w:b/>
        </w:rPr>
        <w:t>:</w:t>
      </w:r>
    </w:p>
    <w:p w14:paraId="288EAB84" w14:textId="329E48E6" w:rsidR="00A72234" w:rsidRDefault="00A72234" w:rsidP="005664C9">
      <w:pPr>
        <w:jc w:val="both"/>
      </w:pPr>
      <w:r>
        <w:tab/>
      </w:r>
      <w:r w:rsidR="00455D47">
        <w:t xml:space="preserve">For the purpose of testing, the dataset was divided into a training and test set.  </w:t>
      </w:r>
      <w:r w:rsidR="00C457C2">
        <w:t>As previously mentioned, th</w:t>
      </w:r>
      <w:r w:rsidR="00A0515F">
        <w:t xml:space="preserve">e training set includes yearly data from 2003 </w:t>
      </w:r>
      <w:r w:rsidR="00EA49A0">
        <w:t>to</w:t>
      </w:r>
      <w:r w:rsidR="00A0515F">
        <w:t xml:space="preserve"> 2014</w:t>
      </w:r>
      <w:r w:rsidR="00EA49A0">
        <w:t xml:space="preserve"> while the test data set includes data from 2015 to 2017.  </w:t>
      </w:r>
      <w:r w:rsidR="00DA1AFC">
        <w:t>We’ll</w:t>
      </w:r>
      <w:r w:rsidR="00EA49A0">
        <w:t xml:space="preserve"> select things like iteration count and </w:t>
      </w:r>
      <w:r w:rsidR="00DA1AFC">
        <w:t xml:space="preserve">best models by </w:t>
      </w:r>
      <w:r w:rsidR="004762C6">
        <w:t>analyzing the loss characteristics of the test data and making an approximation on convergence</w:t>
      </w:r>
      <w:r w:rsidR="00A0515F">
        <w:t xml:space="preserve">.  </w:t>
      </w:r>
      <w:r w:rsidR="00922A8A">
        <w:t xml:space="preserve">There are three steps to testing </w:t>
      </w:r>
      <w:r w:rsidR="00564065">
        <w:t xml:space="preserve">these </w:t>
      </w:r>
      <w:r w:rsidR="00922A8A">
        <w:t xml:space="preserve">methods:  Determine parameters, </w:t>
      </w:r>
      <w:r w:rsidR="003C0C4F">
        <w:t>evaluate</w:t>
      </w:r>
      <w:r w:rsidR="008016C1">
        <w:t xml:space="preserve"> different models against the spread</w:t>
      </w:r>
      <w:r w:rsidR="002C6D4D">
        <w:t xml:space="preserve"> and actual scoring differential</w:t>
      </w:r>
      <w:r w:rsidR="008016C1">
        <w:t xml:space="preserve">, and do final testing </w:t>
      </w:r>
      <w:r w:rsidR="003C0C4F">
        <w:t>using predictions and confidence determinations.</w:t>
      </w:r>
    </w:p>
    <w:p w14:paraId="526617EA" w14:textId="7D5F7199" w:rsidR="00455D47" w:rsidRPr="003C0C4F" w:rsidRDefault="00FF002F" w:rsidP="005664C9">
      <w:pPr>
        <w:jc w:val="both"/>
        <w:rPr>
          <w:u w:val="single"/>
        </w:rPr>
      </w:pPr>
      <w:r>
        <w:rPr>
          <w:noProof/>
        </w:rPr>
        <w:lastRenderedPageBreak/>
        <w:drawing>
          <wp:anchor distT="0" distB="0" distL="114300" distR="114300" simplePos="0" relativeHeight="251662336" behindDoc="0" locked="0" layoutInCell="1" allowOverlap="1" wp14:anchorId="71AB5F23" wp14:editId="31825F60">
            <wp:simplePos x="0" y="0"/>
            <wp:positionH relativeFrom="column">
              <wp:posOffset>-107315</wp:posOffset>
            </wp:positionH>
            <wp:positionV relativeFrom="page">
              <wp:posOffset>925830</wp:posOffset>
            </wp:positionV>
            <wp:extent cx="3027680" cy="2181225"/>
            <wp:effectExtent l="0" t="0" r="1270" b="9525"/>
            <wp:wrapSquare wrapText="bothSides"/>
            <wp:docPr id="2" name="Chart 2">
              <a:extLst xmlns:a="http://schemas.openxmlformats.org/drawingml/2006/main">
                <a:ext uri="{FF2B5EF4-FFF2-40B4-BE49-F238E27FC236}">
                  <a16:creationId xmlns:a16="http://schemas.microsoft.com/office/drawing/2014/main" id="{3A525BB4-057D-45F1-9F84-90B557CA34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3C0C4F">
        <w:rPr>
          <w:u w:val="single"/>
        </w:rPr>
        <w:t>Determine parameters:</w:t>
      </w:r>
    </w:p>
    <w:p w14:paraId="53D037DB" w14:textId="5195F6D0" w:rsidR="00455D47" w:rsidRDefault="00FF002F" w:rsidP="005664C9">
      <w:pPr>
        <w:jc w:val="both"/>
      </w:pPr>
      <w:r>
        <w:rPr>
          <w:noProof/>
        </w:rPr>
        <w:drawing>
          <wp:anchor distT="0" distB="0" distL="114300" distR="114300" simplePos="0" relativeHeight="251663360" behindDoc="0" locked="0" layoutInCell="1" allowOverlap="1" wp14:anchorId="10CB2734" wp14:editId="27F7A691">
            <wp:simplePos x="0" y="0"/>
            <wp:positionH relativeFrom="margin">
              <wp:posOffset>-127635</wp:posOffset>
            </wp:positionH>
            <wp:positionV relativeFrom="page">
              <wp:posOffset>2536190</wp:posOffset>
            </wp:positionV>
            <wp:extent cx="3051810" cy="2106930"/>
            <wp:effectExtent l="0" t="0" r="15240" b="7620"/>
            <wp:wrapSquare wrapText="bothSides"/>
            <wp:docPr id="5" name="Chart 5">
              <a:extLst xmlns:a="http://schemas.openxmlformats.org/drawingml/2006/main">
                <a:ext uri="{FF2B5EF4-FFF2-40B4-BE49-F238E27FC236}">
                  <a16:creationId xmlns:a16="http://schemas.microsoft.com/office/drawing/2014/main" id="{772A3353-65B6-4313-8537-CC20DBB094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3C0C4F">
        <w:tab/>
      </w:r>
      <w:r w:rsidR="00BC61A9">
        <w:t xml:space="preserve">The main parameters which were focused on include </w:t>
      </w:r>
      <w:r w:rsidR="00F04934">
        <w:t xml:space="preserve">the </w:t>
      </w:r>
      <w:r w:rsidR="00BC61A9">
        <w:t xml:space="preserve">number of past </w:t>
      </w:r>
      <w:r w:rsidR="00F351F2">
        <w:t xml:space="preserve">statistical </w:t>
      </w:r>
      <w:r w:rsidR="00BC61A9">
        <w:t>games</w:t>
      </w:r>
      <w:r w:rsidR="00F351F2">
        <w:t xml:space="preserve"> and recruiting years per datapoint.  Not only will this show </w:t>
      </w:r>
      <w:r w:rsidR="00E007FE">
        <w:t>that each of these sets of data are relevant, but they’ll indicate how effective including additional years and games might be.</w:t>
      </w:r>
      <w:r w:rsidR="00353F13">
        <w:t xml:space="preserve">  In order to make these determinations, we’ll </w:t>
      </w:r>
      <w:r w:rsidR="00601E42">
        <w:t xml:space="preserve">use a basic 2-layer Fully Connected NN setup </w:t>
      </w:r>
      <w:r w:rsidR="00E20817">
        <w:t xml:space="preserve">with raw vectorized data </w:t>
      </w:r>
      <w:r w:rsidR="00601E42">
        <w:t xml:space="preserve">(the same one that we’ll use later to </w:t>
      </w:r>
      <w:r w:rsidR="00565066">
        <w:t>see if convolutions are effective</w:t>
      </w:r>
      <w:r w:rsidR="00601E42">
        <w:t>)</w:t>
      </w:r>
      <w:r w:rsidR="00565066">
        <w:t xml:space="preserve">.  </w:t>
      </w:r>
      <w:r w:rsidR="00735413">
        <w:t>Each layer has no activation function as we’re attempting regression.</w:t>
      </w:r>
    </w:p>
    <w:p w14:paraId="3AC114B6" w14:textId="768E69D3" w:rsidR="003C0C4F" w:rsidRDefault="00F31788" w:rsidP="002C6D4D">
      <w:pPr>
        <w:ind w:firstLine="720"/>
        <w:jc w:val="both"/>
        <w:rPr>
          <w:noProof/>
        </w:rPr>
      </w:pPr>
      <w:r>
        <w:rPr>
          <w:noProof/>
        </w:rPr>
        <mc:AlternateContent>
          <mc:Choice Requires="wps">
            <w:drawing>
              <wp:anchor distT="0" distB="0" distL="114300" distR="114300" simplePos="0" relativeHeight="251667456" behindDoc="0" locked="0" layoutInCell="1" allowOverlap="1" wp14:anchorId="0909D936" wp14:editId="310155BD">
                <wp:simplePos x="0" y="0"/>
                <wp:positionH relativeFrom="column">
                  <wp:posOffset>-151186</wp:posOffset>
                </wp:positionH>
                <wp:positionV relativeFrom="paragraph">
                  <wp:posOffset>1158157</wp:posOffset>
                </wp:positionV>
                <wp:extent cx="3059430" cy="182880"/>
                <wp:effectExtent l="0" t="0" r="7620" b="7620"/>
                <wp:wrapSquare wrapText="bothSides"/>
                <wp:docPr id="7" name="Text Box 7"/>
                <wp:cNvGraphicFramePr/>
                <a:graphic xmlns:a="http://schemas.openxmlformats.org/drawingml/2006/main">
                  <a:graphicData uri="http://schemas.microsoft.com/office/word/2010/wordprocessingShape">
                    <wps:wsp>
                      <wps:cNvSpPr txBox="1"/>
                      <wps:spPr>
                        <a:xfrm>
                          <a:off x="0" y="0"/>
                          <a:ext cx="3059430" cy="182880"/>
                        </a:xfrm>
                        <a:prstGeom prst="rect">
                          <a:avLst/>
                        </a:prstGeom>
                        <a:solidFill>
                          <a:prstClr val="white"/>
                        </a:solidFill>
                        <a:ln>
                          <a:noFill/>
                        </a:ln>
                      </wps:spPr>
                      <wps:txbx>
                        <w:txbxContent>
                          <w:p w14:paraId="0B34A121" w14:textId="7CD11411" w:rsidR="00F31788" w:rsidRPr="005C113D" w:rsidRDefault="00F31788" w:rsidP="00F31788">
                            <w:pPr>
                              <w:pStyle w:val="Caption"/>
                              <w:jc w:val="center"/>
                              <w:rPr>
                                <w:noProof/>
                              </w:rPr>
                            </w:pPr>
                            <w:r>
                              <w:t xml:space="preserve">Figure </w:t>
                            </w:r>
                            <w:fldSimple w:instr=" SEQ Figure \* ARABIC ">
                              <w:r w:rsidR="007E2308">
                                <w:rPr>
                                  <w:noProof/>
                                </w:rPr>
                                <w:t>2</w:t>
                              </w:r>
                            </w:fldSimple>
                            <w:r>
                              <w:t xml:space="preserve"> – Past Information inclusion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9D936" id="Text Box 7" o:spid="_x0000_s1027" type="#_x0000_t202" style="position:absolute;left:0;text-align:left;margin-left:-11.9pt;margin-top:91.2pt;width:240.9pt;height:1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" stroked="f">
                <v:textbox inset="0,0,0,0">
                  <w:txbxContent>
                    <w:p w14:paraId="0B34A121" w14:textId="7CD11411" w:rsidR="00F31788" w:rsidRPr="005C113D" w:rsidRDefault="00F31788" w:rsidP="00F31788">
                      <w:pPr>
                        <w:pStyle w:val="Caption"/>
                        <w:jc w:val="center"/>
                        <w:rPr>
                          <w:noProof/>
                        </w:rPr>
                      </w:pPr>
                      <w:r>
                        <w:t xml:space="preserve">Figure </w:t>
                      </w:r>
                      <w:fldSimple w:instr=" SEQ Figure \* ARABIC ">
                        <w:r w:rsidR="007E2308">
                          <w:rPr>
                            <w:noProof/>
                          </w:rPr>
                          <w:t>2</w:t>
                        </w:r>
                      </w:fldSimple>
                      <w:r>
                        <w:t xml:space="preserve"> – Past Information inclusion</w:t>
                      </w:r>
                    </w:p>
                  </w:txbxContent>
                </v:textbox>
                <w10:wrap type="square"/>
              </v:shape>
            </w:pict>
          </mc:Fallback>
        </mc:AlternateContent>
      </w:r>
      <w:r w:rsidR="00C76BC6">
        <w:rPr>
          <w:noProof/>
        </w:rPr>
        <w:t xml:space="preserve">We’re using two separate </w:t>
      </w:r>
      <w:r w:rsidR="002C6D4D">
        <w:rPr>
          <w:noProof/>
        </w:rPr>
        <w:t>regression estimates to characterize our data.  A prediction of the spread</w:t>
      </w:r>
      <w:r w:rsidR="00756EAB">
        <w:rPr>
          <w:noProof/>
        </w:rPr>
        <w:t>,</w:t>
      </w:r>
      <w:r w:rsidR="002C6D4D">
        <w:rPr>
          <w:noProof/>
        </w:rPr>
        <w:t xml:space="preserve"> and a prediction</w:t>
      </w:r>
      <w:r w:rsidR="00C76BC6">
        <w:rPr>
          <w:noProof/>
        </w:rPr>
        <w:t xml:space="preserve"> </w:t>
      </w:r>
      <w:r w:rsidR="002C6D4D">
        <w:rPr>
          <w:noProof/>
        </w:rPr>
        <w:t xml:space="preserve">of the actual score.  </w:t>
      </w:r>
      <w:r w:rsidR="00AE1E5A">
        <w:rPr>
          <w:noProof/>
        </w:rPr>
        <w:t xml:space="preserve">For the number of </w:t>
      </w:r>
      <w:r w:rsidR="00FF002F">
        <w:rPr>
          <w:noProof/>
        </w:rPr>
        <w:t xml:space="preserve">games, you can see that </w:t>
      </w:r>
      <w:r w:rsidR="00C75D72">
        <w:rPr>
          <w:noProof/>
        </w:rPr>
        <w:t xml:space="preserve">against the actual score, the evaluations taper off after 6 games, whereas for </w:t>
      </w:r>
      <w:r w:rsidR="00584FC4">
        <w:rPr>
          <w:noProof/>
        </w:rPr>
        <w:t>the spread</w:t>
      </w:r>
      <w:r w:rsidR="001A28F7">
        <w:rPr>
          <w:noProof/>
        </w:rPr>
        <w:t>,</w:t>
      </w:r>
      <w:r w:rsidR="00D37382">
        <w:rPr>
          <w:noProof/>
        </w:rPr>
        <w:t xml:space="preserve"> correllation improves all the way up until </w:t>
      </w:r>
      <w:r w:rsidR="001A28F7">
        <w:rPr>
          <w:noProof/>
        </w:rPr>
        <w:t>10 games in the past.</w:t>
      </w:r>
      <w:r w:rsidR="00067C76">
        <w:rPr>
          <w:noProof/>
        </w:rPr>
        <w:t xml:space="preserve">  For past recruiting years, the data generally levels off at around 3 years, but we’ll include 4 as that’s how long college player</w:t>
      </w:r>
      <w:r w:rsidR="00434048">
        <w:rPr>
          <w:noProof/>
        </w:rPr>
        <w:t>s generally stay.</w:t>
      </w:r>
    </w:p>
    <w:p w14:paraId="24ECA8A8" w14:textId="220F5AC4" w:rsidR="00AE1E5A" w:rsidRPr="00434048" w:rsidRDefault="00CB74BA" w:rsidP="00434048">
      <w:pPr>
        <w:jc w:val="both"/>
        <w:rPr>
          <w:u w:val="single"/>
        </w:rPr>
      </w:pPr>
      <w:r w:rsidRPr="00434048">
        <w:rPr>
          <w:noProof/>
          <w:u w:val="single"/>
        </w:rPr>
        <w:drawing>
          <wp:anchor distT="0" distB="0" distL="114300" distR="114300" simplePos="0" relativeHeight="251666432" behindDoc="0" locked="0" layoutInCell="1" allowOverlap="1" wp14:anchorId="3D127D93" wp14:editId="5E6D141D">
            <wp:simplePos x="0" y="0"/>
            <wp:positionH relativeFrom="margin">
              <wp:align>right</wp:align>
            </wp:positionH>
            <wp:positionV relativeFrom="paragraph">
              <wp:posOffset>4721</wp:posOffset>
            </wp:positionV>
            <wp:extent cx="2499995" cy="30765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99995" cy="3076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4048" w:rsidRPr="00434048">
        <w:rPr>
          <w:u w:val="single"/>
        </w:rPr>
        <w:t>Using Convolutions?</w:t>
      </w:r>
    </w:p>
    <w:p w14:paraId="5FB08195" w14:textId="7AC992BD" w:rsidR="00870582" w:rsidRDefault="00AC1E7B" w:rsidP="00870582">
      <w:pPr>
        <w:ind w:firstLine="720"/>
        <w:jc w:val="both"/>
      </w:pPr>
      <w:r>
        <w:t xml:space="preserve">The idea for the convolutions was that </w:t>
      </w:r>
      <w:r w:rsidR="00724D36">
        <w:t xml:space="preserve">we can create a two-dimensional representation of </w:t>
      </w:r>
      <w:r w:rsidR="00620D25">
        <w:t>our data by doing row connected layer</w:t>
      </w:r>
      <w:r w:rsidR="0054391B">
        <w:t>s</w:t>
      </w:r>
      <w:r w:rsidR="00620D25">
        <w:t xml:space="preserve"> (as in, converting our 10 50-point vectors into some collection of 2D information).  </w:t>
      </w:r>
      <w:r w:rsidR="00315E37">
        <w:t xml:space="preserve">A filter </w:t>
      </w:r>
      <w:r w:rsidR="00A947E5">
        <w:t xml:space="preserve">on </w:t>
      </w:r>
      <w:r w:rsidR="0054391B">
        <w:t>those rows</w:t>
      </w:r>
      <w:r w:rsidR="00315E37">
        <w:t xml:space="preserve"> connected layer</w:t>
      </w:r>
      <w:r w:rsidR="00A947E5">
        <w:t>s</w:t>
      </w:r>
      <w:r w:rsidR="00315E37">
        <w:t xml:space="preserve"> would detect patterns in game statistics </w:t>
      </w:r>
      <w:r w:rsidR="0054391B">
        <w:t xml:space="preserve">between games which would lead to a better interpretation of </w:t>
      </w:r>
      <w:r w:rsidR="004235EC">
        <w:t xml:space="preserve">the team’s current performance.  We use mean pooling in this case as we’re not attempting to identify specific features, but </w:t>
      </w:r>
      <w:r w:rsidR="00870582">
        <w:t xml:space="preserve">perhaps indications of positive or negative trends in the </w:t>
      </w:r>
      <w:r w:rsidR="0041583C">
        <w:t>team’s</w:t>
      </w:r>
      <w:r w:rsidR="00870582">
        <w:t xml:space="preserve"> game.</w:t>
      </w:r>
    </w:p>
    <w:p w14:paraId="00A5C235" w14:textId="5F7DB6CD" w:rsidR="00870582" w:rsidRDefault="00CB74BA" w:rsidP="00870582">
      <w:pPr>
        <w:ind w:firstLine="720"/>
        <w:jc w:val="both"/>
      </w:pPr>
      <w:r>
        <w:rPr>
          <w:noProof/>
        </w:rPr>
        <mc:AlternateContent>
          <mc:Choice Requires="wps">
            <w:drawing>
              <wp:anchor distT="0" distB="0" distL="114300" distR="114300" simplePos="0" relativeHeight="251671552" behindDoc="0" locked="0" layoutInCell="1" allowOverlap="1" wp14:anchorId="4E82A051" wp14:editId="4630EF62">
                <wp:simplePos x="0" y="0"/>
                <wp:positionH relativeFrom="column">
                  <wp:posOffset>3180053</wp:posOffset>
                </wp:positionH>
                <wp:positionV relativeFrom="page">
                  <wp:posOffset>8245365</wp:posOffset>
                </wp:positionV>
                <wp:extent cx="2923540" cy="150495"/>
                <wp:effectExtent l="0" t="0" r="0" b="1905"/>
                <wp:wrapSquare wrapText="bothSides"/>
                <wp:docPr id="10" name="Text Box 10"/>
                <wp:cNvGraphicFramePr/>
                <a:graphic xmlns:a="http://schemas.openxmlformats.org/drawingml/2006/main">
                  <a:graphicData uri="http://schemas.microsoft.com/office/word/2010/wordprocessingShape">
                    <wps:wsp>
                      <wps:cNvSpPr txBox="1"/>
                      <wps:spPr>
                        <a:xfrm>
                          <a:off x="0" y="0"/>
                          <a:ext cx="2923540" cy="150495"/>
                        </a:xfrm>
                        <a:prstGeom prst="rect">
                          <a:avLst/>
                        </a:prstGeom>
                        <a:solidFill>
                          <a:prstClr val="white"/>
                        </a:solidFill>
                        <a:ln>
                          <a:noFill/>
                        </a:ln>
                      </wps:spPr>
                      <wps:txbx>
                        <w:txbxContent>
                          <w:p w14:paraId="51C89B00" w14:textId="18D5C03F" w:rsidR="00C526EF" w:rsidRPr="00BA782E" w:rsidRDefault="00C526EF" w:rsidP="00C526EF">
                            <w:pPr>
                              <w:pStyle w:val="Caption"/>
                              <w:jc w:val="center"/>
                              <w:rPr>
                                <w:noProof/>
                                <w:u w:val="single"/>
                              </w:rPr>
                            </w:pPr>
                            <w:r>
                              <w:t xml:space="preserve">Figure </w:t>
                            </w:r>
                            <w:fldSimple w:instr=" SEQ Figure \* ARABIC ">
                              <w:r w:rsidR="007E2308">
                                <w:rPr>
                                  <w:noProof/>
                                </w:rPr>
                                <w:t>3</w:t>
                              </w:r>
                            </w:fldSimple>
                            <w:r>
                              <w:t xml:space="preserve"> - Convolutional NN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82A051" id="Text Box 10" o:spid="_x0000_s1028" type="#_x0000_t202" style="position:absolute;left:0;text-align:left;margin-left:250.4pt;margin-top:649.25pt;width:230.2pt;height:11.85pt;z-index:25167155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" stroked="f">
                <v:textbox inset="0,0,0,0">
                  <w:txbxContent>
                    <w:p w14:paraId="51C89B00" w14:textId="18D5C03F" w:rsidR="00C526EF" w:rsidRPr="00BA782E" w:rsidRDefault="00C526EF" w:rsidP="00C526EF">
                      <w:pPr>
                        <w:pStyle w:val="Caption"/>
                        <w:jc w:val="center"/>
                        <w:rPr>
                          <w:noProof/>
                          <w:u w:val="single"/>
                        </w:rPr>
                      </w:pPr>
                      <w:r>
                        <w:t xml:space="preserve">Figure </w:t>
                      </w:r>
                      <w:fldSimple w:instr=" SEQ Figure \* ARABIC ">
                        <w:r w:rsidR="007E2308">
                          <w:rPr>
                            <w:noProof/>
                          </w:rPr>
                          <w:t>3</w:t>
                        </w:r>
                      </w:fldSimple>
                      <w:r>
                        <w:t xml:space="preserve"> - Convolutional NN</w:t>
                      </w:r>
                    </w:p>
                  </w:txbxContent>
                </v:textbox>
                <w10:wrap type="square" anchory="page"/>
              </v:shape>
            </w:pict>
          </mc:Fallback>
        </mc:AlternateContent>
      </w:r>
      <w:r w:rsidR="00870582">
        <w:t>We’ll test the performance of this model against a simple 2-layer NN</w:t>
      </w:r>
      <w:r w:rsidR="00E0776A">
        <w:t xml:space="preserve">, and </w:t>
      </w:r>
      <w:r w:rsidR="0041583C">
        <w:t>both</w:t>
      </w:r>
      <w:r w:rsidR="00E0776A">
        <w:t xml:space="preserve"> models against the </w:t>
      </w:r>
      <w:r w:rsidR="00BE0E75">
        <w:t>Vegas</w:t>
      </w:r>
      <w:r w:rsidR="00E0776A">
        <w:t xml:space="preserve"> spread that was given.</w:t>
      </w:r>
      <w:r w:rsidR="00BE0E75">
        <w:t xml:space="preserve">  We’ll also be looking at importance metrics </w:t>
      </w:r>
      <w:r w:rsidR="008C6420">
        <w:t xml:space="preserve">for each part of the Convolutional NN to identify </w:t>
      </w:r>
      <w:r w:rsidR="00C526EF">
        <w:t>exactly how effective the convolutional aspects are.</w:t>
      </w:r>
    </w:p>
    <w:p w14:paraId="3F87A9A9" w14:textId="7F2F9540" w:rsidR="00AE1E5A" w:rsidRDefault="00BE0E75" w:rsidP="008C6420">
      <w:pPr>
        <w:jc w:val="both"/>
      </w:pPr>
      <w:r>
        <w:rPr>
          <w:u w:val="single"/>
        </w:rPr>
        <w:t>Final Testing, do we make money?</w:t>
      </w:r>
      <w:r w:rsidR="008C6420">
        <w:t xml:space="preserve"> </w:t>
      </w:r>
    </w:p>
    <w:p w14:paraId="4349B533" w14:textId="3E720E02" w:rsidR="00AE1E5A" w:rsidRDefault="0005031E" w:rsidP="002C6D4D">
      <w:pPr>
        <w:ind w:firstLine="720"/>
        <w:jc w:val="both"/>
      </w:pPr>
      <w:r>
        <w:lastRenderedPageBreak/>
        <w:t xml:space="preserve">We’ll create a final NN approach to the problem.  I’d initially anticipated using the Convolutional approach, but this was later changed due to the </w:t>
      </w:r>
      <w:r w:rsidR="004D0567">
        <w:t>matched performance of the 2-layer NN.  I did keep row convolutions</w:t>
      </w:r>
      <w:r w:rsidR="00ED06A4">
        <w:t xml:space="preserve">, however, as I believe that they were responsible for the minor improvements in performance </w:t>
      </w:r>
      <w:r w:rsidR="00D1142C">
        <w:t>with</w:t>
      </w:r>
      <w:r w:rsidR="00ED06A4">
        <w:t xml:space="preserve"> the Convolutional Network </w:t>
      </w:r>
      <w:r w:rsidR="00D1142C">
        <w:t>over</w:t>
      </w:r>
      <w:r w:rsidR="00ED06A4">
        <w:t xml:space="preserve"> the 2-layer NN</w:t>
      </w:r>
      <w:r w:rsidR="009922FF">
        <w:t xml:space="preserve">.  For this testing, we’re going to have two training steps.  One to </w:t>
      </w:r>
      <w:r w:rsidR="00DE1E44">
        <w:t xml:space="preserve">optimize predictions given information from the dataset, </w:t>
      </w:r>
      <w:r w:rsidR="00EE367F">
        <w:t xml:space="preserve">and </w:t>
      </w:r>
      <w:r w:rsidR="00DE1E44">
        <w:t>the other to develop a confidence metric</w:t>
      </w:r>
      <w:r w:rsidR="0066516B">
        <w:t xml:space="preserve"> </w:t>
      </w:r>
      <w:r w:rsidR="00EE367F">
        <w:t xml:space="preserve">by analyzing the results of the bet.  </w:t>
      </w:r>
      <w:r w:rsidR="00DC287A">
        <w:t xml:space="preserve">We can also develop an additional confidence metric by looking at how far the initial prediction is from 0.5, the </w:t>
      </w:r>
      <w:r w:rsidR="008B49D7">
        <w:t>even point of the sigmoid function.</w:t>
      </w:r>
    </w:p>
    <w:tbl>
      <w:tblPr>
        <w:tblpPr w:leftFromText="187" w:rightFromText="187" w:vertAnchor="page" w:horzAnchor="margin" w:tblpXSpec="right" w:tblpY="4872"/>
        <w:tblOverlap w:val="never"/>
        <w:tblW w:w="5570" w:type="dxa"/>
        <w:tblCellMar>
          <w:left w:w="0" w:type="dxa"/>
          <w:right w:w="0" w:type="dxa"/>
        </w:tblCellMar>
        <w:tblLook w:val="04A0" w:firstRow="1" w:lastRow="0" w:firstColumn="1" w:lastColumn="0" w:noHBand="0" w:noVBand="1"/>
      </w:tblPr>
      <w:tblGrid>
        <w:gridCol w:w="2150"/>
        <w:gridCol w:w="1620"/>
        <w:gridCol w:w="1800"/>
      </w:tblGrid>
      <w:tr w:rsidR="005F0BC7" w:rsidRPr="00020162" w14:paraId="777255A4" w14:textId="77777777" w:rsidTr="005F0BC7">
        <w:trPr>
          <w:trHeight w:val="280"/>
        </w:trPr>
        <w:tc>
          <w:tcPr>
            <w:tcW w:w="2150" w:type="dxa"/>
            <w:tcBorders>
              <w:top w:val="single" w:sz="8" w:space="0" w:color="C0504D"/>
              <w:left w:val="single" w:sz="8" w:space="0" w:color="C0504D"/>
              <w:bottom w:val="single" w:sz="8" w:space="0" w:color="C0504D"/>
              <w:right w:val="single" w:sz="8" w:space="0" w:color="C0504D"/>
            </w:tcBorders>
            <w:shd w:val="clear" w:color="auto" w:fill="F4E9E9"/>
            <w:tcMar>
              <w:top w:w="15" w:type="dxa"/>
              <w:left w:w="108" w:type="dxa"/>
              <w:bottom w:w="0" w:type="dxa"/>
              <w:right w:w="108" w:type="dxa"/>
            </w:tcMar>
            <w:hideMark/>
          </w:tcPr>
          <w:p w14:paraId="2A3E3BF2" w14:textId="77777777" w:rsidR="005F0BC7" w:rsidRPr="00020162" w:rsidRDefault="005F0BC7" w:rsidP="005F0BC7">
            <w:pPr>
              <w:spacing w:after="20"/>
              <w:jc w:val="both"/>
              <w:rPr>
                <w:b/>
                <w:sz w:val="20"/>
              </w:rPr>
            </w:pPr>
            <w:r w:rsidRPr="00020162">
              <w:rPr>
                <w:b/>
                <w:bCs/>
                <w:sz w:val="20"/>
              </w:rPr>
              <w:t> 2-Layer FC NN</w:t>
            </w:r>
          </w:p>
        </w:tc>
        <w:tc>
          <w:tcPr>
            <w:tcW w:w="1620" w:type="dxa"/>
            <w:tcBorders>
              <w:top w:val="single" w:sz="8" w:space="0" w:color="C0504D"/>
              <w:left w:val="single" w:sz="8" w:space="0" w:color="C0504D"/>
              <w:bottom w:val="single" w:sz="8" w:space="0" w:color="C0504D"/>
              <w:right w:val="single" w:sz="8" w:space="0" w:color="C0504D"/>
            </w:tcBorders>
            <w:shd w:val="clear" w:color="auto" w:fill="F4E9E9"/>
            <w:tcMar>
              <w:top w:w="15" w:type="dxa"/>
              <w:left w:w="108" w:type="dxa"/>
              <w:bottom w:w="0" w:type="dxa"/>
              <w:right w:w="108" w:type="dxa"/>
            </w:tcMar>
            <w:hideMark/>
          </w:tcPr>
          <w:p w14:paraId="308E712E" w14:textId="77777777" w:rsidR="005F0BC7" w:rsidRPr="00020162" w:rsidRDefault="005F0BC7" w:rsidP="005F0BC7">
            <w:pPr>
              <w:spacing w:after="20"/>
              <w:jc w:val="both"/>
              <w:rPr>
                <w:b/>
                <w:sz w:val="20"/>
              </w:rPr>
            </w:pPr>
            <w:r w:rsidRPr="00020162">
              <w:rPr>
                <w:b/>
                <w:bCs/>
                <w:sz w:val="20"/>
              </w:rPr>
              <w:t>Betting Spread</w:t>
            </w:r>
          </w:p>
        </w:tc>
        <w:tc>
          <w:tcPr>
            <w:tcW w:w="1800" w:type="dxa"/>
            <w:tcBorders>
              <w:top w:val="single" w:sz="8" w:space="0" w:color="C0504D"/>
              <w:left w:val="single" w:sz="8" w:space="0" w:color="C0504D"/>
              <w:bottom w:val="single" w:sz="8" w:space="0" w:color="C0504D"/>
              <w:right w:val="single" w:sz="8" w:space="0" w:color="C0504D"/>
            </w:tcBorders>
            <w:shd w:val="clear" w:color="auto" w:fill="F4E9E9"/>
            <w:tcMar>
              <w:top w:w="15" w:type="dxa"/>
              <w:left w:w="108" w:type="dxa"/>
              <w:bottom w:w="0" w:type="dxa"/>
              <w:right w:w="108" w:type="dxa"/>
            </w:tcMar>
            <w:hideMark/>
          </w:tcPr>
          <w:p w14:paraId="6398C960" w14:textId="77777777" w:rsidR="005F0BC7" w:rsidRPr="00020162" w:rsidRDefault="005F0BC7" w:rsidP="005F0BC7">
            <w:pPr>
              <w:spacing w:after="20"/>
              <w:jc w:val="both"/>
              <w:rPr>
                <w:b/>
                <w:sz w:val="20"/>
              </w:rPr>
            </w:pPr>
            <w:r w:rsidRPr="00020162">
              <w:rPr>
                <w:b/>
                <w:bCs/>
                <w:sz w:val="20"/>
              </w:rPr>
              <w:t>Actual Difference</w:t>
            </w:r>
          </w:p>
        </w:tc>
      </w:tr>
      <w:tr w:rsidR="005F0BC7" w:rsidRPr="00020162" w14:paraId="3A8F3E20" w14:textId="77777777" w:rsidTr="005F0BC7">
        <w:tc>
          <w:tcPr>
            <w:tcW w:w="2150" w:type="dxa"/>
            <w:tcBorders>
              <w:top w:val="single" w:sz="8" w:space="0" w:color="C0504D"/>
              <w:left w:val="single" w:sz="8" w:space="0" w:color="C0504D"/>
              <w:bottom w:val="single" w:sz="8" w:space="0" w:color="C0504D"/>
              <w:right w:val="single" w:sz="8" w:space="0" w:color="C0504D"/>
            </w:tcBorders>
            <w:shd w:val="clear" w:color="auto" w:fill="E8D0D0"/>
            <w:tcMar>
              <w:top w:w="15" w:type="dxa"/>
              <w:left w:w="108" w:type="dxa"/>
              <w:bottom w:w="0" w:type="dxa"/>
              <w:right w:w="108" w:type="dxa"/>
            </w:tcMar>
            <w:hideMark/>
          </w:tcPr>
          <w:p w14:paraId="784C78C0" w14:textId="77777777" w:rsidR="005F0BC7" w:rsidRPr="00020162" w:rsidRDefault="005F0BC7" w:rsidP="005F0BC7">
            <w:pPr>
              <w:spacing w:after="20"/>
              <w:jc w:val="both"/>
              <w:rPr>
                <w:b/>
                <w:sz w:val="20"/>
              </w:rPr>
            </w:pPr>
            <w:r w:rsidRPr="00020162">
              <w:rPr>
                <w:b/>
                <w:bCs/>
                <w:sz w:val="20"/>
              </w:rPr>
              <w:t>Prediction on Spread</w:t>
            </w:r>
          </w:p>
        </w:tc>
        <w:tc>
          <w:tcPr>
            <w:tcW w:w="1620" w:type="dxa"/>
            <w:tcBorders>
              <w:top w:val="single" w:sz="8" w:space="0" w:color="C0504D"/>
              <w:left w:val="single" w:sz="8" w:space="0" w:color="C0504D"/>
              <w:bottom w:val="single" w:sz="8" w:space="0" w:color="C0504D"/>
              <w:right w:val="single" w:sz="8" w:space="0" w:color="C0504D"/>
            </w:tcBorders>
            <w:shd w:val="clear" w:color="auto" w:fill="E8D0D0"/>
            <w:tcMar>
              <w:top w:w="15" w:type="dxa"/>
              <w:left w:w="108" w:type="dxa"/>
              <w:bottom w:w="0" w:type="dxa"/>
              <w:right w:w="108" w:type="dxa"/>
            </w:tcMar>
            <w:hideMark/>
          </w:tcPr>
          <w:p w14:paraId="28C1477A" w14:textId="77777777" w:rsidR="005F0BC7" w:rsidRPr="00020162" w:rsidRDefault="005F0BC7" w:rsidP="005F0BC7">
            <w:pPr>
              <w:spacing w:after="20"/>
              <w:jc w:val="both"/>
              <w:rPr>
                <w:sz w:val="20"/>
              </w:rPr>
            </w:pPr>
            <w:r w:rsidRPr="00020162">
              <w:rPr>
                <w:sz w:val="20"/>
              </w:rPr>
              <w:t>Avg ± of 4.52</w:t>
            </w:r>
          </w:p>
        </w:tc>
        <w:tc>
          <w:tcPr>
            <w:tcW w:w="1800" w:type="dxa"/>
            <w:tcBorders>
              <w:top w:val="single" w:sz="8" w:space="0" w:color="C0504D"/>
              <w:left w:val="single" w:sz="8" w:space="0" w:color="C0504D"/>
              <w:bottom w:val="single" w:sz="8" w:space="0" w:color="C0504D"/>
              <w:right w:val="single" w:sz="8" w:space="0" w:color="C0504D"/>
            </w:tcBorders>
            <w:shd w:val="clear" w:color="auto" w:fill="E8D0D0"/>
            <w:tcMar>
              <w:top w:w="15" w:type="dxa"/>
              <w:left w:w="108" w:type="dxa"/>
              <w:bottom w:w="0" w:type="dxa"/>
              <w:right w:w="108" w:type="dxa"/>
            </w:tcMar>
            <w:hideMark/>
          </w:tcPr>
          <w:p w14:paraId="19DFD230" w14:textId="77777777" w:rsidR="005F0BC7" w:rsidRPr="00020162" w:rsidRDefault="005F0BC7" w:rsidP="005F0BC7">
            <w:pPr>
              <w:spacing w:after="20"/>
              <w:jc w:val="both"/>
              <w:rPr>
                <w:sz w:val="20"/>
              </w:rPr>
            </w:pPr>
            <w:r w:rsidRPr="00020162">
              <w:rPr>
                <w:sz w:val="20"/>
              </w:rPr>
              <w:t>Avg ± of 13.25</w:t>
            </w:r>
          </w:p>
        </w:tc>
      </w:tr>
      <w:tr w:rsidR="005F0BC7" w:rsidRPr="00020162" w14:paraId="0EE489A5" w14:textId="77777777" w:rsidTr="005F0BC7">
        <w:trPr>
          <w:trHeight w:val="88"/>
        </w:trPr>
        <w:tc>
          <w:tcPr>
            <w:tcW w:w="2150" w:type="dxa"/>
            <w:tcBorders>
              <w:top w:val="single" w:sz="8" w:space="0" w:color="C0504D"/>
              <w:left w:val="single" w:sz="8" w:space="0" w:color="C0504D"/>
              <w:bottom w:val="single" w:sz="8" w:space="0" w:color="C0504D"/>
              <w:right w:val="single" w:sz="8" w:space="0" w:color="C0504D"/>
            </w:tcBorders>
            <w:shd w:val="clear" w:color="auto" w:fill="F4E9E9"/>
            <w:tcMar>
              <w:top w:w="15" w:type="dxa"/>
              <w:left w:w="108" w:type="dxa"/>
              <w:bottom w:w="0" w:type="dxa"/>
              <w:right w:w="108" w:type="dxa"/>
            </w:tcMar>
            <w:hideMark/>
          </w:tcPr>
          <w:p w14:paraId="244F1E6E" w14:textId="77777777" w:rsidR="005F0BC7" w:rsidRPr="00020162" w:rsidRDefault="005F0BC7" w:rsidP="005F0BC7">
            <w:pPr>
              <w:spacing w:after="20"/>
              <w:jc w:val="both"/>
              <w:rPr>
                <w:b/>
                <w:sz w:val="20"/>
              </w:rPr>
            </w:pPr>
            <w:r w:rsidRPr="00020162">
              <w:rPr>
                <w:b/>
                <w:bCs/>
                <w:sz w:val="20"/>
              </w:rPr>
              <w:t>Prediction on Actual</w:t>
            </w:r>
          </w:p>
        </w:tc>
        <w:tc>
          <w:tcPr>
            <w:tcW w:w="1620" w:type="dxa"/>
            <w:tcBorders>
              <w:top w:val="single" w:sz="8" w:space="0" w:color="C0504D"/>
              <w:left w:val="single" w:sz="8" w:space="0" w:color="C0504D"/>
              <w:bottom w:val="single" w:sz="8" w:space="0" w:color="C0504D"/>
              <w:right w:val="single" w:sz="8" w:space="0" w:color="C0504D"/>
            </w:tcBorders>
            <w:shd w:val="clear" w:color="auto" w:fill="F4E9E9"/>
            <w:tcMar>
              <w:top w:w="15" w:type="dxa"/>
              <w:left w:w="108" w:type="dxa"/>
              <w:bottom w:w="0" w:type="dxa"/>
              <w:right w:w="108" w:type="dxa"/>
            </w:tcMar>
            <w:hideMark/>
          </w:tcPr>
          <w:p w14:paraId="0A4F1C69" w14:textId="77777777" w:rsidR="005F0BC7" w:rsidRPr="00020162" w:rsidRDefault="005F0BC7" w:rsidP="005F0BC7">
            <w:pPr>
              <w:spacing w:after="20"/>
              <w:jc w:val="both"/>
              <w:rPr>
                <w:sz w:val="20"/>
              </w:rPr>
            </w:pPr>
            <w:r w:rsidRPr="00020162">
              <w:rPr>
                <w:sz w:val="20"/>
              </w:rPr>
              <w:t>Avg ± of 5.24</w:t>
            </w:r>
          </w:p>
        </w:tc>
        <w:tc>
          <w:tcPr>
            <w:tcW w:w="1800" w:type="dxa"/>
            <w:tcBorders>
              <w:top w:val="single" w:sz="8" w:space="0" w:color="C0504D"/>
              <w:left w:val="single" w:sz="8" w:space="0" w:color="C0504D"/>
              <w:bottom w:val="single" w:sz="8" w:space="0" w:color="C0504D"/>
              <w:right w:val="single" w:sz="8" w:space="0" w:color="C0504D"/>
            </w:tcBorders>
            <w:shd w:val="clear" w:color="auto" w:fill="F4E9E9"/>
            <w:tcMar>
              <w:top w:w="15" w:type="dxa"/>
              <w:left w:w="108" w:type="dxa"/>
              <w:bottom w:w="0" w:type="dxa"/>
              <w:right w:w="108" w:type="dxa"/>
            </w:tcMar>
            <w:hideMark/>
          </w:tcPr>
          <w:p w14:paraId="18018F56" w14:textId="77777777" w:rsidR="005F0BC7" w:rsidRPr="00020162" w:rsidRDefault="005F0BC7" w:rsidP="005F0BC7">
            <w:pPr>
              <w:keepNext/>
              <w:spacing w:after="20"/>
              <w:jc w:val="both"/>
              <w:rPr>
                <w:sz w:val="20"/>
              </w:rPr>
            </w:pPr>
            <w:r w:rsidRPr="00020162">
              <w:rPr>
                <w:sz w:val="20"/>
              </w:rPr>
              <w:t>Avg ± of 13.38</w:t>
            </w:r>
          </w:p>
        </w:tc>
      </w:tr>
    </w:tbl>
    <w:p w14:paraId="389039B8" w14:textId="38E86679" w:rsidR="008B49D7" w:rsidRDefault="008E04C1" w:rsidP="002C6D4D">
      <w:pPr>
        <w:ind w:firstLine="720"/>
        <w:jc w:val="both"/>
      </w:pPr>
      <w:r>
        <w:t xml:space="preserve">Finally, we make predictions on the test set.  We can use our confidence metrics to rank which games we should bet on.  In an ideal situation, even if </w:t>
      </w:r>
      <w:r w:rsidR="006D5A65">
        <w:t xml:space="preserve">our betting is ineffective, if our confidence metric is good, we can take sure bets and make money if we select only the </w:t>
      </w:r>
      <w:proofErr w:type="gramStart"/>
      <w:r w:rsidR="006D5A65">
        <w:t>games</w:t>
      </w:r>
      <w:proofErr w:type="gramEnd"/>
      <w:r w:rsidR="006D5A65">
        <w:t xml:space="preserve"> we’re most confident in.</w:t>
      </w:r>
    </w:p>
    <w:p w14:paraId="659B047E" w14:textId="1128FB8B" w:rsidR="007946CB" w:rsidRDefault="003E25BC" w:rsidP="007946CB">
      <w:pPr>
        <w:jc w:val="both"/>
        <w:rPr>
          <w:b/>
        </w:rPr>
      </w:pPr>
      <w:r>
        <w:rPr>
          <w:b/>
        </w:rPr>
        <w:t xml:space="preserve">Convolution </w:t>
      </w:r>
      <w:r w:rsidR="00092679">
        <w:rPr>
          <w:b/>
        </w:rPr>
        <w:t>Results</w:t>
      </w:r>
      <w:r w:rsidR="002A5CD8">
        <w:rPr>
          <w:b/>
        </w:rPr>
        <w:t>:</w:t>
      </w:r>
    </w:p>
    <w:p w14:paraId="7F1B9545" w14:textId="757982A3" w:rsidR="003E25BC" w:rsidRDefault="003E25BC" w:rsidP="003E25BC">
      <w:pPr>
        <w:pStyle w:val="Caption"/>
        <w:framePr w:w="5571" w:h="264" w:hRule="exact" w:hSpace="180" w:wrap="around" w:vAnchor="text" w:hAnchor="page" w:x="5218" w:y="115"/>
        <w:suppressOverlap/>
        <w:jc w:val="center"/>
      </w:pPr>
      <w:r>
        <w:t xml:space="preserve">Table </w:t>
      </w:r>
      <w:fldSimple w:instr=" SEQ Table \* ARABIC ">
        <w:r w:rsidR="0078087B">
          <w:rPr>
            <w:noProof/>
          </w:rPr>
          <w:t>1</w:t>
        </w:r>
      </w:fldSimple>
      <w:r>
        <w:t xml:space="preserve"> – 2-layer NN results</w:t>
      </w:r>
    </w:p>
    <w:p w14:paraId="0EE40F47" w14:textId="2E54DD28" w:rsidR="0078087B" w:rsidRDefault="0078087B" w:rsidP="003E73F1">
      <w:pPr>
        <w:pStyle w:val="Caption"/>
        <w:framePr w:w="5508" w:h="188" w:hRule="exact" w:hSpace="187" w:wrap="around" w:vAnchor="page" w:hAnchor="page" w:x="5186" w:y="7226"/>
        <w:suppressOverlap/>
        <w:jc w:val="center"/>
      </w:pPr>
      <w:r>
        <w:t xml:space="preserve">Table </w:t>
      </w:r>
      <w:fldSimple w:instr=" SEQ Table \* ARABIC ">
        <w:r>
          <w:rPr>
            <w:noProof/>
          </w:rPr>
          <w:t>2</w:t>
        </w:r>
      </w:fldSimple>
      <w:r>
        <w:t xml:space="preserve"> - Convolutional NN results</w:t>
      </w:r>
    </w:p>
    <w:tbl>
      <w:tblPr>
        <w:tblpPr w:leftFromText="187" w:rightFromText="187" w:vertAnchor="page" w:horzAnchor="margin" w:tblpXSpec="right" w:tblpY="6125"/>
        <w:tblOverlap w:val="never"/>
        <w:tblW w:w="5570" w:type="dxa"/>
        <w:tblCellMar>
          <w:left w:w="0" w:type="dxa"/>
          <w:right w:w="0" w:type="dxa"/>
        </w:tblCellMar>
        <w:tblLook w:val="04A0" w:firstRow="1" w:lastRow="0" w:firstColumn="1" w:lastColumn="0" w:noHBand="0" w:noVBand="1"/>
      </w:tblPr>
      <w:tblGrid>
        <w:gridCol w:w="2150"/>
        <w:gridCol w:w="1620"/>
        <w:gridCol w:w="1800"/>
      </w:tblGrid>
      <w:tr w:rsidR="003E73F1" w:rsidRPr="007525BB" w14:paraId="72950655" w14:textId="77777777" w:rsidTr="003E73F1">
        <w:tc>
          <w:tcPr>
            <w:tcW w:w="2150" w:type="dxa"/>
            <w:tcBorders>
              <w:top w:val="single" w:sz="8" w:space="0" w:color="4F81BD"/>
              <w:left w:val="single" w:sz="8" w:space="0" w:color="4F81BD"/>
              <w:bottom w:val="single" w:sz="8" w:space="0" w:color="4F81BD"/>
              <w:right w:val="single" w:sz="8" w:space="0" w:color="4F81BD"/>
            </w:tcBorders>
            <w:shd w:val="clear" w:color="auto" w:fill="E9EDF4"/>
            <w:tcMar>
              <w:top w:w="15" w:type="dxa"/>
              <w:left w:w="108" w:type="dxa"/>
              <w:bottom w:w="0" w:type="dxa"/>
              <w:right w:w="108" w:type="dxa"/>
            </w:tcMar>
            <w:hideMark/>
          </w:tcPr>
          <w:p w14:paraId="42CB3A00" w14:textId="77777777" w:rsidR="003E73F1" w:rsidRPr="007525BB" w:rsidRDefault="003E73F1" w:rsidP="003E73F1">
            <w:pPr>
              <w:spacing w:after="20"/>
              <w:jc w:val="both"/>
              <w:rPr>
                <w:b/>
              </w:rPr>
            </w:pPr>
            <w:r w:rsidRPr="007525BB">
              <w:rPr>
                <w:b/>
                <w:bCs/>
              </w:rPr>
              <w:t>With Convolutions</w:t>
            </w:r>
          </w:p>
        </w:tc>
        <w:tc>
          <w:tcPr>
            <w:tcW w:w="1620" w:type="dxa"/>
            <w:tcBorders>
              <w:top w:val="single" w:sz="8" w:space="0" w:color="4F81BD"/>
              <w:left w:val="single" w:sz="8" w:space="0" w:color="4F81BD"/>
              <w:bottom w:val="single" w:sz="8" w:space="0" w:color="4F81BD"/>
              <w:right w:val="single" w:sz="8" w:space="0" w:color="4F81BD"/>
            </w:tcBorders>
            <w:shd w:val="clear" w:color="auto" w:fill="E9EDF4"/>
            <w:tcMar>
              <w:top w:w="15" w:type="dxa"/>
              <w:left w:w="108" w:type="dxa"/>
              <w:bottom w:w="0" w:type="dxa"/>
              <w:right w:w="108" w:type="dxa"/>
            </w:tcMar>
            <w:hideMark/>
          </w:tcPr>
          <w:p w14:paraId="097CE1CD" w14:textId="77777777" w:rsidR="003E73F1" w:rsidRPr="007525BB" w:rsidRDefault="003E73F1" w:rsidP="003E73F1">
            <w:pPr>
              <w:spacing w:after="20"/>
              <w:jc w:val="both"/>
              <w:rPr>
                <w:b/>
              </w:rPr>
            </w:pPr>
            <w:r w:rsidRPr="007525BB">
              <w:rPr>
                <w:b/>
                <w:bCs/>
              </w:rPr>
              <w:t>Betting Spread</w:t>
            </w:r>
          </w:p>
        </w:tc>
        <w:tc>
          <w:tcPr>
            <w:tcW w:w="1800" w:type="dxa"/>
            <w:tcBorders>
              <w:top w:val="single" w:sz="8" w:space="0" w:color="4F81BD"/>
              <w:left w:val="single" w:sz="8" w:space="0" w:color="4F81BD"/>
              <w:bottom w:val="single" w:sz="8" w:space="0" w:color="4F81BD"/>
              <w:right w:val="single" w:sz="8" w:space="0" w:color="4F81BD"/>
            </w:tcBorders>
            <w:shd w:val="clear" w:color="auto" w:fill="E9EDF4"/>
            <w:tcMar>
              <w:top w:w="15" w:type="dxa"/>
              <w:left w:w="108" w:type="dxa"/>
              <w:bottom w:w="0" w:type="dxa"/>
              <w:right w:w="108" w:type="dxa"/>
            </w:tcMar>
            <w:hideMark/>
          </w:tcPr>
          <w:p w14:paraId="16EF3A1C" w14:textId="77777777" w:rsidR="003E73F1" w:rsidRPr="007525BB" w:rsidRDefault="003E73F1" w:rsidP="003E73F1">
            <w:pPr>
              <w:spacing w:after="20"/>
              <w:jc w:val="both"/>
              <w:rPr>
                <w:b/>
              </w:rPr>
            </w:pPr>
            <w:r w:rsidRPr="007525BB">
              <w:rPr>
                <w:b/>
                <w:bCs/>
              </w:rPr>
              <w:t>Actual Difference</w:t>
            </w:r>
          </w:p>
        </w:tc>
      </w:tr>
      <w:tr w:rsidR="003E73F1" w:rsidRPr="007525BB" w14:paraId="6307FF53" w14:textId="77777777" w:rsidTr="003E73F1">
        <w:tc>
          <w:tcPr>
            <w:tcW w:w="2150" w:type="dxa"/>
            <w:tcBorders>
              <w:top w:val="single" w:sz="8" w:space="0" w:color="4F81BD"/>
              <w:left w:val="single" w:sz="8" w:space="0" w:color="4F81BD"/>
              <w:bottom w:val="single" w:sz="8" w:space="0" w:color="4F81BD"/>
              <w:right w:val="single" w:sz="8" w:space="0" w:color="4F81BD"/>
            </w:tcBorders>
            <w:shd w:val="clear" w:color="auto" w:fill="D0D8E8"/>
            <w:tcMar>
              <w:top w:w="15" w:type="dxa"/>
              <w:left w:w="108" w:type="dxa"/>
              <w:bottom w:w="0" w:type="dxa"/>
              <w:right w:w="108" w:type="dxa"/>
            </w:tcMar>
            <w:hideMark/>
          </w:tcPr>
          <w:p w14:paraId="5A20D3A1" w14:textId="77777777" w:rsidR="003E73F1" w:rsidRPr="007525BB" w:rsidRDefault="003E73F1" w:rsidP="003E73F1">
            <w:pPr>
              <w:spacing w:after="20"/>
              <w:jc w:val="both"/>
              <w:rPr>
                <w:b/>
              </w:rPr>
            </w:pPr>
            <w:r w:rsidRPr="007525BB">
              <w:rPr>
                <w:b/>
                <w:bCs/>
              </w:rPr>
              <w:t>Prediction on Spread</w:t>
            </w:r>
          </w:p>
        </w:tc>
        <w:tc>
          <w:tcPr>
            <w:tcW w:w="1620" w:type="dxa"/>
            <w:tcBorders>
              <w:top w:val="single" w:sz="8" w:space="0" w:color="4F81BD"/>
              <w:left w:val="single" w:sz="8" w:space="0" w:color="4F81BD"/>
              <w:bottom w:val="single" w:sz="8" w:space="0" w:color="4F81BD"/>
              <w:right w:val="single" w:sz="8" w:space="0" w:color="4F81BD"/>
            </w:tcBorders>
            <w:shd w:val="clear" w:color="auto" w:fill="D0D8E8"/>
            <w:tcMar>
              <w:top w:w="15" w:type="dxa"/>
              <w:left w:w="108" w:type="dxa"/>
              <w:bottom w:w="0" w:type="dxa"/>
              <w:right w:w="108" w:type="dxa"/>
            </w:tcMar>
            <w:hideMark/>
          </w:tcPr>
          <w:p w14:paraId="38639EEE" w14:textId="77777777" w:rsidR="003E73F1" w:rsidRPr="007525BB" w:rsidRDefault="003E73F1" w:rsidP="003E73F1">
            <w:pPr>
              <w:spacing w:after="20"/>
              <w:jc w:val="both"/>
            </w:pPr>
            <w:r w:rsidRPr="007525BB">
              <w:t>Avg ± of 4.55</w:t>
            </w:r>
          </w:p>
        </w:tc>
        <w:tc>
          <w:tcPr>
            <w:tcW w:w="1800" w:type="dxa"/>
            <w:tcBorders>
              <w:top w:val="single" w:sz="8" w:space="0" w:color="4F81BD"/>
              <w:left w:val="single" w:sz="8" w:space="0" w:color="4F81BD"/>
              <w:bottom w:val="single" w:sz="8" w:space="0" w:color="4F81BD"/>
              <w:right w:val="single" w:sz="8" w:space="0" w:color="4F81BD"/>
            </w:tcBorders>
            <w:shd w:val="clear" w:color="auto" w:fill="D0D8E8"/>
            <w:tcMar>
              <w:top w:w="15" w:type="dxa"/>
              <w:left w:w="108" w:type="dxa"/>
              <w:bottom w:w="0" w:type="dxa"/>
              <w:right w:w="108" w:type="dxa"/>
            </w:tcMar>
            <w:hideMark/>
          </w:tcPr>
          <w:p w14:paraId="60D4E953" w14:textId="77777777" w:rsidR="003E73F1" w:rsidRPr="007525BB" w:rsidRDefault="003E73F1" w:rsidP="003E73F1">
            <w:pPr>
              <w:spacing w:after="20"/>
              <w:jc w:val="both"/>
            </w:pPr>
            <w:r w:rsidRPr="007525BB">
              <w:t>Avg ± of 13.24</w:t>
            </w:r>
          </w:p>
        </w:tc>
      </w:tr>
      <w:tr w:rsidR="003E73F1" w:rsidRPr="007525BB" w14:paraId="7EAE0481" w14:textId="77777777" w:rsidTr="003E73F1">
        <w:tc>
          <w:tcPr>
            <w:tcW w:w="2150" w:type="dxa"/>
            <w:tcBorders>
              <w:top w:val="single" w:sz="8" w:space="0" w:color="4F81BD"/>
              <w:left w:val="single" w:sz="8" w:space="0" w:color="4F81BD"/>
              <w:bottom w:val="single" w:sz="8" w:space="0" w:color="4F81BD"/>
              <w:right w:val="single" w:sz="8" w:space="0" w:color="4F81BD"/>
            </w:tcBorders>
            <w:shd w:val="clear" w:color="auto" w:fill="E9EDF4"/>
            <w:tcMar>
              <w:top w:w="15" w:type="dxa"/>
              <w:left w:w="108" w:type="dxa"/>
              <w:bottom w:w="0" w:type="dxa"/>
              <w:right w:w="108" w:type="dxa"/>
            </w:tcMar>
            <w:hideMark/>
          </w:tcPr>
          <w:p w14:paraId="44DAFBC1" w14:textId="77777777" w:rsidR="003E73F1" w:rsidRPr="007525BB" w:rsidRDefault="003E73F1" w:rsidP="003E73F1">
            <w:pPr>
              <w:spacing w:after="20"/>
              <w:jc w:val="both"/>
              <w:rPr>
                <w:b/>
              </w:rPr>
            </w:pPr>
            <w:r w:rsidRPr="007525BB">
              <w:rPr>
                <w:b/>
                <w:bCs/>
              </w:rPr>
              <w:t>Prediction on Actual</w:t>
            </w:r>
          </w:p>
        </w:tc>
        <w:tc>
          <w:tcPr>
            <w:tcW w:w="1620" w:type="dxa"/>
            <w:tcBorders>
              <w:top w:val="single" w:sz="8" w:space="0" w:color="4F81BD"/>
              <w:left w:val="single" w:sz="8" w:space="0" w:color="4F81BD"/>
              <w:bottom w:val="single" w:sz="8" w:space="0" w:color="4F81BD"/>
              <w:right w:val="single" w:sz="8" w:space="0" w:color="4F81BD"/>
            </w:tcBorders>
            <w:shd w:val="clear" w:color="auto" w:fill="E9EDF4"/>
            <w:tcMar>
              <w:top w:w="15" w:type="dxa"/>
              <w:left w:w="108" w:type="dxa"/>
              <w:bottom w:w="0" w:type="dxa"/>
              <w:right w:w="108" w:type="dxa"/>
            </w:tcMar>
            <w:hideMark/>
          </w:tcPr>
          <w:p w14:paraId="1FF8E478" w14:textId="77777777" w:rsidR="003E73F1" w:rsidRPr="007525BB" w:rsidRDefault="003E73F1" w:rsidP="003E73F1">
            <w:pPr>
              <w:spacing w:after="20"/>
              <w:jc w:val="both"/>
            </w:pPr>
            <w:r w:rsidRPr="007525BB">
              <w:t>Avg ± of 4.92</w:t>
            </w:r>
          </w:p>
        </w:tc>
        <w:tc>
          <w:tcPr>
            <w:tcW w:w="1800" w:type="dxa"/>
            <w:tcBorders>
              <w:top w:val="single" w:sz="8" w:space="0" w:color="4F81BD"/>
              <w:left w:val="single" w:sz="8" w:space="0" w:color="4F81BD"/>
              <w:bottom w:val="single" w:sz="8" w:space="0" w:color="4F81BD"/>
              <w:right w:val="single" w:sz="8" w:space="0" w:color="4F81BD"/>
            </w:tcBorders>
            <w:shd w:val="clear" w:color="auto" w:fill="E9EDF4"/>
            <w:tcMar>
              <w:top w:w="15" w:type="dxa"/>
              <w:left w:w="108" w:type="dxa"/>
              <w:bottom w:w="0" w:type="dxa"/>
              <w:right w:w="108" w:type="dxa"/>
            </w:tcMar>
            <w:hideMark/>
          </w:tcPr>
          <w:p w14:paraId="2A61A2C4" w14:textId="77777777" w:rsidR="003E73F1" w:rsidRPr="007525BB" w:rsidRDefault="003E73F1" w:rsidP="003E73F1">
            <w:pPr>
              <w:keepNext/>
              <w:spacing w:after="20"/>
              <w:jc w:val="both"/>
            </w:pPr>
            <w:r w:rsidRPr="007525BB">
              <w:t>Avg ± of 13.25</w:t>
            </w:r>
          </w:p>
        </w:tc>
      </w:tr>
    </w:tbl>
    <w:p w14:paraId="05F727A7" w14:textId="707970B0" w:rsidR="007525BB" w:rsidRDefault="003E25BC" w:rsidP="007946CB">
      <w:pPr>
        <w:jc w:val="both"/>
      </w:pPr>
      <w:r>
        <w:rPr>
          <w:b/>
        </w:rPr>
        <w:tab/>
      </w:r>
      <w:r>
        <w:t xml:space="preserve">In order to evaluate our NNs, we must first establish baselines.  </w:t>
      </w:r>
      <w:r w:rsidR="00A5320A">
        <w:t xml:space="preserve">The lower bound is </w:t>
      </w:r>
      <w:r w:rsidR="00A5320A" w:rsidRPr="004F277B">
        <w:rPr>
          <w:color w:val="FF0000"/>
        </w:rPr>
        <w:t>16.83</w:t>
      </w:r>
      <w:r w:rsidR="00A5320A">
        <w:t xml:space="preserve">, or the average difference from </w:t>
      </w:r>
      <w:r w:rsidR="00397FF1">
        <w:t xml:space="preserve">0 that is represented in the final margin of scoring </w:t>
      </w:r>
      <w:r w:rsidR="00141AB8">
        <w:t>for</w:t>
      </w:r>
      <w:r w:rsidR="00397FF1">
        <w:t xml:space="preserve"> any game.  On average, a team that </w:t>
      </w:r>
      <w:r w:rsidR="0013197B">
        <w:t>wins does so</w:t>
      </w:r>
      <w:r w:rsidR="00397FF1">
        <w:t xml:space="preserve"> by 16.83 points.  </w:t>
      </w:r>
      <w:r w:rsidR="008F0DE9">
        <w:t xml:space="preserve">The </w:t>
      </w:r>
      <w:r w:rsidR="0098175D">
        <w:t xml:space="preserve">Vegas </w:t>
      </w:r>
      <w:r w:rsidR="008F0DE9">
        <w:t xml:space="preserve">spread reduces that prediction to </w:t>
      </w:r>
      <w:r w:rsidR="008F0DE9" w:rsidRPr="004F277B">
        <w:rPr>
          <w:color w:val="538135" w:themeColor="accent6" w:themeShade="BF"/>
        </w:rPr>
        <w:t>12.55</w:t>
      </w:r>
      <w:r w:rsidR="008F0DE9">
        <w:t xml:space="preserve">, which seems </w:t>
      </w:r>
      <w:r w:rsidR="00000982">
        <w:t>insignificant</w:t>
      </w:r>
      <w:r w:rsidR="008F0DE9">
        <w:t xml:space="preserve">.  </w:t>
      </w:r>
      <w:r w:rsidR="0098175D">
        <w:t xml:space="preserve">That value is the average difference between the actual scoring margin and the spread.  </w:t>
      </w:r>
      <w:r w:rsidR="00000982">
        <w:t xml:space="preserve">Essentially, </w:t>
      </w:r>
      <w:r w:rsidR="00141AB8">
        <w:t>we’re only moving 4 points towards the actual score using the Vegas margi</w:t>
      </w:r>
      <w:r w:rsidR="008C5B7B">
        <w:t>n.</w:t>
      </w:r>
    </w:p>
    <w:tbl>
      <w:tblPr>
        <w:tblStyle w:val="TableGrid"/>
        <w:tblpPr w:leftFromText="187" w:rightFromText="187" w:vertAnchor="page" w:horzAnchor="margin" w:tblpXSpec="right" w:tblpY="10094"/>
        <w:tblOverlap w:val="never"/>
        <w:tblW w:w="0" w:type="auto"/>
        <w:tblLook w:val="04A0" w:firstRow="1" w:lastRow="0" w:firstColumn="1" w:lastColumn="0" w:noHBand="0" w:noVBand="1"/>
      </w:tblPr>
      <w:tblGrid>
        <w:gridCol w:w="1322"/>
        <w:gridCol w:w="1322"/>
        <w:gridCol w:w="1322"/>
        <w:gridCol w:w="1322"/>
        <w:gridCol w:w="1322"/>
      </w:tblGrid>
      <w:tr w:rsidR="003E73F1" w14:paraId="53FB9026" w14:textId="77777777" w:rsidTr="003E73F1">
        <w:tc>
          <w:tcPr>
            <w:tcW w:w="1322" w:type="dxa"/>
          </w:tcPr>
          <w:p w14:paraId="6C1E7EF7" w14:textId="77777777" w:rsidR="003E73F1" w:rsidRPr="008434BA" w:rsidRDefault="003E73F1" w:rsidP="003E73F1">
            <w:pPr>
              <w:jc w:val="center"/>
              <w:rPr>
                <w:b/>
              </w:rPr>
            </w:pPr>
            <w:r w:rsidRPr="008434BA">
              <w:rPr>
                <w:b/>
              </w:rPr>
              <w:t>Flat stats</w:t>
            </w:r>
          </w:p>
        </w:tc>
        <w:tc>
          <w:tcPr>
            <w:tcW w:w="1322" w:type="dxa"/>
          </w:tcPr>
          <w:p w14:paraId="68F9BE04" w14:textId="77777777" w:rsidR="003E73F1" w:rsidRPr="008434BA" w:rsidRDefault="003E73F1" w:rsidP="003E73F1">
            <w:pPr>
              <w:jc w:val="center"/>
              <w:rPr>
                <w:b/>
              </w:rPr>
            </w:pPr>
            <w:r w:rsidRPr="008434BA">
              <w:rPr>
                <w:b/>
              </w:rPr>
              <w:t>Pool stats</w:t>
            </w:r>
          </w:p>
        </w:tc>
        <w:tc>
          <w:tcPr>
            <w:tcW w:w="1322" w:type="dxa"/>
          </w:tcPr>
          <w:p w14:paraId="4FFB9C0F" w14:textId="77777777" w:rsidR="003E73F1" w:rsidRPr="008434BA" w:rsidRDefault="003E73F1" w:rsidP="003E73F1">
            <w:pPr>
              <w:jc w:val="center"/>
              <w:rPr>
                <w:b/>
              </w:rPr>
            </w:pPr>
            <w:r w:rsidRPr="008434BA">
              <w:rPr>
                <w:b/>
              </w:rPr>
              <w:t>Flat rec</w:t>
            </w:r>
            <w:r>
              <w:rPr>
                <w:b/>
              </w:rPr>
              <w:t>ruit</w:t>
            </w:r>
          </w:p>
        </w:tc>
        <w:tc>
          <w:tcPr>
            <w:tcW w:w="1322" w:type="dxa"/>
          </w:tcPr>
          <w:p w14:paraId="029EC7EA" w14:textId="77777777" w:rsidR="003E73F1" w:rsidRPr="008434BA" w:rsidRDefault="003E73F1" w:rsidP="003E73F1">
            <w:pPr>
              <w:jc w:val="center"/>
              <w:rPr>
                <w:b/>
              </w:rPr>
            </w:pPr>
            <w:r w:rsidRPr="008434BA">
              <w:rPr>
                <w:b/>
              </w:rPr>
              <w:t xml:space="preserve">Pool </w:t>
            </w:r>
            <w:r>
              <w:rPr>
                <w:b/>
              </w:rPr>
              <w:t>recruit</w:t>
            </w:r>
          </w:p>
        </w:tc>
        <w:tc>
          <w:tcPr>
            <w:tcW w:w="1322" w:type="dxa"/>
          </w:tcPr>
          <w:p w14:paraId="20681508" w14:textId="77777777" w:rsidR="003E73F1" w:rsidRPr="008434BA" w:rsidRDefault="003E73F1" w:rsidP="003E73F1">
            <w:pPr>
              <w:jc w:val="center"/>
              <w:rPr>
                <w:b/>
              </w:rPr>
            </w:pPr>
            <w:r w:rsidRPr="008434BA">
              <w:rPr>
                <w:b/>
              </w:rPr>
              <w:t>Day Scalar</w:t>
            </w:r>
          </w:p>
        </w:tc>
      </w:tr>
      <w:tr w:rsidR="003E73F1" w14:paraId="41B73F5E" w14:textId="77777777" w:rsidTr="003E73F1">
        <w:tc>
          <w:tcPr>
            <w:tcW w:w="1322" w:type="dxa"/>
          </w:tcPr>
          <w:p w14:paraId="74D5F424" w14:textId="77777777" w:rsidR="003E73F1" w:rsidRPr="0098175D" w:rsidRDefault="003E73F1" w:rsidP="003E73F1">
            <w:pPr>
              <w:jc w:val="center"/>
              <w:rPr>
                <w:sz w:val="20"/>
              </w:rPr>
            </w:pPr>
            <w:r w:rsidRPr="007525BB">
              <w:rPr>
                <w:sz w:val="20"/>
              </w:rPr>
              <w:t>±</w:t>
            </w:r>
            <w:r w:rsidRPr="0098175D">
              <w:rPr>
                <w:sz w:val="20"/>
              </w:rPr>
              <w:t xml:space="preserve">4.67, </w:t>
            </w:r>
            <w:r w:rsidRPr="007525BB">
              <w:rPr>
                <w:sz w:val="20"/>
              </w:rPr>
              <w:t>±</w:t>
            </w:r>
            <w:r w:rsidRPr="0098175D">
              <w:rPr>
                <w:sz w:val="20"/>
              </w:rPr>
              <w:t>13.23</w:t>
            </w:r>
          </w:p>
        </w:tc>
        <w:tc>
          <w:tcPr>
            <w:tcW w:w="1322" w:type="dxa"/>
          </w:tcPr>
          <w:p w14:paraId="4F041053" w14:textId="77777777" w:rsidR="003E73F1" w:rsidRPr="0098175D" w:rsidRDefault="003E73F1" w:rsidP="003E73F1">
            <w:pPr>
              <w:jc w:val="center"/>
              <w:rPr>
                <w:sz w:val="20"/>
              </w:rPr>
            </w:pPr>
            <w:r w:rsidRPr="007525BB">
              <w:rPr>
                <w:sz w:val="20"/>
              </w:rPr>
              <w:t>±</w:t>
            </w:r>
            <w:r w:rsidRPr="0098175D">
              <w:rPr>
                <w:sz w:val="20"/>
              </w:rPr>
              <w:t xml:space="preserve">4.51, </w:t>
            </w:r>
            <w:r w:rsidRPr="007525BB">
              <w:rPr>
                <w:sz w:val="20"/>
              </w:rPr>
              <w:t>±</w:t>
            </w:r>
            <w:r w:rsidRPr="0098175D">
              <w:rPr>
                <w:sz w:val="20"/>
              </w:rPr>
              <w:t>13.25</w:t>
            </w:r>
          </w:p>
        </w:tc>
        <w:tc>
          <w:tcPr>
            <w:tcW w:w="1322" w:type="dxa"/>
          </w:tcPr>
          <w:p w14:paraId="69F314BF" w14:textId="77777777" w:rsidR="003E73F1" w:rsidRPr="0098175D" w:rsidRDefault="003E73F1" w:rsidP="003E73F1">
            <w:pPr>
              <w:jc w:val="center"/>
              <w:rPr>
                <w:sz w:val="20"/>
              </w:rPr>
            </w:pPr>
            <w:r w:rsidRPr="007525BB">
              <w:rPr>
                <w:sz w:val="20"/>
              </w:rPr>
              <w:t>±</w:t>
            </w:r>
            <w:r w:rsidRPr="0098175D">
              <w:rPr>
                <w:sz w:val="20"/>
              </w:rPr>
              <w:t xml:space="preserve">4.62, </w:t>
            </w:r>
            <w:r w:rsidRPr="007525BB">
              <w:rPr>
                <w:sz w:val="20"/>
              </w:rPr>
              <w:t>±</w:t>
            </w:r>
            <w:r w:rsidRPr="0098175D">
              <w:rPr>
                <w:sz w:val="20"/>
              </w:rPr>
              <w:t>13.27</w:t>
            </w:r>
          </w:p>
        </w:tc>
        <w:tc>
          <w:tcPr>
            <w:tcW w:w="1322" w:type="dxa"/>
          </w:tcPr>
          <w:p w14:paraId="2D6FC000" w14:textId="77777777" w:rsidR="003E73F1" w:rsidRPr="0098175D" w:rsidRDefault="003E73F1" w:rsidP="003E73F1">
            <w:pPr>
              <w:jc w:val="center"/>
              <w:rPr>
                <w:sz w:val="20"/>
              </w:rPr>
            </w:pPr>
            <w:r w:rsidRPr="007525BB">
              <w:rPr>
                <w:sz w:val="20"/>
              </w:rPr>
              <w:t>±</w:t>
            </w:r>
            <w:r w:rsidRPr="0098175D">
              <w:rPr>
                <w:sz w:val="20"/>
              </w:rPr>
              <w:t xml:space="preserve">4.57, </w:t>
            </w:r>
            <w:r w:rsidRPr="007525BB">
              <w:rPr>
                <w:sz w:val="20"/>
              </w:rPr>
              <w:t>±</w:t>
            </w:r>
            <w:r w:rsidRPr="0098175D">
              <w:rPr>
                <w:sz w:val="20"/>
              </w:rPr>
              <w:t>13.26</w:t>
            </w:r>
          </w:p>
        </w:tc>
        <w:tc>
          <w:tcPr>
            <w:tcW w:w="1322" w:type="dxa"/>
          </w:tcPr>
          <w:p w14:paraId="332586F5" w14:textId="77777777" w:rsidR="003E73F1" w:rsidRPr="0098175D" w:rsidRDefault="003E73F1" w:rsidP="003E73F1">
            <w:pPr>
              <w:keepNext/>
              <w:jc w:val="center"/>
              <w:rPr>
                <w:sz w:val="20"/>
              </w:rPr>
            </w:pPr>
            <w:r w:rsidRPr="007525BB">
              <w:rPr>
                <w:sz w:val="20"/>
              </w:rPr>
              <w:t>±</w:t>
            </w:r>
            <w:r w:rsidRPr="0098175D">
              <w:rPr>
                <w:sz w:val="20"/>
              </w:rPr>
              <w:t xml:space="preserve">4.56, </w:t>
            </w:r>
            <w:r w:rsidRPr="007525BB">
              <w:rPr>
                <w:sz w:val="20"/>
              </w:rPr>
              <w:t>±</w:t>
            </w:r>
            <w:r w:rsidRPr="0098175D">
              <w:rPr>
                <w:sz w:val="20"/>
              </w:rPr>
              <w:t>13.25</w:t>
            </w:r>
          </w:p>
        </w:tc>
      </w:tr>
    </w:tbl>
    <w:p w14:paraId="1D90EC6C" w14:textId="77777777" w:rsidR="003E73F1" w:rsidRDefault="003E73F1" w:rsidP="003E73F1">
      <w:pPr>
        <w:pStyle w:val="Caption"/>
        <w:framePr w:w="6636" w:h="202" w:hRule="exact" w:hSpace="187" w:wrap="around" w:vAnchor="page" w:hAnchor="page" w:x="4147" w:y="10557"/>
        <w:suppressOverlap/>
        <w:jc w:val="center"/>
      </w:pPr>
      <w:r>
        <w:t xml:space="preserve">Table </w:t>
      </w:r>
      <w:fldSimple w:instr=" SEQ Table \* ARABIC ">
        <w:r>
          <w:rPr>
            <w:noProof/>
          </w:rPr>
          <w:t>3</w:t>
        </w:r>
      </w:fldSimple>
      <w:r>
        <w:t xml:space="preserve"> – Convolutional NN results</w:t>
      </w:r>
    </w:p>
    <w:p w14:paraId="5FD55CEF" w14:textId="77777777" w:rsidR="008434BA" w:rsidRPr="003E25BC" w:rsidRDefault="00F34EC8" w:rsidP="007946CB">
      <w:pPr>
        <w:jc w:val="both"/>
      </w:pPr>
      <w:r>
        <w:tab/>
        <w:t>The results shown in Table 1 and 2 indicate</w:t>
      </w:r>
      <w:r w:rsidR="00AC2A73">
        <w:t xml:space="preserve"> that neither NN performs as well as the guessed spreads</w:t>
      </w:r>
      <w:r w:rsidR="009A6F4F">
        <w:t xml:space="preserve">, topping out </w:t>
      </w:r>
      <w:r w:rsidR="003765E2">
        <w:t>at 13.24 as an estimate for average difference from the actual margin</w:t>
      </w:r>
      <w:r w:rsidR="00AC2A73">
        <w:t xml:space="preserve">.  </w:t>
      </w:r>
      <w:r w:rsidR="00BB79B8">
        <w:t xml:space="preserve">However, we can accurately guess what the Vegas spread will be </w:t>
      </w:r>
      <w:r w:rsidR="00BB0DE5">
        <w:t>to a much smaller margin</w:t>
      </w:r>
      <w:r w:rsidR="00BB79B8">
        <w:t xml:space="preserve">.  We also see that </w:t>
      </w:r>
      <w:r w:rsidR="000665A5">
        <w:t xml:space="preserve">the Convolutional NN only </w:t>
      </w:r>
      <w:r w:rsidR="00BB1003">
        <w:t xml:space="preserve">improves results a small bit.  One thing that’s worth noting is that </w:t>
      </w:r>
      <w:r w:rsidR="002F2A4C">
        <w:t xml:space="preserve">our characterization of spread and the actual score are very similar, and </w:t>
      </w:r>
      <w:r w:rsidR="00F86A7F">
        <w:t>in some cases our characterization of spread performs better than that on our actual prediction.</w:t>
      </w:r>
    </w:p>
    <w:p w14:paraId="19021ED0" w14:textId="778DAE3C" w:rsidR="00F34EC8" w:rsidRDefault="008434BA" w:rsidP="0078087B">
      <w:pPr>
        <w:ind w:firstLine="720"/>
        <w:jc w:val="both"/>
      </w:pPr>
      <w:r>
        <w:t xml:space="preserve">Finally, let’s look at the </w:t>
      </w:r>
      <w:r w:rsidR="0078087B">
        <w:t xml:space="preserve">results </w:t>
      </w:r>
      <w:r w:rsidR="0098175D">
        <w:t xml:space="preserve">in Table 3 </w:t>
      </w:r>
      <w:r w:rsidR="0078087B">
        <w:t xml:space="preserve">given that we </w:t>
      </w:r>
      <w:r w:rsidR="0098175D">
        <w:t>remove</w:t>
      </w:r>
      <w:r w:rsidR="0078087B">
        <w:t xml:space="preserve"> </w:t>
      </w:r>
      <w:r w:rsidR="005D4825">
        <w:t>some part of our convolutional vector.  None of these show a significant deterioration in actual difference determinations</w:t>
      </w:r>
      <w:r w:rsidR="003006A5">
        <w:t>.  This means that our Convolutional layers aren’t providing much in the way of benefit, but they also aren’t hurting the NNs ability to predict the scoring margin.</w:t>
      </w:r>
    </w:p>
    <w:p w14:paraId="44E2F011" w14:textId="30D1E6C8" w:rsidR="0098175D" w:rsidRDefault="0098175D" w:rsidP="0098175D">
      <w:pPr>
        <w:jc w:val="both"/>
        <w:rPr>
          <w:b/>
        </w:rPr>
      </w:pPr>
      <w:r>
        <w:rPr>
          <w:b/>
        </w:rPr>
        <w:t>Earning</w:t>
      </w:r>
      <w:r>
        <w:rPr>
          <w:b/>
        </w:rPr>
        <w:t xml:space="preserve"> Results:</w:t>
      </w:r>
    </w:p>
    <w:p w14:paraId="7F8F5301" w14:textId="2EF3A463" w:rsidR="000F33C5" w:rsidRDefault="000F33C5" w:rsidP="0098175D">
      <w:pPr>
        <w:jc w:val="both"/>
      </w:pPr>
      <w:r>
        <w:rPr>
          <w:b/>
        </w:rPr>
        <w:tab/>
      </w:r>
      <w:r>
        <w:t>Now that we’ve established our spread predictions as worse than the standard, we move on to attempting to use the information that we do have to</w:t>
      </w:r>
      <w:r>
        <w:t xml:space="preserve"> earn a profit.  </w:t>
      </w:r>
      <w:r w:rsidR="00380E87">
        <w:t xml:space="preserve">As a further breakdown of the problem, in order to make money on spread betting, you need to be correct 52.4% of the time.  This is equated from the cost of the bet, </w:t>
      </w:r>
      <w:r w:rsidR="001B06C4">
        <w:t xml:space="preserve">$110, over the </w:t>
      </w:r>
      <w:r w:rsidR="001B7896">
        <w:t xml:space="preserve">sum of the potential win and loss, </w:t>
      </w:r>
      <w:r w:rsidR="001B7896">
        <w:t>$110</w:t>
      </w:r>
      <w:r w:rsidR="001B7896">
        <w:t xml:space="preserve"> and $100.  We </w:t>
      </w:r>
      <w:r w:rsidR="007E2308">
        <w:rPr>
          <w:noProof/>
        </w:rPr>
        <w:lastRenderedPageBreak/>
        <w:drawing>
          <wp:anchor distT="0" distB="0" distL="114300" distR="114300" simplePos="0" relativeHeight="251674624" behindDoc="0" locked="0" layoutInCell="1" allowOverlap="1" wp14:anchorId="4ACC927C" wp14:editId="24101010">
            <wp:simplePos x="0" y="0"/>
            <wp:positionH relativeFrom="margin">
              <wp:posOffset>3394075</wp:posOffset>
            </wp:positionH>
            <wp:positionV relativeFrom="margin">
              <wp:align>top</wp:align>
            </wp:positionV>
            <wp:extent cx="2540635" cy="1693545"/>
            <wp:effectExtent l="0" t="0" r="0" b="190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40635" cy="1693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7896">
        <w:t xml:space="preserve">are not trying to find a better estimate than the spread but identify where the spread might be wrong using our statistical data.  Even with a poor predictor, if we have a </w:t>
      </w:r>
      <w:r w:rsidR="005F7026">
        <w:t xml:space="preserve">good </w:t>
      </w:r>
      <w:r w:rsidR="001B7896">
        <w:t xml:space="preserve">confidence measure, we can find the handful of games </w:t>
      </w:r>
      <w:r w:rsidR="005F7026">
        <w:t>that we’re sure are being estimated poorly and bet on those.</w:t>
      </w:r>
    </w:p>
    <w:p w14:paraId="77FB3E63" w14:textId="247D9C97" w:rsidR="00691485" w:rsidRDefault="00691485" w:rsidP="0098175D">
      <w:pPr>
        <w:jc w:val="both"/>
      </w:pPr>
      <w:r>
        <w:rPr>
          <w:b/>
        </w:rPr>
        <w:tab/>
      </w:r>
      <w:r w:rsidR="00776E62">
        <w:t>Our final architecture is our former data with the spread (and over/under) included</w:t>
      </w:r>
      <w:r w:rsidR="00896322">
        <w:t xml:space="preserve"> with row </w:t>
      </w:r>
      <w:r w:rsidR="00636C75">
        <w:t>connected layers and then a 2-layer sigmoid NN</w:t>
      </w:r>
      <w:r w:rsidR="00776E62">
        <w:t>.</w:t>
      </w:r>
      <w:r w:rsidR="00636C75">
        <w:t xml:space="preserve">  </w:t>
      </w:r>
      <w:r w:rsidR="00900238">
        <w:t xml:space="preserve">Over several models, the average final accuracy was around </w:t>
      </w:r>
      <w:r w:rsidR="00896322">
        <w:t>51.5%.</w:t>
      </w:r>
      <w:r w:rsidR="00685194">
        <w:t xml:space="preserve">  As this isn’t high enough to make money, </w:t>
      </w:r>
      <w:r w:rsidR="007B7C92">
        <w:t>we need to use our confidence metrics.</w:t>
      </w:r>
    </w:p>
    <w:p w14:paraId="0E9881FC" w14:textId="103DE5E7" w:rsidR="004F277B" w:rsidRPr="003E25BC" w:rsidRDefault="007B7C92" w:rsidP="00CB74BA">
      <w:pPr>
        <w:jc w:val="both"/>
      </w:pPr>
      <w:r>
        <w:tab/>
        <w:t xml:space="preserve">Our Dependent metric is derived from </w:t>
      </w:r>
      <w:r w:rsidR="00CD54C5">
        <w:t xml:space="preserve">initial guesser whereas the independent one is trained on a NN with </w:t>
      </w:r>
      <w:r w:rsidR="00B15C54">
        <w:t>all</w:t>
      </w:r>
      <w:r w:rsidR="00CD54C5">
        <w:t xml:space="preserve"> our former data, the spread, and the result </w:t>
      </w:r>
      <w:r w:rsidR="00B15C54">
        <w:t xml:space="preserve">of the determiner.  The independent metric is trained on </w:t>
      </w:r>
      <w:r w:rsidR="007C2007">
        <w:t>whether the guess was correct. As</w:t>
      </w:r>
      <w:r w:rsidR="00B15C54">
        <w:t xml:space="preserve"> shown, both don’t perform well</w:t>
      </w:r>
      <w:r w:rsidR="006F55A4">
        <w:t xml:space="preserve">, and one might perform better than the other without any consistency.  </w:t>
      </w:r>
      <w:r w:rsidR="007C2007">
        <w:t>They do</w:t>
      </w:r>
      <w:r w:rsidR="002D3EEE">
        <w:t xml:space="preserve"> mostly trend towards early earnings, but again, not with the consistency you’d put money on.</w:t>
      </w:r>
      <w:r w:rsidR="007E2308">
        <w:rPr>
          <w:noProof/>
        </w:rPr>
        <w:drawing>
          <wp:anchor distT="0" distB="0" distL="114300" distR="114300" simplePos="0" relativeHeight="251672576" behindDoc="0" locked="0" layoutInCell="1" allowOverlap="1" wp14:anchorId="0071C63D" wp14:editId="67E5DD53">
            <wp:simplePos x="0" y="0"/>
            <wp:positionH relativeFrom="margin">
              <wp:posOffset>3390265</wp:posOffset>
            </wp:positionH>
            <wp:positionV relativeFrom="page">
              <wp:posOffset>2544307</wp:posOffset>
            </wp:positionV>
            <wp:extent cx="2553335" cy="17011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53335" cy="1701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602C">
        <w:t xml:space="preserve"> </w:t>
      </w:r>
    </w:p>
    <w:p w14:paraId="65B4AB0B" w14:textId="3A83282A" w:rsidR="007946CB" w:rsidRDefault="007946CB" w:rsidP="007946CB">
      <w:pPr>
        <w:jc w:val="both"/>
        <w:rPr>
          <w:b/>
        </w:rPr>
      </w:pPr>
      <w:r w:rsidRPr="00401787">
        <w:rPr>
          <w:b/>
        </w:rPr>
        <w:t>Conclusions:</w:t>
      </w:r>
    </w:p>
    <w:p w14:paraId="12F60873" w14:textId="0285ABF8" w:rsidR="00401787" w:rsidRPr="00401787" w:rsidRDefault="00C47E59" w:rsidP="00FD527B">
      <w:pPr>
        <w:ind w:firstLine="720"/>
        <w:jc w:val="both"/>
      </w:pPr>
      <w:r>
        <w:t>There are</w:t>
      </w:r>
      <w:r w:rsidR="00BD3E57">
        <w:t xml:space="preserve"> several sources of data that were missing for this project.  Some of the main ones</w:t>
      </w:r>
      <w:r w:rsidR="00B72C12">
        <w:t xml:space="preserve"> like</w:t>
      </w:r>
      <w:r w:rsidR="00BD3E57">
        <w:t xml:space="preserve"> coaching and injuries</w:t>
      </w:r>
      <w:r w:rsidR="00B72C12">
        <w:t xml:space="preserve"> can have</w:t>
      </w:r>
      <w:r w:rsidR="00BD3E57">
        <w:t xml:space="preserve"> a profound </w:t>
      </w:r>
      <w:r w:rsidR="00B72C12">
        <w:t>effect</w:t>
      </w:r>
      <w:r w:rsidR="00BD3E57">
        <w:t xml:space="preserve"> on the </w:t>
      </w:r>
      <w:r w:rsidR="00B72C12">
        <w:t>scoring result of an upcoming game</w:t>
      </w:r>
      <w:r w:rsidR="00BD3E57">
        <w:t xml:space="preserve">.  </w:t>
      </w:r>
      <w:r w:rsidR="00F82710">
        <w:t xml:space="preserve">Even knowing something like, this team is starting a rookie QB this season, is very important.  </w:t>
      </w:r>
      <w:r w:rsidR="00F93BA1">
        <w:t xml:space="preserve">While it’s easy to find information for one set of teams and thereby estimate </w:t>
      </w:r>
      <w:r w:rsidR="00FD527B">
        <w:t>the result</w:t>
      </w:r>
      <w:r w:rsidR="002D3F56">
        <w:t>s</w:t>
      </w:r>
      <w:r w:rsidR="00F93BA1">
        <w:t xml:space="preserve"> of </w:t>
      </w:r>
      <w:r w:rsidR="002D3F56">
        <w:t>a</w:t>
      </w:r>
      <w:r w:rsidR="00F93BA1">
        <w:t xml:space="preserve"> </w:t>
      </w:r>
      <w:r w:rsidR="00C00C95">
        <w:t xml:space="preserve">single </w:t>
      </w:r>
      <w:r w:rsidR="00F93BA1">
        <w:t>match, it’s difficult to do so in retrospect and for every team in F</w:t>
      </w:r>
      <w:r w:rsidR="00FD527B">
        <w:t>B</w:t>
      </w:r>
      <w:r w:rsidR="00F93BA1">
        <w:t xml:space="preserve">S.   </w:t>
      </w:r>
      <w:r w:rsidR="00AF47B6">
        <w:t>We want consistency in a NN algorithm</w:t>
      </w:r>
      <w:r w:rsidR="00C00C95">
        <w:t>.</w:t>
      </w:r>
      <w:r w:rsidR="005F0BC7">
        <w:t xml:space="preserve">  I think the inclusion of some sort of injury information</w:t>
      </w:r>
      <w:r w:rsidR="003E0866">
        <w:t xml:space="preserve">, coaching information, </w:t>
      </w:r>
      <w:r w:rsidR="003E1C00">
        <w:t xml:space="preserve">and perhaps </w:t>
      </w:r>
      <w:r w:rsidR="009A19F3">
        <w:t xml:space="preserve">other metric guesses like </w:t>
      </w:r>
      <w:r w:rsidR="00731771">
        <w:t>Elo</w:t>
      </w:r>
      <w:r w:rsidR="003E1C00">
        <w:t xml:space="preserve"> would be enough to make more accurate estimates</w:t>
      </w:r>
      <w:r w:rsidR="00E93DB1">
        <w:t xml:space="preserve"> and turn a consistent profit.  </w:t>
      </w:r>
      <w:r w:rsidR="009A19F3">
        <w:t>The main problem comes down to data insufficiency, and it was diff</w:t>
      </w:r>
      <w:r w:rsidR="00731771">
        <w:t>icult enough to comp</w:t>
      </w:r>
      <w:bookmarkStart w:id="1" w:name="_GoBack"/>
      <w:bookmarkEnd w:id="1"/>
      <w:r w:rsidR="00731771">
        <w:t>ile recruiting and statistical data</w:t>
      </w:r>
      <w:r w:rsidR="005B4D94">
        <w:t>, especially knowing that several holes existed in that dataset</w:t>
      </w:r>
      <w:r w:rsidR="00731771">
        <w:t xml:space="preserve">. </w:t>
      </w:r>
    </w:p>
    <w:p w14:paraId="4D92D39E" w14:textId="69EA6B4C" w:rsidR="00401787" w:rsidRDefault="00401787" w:rsidP="007946CB">
      <w:pPr>
        <w:jc w:val="both"/>
        <w:rPr>
          <w:b/>
        </w:rPr>
      </w:pPr>
      <w:r w:rsidRPr="00401787">
        <w:rPr>
          <w:b/>
        </w:rPr>
        <w:t>Future Work:</w:t>
      </w:r>
    </w:p>
    <w:p w14:paraId="66C0DC0F" w14:textId="0D37AD99" w:rsidR="00401787" w:rsidRPr="00401787" w:rsidRDefault="00C47E59" w:rsidP="007946CB">
      <w:pPr>
        <w:jc w:val="both"/>
      </w:pPr>
      <w:r>
        <w:tab/>
        <w:t xml:space="preserve">Moving forwards, I would initially see if </w:t>
      </w:r>
      <w:r w:rsidR="00E02F1E">
        <w:t>results were better</w:t>
      </w:r>
      <w:r w:rsidR="004C4C1A">
        <w:t xml:space="preserve"> at</w:t>
      </w:r>
      <w:r w:rsidR="00E02F1E">
        <w:t xml:space="preserve"> estimating the over/under.  It’s possible that these same NN methods could </w:t>
      </w:r>
      <w:r w:rsidR="002A0505">
        <w:t xml:space="preserve">still </w:t>
      </w:r>
      <w:r w:rsidR="007E3D25">
        <w:t xml:space="preserve">form a stable betting strategy. </w:t>
      </w:r>
      <w:r w:rsidR="009942F9">
        <w:t xml:space="preserve"> I also believe that a</w:t>
      </w:r>
      <w:r w:rsidR="00E21838">
        <w:t>n</w:t>
      </w:r>
      <w:r w:rsidR="009942F9">
        <w:t xml:space="preserve"> RNN application could be useful </w:t>
      </w:r>
      <w:r w:rsidR="00E21838">
        <w:t xml:space="preserve">for storing games result by result.  An RNN application would be difficult though with multiple teams as you’d </w:t>
      </w:r>
      <w:r w:rsidR="00BF7131">
        <w:t xml:space="preserve">need to account for information from </w:t>
      </w:r>
      <w:r w:rsidR="009E51C7">
        <w:t>both</w:t>
      </w:r>
      <w:r w:rsidR="00BF7131">
        <w:t>.</w:t>
      </w:r>
      <w:r w:rsidR="009E51C7">
        <w:t xml:space="preserve">  Also, adjusting results retrospectively (say a team that was </w:t>
      </w:r>
      <w:r w:rsidR="0028449E">
        <w:t>estimated</w:t>
      </w:r>
      <w:r w:rsidR="009E51C7">
        <w:t xml:space="preserve"> to be good is </w:t>
      </w:r>
      <w:r w:rsidR="0028449E">
        <w:t>bad</w:t>
      </w:r>
      <w:r w:rsidR="009E51C7">
        <w:t>)</w:t>
      </w:r>
      <w:r w:rsidR="0028449E">
        <w:t xml:space="preserve"> would be </w:t>
      </w:r>
      <w:r w:rsidR="003E73F1">
        <w:t>difficult</w:t>
      </w:r>
      <w:r w:rsidR="0028449E">
        <w:t>, not that this current algorithm does so.</w:t>
      </w:r>
      <w:r w:rsidR="003E73F1">
        <w:t xml:space="preserve">  I was a little disappointed with the results of this project.  I was hoping that convolutions or the </w:t>
      </w:r>
      <w:r w:rsidR="00C95E16">
        <w:t>confidence estimates would turn out better.</w:t>
      </w:r>
    </w:p>
    <w:p w14:paraId="36785027" w14:textId="0C240533" w:rsidR="00BC5FB7" w:rsidRPr="00092679" w:rsidRDefault="007E2308" w:rsidP="00092679">
      <w:pPr>
        <w:jc w:val="both"/>
        <w:rPr>
          <w:b/>
        </w:rPr>
      </w:pPr>
      <w:r>
        <w:rPr>
          <w:noProof/>
        </w:rPr>
        <mc:AlternateContent>
          <mc:Choice Requires="wps">
            <w:drawing>
              <wp:anchor distT="0" distB="0" distL="114300" distR="114300" simplePos="0" relativeHeight="251676672" behindDoc="0" locked="0" layoutInCell="1" allowOverlap="1" wp14:anchorId="5CE82E65" wp14:editId="45EA5331">
                <wp:simplePos x="0" y="0"/>
                <wp:positionH relativeFrom="margin">
                  <wp:posOffset>3427012</wp:posOffset>
                </wp:positionH>
                <wp:positionV relativeFrom="page">
                  <wp:posOffset>5788550</wp:posOffset>
                </wp:positionV>
                <wp:extent cx="2519680" cy="1905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519680" cy="190500"/>
                        </a:xfrm>
                        <a:prstGeom prst="rect">
                          <a:avLst/>
                        </a:prstGeom>
                        <a:solidFill>
                          <a:prstClr val="white"/>
                        </a:solidFill>
                        <a:ln>
                          <a:noFill/>
                        </a:ln>
                      </wps:spPr>
                      <wps:txbx>
                        <w:txbxContent>
                          <w:p w14:paraId="6DE88430" w14:textId="16855D48" w:rsidR="007E2308" w:rsidRPr="00CA0145" w:rsidRDefault="007E2308" w:rsidP="00766228">
                            <w:pPr>
                              <w:pStyle w:val="Caption"/>
                              <w:jc w:val="center"/>
                              <w:rPr>
                                <w:noProof/>
                              </w:rPr>
                            </w:pPr>
                            <w:r>
                              <w:t xml:space="preserve">Figure </w:t>
                            </w:r>
                            <w:fldSimple w:instr=" SEQ Figure \* ARABIC ">
                              <w:r>
                                <w:rPr>
                                  <w:noProof/>
                                </w:rPr>
                                <w:t>4</w:t>
                              </w:r>
                            </w:fldSimple>
                            <w:r>
                              <w:t xml:space="preserve"> - </w:t>
                            </w:r>
                            <w:r w:rsidR="00B778CC">
                              <w:t>Results</w:t>
                            </w:r>
                            <w:r>
                              <w:t xml:space="preserve"> Profit Estimation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E82E65" id="Text Box 17" o:spid="_x0000_s1029" type="#_x0000_t202" style="position:absolute;left:0;text-align:left;margin-left:269.85pt;margin-top:455.8pt;width:198.4pt;height:15pt;z-index:251676672;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" stroked="f">
                <v:textbox inset="0,0,0,0">
                  <w:txbxContent>
                    <w:p w14:paraId="6DE88430" w14:textId="16855D48" w:rsidR="007E2308" w:rsidRPr="00CA0145" w:rsidRDefault="007E2308" w:rsidP="00766228">
                      <w:pPr>
                        <w:pStyle w:val="Caption"/>
                        <w:jc w:val="center"/>
                        <w:rPr>
                          <w:noProof/>
                        </w:rPr>
                      </w:pPr>
                      <w:r>
                        <w:t xml:space="preserve">Figure </w:t>
                      </w:r>
                      <w:fldSimple w:instr=" SEQ Figure \* ARABIC ">
                        <w:r>
                          <w:rPr>
                            <w:noProof/>
                          </w:rPr>
                          <w:t>4</w:t>
                        </w:r>
                      </w:fldSimple>
                      <w:r>
                        <w:t xml:space="preserve"> - </w:t>
                      </w:r>
                      <w:r w:rsidR="00B778CC">
                        <w:t>Results</w:t>
                      </w:r>
                      <w:r>
                        <w:t xml:space="preserve"> Profit Estimation</w:t>
                      </w:r>
                    </w:p>
                  </w:txbxContent>
                </v:textbox>
                <w10:wrap type="square" anchorx="margin" anchory="page"/>
              </v:shape>
            </w:pict>
          </mc:Fallback>
        </mc:AlternateContent>
      </w:r>
      <w:r>
        <w:rPr>
          <w:noProof/>
        </w:rPr>
        <w:drawing>
          <wp:anchor distT="0" distB="0" distL="114300" distR="114300" simplePos="0" relativeHeight="251673600" behindDoc="0" locked="0" layoutInCell="1" allowOverlap="1" wp14:anchorId="7C470AEA" wp14:editId="2197C1FB">
            <wp:simplePos x="0" y="0"/>
            <wp:positionH relativeFrom="margin">
              <wp:align>right</wp:align>
            </wp:positionH>
            <wp:positionV relativeFrom="page">
              <wp:posOffset>4134126</wp:posOffset>
            </wp:positionV>
            <wp:extent cx="2519680" cy="1656715"/>
            <wp:effectExtent l="0" t="0" r="0" b="6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19680" cy="1656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524B">
        <w:br w:type="page"/>
      </w:r>
      <w:r w:rsidR="00EC524B" w:rsidRPr="00EC524B">
        <w:rPr>
          <w:b/>
        </w:rPr>
        <w:lastRenderedPageBreak/>
        <w:t>Honor Code:</w:t>
      </w:r>
    </w:p>
    <w:p w14:paraId="218E15C2" w14:textId="0ECBFDD9" w:rsidR="00EC524B" w:rsidRDefault="00EC524B" w:rsidP="005664C9">
      <w:pPr>
        <w:jc w:val="both"/>
        <w:rPr>
          <w:i/>
        </w:rPr>
      </w:pPr>
      <w:r w:rsidRPr="00EC524B">
        <w:rPr>
          <w:i/>
        </w:rPr>
        <w:t>I adhered to the honor code in the completion of the assignment.</w:t>
      </w:r>
    </w:p>
    <w:p w14:paraId="42D63637" w14:textId="17929840" w:rsidR="00EC524B" w:rsidRPr="00C45F76" w:rsidRDefault="00C45F76" w:rsidP="005664C9">
      <w:pPr>
        <w:jc w:val="both"/>
        <w:rPr>
          <w:b/>
        </w:rPr>
      </w:pPr>
      <w:r w:rsidRPr="00C45F76">
        <w:rPr>
          <w:b/>
        </w:rPr>
        <w:t>References:</w:t>
      </w:r>
    </w:p>
    <w:p w14:paraId="3D8C0C08" w14:textId="77777777" w:rsidR="002A5CD8" w:rsidRPr="003A4926" w:rsidRDefault="002A5CD8" w:rsidP="002A5CD8">
      <w:pPr>
        <w:ind w:left="720" w:hanging="720"/>
      </w:pPr>
      <w:r w:rsidRPr="003A4926">
        <w:t xml:space="preserve">Chernoff, A. (2017, August 30). How </w:t>
      </w:r>
      <w:proofErr w:type="gramStart"/>
      <w:r w:rsidRPr="003A4926">
        <w:t>To</w:t>
      </w:r>
      <w:proofErr w:type="gramEnd"/>
      <w:r w:rsidRPr="003A4926">
        <w:t xml:space="preserve"> Create And Use NFL Power Ratings To Beat The Point Spread. Retrieved from </w:t>
      </w:r>
      <w:hyperlink r:id="rId22" w:history="1">
        <w:r w:rsidRPr="003A4926">
          <w:t>https://medium.com/@adamchernoff/how-to-create-and-use-nfl-power-ratings-to-beat-the-point-spread-3fa4c3ecdc22</w:t>
        </w:r>
      </w:hyperlink>
      <w:r w:rsidRPr="003A4926">
        <w:tab/>
      </w:r>
    </w:p>
    <w:p w14:paraId="40B676AF" w14:textId="77777777" w:rsidR="002A5CD8" w:rsidRPr="005C6073" w:rsidRDefault="002A5CD8" w:rsidP="002A5CD8">
      <w:pPr>
        <w:ind w:left="720" w:hanging="720"/>
      </w:pPr>
      <w:r w:rsidRPr="003A4926">
        <w:t>A machine learning framework for sport result prediction. (2017, September 19). Retrieved from https://www.sciencedirect.com/science/article/pii/S2210832717301485</w:t>
      </w:r>
    </w:p>
    <w:p w14:paraId="6DF07123" w14:textId="7A8753AF" w:rsidR="002A5CD8" w:rsidRDefault="002A5CD8" w:rsidP="00A1521C">
      <w:pPr>
        <w:ind w:left="720" w:hanging="720"/>
      </w:pPr>
      <w:r w:rsidRPr="002A5CD8">
        <w:t xml:space="preserve">Thomas, </w:t>
      </w:r>
      <w:proofErr w:type="spellStart"/>
      <w:r w:rsidRPr="002A5CD8">
        <w:t>Eduorard</w:t>
      </w:r>
      <w:proofErr w:type="spellEnd"/>
      <w:r w:rsidRPr="002A5CD8">
        <w:t>. “Beat the Bookmakers with Machine Learning (Tennis).” RSNA Pneumonia Detection Challenge | Kaggle, www.kaggle.com/edouardthomas/beat-the-bookmakers-with-machine-learning-tennis.</w:t>
      </w:r>
    </w:p>
    <w:p w14:paraId="3BEC8ECA" w14:textId="5774F947" w:rsidR="00C45F76" w:rsidRDefault="00C95E16" w:rsidP="00C45F76">
      <w:pPr>
        <w:jc w:val="both"/>
      </w:pPr>
      <w:hyperlink r:id="rId23" w:history="1">
        <w:r w:rsidR="002A5CD8" w:rsidRPr="00690039">
          <w:rPr>
            <w:rStyle w:val="Hyperlink"/>
          </w:rPr>
          <w:t>http://sports.snoozle.net/search/fbs/index.jsp</w:t>
        </w:r>
      </w:hyperlink>
    </w:p>
    <w:p w14:paraId="1742A58A" w14:textId="3626FC54" w:rsidR="008D3AE1" w:rsidRPr="00C45F76" w:rsidRDefault="008D3AE1" w:rsidP="00C45F76">
      <w:pPr>
        <w:jc w:val="both"/>
      </w:pPr>
      <w:r w:rsidRPr="008D3AE1">
        <w:t>https://n.rivals.com/team_rankings/2019/all-teams/football</w:t>
      </w:r>
    </w:p>
    <w:p w14:paraId="5B1A4E69" w14:textId="77777777" w:rsidR="00A1521C" w:rsidRDefault="00A1521C" w:rsidP="00A1521C">
      <w:pPr>
        <w:jc w:val="both"/>
      </w:pPr>
      <w:r>
        <w:t>https://www.masseyratings.com/</w:t>
      </w:r>
    </w:p>
    <w:p w14:paraId="6DE78C50" w14:textId="1B3EE64B" w:rsidR="00C45F76" w:rsidRPr="00EC524B" w:rsidRDefault="00A1521C" w:rsidP="00A1521C">
      <w:pPr>
        <w:jc w:val="both"/>
      </w:pPr>
      <w:r>
        <w:t>https://github.com/mattp88/ncaa/blob/master/teams.csv</w:t>
      </w:r>
    </w:p>
    <w:sectPr w:rsidR="00C45F76" w:rsidRPr="00EC52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AE8A3" w14:textId="77777777" w:rsidR="00765381" w:rsidRDefault="00765381" w:rsidP="00DB5640">
      <w:pPr>
        <w:spacing w:after="0" w:line="240" w:lineRule="auto"/>
      </w:pPr>
      <w:r>
        <w:separator/>
      </w:r>
    </w:p>
  </w:endnote>
  <w:endnote w:type="continuationSeparator" w:id="0">
    <w:p w14:paraId="16AC85A6" w14:textId="77777777" w:rsidR="00765381" w:rsidRDefault="00765381" w:rsidP="00DB5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7349A" w14:textId="77777777" w:rsidR="00765381" w:rsidRDefault="00765381" w:rsidP="00DB5640">
      <w:pPr>
        <w:spacing w:after="0" w:line="240" w:lineRule="auto"/>
      </w:pPr>
      <w:r>
        <w:separator/>
      </w:r>
    </w:p>
  </w:footnote>
  <w:footnote w:type="continuationSeparator" w:id="0">
    <w:p w14:paraId="77051494" w14:textId="77777777" w:rsidR="00765381" w:rsidRDefault="00765381" w:rsidP="00DB56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292DB9"/>
    <w:multiLevelType w:val="hybridMultilevel"/>
    <w:tmpl w:val="B8B21158"/>
    <w:lvl w:ilvl="0" w:tplc="BC9EA82C">
      <w:start w:val="1"/>
      <w:numFmt w:val="bullet"/>
      <w:lvlText w:val="•"/>
      <w:lvlJc w:val="left"/>
      <w:pPr>
        <w:tabs>
          <w:tab w:val="num" w:pos="720"/>
        </w:tabs>
        <w:ind w:left="720" w:hanging="360"/>
      </w:pPr>
      <w:rPr>
        <w:rFonts w:ascii="Arial" w:hAnsi="Arial" w:hint="default"/>
      </w:rPr>
    </w:lvl>
    <w:lvl w:ilvl="1" w:tplc="4D6444C6" w:tentative="1">
      <w:start w:val="1"/>
      <w:numFmt w:val="bullet"/>
      <w:lvlText w:val="•"/>
      <w:lvlJc w:val="left"/>
      <w:pPr>
        <w:tabs>
          <w:tab w:val="num" w:pos="1440"/>
        </w:tabs>
        <w:ind w:left="1440" w:hanging="360"/>
      </w:pPr>
      <w:rPr>
        <w:rFonts w:ascii="Arial" w:hAnsi="Arial" w:hint="default"/>
      </w:rPr>
    </w:lvl>
    <w:lvl w:ilvl="2" w:tplc="C5748C60" w:tentative="1">
      <w:start w:val="1"/>
      <w:numFmt w:val="bullet"/>
      <w:lvlText w:val="•"/>
      <w:lvlJc w:val="left"/>
      <w:pPr>
        <w:tabs>
          <w:tab w:val="num" w:pos="2160"/>
        </w:tabs>
        <w:ind w:left="2160" w:hanging="360"/>
      </w:pPr>
      <w:rPr>
        <w:rFonts w:ascii="Arial" w:hAnsi="Arial" w:hint="default"/>
      </w:rPr>
    </w:lvl>
    <w:lvl w:ilvl="3" w:tplc="A254F82A" w:tentative="1">
      <w:start w:val="1"/>
      <w:numFmt w:val="bullet"/>
      <w:lvlText w:val="•"/>
      <w:lvlJc w:val="left"/>
      <w:pPr>
        <w:tabs>
          <w:tab w:val="num" w:pos="2880"/>
        </w:tabs>
        <w:ind w:left="2880" w:hanging="360"/>
      </w:pPr>
      <w:rPr>
        <w:rFonts w:ascii="Arial" w:hAnsi="Arial" w:hint="default"/>
      </w:rPr>
    </w:lvl>
    <w:lvl w:ilvl="4" w:tplc="EFB4575E" w:tentative="1">
      <w:start w:val="1"/>
      <w:numFmt w:val="bullet"/>
      <w:lvlText w:val="•"/>
      <w:lvlJc w:val="left"/>
      <w:pPr>
        <w:tabs>
          <w:tab w:val="num" w:pos="3600"/>
        </w:tabs>
        <w:ind w:left="3600" w:hanging="360"/>
      </w:pPr>
      <w:rPr>
        <w:rFonts w:ascii="Arial" w:hAnsi="Arial" w:hint="default"/>
      </w:rPr>
    </w:lvl>
    <w:lvl w:ilvl="5" w:tplc="0DE2F5EE" w:tentative="1">
      <w:start w:val="1"/>
      <w:numFmt w:val="bullet"/>
      <w:lvlText w:val="•"/>
      <w:lvlJc w:val="left"/>
      <w:pPr>
        <w:tabs>
          <w:tab w:val="num" w:pos="4320"/>
        </w:tabs>
        <w:ind w:left="4320" w:hanging="360"/>
      </w:pPr>
      <w:rPr>
        <w:rFonts w:ascii="Arial" w:hAnsi="Arial" w:hint="default"/>
      </w:rPr>
    </w:lvl>
    <w:lvl w:ilvl="6" w:tplc="39C4A1C2" w:tentative="1">
      <w:start w:val="1"/>
      <w:numFmt w:val="bullet"/>
      <w:lvlText w:val="•"/>
      <w:lvlJc w:val="left"/>
      <w:pPr>
        <w:tabs>
          <w:tab w:val="num" w:pos="5040"/>
        </w:tabs>
        <w:ind w:left="5040" w:hanging="360"/>
      </w:pPr>
      <w:rPr>
        <w:rFonts w:ascii="Arial" w:hAnsi="Arial" w:hint="default"/>
      </w:rPr>
    </w:lvl>
    <w:lvl w:ilvl="7" w:tplc="31A4EE28" w:tentative="1">
      <w:start w:val="1"/>
      <w:numFmt w:val="bullet"/>
      <w:lvlText w:val="•"/>
      <w:lvlJc w:val="left"/>
      <w:pPr>
        <w:tabs>
          <w:tab w:val="num" w:pos="5760"/>
        </w:tabs>
        <w:ind w:left="5760" w:hanging="360"/>
      </w:pPr>
      <w:rPr>
        <w:rFonts w:ascii="Arial" w:hAnsi="Arial" w:hint="default"/>
      </w:rPr>
    </w:lvl>
    <w:lvl w:ilvl="8" w:tplc="FB64C73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443"/>
    <w:rsid w:val="00000982"/>
    <w:rsid w:val="00002071"/>
    <w:rsid w:val="00020162"/>
    <w:rsid w:val="00024F38"/>
    <w:rsid w:val="00025198"/>
    <w:rsid w:val="0005031E"/>
    <w:rsid w:val="000665A5"/>
    <w:rsid w:val="00067C76"/>
    <w:rsid w:val="00092679"/>
    <w:rsid w:val="00097695"/>
    <w:rsid w:val="000F33C5"/>
    <w:rsid w:val="0013197B"/>
    <w:rsid w:val="00132DEF"/>
    <w:rsid w:val="00141AB8"/>
    <w:rsid w:val="00150A2E"/>
    <w:rsid w:val="00170ACB"/>
    <w:rsid w:val="001812EB"/>
    <w:rsid w:val="00194E63"/>
    <w:rsid w:val="001A28F7"/>
    <w:rsid w:val="001B06C4"/>
    <w:rsid w:val="001B7896"/>
    <w:rsid w:val="001B7AC8"/>
    <w:rsid w:val="00202379"/>
    <w:rsid w:val="00206187"/>
    <w:rsid w:val="00245D03"/>
    <w:rsid w:val="00255856"/>
    <w:rsid w:val="002726F8"/>
    <w:rsid w:val="0028449E"/>
    <w:rsid w:val="002A0505"/>
    <w:rsid w:val="002A5CD8"/>
    <w:rsid w:val="002C6D4D"/>
    <w:rsid w:val="002D3EEE"/>
    <w:rsid w:val="002D3F56"/>
    <w:rsid w:val="002F2A4C"/>
    <w:rsid w:val="003006A5"/>
    <w:rsid w:val="00304571"/>
    <w:rsid w:val="003147F2"/>
    <w:rsid w:val="00315E37"/>
    <w:rsid w:val="00353F13"/>
    <w:rsid w:val="003765E2"/>
    <w:rsid w:val="00380E87"/>
    <w:rsid w:val="0039249B"/>
    <w:rsid w:val="00397FF1"/>
    <w:rsid w:val="003B0646"/>
    <w:rsid w:val="003C0C4F"/>
    <w:rsid w:val="003D0AC8"/>
    <w:rsid w:val="003E0866"/>
    <w:rsid w:val="003E1C00"/>
    <w:rsid w:val="003E25BC"/>
    <w:rsid w:val="003E73F1"/>
    <w:rsid w:val="003F50DB"/>
    <w:rsid w:val="00401787"/>
    <w:rsid w:val="00405DC2"/>
    <w:rsid w:val="0041583C"/>
    <w:rsid w:val="004235EC"/>
    <w:rsid w:val="00427DA4"/>
    <w:rsid w:val="00434048"/>
    <w:rsid w:val="00435CB8"/>
    <w:rsid w:val="0044110D"/>
    <w:rsid w:val="00455D47"/>
    <w:rsid w:val="00466D72"/>
    <w:rsid w:val="004762C6"/>
    <w:rsid w:val="004763D0"/>
    <w:rsid w:val="004C4C1A"/>
    <w:rsid w:val="004C6B04"/>
    <w:rsid w:val="004D0567"/>
    <w:rsid w:val="004E0EEE"/>
    <w:rsid w:val="004F277B"/>
    <w:rsid w:val="005331EC"/>
    <w:rsid w:val="00541209"/>
    <w:rsid w:val="0054391B"/>
    <w:rsid w:val="00543EE0"/>
    <w:rsid w:val="00564065"/>
    <w:rsid w:val="00565066"/>
    <w:rsid w:val="005664C9"/>
    <w:rsid w:val="00584FC4"/>
    <w:rsid w:val="00585F77"/>
    <w:rsid w:val="005A6424"/>
    <w:rsid w:val="005B4D94"/>
    <w:rsid w:val="005C2871"/>
    <w:rsid w:val="005D2F8A"/>
    <w:rsid w:val="005D4825"/>
    <w:rsid w:val="005F0754"/>
    <w:rsid w:val="005F0BC7"/>
    <w:rsid w:val="005F6CF0"/>
    <w:rsid w:val="005F7026"/>
    <w:rsid w:val="00601E42"/>
    <w:rsid w:val="00620D25"/>
    <w:rsid w:val="00636A4D"/>
    <w:rsid w:val="00636C75"/>
    <w:rsid w:val="0066516B"/>
    <w:rsid w:val="00685194"/>
    <w:rsid w:val="00691485"/>
    <w:rsid w:val="0069706E"/>
    <w:rsid w:val="006A50EE"/>
    <w:rsid w:val="006B2921"/>
    <w:rsid w:val="006D5A65"/>
    <w:rsid w:val="006E297D"/>
    <w:rsid w:val="006F55A4"/>
    <w:rsid w:val="006F6DA8"/>
    <w:rsid w:val="00724D36"/>
    <w:rsid w:val="007265DB"/>
    <w:rsid w:val="00731771"/>
    <w:rsid w:val="00735413"/>
    <w:rsid w:val="0073745B"/>
    <w:rsid w:val="00745440"/>
    <w:rsid w:val="007525BB"/>
    <w:rsid w:val="007530D9"/>
    <w:rsid w:val="00756EAB"/>
    <w:rsid w:val="00765381"/>
    <w:rsid w:val="00766228"/>
    <w:rsid w:val="00776E62"/>
    <w:rsid w:val="0078087B"/>
    <w:rsid w:val="00781E57"/>
    <w:rsid w:val="007946CB"/>
    <w:rsid w:val="007A2E7A"/>
    <w:rsid w:val="007B7C92"/>
    <w:rsid w:val="007C2007"/>
    <w:rsid w:val="007D2E9E"/>
    <w:rsid w:val="007E2308"/>
    <w:rsid w:val="007E3D25"/>
    <w:rsid w:val="0080023F"/>
    <w:rsid w:val="008016C1"/>
    <w:rsid w:val="0083454F"/>
    <w:rsid w:val="008434BA"/>
    <w:rsid w:val="008452DD"/>
    <w:rsid w:val="00846ACE"/>
    <w:rsid w:val="0086244E"/>
    <w:rsid w:val="00870582"/>
    <w:rsid w:val="00896322"/>
    <w:rsid w:val="008B49D7"/>
    <w:rsid w:val="008C5158"/>
    <w:rsid w:val="008C5B7B"/>
    <w:rsid w:val="008C6420"/>
    <w:rsid w:val="008D3AE1"/>
    <w:rsid w:val="008E04C1"/>
    <w:rsid w:val="008F0DE9"/>
    <w:rsid w:val="00900238"/>
    <w:rsid w:val="0092269C"/>
    <w:rsid w:val="00922A8A"/>
    <w:rsid w:val="00922FFF"/>
    <w:rsid w:val="00930767"/>
    <w:rsid w:val="009516BD"/>
    <w:rsid w:val="00973D6B"/>
    <w:rsid w:val="00981553"/>
    <w:rsid w:val="0098175D"/>
    <w:rsid w:val="009922FF"/>
    <w:rsid w:val="009942F9"/>
    <w:rsid w:val="009A19F3"/>
    <w:rsid w:val="009A344E"/>
    <w:rsid w:val="009A6F4F"/>
    <w:rsid w:val="009C1067"/>
    <w:rsid w:val="009E51C7"/>
    <w:rsid w:val="009F1858"/>
    <w:rsid w:val="00A03443"/>
    <w:rsid w:val="00A0515F"/>
    <w:rsid w:val="00A1521C"/>
    <w:rsid w:val="00A2508B"/>
    <w:rsid w:val="00A5320A"/>
    <w:rsid w:val="00A72234"/>
    <w:rsid w:val="00A92F20"/>
    <w:rsid w:val="00A947E5"/>
    <w:rsid w:val="00AA513C"/>
    <w:rsid w:val="00AC1E7B"/>
    <w:rsid w:val="00AC2A73"/>
    <w:rsid w:val="00AD1CF3"/>
    <w:rsid w:val="00AE1134"/>
    <w:rsid w:val="00AE1E5A"/>
    <w:rsid w:val="00AE3093"/>
    <w:rsid w:val="00AF47B6"/>
    <w:rsid w:val="00B15C54"/>
    <w:rsid w:val="00B20DFE"/>
    <w:rsid w:val="00B4374D"/>
    <w:rsid w:val="00B530CB"/>
    <w:rsid w:val="00B72C12"/>
    <w:rsid w:val="00B778CC"/>
    <w:rsid w:val="00BB0DE5"/>
    <w:rsid w:val="00BB1003"/>
    <w:rsid w:val="00BB79B8"/>
    <w:rsid w:val="00BC5FB7"/>
    <w:rsid w:val="00BC61A9"/>
    <w:rsid w:val="00BD3E57"/>
    <w:rsid w:val="00BE0E75"/>
    <w:rsid w:val="00BE0F7B"/>
    <w:rsid w:val="00BE1B0A"/>
    <w:rsid w:val="00BE57A6"/>
    <w:rsid w:val="00BF7131"/>
    <w:rsid w:val="00C00C95"/>
    <w:rsid w:val="00C40DC2"/>
    <w:rsid w:val="00C457C2"/>
    <w:rsid w:val="00C45F76"/>
    <w:rsid w:val="00C47E59"/>
    <w:rsid w:val="00C526EF"/>
    <w:rsid w:val="00C75C7D"/>
    <w:rsid w:val="00C75D72"/>
    <w:rsid w:val="00C76BC6"/>
    <w:rsid w:val="00C95E16"/>
    <w:rsid w:val="00CB74BA"/>
    <w:rsid w:val="00CC0268"/>
    <w:rsid w:val="00CD54C5"/>
    <w:rsid w:val="00D1142C"/>
    <w:rsid w:val="00D23C96"/>
    <w:rsid w:val="00D37382"/>
    <w:rsid w:val="00DA1AFC"/>
    <w:rsid w:val="00DA602C"/>
    <w:rsid w:val="00DA78E5"/>
    <w:rsid w:val="00DB5640"/>
    <w:rsid w:val="00DC287A"/>
    <w:rsid w:val="00DE1E44"/>
    <w:rsid w:val="00E007FE"/>
    <w:rsid w:val="00E02F1E"/>
    <w:rsid w:val="00E06073"/>
    <w:rsid w:val="00E0776A"/>
    <w:rsid w:val="00E20817"/>
    <w:rsid w:val="00E21838"/>
    <w:rsid w:val="00E76A31"/>
    <w:rsid w:val="00E93DB1"/>
    <w:rsid w:val="00E953B5"/>
    <w:rsid w:val="00EA49A0"/>
    <w:rsid w:val="00EA7AFE"/>
    <w:rsid w:val="00EC524B"/>
    <w:rsid w:val="00EC5B75"/>
    <w:rsid w:val="00ED06A4"/>
    <w:rsid w:val="00EE367F"/>
    <w:rsid w:val="00F00982"/>
    <w:rsid w:val="00F04934"/>
    <w:rsid w:val="00F17DBF"/>
    <w:rsid w:val="00F31788"/>
    <w:rsid w:val="00F34EC8"/>
    <w:rsid w:val="00F351F2"/>
    <w:rsid w:val="00F36D8B"/>
    <w:rsid w:val="00F82710"/>
    <w:rsid w:val="00F86A7F"/>
    <w:rsid w:val="00F93BA1"/>
    <w:rsid w:val="00FA7B42"/>
    <w:rsid w:val="00FC12BB"/>
    <w:rsid w:val="00FC5033"/>
    <w:rsid w:val="00FD3F78"/>
    <w:rsid w:val="00FD527B"/>
    <w:rsid w:val="00FF0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F96CF"/>
  <w15:chartTrackingRefBased/>
  <w15:docId w15:val="{167080C3-EF37-41C5-AC2B-31D8130EC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6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640"/>
  </w:style>
  <w:style w:type="paragraph" w:styleId="Footer">
    <w:name w:val="footer"/>
    <w:basedOn w:val="Normal"/>
    <w:link w:val="FooterChar"/>
    <w:uiPriority w:val="99"/>
    <w:unhideWhenUsed/>
    <w:rsid w:val="00DB56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640"/>
  </w:style>
  <w:style w:type="character" w:styleId="Hyperlink">
    <w:name w:val="Hyperlink"/>
    <w:basedOn w:val="DefaultParagraphFont"/>
    <w:uiPriority w:val="99"/>
    <w:unhideWhenUsed/>
    <w:rsid w:val="00922FFF"/>
    <w:rPr>
      <w:color w:val="0563C1" w:themeColor="hyperlink"/>
      <w:u w:val="single"/>
    </w:rPr>
  </w:style>
  <w:style w:type="character" w:styleId="UnresolvedMention">
    <w:name w:val="Unresolved Mention"/>
    <w:basedOn w:val="DefaultParagraphFont"/>
    <w:uiPriority w:val="99"/>
    <w:semiHidden/>
    <w:unhideWhenUsed/>
    <w:rsid w:val="00D23C96"/>
    <w:rPr>
      <w:color w:val="605E5C"/>
      <w:shd w:val="clear" w:color="auto" w:fill="E1DFDD"/>
    </w:rPr>
  </w:style>
  <w:style w:type="paragraph" w:styleId="Caption">
    <w:name w:val="caption"/>
    <w:basedOn w:val="Normal"/>
    <w:next w:val="Normal"/>
    <w:uiPriority w:val="35"/>
    <w:unhideWhenUsed/>
    <w:qFormat/>
    <w:rsid w:val="00C45F76"/>
    <w:pPr>
      <w:spacing w:after="200" w:line="240" w:lineRule="auto"/>
    </w:pPr>
    <w:rPr>
      <w:i/>
      <w:iCs/>
      <w:color w:val="44546A" w:themeColor="text2"/>
      <w:sz w:val="18"/>
      <w:szCs w:val="18"/>
    </w:rPr>
  </w:style>
  <w:style w:type="table" w:styleId="TableGrid">
    <w:name w:val="Table Grid"/>
    <w:basedOn w:val="TableNormal"/>
    <w:uiPriority w:val="39"/>
    <w:rsid w:val="00843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E57"/>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895708">
      <w:bodyDiv w:val="1"/>
      <w:marLeft w:val="0"/>
      <w:marRight w:val="0"/>
      <w:marTop w:val="0"/>
      <w:marBottom w:val="0"/>
      <w:divBdr>
        <w:top w:val="none" w:sz="0" w:space="0" w:color="auto"/>
        <w:left w:val="none" w:sz="0" w:space="0" w:color="auto"/>
        <w:bottom w:val="none" w:sz="0" w:space="0" w:color="auto"/>
        <w:right w:val="none" w:sz="0" w:space="0" w:color="auto"/>
      </w:divBdr>
    </w:div>
    <w:div w:id="1639796904">
      <w:bodyDiv w:val="1"/>
      <w:marLeft w:val="0"/>
      <w:marRight w:val="0"/>
      <w:marTop w:val="0"/>
      <w:marBottom w:val="0"/>
      <w:divBdr>
        <w:top w:val="none" w:sz="0" w:space="0" w:color="auto"/>
        <w:left w:val="none" w:sz="0" w:space="0" w:color="auto"/>
        <w:bottom w:val="none" w:sz="0" w:space="0" w:color="auto"/>
        <w:right w:val="none" w:sz="0" w:space="0" w:color="auto"/>
      </w:divBdr>
    </w:div>
    <w:div w:id="1857228048">
      <w:bodyDiv w:val="1"/>
      <w:marLeft w:val="0"/>
      <w:marRight w:val="0"/>
      <w:marTop w:val="0"/>
      <w:marBottom w:val="0"/>
      <w:divBdr>
        <w:top w:val="none" w:sz="0" w:space="0" w:color="auto"/>
        <w:left w:val="none" w:sz="0" w:space="0" w:color="auto"/>
        <w:bottom w:val="none" w:sz="0" w:space="0" w:color="auto"/>
        <w:right w:val="none" w:sz="0" w:space="0" w:color="auto"/>
      </w:divBdr>
      <w:divsChild>
        <w:div w:id="2117796697">
          <w:marLeft w:val="446"/>
          <w:marRight w:val="0"/>
          <w:marTop w:val="0"/>
          <w:marBottom w:val="0"/>
          <w:divBdr>
            <w:top w:val="none" w:sz="0" w:space="0" w:color="auto"/>
            <w:left w:val="none" w:sz="0" w:space="0" w:color="auto"/>
            <w:bottom w:val="none" w:sz="0" w:space="0" w:color="auto"/>
            <w:right w:val="none" w:sz="0" w:space="0" w:color="auto"/>
          </w:divBdr>
        </w:div>
      </w:divsChild>
    </w:div>
    <w:div w:id="212850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rivals.com/team_rankings/2019/all-teams/football"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ports.snoozle.net/search/fbs/index.jsp" TargetMode="External"/><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edouardthomas/beat-the-bookmakers-with-machine-learning-tenni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attp88/ncaa/blob/master/teams.csv" TargetMode="External"/><Relationship Id="rId23" Type="http://schemas.openxmlformats.org/officeDocument/2006/relationships/hyperlink" Target="http://sports.snoozle.net/search/fbs/index.jsp" TargetMode="External"/><Relationship Id="rId10" Type="http://schemas.openxmlformats.org/officeDocument/2006/relationships/hyperlink" Target="https://www.sciencedirect.com/science/article/pii/S2210832717301485"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medium.com/@adamchernoff/how-to-create-and-use-nfl-power-ratings-to-beat-the-point-spread-3fa4c3ecdc22" TargetMode="External"/><Relationship Id="rId14" Type="http://schemas.openxmlformats.org/officeDocument/2006/relationships/hyperlink" Target="https://www.masseyratings.com/" TargetMode="External"/><Relationship Id="rId22" Type="http://schemas.openxmlformats.org/officeDocument/2006/relationships/hyperlink" Target="https://medium.com/@adamchernoff/how-to-create-and-use-nfl-power-ratings-to-beat-the-point-spread-3fa4c3ecdc22"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prodduke-my.sharepoint.com/personal/adw18_duke_edu/Documents/Duke%20Fall%202018/ECE590%20Deep%20Learning/Project/hyperparamete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prodduke-my.sharepoint.com/personal/adw18_duke_edu/Documents/Duke%20Fall%202018/ECE590%20Deep%20Learning/Project/hyperparameter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100"/>
              <a:t>Mean Abs() Difference vs. Game Statistics Used  </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cked"/>
        <c:varyColors val="0"/>
        <c:ser>
          <c:idx val="0"/>
          <c:order val="0"/>
          <c:tx>
            <c:strRef>
              <c:f>Sheet1!$A$4</c:f>
              <c:strCache>
                <c:ptCount val="1"/>
                <c:pt idx="0">
                  <c:v>Prediction on Actual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Sheet1!$B$2:$N$2</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Sheet1!$B$4:$N$4</c:f>
              <c:numCache>
                <c:formatCode>General</c:formatCode>
                <c:ptCount val="13"/>
                <c:pt idx="0">
                  <c:v>14.91</c:v>
                </c:pt>
                <c:pt idx="1">
                  <c:v>14.08</c:v>
                </c:pt>
                <c:pt idx="2">
                  <c:v>13.74</c:v>
                </c:pt>
                <c:pt idx="3">
                  <c:v>13.49</c:v>
                </c:pt>
                <c:pt idx="4">
                  <c:v>13.45</c:v>
                </c:pt>
                <c:pt idx="5">
                  <c:v>13.28</c:v>
                </c:pt>
                <c:pt idx="6">
                  <c:v>13.24</c:v>
                </c:pt>
                <c:pt idx="7">
                  <c:v>13.3</c:v>
                </c:pt>
                <c:pt idx="8">
                  <c:v>13.28</c:v>
                </c:pt>
                <c:pt idx="9">
                  <c:v>13.26</c:v>
                </c:pt>
                <c:pt idx="10">
                  <c:v>13.38</c:v>
                </c:pt>
                <c:pt idx="11">
                  <c:v>13.4</c:v>
                </c:pt>
                <c:pt idx="12">
                  <c:v>13.4</c:v>
                </c:pt>
              </c:numCache>
            </c:numRef>
          </c:val>
          <c:smooth val="0"/>
          <c:extLst>
            <c:ext xmlns:c16="http://schemas.microsoft.com/office/drawing/2014/chart" uri="{C3380CC4-5D6E-409C-BE32-E72D297353CC}">
              <c16:uniqueId val="{00000000-8F79-4968-A907-1551ADE319BB}"/>
            </c:ext>
          </c:extLst>
        </c:ser>
        <c:dLbls>
          <c:showLegendKey val="0"/>
          <c:showVal val="0"/>
          <c:showCatName val="0"/>
          <c:showSerName val="0"/>
          <c:showPercent val="0"/>
          <c:showBubbleSize val="0"/>
        </c:dLbls>
        <c:marker val="1"/>
        <c:smooth val="0"/>
        <c:axId val="1287095663"/>
        <c:axId val="1291526287"/>
      </c:lineChart>
      <c:lineChart>
        <c:grouping val="stacked"/>
        <c:varyColors val="0"/>
        <c:ser>
          <c:idx val="1"/>
          <c:order val="1"/>
          <c:tx>
            <c:strRef>
              <c:f>Sheet1!$A$3</c:f>
              <c:strCache>
                <c:ptCount val="1"/>
                <c:pt idx="0">
                  <c:v>Prediction on Spread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cat>
            <c:numRef>
              <c:f>Sheet1!$B$2:$N$2</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Sheet1!$B$3:$N$3</c:f>
              <c:numCache>
                <c:formatCode>General</c:formatCode>
                <c:ptCount val="13"/>
                <c:pt idx="0">
                  <c:v>8.4600000000000009</c:v>
                </c:pt>
                <c:pt idx="1">
                  <c:v>7.21</c:v>
                </c:pt>
                <c:pt idx="2">
                  <c:v>6.52</c:v>
                </c:pt>
                <c:pt idx="3">
                  <c:v>5.96</c:v>
                </c:pt>
                <c:pt idx="4">
                  <c:v>5.57</c:v>
                </c:pt>
                <c:pt idx="5">
                  <c:v>5.1100000000000003</c:v>
                </c:pt>
                <c:pt idx="6">
                  <c:v>5</c:v>
                </c:pt>
                <c:pt idx="7">
                  <c:v>4.8099999999999996</c:v>
                </c:pt>
                <c:pt idx="8">
                  <c:v>4.71</c:v>
                </c:pt>
                <c:pt idx="9">
                  <c:v>4.57</c:v>
                </c:pt>
                <c:pt idx="10">
                  <c:v>4.51</c:v>
                </c:pt>
                <c:pt idx="11">
                  <c:v>4.5</c:v>
                </c:pt>
                <c:pt idx="12">
                  <c:v>4.49</c:v>
                </c:pt>
              </c:numCache>
            </c:numRef>
          </c:val>
          <c:smooth val="0"/>
          <c:extLst>
            <c:ext xmlns:c16="http://schemas.microsoft.com/office/drawing/2014/chart" uri="{C3380CC4-5D6E-409C-BE32-E72D297353CC}">
              <c16:uniqueId val="{00000001-8F79-4968-A907-1551ADE319BB}"/>
            </c:ext>
          </c:extLst>
        </c:ser>
        <c:dLbls>
          <c:showLegendKey val="0"/>
          <c:showVal val="0"/>
          <c:showCatName val="0"/>
          <c:showSerName val="0"/>
          <c:showPercent val="0"/>
          <c:showBubbleSize val="0"/>
        </c:dLbls>
        <c:marker val="1"/>
        <c:smooth val="0"/>
        <c:axId val="1287104063"/>
        <c:axId val="1291518799"/>
      </c:lineChart>
      <c:valAx>
        <c:axId val="1291526287"/>
        <c:scaling>
          <c:orientation val="minMax"/>
          <c:min val="1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Actual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25400"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287095663"/>
        <c:crosses val="autoZero"/>
        <c:crossBetween val="between"/>
      </c:valAx>
      <c:catAx>
        <c:axId val="12870956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Number of Past</a:t>
                </a:r>
                <a:r>
                  <a:rPr lang="en-US" baseline="0"/>
                  <a:t> Games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291526287"/>
        <c:crosses val="autoZero"/>
        <c:auto val="1"/>
        <c:lblAlgn val="ctr"/>
        <c:lblOffset val="100"/>
        <c:noMultiLvlLbl val="0"/>
      </c:catAx>
      <c:valAx>
        <c:axId val="1291518799"/>
        <c:scaling>
          <c:orientation val="minMax"/>
          <c:min val="4"/>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Spread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287104063"/>
        <c:crosses val="max"/>
        <c:crossBetween val="between"/>
      </c:valAx>
      <c:catAx>
        <c:axId val="1287104063"/>
        <c:scaling>
          <c:orientation val="minMax"/>
        </c:scaling>
        <c:delete val="1"/>
        <c:axPos val="b"/>
        <c:numFmt formatCode="General" sourceLinked="1"/>
        <c:majorTickMark val="out"/>
        <c:minorTickMark val="none"/>
        <c:tickLblPos val="nextTo"/>
        <c:crossAx val="129151879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Mean Abs() Difference vs. Recruiting Years Used </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cked"/>
        <c:varyColors val="0"/>
        <c:ser>
          <c:idx val="1"/>
          <c:order val="0"/>
          <c:tx>
            <c:strRef>
              <c:f>Sheet1!$A$10</c:f>
              <c:strCache>
                <c:ptCount val="1"/>
                <c:pt idx="0">
                  <c:v>Prediction on Spread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Sheet1!$B$9:$F$9</c:f>
              <c:numCache>
                <c:formatCode>General</c:formatCode>
                <c:ptCount val="5"/>
                <c:pt idx="0">
                  <c:v>0</c:v>
                </c:pt>
                <c:pt idx="1">
                  <c:v>1</c:v>
                </c:pt>
                <c:pt idx="2">
                  <c:v>2</c:v>
                </c:pt>
                <c:pt idx="3">
                  <c:v>3</c:v>
                </c:pt>
                <c:pt idx="4">
                  <c:v>4</c:v>
                </c:pt>
              </c:numCache>
            </c:numRef>
          </c:cat>
          <c:val>
            <c:numRef>
              <c:f>Sheet1!$B$10:$F$10</c:f>
              <c:numCache>
                <c:formatCode>General</c:formatCode>
                <c:ptCount val="5"/>
                <c:pt idx="0">
                  <c:v>5.7</c:v>
                </c:pt>
                <c:pt idx="1">
                  <c:v>4.7300000000000004</c:v>
                </c:pt>
                <c:pt idx="2">
                  <c:v>4.59</c:v>
                </c:pt>
                <c:pt idx="3">
                  <c:v>4.51</c:v>
                </c:pt>
                <c:pt idx="4">
                  <c:v>4.5199999999999996</c:v>
                </c:pt>
              </c:numCache>
            </c:numRef>
          </c:val>
          <c:smooth val="0"/>
          <c:extLst>
            <c:ext xmlns:c16="http://schemas.microsoft.com/office/drawing/2014/chart" uri="{C3380CC4-5D6E-409C-BE32-E72D297353CC}">
              <c16:uniqueId val="{00000000-7CAA-4FF7-9FC7-5ABAEA751556}"/>
            </c:ext>
          </c:extLst>
        </c:ser>
        <c:dLbls>
          <c:showLegendKey val="0"/>
          <c:showVal val="0"/>
          <c:showCatName val="0"/>
          <c:showSerName val="0"/>
          <c:showPercent val="0"/>
          <c:showBubbleSize val="0"/>
        </c:dLbls>
        <c:marker val="1"/>
        <c:smooth val="0"/>
        <c:axId val="1348141439"/>
        <c:axId val="1347853919"/>
      </c:lineChart>
      <c:lineChart>
        <c:grouping val="stacked"/>
        <c:varyColors val="0"/>
        <c:ser>
          <c:idx val="0"/>
          <c:order val="1"/>
          <c:tx>
            <c:strRef>
              <c:f>Sheet1!$A$11</c:f>
              <c:strCache>
                <c:ptCount val="1"/>
                <c:pt idx="0">
                  <c:v>Prediction on Actual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Sheet1!$B$9:$F$9</c:f>
              <c:numCache>
                <c:formatCode>General</c:formatCode>
                <c:ptCount val="5"/>
                <c:pt idx="0">
                  <c:v>0</c:v>
                </c:pt>
                <c:pt idx="1">
                  <c:v>1</c:v>
                </c:pt>
                <c:pt idx="2">
                  <c:v>2</c:v>
                </c:pt>
                <c:pt idx="3">
                  <c:v>3</c:v>
                </c:pt>
                <c:pt idx="4">
                  <c:v>4</c:v>
                </c:pt>
              </c:numCache>
            </c:numRef>
          </c:cat>
          <c:val>
            <c:numRef>
              <c:f>Sheet1!$B$11:$F$11</c:f>
              <c:numCache>
                <c:formatCode>General</c:formatCode>
                <c:ptCount val="5"/>
                <c:pt idx="0">
                  <c:v>14.07</c:v>
                </c:pt>
                <c:pt idx="1">
                  <c:v>13.42</c:v>
                </c:pt>
                <c:pt idx="2">
                  <c:v>13.44</c:v>
                </c:pt>
                <c:pt idx="3">
                  <c:v>13.39</c:v>
                </c:pt>
                <c:pt idx="4">
                  <c:v>13.38</c:v>
                </c:pt>
              </c:numCache>
            </c:numRef>
          </c:val>
          <c:smooth val="0"/>
          <c:extLst>
            <c:ext xmlns:c16="http://schemas.microsoft.com/office/drawing/2014/chart" uri="{C3380CC4-5D6E-409C-BE32-E72D297353CC}">
              <c16:uniqueId val="{00000001-7CAA-4FF7-9FC7-5ABAEA751556}"/>
            </c:ext>
          </c:extLst>
        </c:ser>
        <c:dLbls>
          <c:showLegendKey val="0"/>
          <c:showVal val="0"/>
          <c:showCatName val="0"/>
          <c:showSerName val="0"/>
          <c:showPercent val="0"/>
          <c:showBubbleSize val="0"/>
        </c:dLbls>
        <c:marker val="1"/>
        <c:smooth val="0"/>
        <c:axId val="1361529951"/>
        <c:axId val="1351713791"/>
      </c:lineChart>
      <c:valAx>
        <c:axId val="1347853919"/>
        <c:scaling>
          <c:orientation val="minMax"/>
          <c:min val="4"/>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Spread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48141439"/>
        <c:crosses val="max"/>
        <c:crossBetween val="between"/>
      </c:valAx>
      <c:catAx>
        <c:axId val="13481414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Number of Past 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47853919"/>
        <c:crosses val="autoZero"/>
        <c:auto val="1"/>
        <c:lblAlgn val="ctr"/>
        <c:lblOffset val="100"/>
        <c:noMultiLvlLbl val="0"/>
      </c:catAx>
      <c:valAx>
        <c:axId val="135171379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Actual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61529951"/>
        <c:crosses val="autoZero"/>
        <c:crossBetween val="between"/>
      </c:valAx>
      <c:catAx>
        <c:axId val="1361529951"/>
        <c:scaling>
          <c:orientation val="minMax"/>
        </c:scaling>
        <c:delete val="1"/>
        <c:axPos val="b"/>
        <c:numFmt formatCode="General" sourceLinked="1"/>
        <c:majorTickMark val="out"/>
        <c:minorTickMark val="none"/>
        <c:tickLblPos val="nextTo"/>
        <c:crossAx val="1351713791"/>
        <c:crosses val="autoZero"/>
        <c:auto val="1"/>
        <c:lblAlgn val="ctr"/>
        <c:lblOffset val="100"/>
        <c:noMultiLvlLbl val="0"/>
      </c:catAx>
      <c:spPr>
        <a:noFill/>
        <a:ln>
          <a:noFill/>
        </a:ln>
        <a:effectLst/>
      </c:spPr>
    </c:plotArea>
    <c:legend>
      <c:legendPos val="b"/>
      <c:layout>
        <c:manualLayout>
          <c:xMode val="edge"/>
          <c:yMode val="edge"/>
          <c:x val="5.4192102391695418E-2"/>
          <c:y val="0.76495242782152229"/>
          <c:w val="0.89577693237783484"/>
          <c:h val="0.200325349956255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5BF73-8E2F-44E8-B666-865454109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7</Pages>
  <Words>2764</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217</cp:revision>
  <dcterms:created xsi:type="dcterms:W3CDTF">2018-11-14T22:20:00Z</dcterms:created>
  <dcterms:modified xsi:type="dcterms:W3CDTF">2018-12-12T02:24:00Z</dcterms:modified>
</cp:coreProperties>
</file>