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CBBF7" w14:textId="77777777" w:rsidR="00402E8D" w:rsidRDefault="00402E8D">
      <w:bookmarkStart w:id="0" w:name="_GoBack"/>
      <w:bookmarkEnd w:id="0"/>
    </w:p>
    <w:p w14:paraId="05E3D44A" w14:textId="77777777" w:rsidR="00A72267" w:rsidRDefault="00A72267">
      <w:r>
        <w:t>Dear Student,</w:t>
      </w:r>
    </w:p>
    <w:p w14:paraId="1053E165" w14:textId="77777777" w:rsidR="00A72267" w:rsidRDefault="00A72267">
      <w:r>
        <w:t>If you are reading this document, you are close to graduating with either the Web Application Developer Degree or Certificate.  First congratulations!  Second, thank you for attending Edmonds Community College.  And last, below are the requirements for your exit portfolio.</w:t>
      </w:r>
    </w:p>
    <w:p w14:paraId="7CFA903E" w14:textId="77777777" w:rsidR="00A72267" w:rsidRDefault="00A72267">
      <w:r>
        <w:t>This portfolio should highlight the work that you’ve completed within your degree or certificate.  You will be building a Professional Web site built upon the work that you’ve completed within your courses.</w:t>
      </w:r>
      <w:r w:rsidR="00120D60">
        <w:t xml:space="preserve">  This site may be a “re-build” of the personal site that you created in CIS 241</w:t>
      </w:r>
      <w:r w:rsidR="00142486">
        <w:t>, if it was a part of that course</w:t>
      </w:r>
      <w:r w:rsidR="00120D60">
        <w:t>.</w:t>
      </w:r>
    </w:p>
    <w:p w14:paraId="337C8F56" w14:textId="77777777" w:rsidR="00A72267" w:rsidRPr="00467521" w:rsidRDefault="00467521">
      <w:pPr>
        <w:rPr>
          <w:b/>
        </w:rPr>
      </w:pPr>
      <w:r w:rsidRPr="00467521">
        <w:rPr>
          <w:b/>
        </w:rPr>
        <w:t xml:space="preserve">Site </w:t>
      </w:r>
      <w:r w:rsidR="00A72267" w:rsidRPr="00467521">
        <w:rPr>
          <w:b/>
        </w:rPr>
        <w:t>Requirements:</w:t>
      </w:r>
    </w:p>
    <w:p w14:paraId="4C93B6F9" w14:textId="77777777" w:rsidR="00A72267" w:rsidRDefault="00A72267">
      <w:r>
        <w:t>Create a professional web site introducing yourself and your work in the degree.  This site should include:</w:t>
      </w:r>
    </w:p>
    <w:p w14:paraId="59DF5B67" w14:textId="77777777" w:rsidR="00A72267" w:rsidRDefault="00A72267" w:rsidP="00A72267">
      <w:pPr>
        <w:pStyle w:val="ListParagraph"/>
        <w:numPr>
          <w:ilvl w:val="0"/>
          <w:numId w:val="1"/>
        </w:numPr>
      </w:pPr>
      <w:r>
        <w:t>A home page introducing yourself</w:t>
      </w:r>
      <w:r w:rsidR="00AC45C3">
        <w:t>.</w:t>
      </w:r>
      <w:r w:rsidR="006215BE">
        <w:t xml:space="preserve">  This page must be named either </w:t>
      </w:r>
      <w:r w:rsidR="006215BE" w:rsidRPr="006215BE">
        <w:rPr>
          <w:b/>
        </w:rPr>
        <w:t>index.html</w:t>
      </w:r>
      <w:r w:rsidR="006215BE">
        <w:t xml:space="preserve"> or </w:t>
      </w:r>
      <w:r w:rsidR="006215BE" w:rsidRPr="006215BE">
        <w:rPr>
          <w:b/>
        </w:rPr>
        <w:t>index.php</w:t>
      </w:r>
      <w:r w:rsidR="00FD1F5A">
        <w:br/>
      </w:r>
    </w:p>
    <w:p w14:paraId="68C25C4D" w14:textId="77777777" w:rsidR="00A72267" w:rsidRDefault="00A72267" w:rsidP="00A72267">
      <w:pPr>
        <w:pStyle w:val="ListParagraph"/>
        <w:numPr>
          <w:ilvl w:val="0"/>
          <w:numId w:val="1"/>
        </w:numPr>
      </w:pPr>
      <w:r>
        <w:t>A resume page.  Do not include your address or phone number within this resume; do include your email address.</w:t>
      </w:r>
      <w:r w:rsidR="00FD1F5A">
        <w:br/>
      </w:r>
    </w:p>
    <w:p w14:paraId="035BE6AB" w14:textId="77777777" w:rsidR="00A72267" w:rsidRDefault="00A72267" w:rsidP="00A72267">
      <w:pPr>
        <w:pStyle w:val="ListParagraph"/>
        <w:numPr>
          <w:ilvl w:val="0"/>
          <w:numId w:val="1"/>
        </w:numPr>
      </w:pPr>
      <w:r>
        <w:t xml:space="preserve">An interest’s page.  What is it you do when you’re not </w:t>
      </w:r>
      <w:r w:rsidR="00120D60">
        <w:t>being a student?</w:t>
      </w:r>
      <w:r w:rsidR="00FD1F5A">
        <w:br/>
      </w:r>
    </w:p>
    <w:p w14:paraId="77ACE8C9" w14:textId="77777777" w:rsidR="00120D60" w:rsidRDefault="00120D60" w:rsidP="00A72267">
      <w:pPr>
        <w:pStyle w:val="ListParagraph"/>
        <w:numPr>
          <w:ilvl w:val="0"/>
          <w:numId w:val="1"/>
        </w:numPr>
      </w:pPr>
      <w:r>
        <w:t xml:space="preserve">A course studies page.  You should include in this page links to </w:t>
      </w:r>
      <w:r w:rsidR="006D0E81">
        <w:t>the courses that you completed during your studies.  You should include links to:</w:t>
      </w:r>
      <w:r>
        <w:t xml:space="preserve"> </w:t>
      </w:r>
      <w:r>
        <w:br/>
      </w:r>
    </w:p>
    <w:p w14:paraId="3F6B6FD7" w14:textId="77777777" w:rsidR="00120D60" w:rsidRDefault="00120D60" w:rsidP="00120D60">
      <w:pPr>
        <w:pStyle w:val="ListParagraph"/>
        <w:numPr>
          <w:ilvl w:val="1"/>
          <w:numId w:val="1"/>
        </w:numPr>
      </w:pPr>
      <w:r>
        <w:t xml:space="preserve">(if you are completing the degree) 10 of the courses you have completed.  </w:t>
      </w:r>
    </w:p>
    <w:p w14:paraId="17AE58A9" w14:textId="77777777" w:rsidR="00120D60" w:rsidRDefault="00120D60" w:rsidP="00120D60">
      <w:pPr>
        <w:pStyle w:val="ListParagraph"/>
        <w:numPr>
          <w:ilvl w:val="1"/>
          <w:numId w:val="1"/>
        </w:numPr>
      </w:pPr>
      <w:r>
        <w:t>(if you are completing the certificate) 5 of the courses you have completed.</w:t>
      </w:r>
      <w:r w:rsidR="006D0E81">
        <w:br/>
      </w:r>
    </w:p>
    <w:p w14:paraId="168BFECC" w14:textId="77777777" w:rsidR="006D0E81" w:rsidRDefault="006D0E81" w:rsidP="00120D60">
      <w:pPr>
        <w:pStyle w:val="ListParagraph"/>
        <w:numPr>
          <w:ilvl w:val="0"/>
          <w:numId w:val="1"/>
        </w:numPr>
      </w:pPr>
      <w:r>
        <w:t>Each course that you link should have:</w:t>
      </w:r>
    </w:p>
    <w:p w14:paraId="13BAA2D1" w14:textId="77777777" w:rsidR="00120D60" w:rsidRDefault="006D0E81" w:rsidP="006D0E81">
      <w:pPr>
        <w:pStyle w:val="ListParagraph"/>
        <w:numPr>
          <w:ilvl w:val="1"/>
          <w:numId w:val="1"/>
        </w:numPr>
      </w:pPr>
      <w:r>
        <w:t>a description of the course.</w:t>
      </w:r>
    </w:p>
    <w:p w14:paraId="7A04E312" w14:textId="77777777" w:rsidR="006D0E81" w:rsidRDefault="006D0E81" w:rsidP="006D0E81">
      <w:pPr>
        <w:pStyle w:val="ListParagraph"/>
        <w:numPr>
          <w:ilvl w:val="1"/>
          <w:numId w:val="1"/>
        </w:numPr>
      </w:pPr>
      <w:r>
        <w:t>a copy of the syllabus for the course (another link from that course page).</w:t>
      </w:r>
    </w:p>
    <w:p w14:paraId="28881DC1" w14:textId="77777777" w:rsidR="006D0E81" w:rsidRDefault="006D0E81" w:rsidP="006D0E81">
      <w:pPr>
        <w:pStyle w:val="ListParagraph"/>
        <w:numPr>
          <w:ilvl w:val="1"/>
          <w:numId w:val="1"/>
        </w:numPr>
      </w:pPr>
      <w:r>
        <w:t>a summary from you about what you learned in the course.</w:t>
      </w:r>
    </w:p>
    <w:p w14:paraId="08EA4477" w14:textId="77777777" w:rsidR="006D0E81" w:rsidRDefault="006D0E81" w:rsidP="006D0E81">
      <w:pPr>
        <w:pStyle w:val="ListParagraph"/>
        <w:numPr>
          <w:ilvl w:val="1"/>
          <w:numId w:val="1"/>
        </w:numPr>
      </w:pPr>
      <w:r>
        <w:t>links to examples of your course work.</w:t>
      </w:r>
      <w:r w:rsidR="00FD1F5A">
        <w:br/>
      </w:r>
    </w:p>
    <w:p w14:paraId="1E514A6C" w14:textId="77777777" w:rsidR="004E381B" w:rsidRDefault="004E381B">
      <w:r>
        <w:br w:type="page"/>
      </w:r>
    </w:p>
    <w:p w14:paraId="2FA0C5C3" w14:textId="77777777" w:rsidR="006215BE" w:rsidRDefault="009D33FC" w:rsidP="006215BE">
      <w:pPr>
        <w:pStyle w:val="ListParagraph"/>
        <w:numPr>
          <w:ilvl w:val="0"/>
          <w:numId w:val="1"/>
        </w:numPr>
      </w:pPr>
      <w:r>
        <w:lastRenderedPageBreak/>
        <w:t>You should include documentation on this web site in a folder called documentation.  This documentation should include:</w:t>
      </w:r>
    </w:p>
    <w:p w14:paraId="45CF89FA" w14:textId="77777777" w:rsidR="009D33FC" w:rsidRDefault="009D33FC" w:rsidP="009D33FC">
      <w:pPr>
        <w:pStyle w:val="ListParagraph"/>
        <w:numPr>
          <w:ilvl w:val="1"/>
          <w:numId w:val="1"/>
        </w:numPr>
      </w:pPr>
      <w:r>
        <w:t xml:space="preserve">a folder structure diagram. </w:t>
      </w:r>
      <w:r w:rsidR="00E61D2B">
        <w:t xml:space="preserve"> This folder structure </w:t>
      </w:r>
      <w:r w:rsidR="008C1A66">
        <w:t>diagram</w:t>
      </w:r>
      <w:r w:rsidR="00E61D2B">
        <w:t xml:space="preserve"> should include all files required to build your exit portfolio site</w:t>
      </w:r>
      <w:r w:rsidR="006F6A1C">
        <w:t>, including this documentation folder.</w:t>
      </w:r>
      <w:r w:rsidR="00E61D2B">
        <w:t xml:space="preserve"> </w:t>
      </w:r>
      <w:r>
        <w:t xml:space="preserve"> An example of the this diagram is:</w:t>
      </w:r>
    </w:p>
    <w:p w14:paraId="45ED283E" w14:textId="77777777" w:rsidR="004E381B" w:rsidRDefault="004E381B" w:rsidP="004E381B">
      <w:pPr>
        <w:pStyle w:val="ListParagraph"/>
        <w:ind w:left="1440"/>
      </w:pPr>
    </w:p>
    <w:p w14:paraId="362DA5FF" w14:textId="77777777" w:rsidR="004E381B" w:rsidRDefault="004E381B" w:rsidP="004E381B">
      <w:pPr>
        <w:pStyle w:val="ListParagraph"/>
        <w:ind w:left="1440"/>
      </w:pPr>
      <w:r>
        <w:rPr>
          <w:noProof/>
        </w:rPr>
        <w:drawing>
          <wp:inline distT="0" distB="0" distL="0" distR="0" wp14:anchorId="6FEEB119" wp14:editId="330D034B">
            <wp:extent cx="3571875" cy="4914900"/>
            <wp:effectExtent l="19050" t="0" r="9525" b="0"/>
            <wp:docPr id="2" name="Picture 1" descr="sit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Structure.PNG"/>
                    <pic:cNvPicPr/>
                  </pic:nvPicPr>
                  <pic:blipFill>
                    <a:blip r:embed="rId7" cstate="print"/>
                    <a:stretch>
                      <a:fillRect/>
                    </a:stretch>
                  </pic:blipFill>
                  <pic:spPr>
                    <a:xfrm>
                      <a:off x="0" y="0"/>
                      <a:ext cx="3571875" cy="4914900"/>
                    </a:xfrm>
                    <a:prstGeom prst="rect">
                      <a:avLst/>
                    </a:prstGeom>
                  </pic:spPr>
                </pic:pic>
              </a:graphicData>
            </a:graphic>
          </wp:inline>
        </w:drawing>
      </w:r>
    </w:p>
    <w:p w14:paraId="1045E874" w14:textId="77777777" w:rsidR="004E381B" w:rsidRDefault="004E381B" w:rsidP="004E381B">
      <w:pPr>
        <w:pStyle w:val="ListParagraph"/>
        <w:ind w:left="1440"/>
      </w:pPr>
    </w:p>
    <w:p w14:paraId="64F3622F" w14:textId="77777777" w:rsidR="005C7B4A" w:rsidRDefault="005C7B4A">
      <w:r>
        <w:br w:type="page"/>
      </w:r>
    </w:p>
    <w:p w14:paraId="680AA02E" w14:textId="77777777" w:rsidR="009D33FC" w:rsidRDefault="009D33FC" w:rsidP="009D33FC">
      <w:pPr>
        <w:pStyle w:val="ListParagraph"/>
        <w:numPr>
          <w:ilvl w:val="1"/>
          <w:numId w:val="1"/>
        </w:numPr>
      </w:pPr>
      <w:r>
        <w:lastRenderedPageBreak/>
        <w:t>a site navigation diagram.  An example of this diagram is:</w:t>
      </w:r>
      <w:r w:rsidR="005C7B4A">
        <w:br/>
      </w:r>
      <w:r w:rsidR="005C7B4A">
        <w:br/>
      </w:r>
      <w:r w:rsidR="005C7B4A">
        <w:rPr>
          <w:noProof/>
        </w:rPr>
        <w:drawing>
          <wp:inline distT="0" distB="0" distL="0" distR="0" wp14:anchorId="15442DCA" wp14:editId="739D542E">
            <wp:extent cx="3009900" cy="2847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009900" cy="2847975"/>
                    </a:xfrm>
                    <a:prstGeom prst="rect">
                      <a:avLst/>
                    </a:prstGeom>
                    <a:noFill/>
                    <a:ln w="9525">
                      <a:noFill/>
                      <a:miter lim="800000"/>
                      <a:headEnd/>
                      <a:tailEnd/>
                    </a:ln>
                  </pic:spPr>
                </pic:pic>
              </a:graphicData>
            </a:graphic>
          </wp:inline>
        </w:drawing>
      </w:r>
      <w:r w:rsidR="005C7B4A">
        <w:br/>
      </w:r>
    </w:p>
    <w:p w14:paraId="7AAFEF41" w14:textId="77777777" w:rsidR="005E3E6E" w:rsidRDefault="009D33FC" w:rsidP="005E3E6E">
      <w:pPr>
        <w:pStyle w:val="ListParagraph"/>
        <w:numPr>
          <w:ilvl w:val="1"/>
          <w:numId w:val="1"/>
        </w:numPr>
      </w:pPr>
      <w:r>
        <w:t>a site “standards” document.  An example of this document is:</w:t>
      </w:r>
      <w:r w:rsidR="005D4065">
        <w:br/>
      </w:r>
      <w:r w:rsidR="005D4065">
        <w:br/>
        <w:t>Font:  Times New Roman</w:t>
      </w:r>
      <w:r w:rsidR="005D4065">
        <w:br/>
      </w:r>
    </w:p>
    <w:p w14:paraId="4A7A9C0E" w14:textId="77777777" w:rsidR="005E3E6E" w:rsidRDefault="005E3E6E" w:rsidP="005E3E6E">
      <w:pPr>
        <w:pStyle w:val="ListParagraph"/>
        <w:ind w:left="1440"/>
      </w:pPr>
      <w:r>
        <w:t>Color scheme:</w:t>
      </w:r>
    </w:p>
    <w:p w14:paraId="5CC1A046" w14:textId="77777777" w:rsidR="005D4065" w:rsidRDefault="005D4065" w:rsidP="005D4065">
      <w:pPr>
        <w:pStyle w:val="ListParagraph"/>
        <w:ind w:left="1440"/>
      </w:pPr>
    </w:p>
    <w:p w14:paraId="0B2E7972" w14:textId="77777777" w:rsidR="005D4065" w:rsidRDefault="005E3E6E" w:rsidP="005D4065">
      <w:pPr>
        <w:pStyle w:val="ListParagraph"/>
        <w:ind w:left="1440"/>
      </w:pPr>
      <w:r>
        <w:rPr>
          <w:noProof/>
        </w:rPr>
        <w:drawing>
          <wp:inline distT="0" distB="0" distL="0" distR="0" wp14:anchorId="75B35295" wp14:editId="7B74114A">
            <wp:extent cx="4991100" cy="14382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991100" cy="1438275"/>
                    </a:xfrm>
                    <a:prstGeom prst="rect">
                      <a:avLst/>
                    </a:prstGeom>
                    <a:noFill/>
                    <a:ln w="9525">
                      <a:noFill/>
                      <a:miter lim="800000"/>
                      <a:headEnd/>
                      <a:tailEnd/>
                    </a:ln>
                  </pic:spPr>
                </pic:pic>
              </a:graphicData>
            </a:graphic>
          </wp:inline>
        </w:drawing>
      </w:r>
    </w:p>
    <w:p w14:paraId="10F5BFFE" w14:textId="77777777" w:rsidR="005E3E6E" w:rsidRDefault="005E3E6E" w:rsidP="005D4065">
      <w:pPr>
        <w:pStyle w:val="ListParagraph"/>
        <w:ind w:left="1440"/>
      </w:pPr>
    </w:p>
    <w:tbl>
      <w:tblPr>
        <w:tblStyle w:val="TableGrid"/>
        <w:tblW w:w="0" w:type="auto"/>
        <w:tblInd w:w="1440" w:type="dxa"/>
        <w:tblLook w:val="04A0" w:firstRow="1" w:lastRow="0" w:firstColumn="1" w:lastColumn="0" w:noHBand="0" w:noVBand="1"/>
      </w:tblPr>
      <w:tblGrid>
        <w:gridCol w:w="2327"/>
        <w:gridCol w:w="2335"/>
        <w:gridCol w:w="2345"/>
        <w:gridCol w:w="2343"/>
      </w:tblGrid>
      <w:tr w:rsidR="005E3E6E" w14:paraId="68778276" w14:textId="77777777" w:rsidTr="005E3E6E">
        <w:tc>
          <w:tcPr>
            <w:tcW w:w="2394" w:type="dxa"/>
          </w:tcPr>
          <w:p w14:paraId="3ED321E1" w14:textId="77777777" w:rsidR="005E3E6E" w:rsidRDefault="005E3E6E" w:rsidP="005D4065">
            <w:pPr>
              <w:pStyle w:val="ListParagraph"/>
              <w:ind w:left="0"/>
            </w:pPr>
            <w:r>
              <w:t>Color Name</w:t>
            </w:r>
          </w:p>
        </w:tc>
        <w:tc>
          <w:tcPr>
            <w:tcW w:w="2394" w:type="dxa"/>
          </w:tcPr>
          <w:p w14:paraId="44C78DD4" w14:textId="77777777" w:rsidR="005E3E6E" w:rsidRDefault="005E3E6E" w:rsidP="005D4065">
            <w:pPr>
              <w:pStyle w:val="ListParagraph"/>
              <w:ind w:left="0"/>
            </w:pPr>
            <w:r>
              <w:t>Hex</w:t>
            </w:r>
          </w:p>
        </w:tc>
        <w:tc>
          <w:tcPr>
            <w:tcW w:w="2394" w:type="dxa"/>
          </w:tcPr>
          <w:p w14:paraId="3698D6BB" w14:textId="77777777" w:rsidR="005E3E6E" w:rsidRDefault="005E3E6E" w:rsidP="005D4065">
            <w:pPr>
              <w:pStyle w:val="ListParagraph"/>
              <w:ind w:left="0"/>
            </w:pPr>
            <w:r>
              <w:t>RGB</w:t>
            </w:r>
          </w:p>
        </w:tc>
        <w:tc>
          <w:tcPr>
            <w:tcW w:w="2394" w:type="dxa"/>
          </w:tcPr>
          <w:p w14:paraId="2072A02C" w14:textId="77777777" w:rsidR="005E3E6E" w:rsidRDefault="005E3E6E" w:rsidP="005D4065">
            <w:pPr>
              <w:pStyle w:val="ListParagraph"/>
              <w:ind w:left="0"/>
            </w:pPr>
            <w:r>
              <w:t>General Usage</w:t>
            </w:r>
          </w:p>
        </w:tc>
      </w:tr>
      <w:tr w:rsidR="005E3E6E" w14:paraId="19AB5587" w14:textId="77777777" w:rsidTr="005E3E6E">
        <w:tc>
          <w:tcPr>
            <w:tcW w:w="2394" w:type="dxa"/>
          </w:tcPr>
          <w:p w14:paraId="4BD4D7D6" w14:textId="77777777" w:rsidR="005E3E6E" w:rsidRDefault="005E3E6E" w:rsidP="005D4065">
            <w:pPr>
              <w:pStyle w:val="ListParagraph"/>
              <w:ind w:left="0"/>
            </w:pPr>
            <w:r>
              <w:t>Puget Sound Green</w:t>
            </w:r>
          </w:p>
        </w:tc>
        <w:tc>
          <w:tcPr>
            <w:tcW w:w="2394" w:type="dxa"/>
          </w:tcPr>
          <w:p w14:paraId="3F6906F5" w14:textId="77777777" w:rsidR="005E3E6E" w:rsidRDefault="005E3E6E" w:rsidP="005E3E6E">
            <w:pPr>
              <w:pStyle w:val="ListParagraph"/>
              <w:ind w:left="0"/>
            </w:pPr>
            <w:r>
              <w:t>#829F82</w:t>
            </w:r>
          </w:p>
        </w:tc>
        <w:tc>
          <w:tcPr>
            <w:tcW w:w="2394" w:type="dxa"/>
          </w:tcPr>
          <w:p w14:paraId="3B3CB328" w14:textId="77777777" w:rsidR="005E3E6E" w:rsidRDefault="005E3E6E" w:rsidP="005D4065">
            <w:pPr>
              <w:pStyle w:val="ListParagraph"/>
              <w:ind w:left="0"/>
            </w:pPr>
            <w:r>
              <w:t>130, 159, 130</w:t>
            </w:r>
          </w:p>
        </w:tc>
        <w:tc>
          <w:tcPr>
            <w:tcW w:w="2394" w:type="dxa"/>
          </w:tcPr>
          <w:p w14:paraId="22B1CA51" w14:textId="77777777" w:rsidR="005E3E6E" w:rsidRDefault="005E3E6E" w:rsidP="005D4065">
            <w:pPr>
              <w:pStyle w:val="ListParagraph"/>
              <w:ind w:left="0"/>
            </w:pPr>
            <w:r>
              <w:t>Background</w:t>
            </w:r>
          </w:p>
        </w:tc>
      </w:tr>
      <w:tr w:rsidR="005E3E6E" w14:paraId="3B431D1F" w14:textId="77777777" w:rsidTr="005E3E6E">
        <w:tc>
          <w:tcPr>
            <w:tcW w:w="2394" w:type="dxa"/>
          </w:tcPr>
          <w:p w14:paraId="5CFCD630" w14:textId="77777777" w:rsidR="005E3E6E" w:rsidRDefault="005E3E6E" w:rsidP="005D4065">
            <w:pPr>
              <w:pStyle w:val="ListParagraph"/>
              <w:ind w:left="0"/>
            </w:pPr>
            <w:r>
              <w:t>Olympic Blue</w:t>
            </w:r>
          </w:p>
        </w:tc>
        <w:tc>
          <w:tcPr>
            <w:tcW w:w="2394" w:type="dxa"/>
          </w:tcPr>
          <w:p w14:paraId="6AB1C77A" w14:textId="77777777" w:rsidR="005E3E6E" w:rsidRDefault="005E3E6E" w:rsidP="005D4065">
            <w:pPr>
              <w:pStyle w:val="ListParagraph"/>
              <w:ind w:left="0"/>
            </w:pPr>
            <w:r>
              <w:t>#82A2C1</w:t>
            </w:r>
          </w:p>
        </w:tc>
        <w:tc>
          <w:tcPr>
            <w:tcW w:w="2394" w:type="dxa"/>
          </w:tcPr>
          <w:p w14:paraId="413E7D92" w14:textId="77777777" w:rsidR="005E3E6E" w:rsidRDefault="005E3E6E" w:rsidP="005D4065">
            <w:pPr>
              <w:pStyle w:val="ListParagraph"/>
              <w:ind w:left="0"/>
            </w:pPr>
            <w:r>
              <w:t>130, 162, 193</w:t>
            </w:r>
          </w:p>
        </w:tc>
        <w:tc>
          <w:tcPr>
            <w:tcW w:w="2394" w:type="dxa"/>
          </w:tcPr>
          <w:p w14:paraId="1564133F" w14:textId="77777777" w:rsidR="005E3E6E" w:rsidRDefault="005E3E6E" w:rsidP="005D4065">
            <w:pPr>
              <w:pStyle w:val="ListParagraph"/>
              <w:ind w:left="0"/>
            </w:pPr>
            <w:r>
              <w:t>Header</w:t>
            </w:r>
          </w:p>
        </w:tc>
      </w:tr>
      <w:tr w:rsidR="005E3E6E" w14:paraId="53A7B6EE" w14:textId="77777777" w:rsidTr="005E3E6E">
        <w:tc>
          <w:tcPr>
            <w:tcW w:w="2394" w:type="dxa"/>
          </w:tcPr>
          <w:p w14:paraId="18C101CF" w14:textId="77777777" w:rsidR="005E3E6E" w:rsidRDefault="005E3E6E" w:rsidP="005D4065">
            <w:pPr>
              <w:pStyle w:val="ListParagraph"/>
              <w:ind w:left="0"/>
            </w:pPr>
            <w:r>
              <w:t>Misty Mist</w:t>
            </w:r>
          </w:p>
        </w:tc>
        <w:tc>
          <w:tcPr>
            <w:tcW w:w="2394" w:type="dxa"/>
          </w:tcPr>
          <w:p w14:paraId="3F6F29FB" w14:textId="77777777" w:rsidR="005E3E6E" w:rsidRDefault="005E3E6E" w:rsidP="005D4065">
            <w:pPr>
              <w:pStyle w:val="ListParagraph"/>
              <w:ind w:left="0"/>
            </w:pPr>
            <w:r>
              <w:t>#D6DDAA</w:t>
            </w:r>
          </w:p>
        </w:tc>
        <w:tc>
          <w:tcPr>
            <w:tcW w:w="2394" w:type="dxa"/>
          </w:tcPr>
          <w:p w14:paraId="26AA5C79" w14:textId="77777777" w:rsidR="005E3E6E" w:rsidRDefault="005E3E6E" w:rsidP="005D4065">
            <w:pPr>
              <w:pStyle w:val="ListParagraph"/>
              <w:ind w:left="0"/>
            </w:pPr>
            <w:r>
              <w:t>214, 221, 170</w:t>
            </w:r>
          </w:p>
        </w:tc>
        <w:tc>
          <w:tcPr>
            <w:tcW w:w="2394" w:type="dxa"/>
          </w:tcPr>
          <w:p w14:paraId="70AA6313" w14:textId="77777777" w:rsidR="005E3E6E" w:rsidRDefault="005E3E6E" w:rsidP="005D4065">
            <w:pPr>
              <w:pStyle w:val="ListParagraph"/>
              <w:ind w:left="0"/>
            </w:pPr>
            <w:r>
              <w:t>Menu background</w:t>
            </w:r>
          </w:p>
        </w:tc>
      </w:tr>
      <w:tr w:rsidR="005E3E6E" w14:paraId="5A5158C0" w14:textId="77777777" w:rsidTr="005E3E6E">
        <w:tc>
          <w:tcPr>
            <w:tcW w:w="2394" w:type="dxa"/>
          </w:tcPr>
          <w:p w14:paraId="64219902" w14:textId="77777777" w:rsidR="005E3E6E" w:rsidRDefault="005E3E6E" w:rsidP="005D4065">
            <w:pPr>
              <w:pStyle w:val="ListParagraph"/>
              <w:ind w:left="0"/>
            </w:pPr>
            <w:r>
              <w:t>Black</w:t>
            </w:r>
          </w:p>
        </w:tc>
        <w:tc>
          <w:tcPr>
            <w:tcW w:w="2394" w:type="dxa"/>
          </w:tcPr>
          <w:p w14:paraId="77F7C5AE" w14:textId="77777777" w:rsidR="005E3E6E" w:rsidRDefault="005E3E6E" w:rsidP="005D4065">
            <w:pPr>
              <w:pStyle w:val="ListParagraph"/>
              <w:ind w:left="0"/>
            </w:pPr>
            <w:r>
              <w:t>#000000</w:t>
            </w:r>
          </w:p>
        </w:tc>
        <w:tc>
          <w:tcPr>
            <w:tcW w:w="2394" w:type="dxa"/>
          </w:tcPr>
          <w:p w14:paraId="776789E3" w14:textId="77777777" w:rsidR="005E3E6E" w:rsidRDefault="005E3E6E" w:rsidP="005D4065">
            <w:pPr>
              <w:pStyle w:val="ListParagraph"/>
              <w:ind w:left="0"/>
            </w:pPr>
            <w:r>
              <w:t>0, 0, 0</w:t>
            </w:r>
          </w:p>
        </w:tc>
        <w:tc>
          <w:tcPr>
            <w:tcW w:w="2394" w:type="dxa"/>
          </w:tcPr>
          <w:p w14:paraId="5A21B609" w14:textId="77777777" w:rsidR="005E3E6E" w:rsidRDefault="005E3E6E" w:rsidP="005D4065">
            <w:pPr>
              <w:pStyle w:val="ListParagraph"/>
              <w:ind w:left="0"/>
            </w:pPr>
            <w:r>
              <w:t>Text</w:t>
            </w:r>
          </w:p>
        </w:tc>
      </w:tr>
      <w:tr w:rsidR="005E3E6E" w14:paraId="3641AE46" w14:textId="77777777" w:rsidTr="005E3E6E">
        <w:tc>
          <w:tcPr>
            <w:tcW w:w="2394" w:type="dxa"/>
          </w:tcPr>
          <w:p w14:paraId="7DC6A3A6" w14:textId="77777777" w:rsidR="005E3E6E" w:rsidRDefault="005E3E6E" w:rsidP="005D4065">
            <w:pPr>
              <w:pStyle w:val="ListParagraph"/>
              <w:ind w:left="0"/>
            </w:pPr>
            <w:r>
              <w:t>White</w:t>
            </w:r>
          </w:p>
        </w:tc>
        <w:tc>
          <w:tcPr>
            <w:tcW w:w="2394" w:type="dxa"/>
          </w:tcPr>
          <w:p w14:paraId="488118B5" w14:textId="77777777" w:rsidR="005E3E6E" w:rsidRDefault="005E3E6E" w:rsidP="005D4065">
            <w:pPr>
              <w:pStyle w:val="ListParagraph"/>
              <w:ind w:left="0"/>
            </w:pPr>
            <w:r>
              <w:t>#FFFFFF</w:t>
            </w:r>
          </w:p>
        </w:tc>
        <w:tc>
          <w:tcPr>
            <w:tcW w:w="2394" w:type="dxa"/>
          </w:tcPr>
          <w:p w14:paraId="1B9DA5E8" w14:textId="77777777" w:rsidR="005E3E6E" w:rsidRDefault="005E3E6E" w:rsidP="005D4065">
            <w:pPr>
              <w:pStyle w:val="ListParagraph"/>
              <w:ind w:left="0"/>
            </w:pPr>
            <w:r>
              <w:t>255,255,255</w:t>
            </w:r>
          </w:p>
        </w:tc>
        <w:tc>
          <w:tcPr>
            <w:tcW w:w="2394" w:type="dxa"/>
          </w:tcPr>
          <w:p w14:paraId="09F27A12" w14:textId="77777777" w:rsidR="005E3E6E" w:rsidRDefault="005E3E6E" w:rsidP="005D4065">
            <w:pPr>
              <w:pStyle w:val="ListParagraph"/>
              <w:ind w:left="0"/>
            </w:pPr>
            <w:r>
              <w:t>Highlight</w:t>
            </w:r>
          </w:p>
        </w:tc>
      </w:tr>
    </w:tbl>
    <w:p w14:paraId="10C793F1" w14:textId="77777777" w:rsidR="005E3E6E" w:rsidRDefault="005E3E6E" w:rsidP="005D4065">
      <w:pPr>
        <w:pStyle w:val="ListParagraph"/>
        <w:ind w:left="1440"/>
      </w:pPr>
    </w:p>
    <w:p w14:paraId="5383363A" w14:textId="77777777" w:rsidR="00A061F9" w:rsidRDefault="00A061F9" w:rsidP="009D33FC">
      <w:pPr>
        <w:pStyle w:val="ListParagraph"/>
        <w:numPr>
          <w:ilvl w:val="1"/>
          <w:numId w:val="1"/>
        </w:numPr>
      </w:pPr>
      <w:r>
        <w:lastRenderedPageBreak/>
        <w:t>a site wireframe.  An example of a wireframe:</w:t>
      </w:r>
      <w:r w:rsidR="006B06B3">
        <w:br/>
      </w:r>
      <w:r w:rsidR="006B06B3">
        <w:br/>
      </w:r>
      <w:r w:rsidR="006B06B3">
        <w:rPr>
          <w:noProof/>
        </w:rPr>
        <w:drawing>
          <wp:inline distT="0" distB="0" distL="0" distR="0" wp14:anchorId="2EC84B21" wp14:editId="54F70595">
            <wp:extent cx="5215890" cy="373697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15890" cy="3736975"/>
                    </a:xfrm>
                    <a:prstGeom prst="rect">
                      <a:avLst/>
                    </a:prstGeom>
                    <a:noFill/>
                    <a:ln w="9525">
                      <a:noFill/>
                      <a:miter lim="800000"/>
                      <a:headEnd/>
                      <a:tailEnd/>
                    </a:ln>
                  </pic:spPr>
                </pic:pic>
              </a:graphicData>
            </a:graphic>
          </wp:inline>
        </w:drawing>
      </w:r>
    </w:p>
    <w:p w14:paraId="6BC43951" w14:textId="77777777" w:rsidR="006215BE" w:rsidRDefault="006215BE" w:rsidP="006215BE">
      <w:r>
        <w:t>What to turn in and how to turn it in:</w:t>
      </w:r>
    </w:p>
    <w:p w14:paraId="61D7C7FE" w14:textId="77777777" w:rsidR="006215BE" w:rsidRDefault="006215BE" w:rsidP="006215BE">
      <w:r>
        <w:t xml:space="preserve">Contact </w:t>
      </w:r>
      <w:r w:rsidR="00684045">
        <w:t>Louis Ho</w:t>
      </w:r>
      <w:r>
        <w:t xml:space="preserve"> @ </w:t>
      </w:r>
      <w:hyperlink r:id="rId11" w:history="1">
        <w:r w:rsidR="00684045" w:rsidRPr="008F054C">
          <w:rPr>
            <w:rStyle w:val="Hyperlink"/>
          </w:rPr>
          <w:t>louis.ho@email.edcc.edu</w:t>
        </w:r>
      </w:hyperlink>
      <w:r w:rsidR="00684045">
        <w:t xml:space="preserve"> </w:t>
      </w:r>
      <w:r>
        <w:t xml:space="preserve"> requesting an account / access to the Web Development Production Server:  cyberia.sandbox.edcc.edu  Once access is given, you will:</w:t>
      </w:r>
    </w:p>
    <w:p w14:paraId="2E2046F2" w14:textId="77777777" w:rsidR="006215BE" w:rsidRDefault="006215BE" w:rsidP="006215BE">
      <w:pPr>
        <w:pStyle w:val="ListParagraph"/>
        <w:numPr>
          <w:ilvl w:val="0"/>
          <w:numId w:val="2"/>
        </w:numPr>
      </w:pPr>
      <w:r>
        <w:t>FTP your completed site to the Web Development Production Server</w:t>
      </w:r>
    </w:p>
    <w:p w14:paraId="274E8C6E" w14:textId="77777777" w:rsidR="006215BE" w:rsidRDefault="006215BE" w:rsidP="006215BE">
      <w:pPr>
        <w:pStyle w:val="ListParagraph"/>
        <w:numPr>
          <w:ilvl w:val="0"/>
          <w:numId w:val="2"/>
        </w:numPr>
      </w:pPr>
      <w:r>
        <w:t xml:space="preserve">Notify </w:t>
      </w:r>
      <w:r w:rsidR="00684045">
        <w:t>Jan Griffin</w:t>
      </w:r>
      <w:r>
        <w:t xml:space="preserve"> at </w:t>
      </w:r>
      <w:hyperlink r:id="rId12" w:history="1">
        <w:r w:rsidR="00684045" w:rsidRPr="008F054C">
          <w:rPr>
            <w:rStyle w:val="Hyperlink"/>
          </w:rPr>
          <w:t>jgriffin@edcc.edu</w:t>
        </w:r>
      </w:hyperlink>
      <w:r>
        <w:t xml:space="preserve"> and </w:t>
      </w:r>
      <w:r w:rsidR="00684045">
        <w:t>Louis Ho</w:t>
      </w:r>
      <w:r>
        <w:t xml:space="preserve"> at </w:t>
      </w:r>
      <w:hyperlink r:id="rId13" w:history="1">
        <w:r w:rsidR="00684045" w:rsidRPr="008F054C">
          <w:rPr>
            <w:rStyle w:val="Hyperlink"/>
          </w:rPr>
          <w:t>louis.ho@email.edcc.edu</w:t>
        </w:r>
      </w:hyperlink>
      <w:r w:rsidR="00684045">
        <w:t xml:space="preserve"> </w:t>
      </w:r>
      <w:r>
        <w:t xml:space="preserve">that the electronic portfolio (web site) has been </w:t>
      </w:r>
      <w:proofErr w:type="spellStart"/>
      <w:r>
        <w:t>FTP’d</w:t>
      </w:r>
      <w:proofErr w:type="spellEnd"/>
    </w:p>
    <w:p w14:paraId="0B6E1BA0" w14:textId="77777777" w:rsidR="00467521" w:rsidRDefault="00467521">
      <w:r>
        <w:br w:type="page"/>
      </w:r>
    </w:p>
    <w:p w14:paraId="1A267D6D" w14:textId="77777777" w:rsidR="006B06B3" w:rsidRDefault="006B06B3" w:rsidP="00467521"/>
    <w:p w14:paraId="51A69032" w14:textId="77777777" w:rsidR="00467521" w:rsidRDefault="00467521" w:rsidP="00467521">
      <w:r>
        <w:t>Grading rubric:</w:t>
      </w:r>
    </w:p>
    <w:tbl>
      <w:tblPr>
        <w:tblStyle w:val="TableGrid"/>
        <w:tblW w:w="0" w:type="auto"/>
        <w:tblLook w:val="04A0" w:firstRow="1" w:lastRow="0" w:firstColumn="1" w:lastColumn="0" w:noHBand="0" w:noVBand="1"/>
      </w:tblPr>
      <w:tblGrid>
        <w:gridCol w:w="6879"/>
        <w:gridCol w:w="2038"/>
        <w:gridCol w:w="1873"/>
      </w:tblGrid>
      <w:tr w:rsidR="0057466D" w14:paraId="3D92277E" w14:textId="77777777" w:rsidTr="0057466D">
        <w:tc>
          <w:tcPr>
            <w:tcW w:w="7038" w:type="dxa"/>
          </w:tcPr>
          <w:p w14:paraId="7DF6A095" w14:textId="77777777" w:rsidR="0057466D" w:rsidRDefault="0057466D" w:rsidP="00467521">
            <w:r>
              <w:t>Criteria:</w:t>
            </w:r>
          </w:p>
        </w:tc>
        <w:tc>
          <w:tcPr>
            <w:tcW w:w="2070" w:type="dxa"/>
          </w:tcPr>
          <w:p w14:paraId="797B6CD6" w14:textId="77777777" w:rsidR="0057466D" w:rsidRDefault="0057466D" w:rsidP="00467521">
            <w:r>
              <w:t>Available Points:</w:t>
            </w:r>
          </w:p>
        </w:tc>
        <w:tc>
          <w:tcPr>
            <w:tcW w:w="1908" w:type="dxa"/>
          </w:tcPr>
          <w:p w14:paraId="0F0B3F90" w14:textId="77777777" w:rsidR="0057466D" w:rsidRDefault="0057466D" w:rsidP="00467521">
            <w:r>
              <w:t>Points Given</w:t>
            </w:r>
          </w:p>
        </w:tc>
      </w:tr>
      <w:tr w:rsidR="0057466D" w14:paraId="15D8CC9D" w14:textId="77777777" w:rsidTr="0057466D">
        <w:tc>
          <w:tcPr>
            <w:tcW w:w="7038" w:type="dxa"/>
          </w:tcPr>
          <w:p w14:paraId="2B01DEBF" w14:textId="77777777" w:rsidR="0057466D" w:rsidRDefault="0057466D" w:rsidP="00467521">
            <w:r>
              <w:t>All pages requested are present:</w:t>
            </w:r>
            <w:r>
              <w:br/>
            </w:r>
            <w:r>
              <w:tab/>
              <w:t>home page</w:t>
            </w:r>
            <w:r>
              <w:br/>
            </w:r>
            <w:r>
              <w:tab/>
              <w:t>resume page</w:t>
            </w:r>
          </w:p>
          <w:p w14:paraId="01CB144A" w14:textId="77777777" w:rsidR="0057466D" w:rsidRDefault="0057466D" w:rsidP="0057466D">
            <w:r>
              <w:tab/>
              <w:t>course studies page with links to:</w:t>
            </w:r>
          </w:p>
          <w:p w14:paraId="66D6189F" w14:textId="77777777" w:rsidR="00EF253A" w:rsidRDefault="0057466D" w:rsidP="0057466D">
            <w:r>
              <w:tab/>
            </w:r>
            <w:r>
              <w:tab/>
              <w:t>10 class pages if in Web Degree.</w:t>
            </w:r>
          </w:p>
          <w:p w14:paraId="3E7B7F61" w14:textId="77777777" w:rsidR="0057466D" w:rsidRDefault="0057466D" w:rsidP="0057466D">
            <w:r>
              <w:tab/>
            </w:r>
            <w:r>
              <w:tab/>
              <w:t>5 class pages if Web Cert.</w:t>
            </w:r>
          </w:p>
          <w:p w14:paraId="22D28122" w14:textId="77777777" w:rsidR="0057466D" w:rsidRDefault="00EF253A" w:rsidP="00EF253A">
            <w:r>
              <w:tab/>
              <w:t>example of work pages</w:t>
            </w:r>
          </w:p>
        </w:tc>
        <w:tc>
          <w:tcPr>
            <w:tcW w:w="2070" w:type="dxa"/>
          </w:tcPr>
          <w:p w14:paraId="00B0C77A" w14:textId="77777777" w:rsidR="0057466D" w:rsidRDefault="00EF253A" w:rsidP="00EF253A">
            <w:pPr>
              <w:jc w:val="right"/>
            </w:pPr>
            <w:r>
              <w:t>20</w:t>
            </w:r>
          </w:p>
        </w:tc>
        <w:tc>
          <w:tcPr>
            <w:tcW w:w="1908" w:type="dxa"/>
          </w:tcPr>
          <w:p w14:paraId="18E149CC" w14:textId="77777777" w:rsidR="0057466D" w:rsidRDefault="0057466D" w:rsidP="00EF253A">
            <w:pPr>
              <w:jc w:val="right"/>
            </w:pPr>
          </w:p>
        </w:tc>
      </w:tr>
      <w:tr w:rsidR="0057466D" w14:paraId="5DF8E76A" w14:textId="77777777" w:rsidTr="0057466D">
        <w:tc>
          <w:tcPr>
            <w:tcW w:w="7038" w:type="dxa"/>
          </w:tcPr>
          <w:p w14:paraId="392E562D" w14:textId="77777777" w:rsidR="0057466D" w:rsidRDefault="00EF253A" w:rsidP="00467521">
            <w:r>
              <w:t>Course pages include:</w:t>
            </w:r>
          </w:p>
          <w:p w14:paraId="41ACC1D8" w14:textId="77777777" w:rsidR="00EF253A" w:rsidRDefault="00EF253A" w:rsidP="00467521">
            <w:r>
              <w:tab/>
              <w:t>Class description</w:t>
            </w:r>
          </w:p>
          <w:p w14:paraId="1B955430" w14:textId="77777777" w:rsidR="00EF253A" w:rsidRDefault="00EF253A" w:rsidP="00467521">
            <w:r>
              <w:tab/>
              <w:t>Course Syllabus</w:t>
            </w:r>
          </w:p>
          <w:p w14:paraId="4ACB6B50" w14:textId="77777777" w:rsidR="00EF253A" w:rsidRDefault="00EF253A" w:rsidP="00467521">
            <w:r>
              <w:tab/>
              <w:t>Learning description</w:t>
            </w:r>
          </w:p>
          <w:p w14:paraId="78E0A68A" w14:textId="77777777" w:rsidR="00EF253A" w:rsidRDefault="00EF253A" w:rsidP="00467521">
            <w:r>
              <w:tab/>
              <w:t>Links to course work</w:t>
            </w:r>
          </w:p>
        </w:tc>
        <w:tc>
          <w:tcPr>
            <w:tcW w:w="2070" w:type="dxa"/>
          </w:tcPr>
          <w:p w14:paraId="5D61EB1A" w14:textId="77777777" w:rsidR="0057466D" w:rsidRDefault="00EF253A" w:rsidP="00EF253A">
            <w:pPr>
              <w:jc w:val="right"/>
            </w:pPr>
            <w:r>
              <w:t>20</w:t>
            </w:r>
          </w:p>
        </w:tc>
        <w:tc>
          <w:tcPr>
            <w:tcW w:w="1908" w:type="dxa"/>
          </w:tcPr>
          <w:p w14:paraId="10851EBD" w14:textId="77777777" w:rsidR="0057466D" w:rsidRDefault="0057466D" w:rsidP="00EF253A">
            <w:pPr>
              <w:jc w:val="right"/>
            </w:pPr>
          </w:p>
        </w:tc>
      </w:tr>
      <w:tr w:rsidR="0057466D" w14:paraId="13DECB20" w14:textId="77777777" w:rsidTr="0057466D">
        <w:tc>
          <w:tcPr>
            <w:tcW w:w="7038" w:type="dxa"/>
          </w:tcPr>
          <w:p w14:paraId="30D2B489" w14:textId="77777777" w:rsidR="0057466D" w:rsidRDefault="008D2D55" w:rsidP="008D2D55">
            <w:r>
              <w:t>Documentation includes:</w:t>
            </w:r>
          </w:p>
          <w:p w14:paraId="1E64BC3F" w14:textId="77777777" w:rsidR="008D2D55" w:rsidRDefault="008D2D55" w:rsidP="008D2D55">
            <w:r>
              <w:tab/>
              <w:t>Folder structure map</w:t>
            </w:r>
            <w:r>
              <w:br/>
            </w:r>
            <w:r>
              <w:tab/>
              <w:t>Site Navigation map</w:t>
            </w:r>
          </w:p>
          <w:p w14:paraId="19967383" w14:textId="77777777" w:rsidR="008D2D55" w:rsidRDefault="008D2D55" w:rsidP="008D2D55">
            <w:r>
              <w:tab/>
              <w:t>Standards  information</w:t>
            </w:r>
          </w:p>
          <w:p w14:paraId="3BDA2C07" w14:textId="77777777" w:rsidR="008D2D55" w:rsidRDefault="008D2D55" w:rsidP="008D2D55">
            <w:r>
              <w:tab/>
              <w:t>Wireframe</w:t>
            </w:r>
          </w:p>
        </w:tc>
        <w:tc>
          <w:tcPr>
            <w:tcW w:w="2070" w:type="dxa"/>
          </w:tcPr>
          <w:p w14:paraId="3BD7CE4D" w14:textId="77777777" w:rsidR="0057466D" w:rsidRDefault="008D2D55" w:rsidP="00EF253A">
            <w:pPr>
              <w:jc w:val="right"/>
            </w:pPr>
            <w:r>
              <w:t>20</w:t>
            </w:r>
          </w:p>
        </w:tc>
        <w:tc>
          <w:tcPr>
            <w:tcW w:w="1908" w:type="dxa"/>
          </w:tcPr>
          <w:p w14:paraId="61123DEE" w14:textId="77777777" w:rsidR="0057466D" w:rsidRDefault="0057466D" w:rsidP="00EF253A">
            <w:pPr>
              <w:jc w:val="right"/>
            </w:pPr>
          </w:p>
        </w:tc>
      </w:tr>
      <w:tr w:rsidR="0057466D" w14:paraId="47089A6C" w14:textId="77777777" w:rsidTr="0057466D">
        <w:tc>
          <w:tcPr>
            <w:tcW w:w="7038" w:type="dxa"/>
          </w:tcPr>
          <w:p w14:paraId="6523412C" w14:textId="77777777" w:rsidR="0057466D" w:rsidRDefault="008D2D55" w:rsidP="00467521">
            <w:r>
              <w:t>Total Points Available</w:t>
            </w:r>
          </w:p>
        </w:tc>
        <w:tc>
          <w:tcPr>
            <w:tcW w:w="2070" w:type="dxa"/>
          </w:tcPr>
          <w:p w14:paraId="148817D1" w14:textId="77777777" w:rsidR="0057466D" w:rsidRDefault="008D2D55" w:rsidP="00EF253A">
            <w:pPr>
              <w:jc w:val="right"/>
            </w:pPr>
            <w:r>
              <w:t>60</w:t>
            </w:r>
          </w:p>
        </w:tc>
        <w:tc>
          <w:tcPr>
            <w:tcW w:w="1908" w:type="dxa"/>
          </w:tcPr>
          <w:p w14:paraId="440676CE" w14:textId="77777777" w:rsidR="0057466D" w:rsidRDefault="0057466D" w:rsidP="00EF253A">
            <w:pPr>
              <w:jc w:val="right"/>
            </w:pPr>
          </w:p>
        </w:tc>
      </w:tr>
      <w:tr w:rsidR="0057466D" w14:paraId="4280FD63" w14:textId="77777777" w:rsidTr="0057466D">
        <w:tc>
          <w:tcPr>
            <w:tcW w:w="7038" w:type="dxa"/>
          </w:tcPr>
          <w:p w14:paraId="3018F60E" w14:textId="77777777" w:rsidR="0057466D" w:rsidRDefault="008D2D55" w:rsidP="00467521">
            <w:r>
              <w:t>Satisfactory Completion</w:t>
            </w:r>
          </w:p>
        </w:tc>
        <w:tc>
          <w:tcPr>
            <w:tcW w:w="2070" w:type="dxa"/>
          </w:tcPr>
          <w:p w14:paraId="48A4423D" w14:textId="77777777" w:rsidR="0057466D" w:rsidRDefault="008D2D55" w:rsidP="00EF253A">
            <w:pPr>
              <w:jc w:val="right"/>
            </w:pPr>
            <w:r>
              <w:t>48</w:t>
            </w:r>
          </w:p>
        </w:tc>
        <w:tc>
          <w:tcPr>
            <w:tcW w:w="1908" w:type="dxa"/>
          </w:tcPr>
          <w:p w14:paraId="608DFF1E" w14:textId="77777777" w:rsidR="0057466D" w:rsidRDefault="0057466D" w:rsidP="00EF253A">
            <w:pPr>
              <w:jc w:val="right"/>
            </w:pPr>
          </w:p>
        </w:tc>
      </w:tr>
      <w:tr w:rsidR="0057466D" w14:paraId="70DD611D" w14:textId="77777777" w:rsidTr="0057466D">
        <w:tc>
          <w:tcPr>
            <w:tcW w:w="7038" w:type="dxa"/>
          </w:tcPr>
          <w:p w14:paraId="6985907C" w14:textId="77777777" w:rsidR="0057466D" w:rsidRDefault="008D2D55" w:rsidP="00467521">
            <w:r>
              <w:t>Grade Given S/U</w:t>
            </w:r>
          </w:p>
        </w:tc>
        <w:tc>
          <w:tcPr>
            <w:tcW w:w="2070" w:type="dxa"/>
          </w:tcPr>
          <w:p w14:paraId="4404D6DD" w14:textId="77777777" w:rsidR="0057466D" w:rsidRDefault="0057466D" w:rsidP="00EF253A">
            <w:pPr>
              <w:jc w:val="right"/>
            </w:pPr>
          </w:p>
        </w:tc>
        <w:tc>
          <w:tcPr>
            <w:tcW w:w="1908" w:type="dxa"/>
          </w:tcPr>
          <w:p w14:paraId="08B3B2C2" w14:textId="77777777" w:rsidR="0057466D" w:rsidRDefault="0057466D" w:rsidP="00EF253A">
            <w:pPr>
              <w:jc w:val="right"/>
            </w:pPr>
          </w:p>
        </w:tc>
      </w:tr>
    </w:tbl>
    <w:p w14:paraId="77E38EEA" w14:textId="77777777" w:rsidR="00467521" w:rsidRDefault="00467521" w:rsidP="00467521"/>
    <w:sectPr w:rsidR="00467521" w:rsidSect="00A7226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C5B7A" w14:textId="77777777" w:rsidR="0063119E" w:rsidRDefault="0063119E" w:rsidP="00A72267">
      <w:pPr>
        <w:spacing w:after="0" w:line="240" w:lineRule="auto"/>
      </w:pPr>
      <w:r>
        <w:separator/>
      </w:r>
    </w:p>
  </w:endnote>
  <w:endnote w:type="continuationSeparator" w:id="0">
    <w:p w14:paraId="6920D41E" w14:textId="77777777" w:rsidR="0063119E" w:rsidRDefault="0063119E" w:rsidP="00A72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3F262" w14:textId="77777777" w:rsidR="000A1124" w:rsidRDefault="000A1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87997"/>
      <w:docPartObj>
        <w:docPartGallery w:val="Page Numbers (Bottom of Page)"/>
        <w:docPartUnique/>
      </w:docPartObj>
    </w:sdtPr>
    <w:sdtEndPr>
      <w:rPr>
        <w:noProof/>
      </w:rPr>
    </w:sdtEndPr>
    <w:sdtContent>
      <w:p w14:paraId="061AC88B" w14:textId="383BDF16" w:rsidR="00881F3D" w:rsidRDefault="00881F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2B67F7" w14:textId="77777777" w:rsidR="00881F3D" w:rsidRDefault="00881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D48EC" w14:textId="77777777" w:rsidR="000A1124" w:rsidRDefault="000A1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ED4FA" w14:textId="77777777" w:rsidR="0063119E" w:rsidRDefault="0063119E" w:rsidP="00A72267">
      <w:pPr>
        <w:spacing w:after="0" w:line="240" w:lineRule="auto"/>
      </w:pPr>
      <w:r>
        <w:separator/>
      </w:r>
    </w:p>
  </w:footnote>
  <w:footnote w:type="continuationSeparator" w:id="0">
    <w:p w14:paraId="0E736F57" w14:textId="77777777" w:rsidR="0063119E" w:rsidRDefault="0063119E" w:rsidP="00A72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67CBB" w14:textId="77777777" w:rsidR="000A1124" w:rsidRDefault="000A11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67401" w14:textId="6333CA6D" w:rsidR="000A1124" w:rsidRDefault="000A1124">
    <w:pPr>
      <w:pStyle w:val="Header"/>
    </w:pPr>
    <w:r>
      <w:t>Electronic Portfolios –</w:t>
    </w:r>
  </w:p>
  <w:p w14:paraId="23E9CE78" w14:textId="23D5612C" w:rsidR="00A72267" w:rsidRDefault="00A72267">
    <w:pPr>
      <w:pStyle w:val="Header"/>
    </w:pPr>
    <w:r>
      <w:t>Web Application Developer Exit Portfolio</w:t>
    </w:r>
    <w:r w:rsidR="000A1124">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A467C" w14:textId="77777777" w:rsidR="000A1124" w:rsidRDefault="000A1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7266F"/>
    <w:multiLevelType w:val="hybridMultilevel"/>
    <w:tmpl w:val="34504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27D00"/>
    <w:multiLevelType w:val="hybridMultilevel"/>
    <w:tmpl w:val="5494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267"/>
    <w:rsid w:val="00013116"/>
    <w:rsid w:val="000A1124"/>
    <w:rsid w:val="00120D60"/>
    <w:rsid w:val="00142486"/>
    <w:rsid w:val="001A3ED9"/>
    <w:rsid w:val="00282110"/>
    <w:rsid w:val="00402E8D"/>
    <w:rsid w:val="00467521"/>
    <w:rsid w:val="004E381B"/>
    <w:rsid w:val="0057466D"/>
    <w:rsid w:val="005C7B4A"/>
    <w:rsid w:val="005D4065"/>
    <w:rsid w:val="005E3E6E"/>
    <w:rsid w:val="006215BE"/>
    <w:rsid w:val="0063119E"/>
    <w:rsid w:val="00684045"/>
    <w:rsid w:val="006A34C8"/>
    <w:rsid w:val="006B06B3"/>
    <w:rsid w:val="006D0E81"/>
    <w:rsid w:val="006F6A1C"/>
    <w:rsid w:val="007516C5"/>
    <w:rsid w:val="00881F3D"/>
    <w:rsid w:val="008C1A66"/>
    <w:rsid w:val="008D2D55"/>
    <w:rsid w:val="008D5A03"/>
    <w:rsid w:val="008D6B84"/>
    <w:rsid w:val="00935070"/>
    <w:rsid w:val="009D33FC"/>
    <w:rsid w:val="00A061F9"/>
    <w:rsid w:val="00A72267"/>
    <w:rsid w:val="00AB56D3"/>
    <w:rsid w:val="00AC45C3"/>
    <w:rsid w:val="00CC10DD"/>
    <w:rsid w:val="00E61D2B"/>
    <w:rsid w:val="00EF253A"/>
    <w:rsid w:val="00F176FD"/>
    <w:rsid w:val="00FD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B7D49"/>
  <w15:docId w15:val="{578D0749-2FEB-4B97-81D2-D03CC4CA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267"/>
  </w:style>
  <w:style w:type="paragraph" w:styleId="Footer">
    <w:name w:val="footer"/>
    <w:basedOn w:val="Normal"/>
    <w:link w:val="FooterChar"/>
    <w:uiPriority w:val="99"/>
    <w:unhideWhenUsed/>
    <w:rsid w:val="00A72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267"/>
  </w:style>
  <w:style w:type="paragraph" w:styleId="ListParagraph">
    <w:name w:val="List Paragraph"/>
    <w:basedOn w:val="Normal"/>
    <w:uiPriority w:val="34"/>
    <w:qFormat/>
    <w:rsid w:val="00A72267"/>
    <w:pPr>
      <w:ind w:left="720"/>
      <w:contextualSpacing/>
    </w:pPr>
  </w:style>
  <w:style w:type="paragraph" w:styleId="BalloonText">
    <w:name w:val="Balloon Text"/>
    <w:basedOn w:val="Normal"/>
    <w:link w:val="BalloonTextChar"/>
    <w:uiPriority w:val="99"/>
    <w:semiHidden/>
    <w:unhideWhenUsed/>
    <w:rsid w:val="006B0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6B3"/>
    <w:rPr>
      <w:rFonts w:ascii="Tahoma" w:hAnsi="Tahoma" w:cs="Tahoma"/>
      <w:sz w:val="16"/>
      <w:szCs w:val="16"/>
    </w:rPr>
  </w:style>
  <w:style w:type="table" w:styleId="TableGrid">
    <w:name w:val="Table Grid"/>
    <w:basedOn w:val="TableNormal"/>
    <w:uiPriority w:val="59"/>
    <w:rsid w:val="005E3E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lorname1">
    <w:name w:val="colorname1"/>
    <w:basedOn w:val="DefaultParagraphFont"/>
    <w:rsid w:val="005E3E6E"/>
  </w:style>
  <w:style w:type="character" w:styleId="Hyperlink">
    <w:name w:val="Hyperlink"/>
    <w:basedOn w:val="DefaultParagraphFont"/>
    <w:uiPriority w:val="99"/>
    <w:unhideWhenUsed/>
    <w:rsid w:val="006215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louis.ho@email.edcc.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jgriffin@edcc.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ouis.ho@email.edcc.ed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Edmonds Community College</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 Baker</dc:creator>
  <cp:lastModifiedBy>Aaron Ekdahl</cp:lastModifiedBy>
  <cp:revision>2</cp:revision>
  <dcterms:created xsi:type="dcterms:W3CDTF">2019-05-20T19:37:00Z</dcterms:created>
  <dcterms:modified xsi:type="dcterms:W3CDTF">2019-05-20T19:37:00Z</dcterms:modified>
</cp:coreProperties>
</file>