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4BE" w:rsidRDefault="00AB6E74" w:rsidP="00AB6E74">
      <w:pPr>
        <w:pStyle w:val="1"/>
      </w:pPr>
      <w:r>
        <w:rPr>
          <w:rFonts w:hint="eastAsia"/>
        </w:rPr>
        <w:t xml:space="preserve">Instruction to use </w:t>
      </w:r>
      <w:r>
        <w:t>I4I5 model</w:t>
      </w:r>
    </w:p>
    <w:p w:rsidR="00957C4F" w:rsidRPr="00957C4F" w:rsidRDefault="00957C4F" w:rsidP="00957C4F"/>
    <w:p w:rsidR="00AB6E74" w:rsidRDefault="00AB6E74"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umat</w:t>
      </w:r>
      <w:proofErr w:type="spellEnd"/>
      <w:r>
        <w:rPr>
          <w:rFonts w:hint="eastAsia"/>
        </w:rPr>
        <w:t xml:space="preserve"> was implemented based on</w:t>
      </w:r>
      <w:r>
        <w:t xml:space="preserve"> the I4I5 model </w:t>
      </w:r>
      <w:r>
        <w:fldChar w:fldCharType="begin">
          <w:fldData xml:space="preserve">PEVuZE5vdGU+PENpdGU+PEF1dGhvcj5GZW5nPC9BdXRob3I+PFllYXI+MjAxNzwvWWVhcj48UmVj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</w:fldData>
        </w:fldChar>
      </w:r>
      <w:r w:rsidR="00F100BE">
        <w:instrText xml:space="preserve"> ADDIN EN.CITE </w:instrText>
      </w:r>
      <w:r w:rsidR="00F100BE">
        <w:fldChar w:fldCharType="begin">
          <w:fldData xml:space="preserve">PEVuZE5vdGU+PENpdGU+PEF1dGhvcj5GZW5nPC9BdXRob3I+PFllYXI+MjAxNzwvWWVhcj48UmVj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</w:fldData>
        </w:fldChar>
      </w:r>
      <w:r w:rsidR="00F100BE">
        <w:instrText xml:space="preserve"> ADDIN EN.CITE.DATA </w:instrText>
      </w:r>
      <w:r w:rsidR="00F100BE">
        <w:fldChar w:fldCharType="end"/>
      </w:r>
      <w:r>
        <w:fldChar w:fldCharType="separate"/>
      </w:r>
      <w:r w:rsidR="00F100BE">
        <w:rPr>
          <w:noProof/>
        </w:rPr>
        <w:t>[</w:t>
      </w:r>
      <w:hyperlink w:anchor="_ENREF_1" w:tooltip="Feng, 2017 #1142" w:history="1">
        <w:r w:rsidR="00F100BE">
          <w:rPr>
            <w:noProof/>
          </w:rPr>
          <w:t>1-4</w:t>
        </w:r>
      </w:hyperlink>
      <w:r w:rsidR="00F100BE">
        <w:rPr>
          <w:noProof/>
        </w:rPr>
        <w:t>]</w:t>
      </w:r>
      <w:r>
        <w:fldChar w:fldCharType="end"/>
      </w:r>
      <w:bookmarkStart w:id="0" w:name="_GoBack"/>
      <w:bookmarkEnd w:id="0"/>
    </w:p>
    <w:p w:rsidR="00AB6E74" w:rsidRDefault="00AB6E74"/>
    <w:p w:rsidR="00AB6E74" w:rsidRDefault="00AB6E74">
      <w:r>
        <w:t xml:space="preserve">1. </w:t>
      </w:r>
      <w:r>
        <w:rPr>
          <w:rFonts w:hint="eastAsia"/>
        </w:rPr>
        <w:t>In the .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 xml:space="preserve"> file material section, specify the in</w:t>
      </w:r>
      <w:r>
        <w:t>put as follows:</w:t>
      </w:r>
    </w:p>
    <w:p w:rsidR="00AB6E74" w:rsidRDefault="00AB6E74" w:rsidP="00AB6E74">
      <w:r>
        <w:t>*Material, name=</w:t>
      </w:r>
      <w:proofErr w:type="spellStart"/>
      <w:r>
        <w:t>FengUmat</w:t>
      </w:r>
      <w:proofErr w:type="spellEnd"/>
    </w:p>
    <w:p w:rsidR="00AB6E74" w:rsidRDefault="00AB6E74" w:rsidP="00AB6E74">
      <w:r>
        <w:t>*User Material, Constants=7</w:t>
      </w:r>
    </w:p>
    <w:p w:rsidR="00AB6E74" w:rsidRDefault="00AB6E74" w:rsidP="00AB6E74">
      <w:r>
        <w:t>13.0, 50, 1.0, 1.0e3, 0, 1, 0.0,</w:t>
      </w:r>
    </w:p>
    <w:p w:rsidR="00AB6E74" w:rsidRDefault="00AB6E74" w:rsidP="00AB6E74"/>
    <w:p w:rsidR="00AB6E74" w:rsidRDefault="00AB6E74" w:rsidP="00AB6E74">
      <w:r>
        <w:t>2. From left to right, the 7 constants are:</w:t>
      </w:r>
    </w:p>
    <w:p w:rsidR="00AB6E74" w:rsidRPr="00AB6E74" w:rsidRDefault="00AB6E74" w:rsidP="00AB6E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E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47875" cy="390525"/>
            <wp:effectExtent l="0" t="0" r="9525" b="9525"/>
            <wp:docPr id="1" name="Picture 1" descr="C:\Users\user\AppData\Roaming\Tencent\Users\164785949\QQ\WinTemp\RichOle\ASQX_`@KBMA}7$6MV[~5)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164785949\QQ\WinTemp\RichOle\ASQX_`@KBMA}7$6MV[~5)E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74" w:rsidRDefault="00AB6E74" w:rsidP="00AB6E74"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t xml:space="preserve"> – shear modulus</w:t>
      </w:r>
    </w:p>
    <w:p w:rsidR="00AB6E74" w:rsidRDefault="00AB6E74" w:rsidP="00AB6E74">
      <m:oMath>
        <m:r>
          <m:rPr>
            <m:sty m:val="p"/>
          </m:rPr>
          <w:rPr>
            <w:rFonts w:ascii="Cambria Math" w:hAnsi="Cambria Math"/>
          </w:rPr>
          <m:t>ζ</m:t>
        </m:r>
      </m:oMath>
      <w:r>
        <w:t xml:space="preserve"> – stretch parameter</w:t>
      </w:r>
    </w:p>
    <w:p w:rsidR="00AB6E74" w:rsidRDefault="00AB6E74" w:rsidP="00AB6E74"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shear parameter</w:t>
      </w:r>
    </w:p>
    <w:p w:rsidR="00AB6E74" w:rsidRDefault="00AB6E74" w:rsidP="00AB6E74">
      <w:r>
        <w:t xml:space="preserve">D – for implementing the </w:t>
      </w:r>
      <w:r w:rsidR="00957C4F">
        <w:t>incompressibility</w:t>
      </w:r>
    </w:p>
    <w:p w:rsidR="00AB6E74" w:rsidRPr="00AB6E74" w:rsidRDefault="00E9648D" w:rsidP="00AB6E7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AB6E74">
        <w:rPr>
          <w:rFonts w:hint="eastAsia"/>
        </w:rPr>
        <w:t xml:space="preserve"> </w:t>
      </w:r>
      <w:r w:rsidR="00AB6E74">
        <w:t>–</w:t>
      </w:r>
      <w:r w:rsidR="00AB6E74">
        <w:rPr>
          <w:rFonts w:hint="eastAsia"/>
        </w:rPr>
        <w:t xml:space="preserve"> x </w:t>
      </w:r>
      <w:r w:rsidR="00AB6E74">
        <w:t>component of the fiber vector</w:t>
      </w:r>
    </w:p>
    <w:p w:rsidR="00AB6E74" w:rsidRPr="00AB6E74" w:rsidRDefault="00E9648D" w:rsidP="00AB6E7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AB6E74">
        <w:rPr>
          <w:rFonts w:hint="eastAsia"/>
        </w:rPr>
        <w:t xml:space="preserve"> </w:t>
      </w:r>
      <w:r w:rsidR="00AB6E74">
        <w:t>–</w:t>
      </w:r>
      <w:r w:rsidR="00AB6E74">
        <w:rPr>
          <w:rFonts w:hint="eastAsia"/>
        </w:rPr>
        <w:t xml:space="preserve"> </w:t>
      </w:r>
      <w:r w:rsidR="00AB6E74">
        <w:t>y</w:t>
      </w:r>
      <w:r w:rsidR="00AB6E74">
        <w:rPr>
          <w:rFonts w:hint="eastAsia"/>
        </w:rPr>
        <w:t xml:space="preserve"> </w:t>
      </w:r>
      <w:r w:rsidR="00AB6E74">
        <w:t>component of the fiber vector</w:t>
      </w:r>
    </w:p>
    <w:p w:rsidR="00AB6E74" w:rsidRPr="00AB6E74" w:rsidRDefault="00E9648D" w:rsidP="00AB6E7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AB6E74">
        <w:rPr>
          <w:rFonts w:hint="eastAsia"/>
        </w:rPr>
        <w:t xml:space="preserve"> </w:t>
      </w:r>
      <w:r w:rsidR="00AB6E74">
        <w:t>–</w:t>
      </w:r>
      <w:r w:rsidR="00AB6E74">
        <w:rPr>
          <w:rFonts w:hint="eastAsia"/>
        </w:rPr>
        <w:t xml:space="preserve"> </w:t>
      </w:r>
      <w:r w:rsidR="00AB6E74">
        <w:t>z</w:t>
      </w:r>
      <w:r w:rsidR="00AB6E74">
        <w:rPr>
          <w:rFonts w:hint="eastAsia"/>
        </w:rPr>
        <w:t xml:space="preserve"> </w:t>
      </w:r>
      <w:r w:rsidR="00AB6E74">
        <w:t>component of the fiber vector</w:t>
      </w:r>
    </w:p>
    <w:p w:rsidR="00AB6E74" w:rsidRDefault="00AB6E74" w:rsidP="00AB6E74"/>
    <w:p w:rsidR="00AB6E74" w:rsidRDefault="00AB6E74" w:rsidP="00AB6E74">
      <w:r>
        <w:rPr>
          <w:rFonts w:hint="eastAsia"/>
        </w:rPr>
        <w:t xml:space="preserve">3. </w:t>
      </w:r>
      <w:r>
        <w:t xml:space="preserve">Specify the </w:t>
      </w:r>
      <w:r w:rsidR="00957C4F">
        <w:t>Gaussian</w:t>
      </w:r>
      <w:r>
        <w:t xml:space="preserve"> point in </w:t>
      </w:r>
      <w:proofErr w:type="spellStart"/>
      <w:r>
        <w:t>Umat</w:t>
      </w:r>
      <w:proofErr w:type="spellEnd"/>
    </w:p>
    <w:p w:rsidR="00AB6E74" w:rsidRDefault="00AB6E74" w:rsidP="00AB6E74">
      <w:r>
        <w:t xml:space="preserve">Check line 12 and 13, </w:t>
      </w:r>
      <w:r w:rsidRPr="00AB6E74">
        <w:t>RTOTAL</w:t>
      </w:r>
      <w:r>
        <w:t xml:space="preserve"> and </w:t>
      </w:r>
      <w:r w:rsidRPr="00AB6E74">
        <w:t>DROTINC</w:t>
      </w:r>
      <w:r>
        <w:t>, the first number of the matrix has to be set to the total number of Gaussian points in your simulation. In this example, 8 points were set.</w:t>
      </w:r>
    </w:p>
    <w:p w:rsidR="00AB6E74" w:rsidRDefault="00AB6E74" w:rsidP="00AB6E74"/>
    <w:p w:rsidR="00AB6E74" w:rsidRPr="00AB6E74" w:rsidRDefault="00AB6E74" w:rsidP="00AB6E74"/>
    <w:p w:rsidR="00AB6E74" w:rsidRDefault="00AB6E74" w:rsidP="00AB6E74">
      <w:r>
        <w:rPr>
          <w:rFonts w:hint="eastAsia"/>
        </w:rPr>
        <w:t>References</w:t>
      </w:r>
    </w:p>
    <w:p w:rsidR="00F100BE" w:rsidRPr="00F100BE" w:rsidRDefault="00AB6E74" w:rsidP="00F100BE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F100BE" w:rsidRPr="00F100BE">
        <w:t>1.</w:t>
      </w:r>
      <w:r w:rsidR="00F100BE" w:rsidRPr="00F100BE">
        <w:tab/>
        <w:t xml:space="preserve">Feng, Y., et al., </w:t>
      </w:r>
      <w:r w:rsidR="00F100BE" w:rsidRPr="00F100BE">
        <w:rPr>
          <w:i/>
        </w:rPr>
        <w:t>Characterizing white matter tissue in large strain via asymmetric indentation and inverse finite element modeling.</w:t>
      </w:r>
      <w:r w:rsidR="00F100BE" w:rsidRPr="00F100BE">
        <w:t xml:space="preserve"> Journal of the Mechanical Behavior of Biomedical Materials, 2017. </w:t>
      </w:r>
      <w:r w:rsidR="00F100BE" w:rsidRPr="00F100BE">
        <w:rPr>
          <w:b/>
        </w:rPr>
        <w:t>65</w:t>
      </w:r>
      <w:r w:rsidR="00F100BE" w:rsidRPr="00F100BE">
        <w:t>: p. 490-501.</w:t>
      </w:r>
      <w:bookmarkEnd w:id="1"/>
    </w:p>
    <w:p w:rsidR="00F100BE" w:rsidRPr="00F100BE" w:rsidRDefault="00F100BE" w:rsidP="00F100BE">
      <w:pPr>
        <w:pStyle w:val="EndNoteBibliography"/>
        <w:ind w:left="720" w:hanging="720"/>
      </w:pPr>
      <w:bookmarkStart w:id="2" w:name="_ENREF_2"/>
      <w:r w:rsidRPr="00F100BE">
        <w:t>2.</w:t>
      </w:r>
      <w:r w:rsidRPr="00F100BE">
        <w:tab/>
        <w:t xml:space="preserve">Feng, Y., et al., </w:t>
      </w:r>
      <w:r w:rsidRPr="00F100BE">
        <w:rPr>
          <w:i/>
        </w:rPr>
        <w:t>On the accuracy and fitting of transversely isotropic material models.</w:t>
      </w:r>
      <w:r w:rsidRPr="00F100BE">
        <w:t xml:space="preserve"> Journal of the Mechanical Behavior of Biomedical Materials, 2016. </w:t>
      </w:r>
      <w:r w:rsidRPr="00F100BE">
        <w:rPr>
          <w:b/>
        </w:rPr>
        <w:t>61</w:t>
      </w:r>
      <w:r w:rsidRPr="00F100BE">
        <w:t>: p. 554-566.</w:t>
      </w:r>
      <w:bookmarkEnd w:id="2"/>
    </w:p>
    <w:p w:rsidR="00F100BE" w:rsidRPr="00F100BE" w:rsidRDefault="00F100BE" w:rsidP="00F100BE">
      <w:pPr>
        <w:pStyle w:val="EndNoteBibliography"/>
        <w:ind w:left="720" w:hanging="720"/>
      </w:pPr>
      <w:bookmarkStart w:id="3" w:name="_ENREF_3"/>
      <w:r w:rsidRPr="00F100BE">
        <w:t>3.</w:t>
      </w:r>
      <w:r w:rsidRPr="00F100BE">
        <w:tab/>
        <w:t xml:space="preserve">Feng, Y., et al., </w:t>
      </w:r>
      <w:r w:rsidRPr="00F100BE">
        <w:rPr>
          <w:i/>
        </w:rPr>
        <w:t>Measurements of mechanical anisotropy in brain tissue and implications for transversely isotropic material models of white matter.</w:t>
      </w:r>
      <w:r w:rsidRPr="00F100BE">
        <w:t xml:space="preserve"> Journal of the Mechanical Behavior of Biomedical Materials, 2013. </w:t>
      </w:r>
      <w:r w:rsidRPr="00F100BE">
        <w:rPr>
          <w:b/>
        </w:rPr>
        <w:t>23</w:t>
      </w:r>
      <w:r w:rsidRPr="00F100BE">
        <w:t>: p. 117-132.</w:t>
      </w:r>
      <w:bookmarkEnd w:id="3"/>
    </w:p>
    <w:p w:rsidR="00F100BE" w:rsidRPr="00F100BE" w:rsidRDefault="00F100BE" w:rsidP="00F100BE">
      <w:pPr>
        <w:pStyle w:val="EndNoteBibliography"/>
        <w:ind w:left="720" w:hanging="720"/>
      </w:pPr>
      <w:bookmarkStart w:id="4" w:name="_ENREF_4"/>
      <w:r w:rsidRPr="00F100BE">
        <w:t>4.</w:t>
      </w:r>
      <w:r w:rsidRPr="00F100BE">
        <w:tab/>
        <w:t xml:space="preserve">Feng, Y., et al., </w:t>
      </w:r>
      <w:r w:rsidRPr="00F100BE">
        <w:rPr>
          <w:i/>
        </w:rPr>
        <w:t>A computational study of invariant I5 in a nearly incompressible transversely isotropic model for white matter.</w:t>
      </w:r>
      <w:r w:rsidRPr="00F100BE">
        <w:t xml:space="preserve"> Journal of Biomechanics, 2017. </w:t>
      </w:r>
      <w:r w:rsidRPr="00F100BE">
        <w:rPr>
          <w:b/>
        </w:rPr>
        <w:t>57</w:t>
      </w:r>
      <w:r w:rsidRPr="00F100BE">
        <w:t>: p. 146-151.</w:t>
      </w:r>
      <w:bookmarkEnd w:id="4"/>
    </w:p>
    <w:p w:rsidR="00AB6E74" w:rsidRDefault="00AB6E74" w:rsidP="00AB6E74">
      <w:r>
        <w:fldChar w:fldCharType="end"/>
      </w:r>
    </w:p>
    <w:sectPr w:rsidR="00AB6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48D" w:rsidRDefault="00E9648D" w:rsidP="00843014">
      <w:r>
        <w:separator/>
      </w:r>
    </w:p>
  </w:endnote>
  <w:endnote w:type="continuationSeparator" w:id="0">
    <w:p w:rsidR="00E9648D" w:rsidRDefault="00E9648D" w:rsidP="00843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48D" w:rsidRDefault="00E9648D" w:rsidP="00843014">
      <w:r>
        <w:separator/>
      </w:r>
    </w:p>
  </w:footnote>
  <w:footnote w:type="continuationSeparator" w:id="0">
    <w:p w:rsidR="00E9648D" w:rsidRDefault="00E9648D" w:rsidP="00843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BgILUwNLS0tDM3NjYyUdpeDU4uLM/DyQAsNaAG8GWnM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p0v9xzdpop5d2gez5xq5pdry2swtfsd5w99z&quot;&gt;AaronLib&lt;record-ids&gt;&lt;item&gt;11&lt;/item&gt;&lt;item&gt;942&lt;/item&gt;&lt;item&gt;1142&lt;/item&gt;&lt;item&gt;1873&lt;/item&gt;&lt;/record-ids&gt;&lt;/item&gt;&lt;/Libraries&gt;"/>
  </w:docVars>
  <w:rsids>
    <w:rsidRoot w:val="009E6A34"/>
    <w:rsid w:val="00001F7B"/>
    <w:rsid w:val="0023072A"/>
    <w:rsid w:val="00502F8F"/>
    <w:rsid w:val="00843014"/>
    <w:rsid w:val="00957C4F"/>
    <w:rsid w:val="009E6A34"/>
    <w:rsid w:val="00AB6E74"/>
    <w:rsid w:val="00E9648D"/>
    <w:rsid w:val="00F1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46975-9DAB-4DA8-896E-E38227B9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E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E74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AB6E7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B6E74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AB6E74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AB6E74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AB6E74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AB6E74"/>
    <w:rPr>
      <w:rFonts w:ascii="Calibri" w:hAnsi="Calibri" w:cs="Calibri"/>
      <w:noProof/>
      <w:sz w:val="20"/>
    </w:rPr>
  </w:style>
  <w:style w:type="character" w:styleId="a5">
    <w:name w:val="Hyperlink"/>
    <w:basedOn w:val="a0"/>
    <w:uiPriority w:val="99"/>
    <w:unhideWhenUsed/>
    <w:rsid w:val="00AB6E74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AB6E74"/>
    <w:rPr>
      <w:color w:val="808080"/>
    </w:rPr>
  </w:style>
  <w:style w:type="paragraph" w:styleId="a7">
    <w:name w:val="header"/>
    <w:basedOn w:val="a"/>
    <w:link w:val="a8"/>
    <w:uiPriority w:val="99"/>
    <w:unhideWhenUsed/>
    <w:rsid w:val="00843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430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3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43014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F10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Feng</dc:creator>
  <cp:keywords/>
  <dc:description/>
  <cp:lastModifiedBy>Aaron Feng</cp:lastModifiedBy>
  <cp:revision>5</cp:revision>
  <dcterms:created xsi:type="dcterms:W3CDTF">2017-03-07T05:35:00Z</dcterms:created>
  <dcterms:modified xsi:type="dcterms:W3CDTF">2021-06-04T22:02:00Z</dcterms:modified>
</cp:coreProperties>
</file>