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6931" w14:textId="77777777" w:rsidR="00E42A94" w:rsidRPr="00E42A94" w:rsidRDefault="00E42A94">
      <w:pPr>
        <w:rPr>
          <w:rFonts w:cstheme="minorHAnsi"/>
        </w:rPr>
      </w:pPr>
    </w:p>
    <w:p w14:paraId="3C49452C" w14:textId="2A0AD9EA" w:rsidR="00B87D28" w:rsidRPr="004A289E" w:rsidRDefault="001F56E4">
      <w:pPr>
        <w:rPr>
          <w:rFonts w:cstheme="minorHAnsi"/>
          <w:b/>
          <w:bCs/>
          <w:i/>
          <w:iCs/>
          <w:color w:val="00B050"/>
        </w:rPr>
      </w:pPr>
      <w:r w:rsidRPr="004A289E">
        <w:rPr>
          <w:rFonts w:cstheme="minorHAnsi"/>
          <w:i/>
          <w:iCs/>
          <w:color w:val="00B050"/>
        </w:rPr>
        <w:t>This is the main submission document</w:t>
      </w:r>
      <w:r w:rsidRPr="004A289E">
        <w:rPr>
          <w:rFonts w:cstheme="minorHAnsi"/>
          <w:b/>
          <w:bCs/>
          <w:i/>
          <w:iCs/>
          <w:color w:val="00B050"/>
        </w:rPr>
        <w:t xml:space="preserve">. </w:t>
      </w:r>
      <w:r w:rsidR="00E42A94" w:rsidRPr="004A289E">
        <w:rPr>
          <w:rFonts w:cstheme="minorHAnsi"/>
          <w:b/>
          <w:bCs/>
          <w:i/>
          <w:iCs/>
          <w:color w:val="00B050"/>
        </w:rPr>
        <w:t>Save and r</w:t>
      </w:r>
      <w:r w:rsidR="00A265A6" w:rsidRPr="004A289E">
        <w:rPr>
          <w:rFonts w:cstheme="minorHAnsi"/>
          <w:b/>
          <w:bCs/>
          <w:i/>
          <w:iCs/>
          <w:color w:val="00B050"/>
        </w:rPr>
        <w:t>ename</w:t>
      </w:r>
      <w:r w:rsidR="00B87D28" w:rsidRPr="004A289E">
        <w:rPr>
          <w:rFonts w:cstheme="minorHAnsi"/>
          <w:b/>
          <w:bCs/>
          <w:i/>
          <w:iCs/>
          <w:color w:val="00B050"/>
        </w:rPr>
        <w:t xml:space="preserve"> this</w:t>
      </w:r>
      <w:r w:rsidR="00A265A6" w:rsidRPr="004A289E">
        <w:rPr>
          <w:rFonts w:cstheme="minorHAnsi"/>
          <w:b/>
          <w:bCs/>
          <w:i/>
          <w:iCs/>
          <w:color w:val="00B050"/>
        </w:rPr>
        <w:t xml:space="preserve"> document </w:t>
      </w:r>
      <w:r w:rsidR="00B87D28" w:rsidRPr="004A289E">
        <w:rPr>
          <w:rFonts w:cstheme="minorHAnsi"/>
          <w:b/>
          <w:bCs/>
          <w:i/>
          <w:iCs/>
          <w:color w:val="00B050"/>
        </w:rPr>
        <w:t>filename</w:t>
      </w:r>
      <w:r w:rsidR="00E42A94" w:rsidRPr="004A289E">
        <w:rPr>
          <w:rFonts w:cstheme="minorHAnsi"/>
          <w:b/>
          <w:bCs/>
          <w:i/>
          <w:iCs/>
          <w:color w:val="00B050"/>
        </w:rPr>
        <w:t xml:space="preserve"> with your</w:t>
      </w:r>
      <w:r w:rsidR="00B87D28" w:rsidRPr="004A289E">
        <w:rPr>
          <w:rFonts w:cstheme="minorHAnsi"/>
          <w:b/>
          <w:bCs/>
          <w:i/>
          <w:iCs/>
          <w:color w:val="00B050"/>
        </w:rPr>
        <w:t xml:space="preserve"> </w:t>
      </w:r>
      <w:r w:rsidR="004A289E" w:rsidRPr="00F479FD">
        <w:rPr>
          <w:rFonts w:cstheme="minorHAnsi"/>
          <w:b/>
          <w:bCs/>
          <w:i/>
          <w:iCs/>
          <w:color w:val="00B050"/>
          <w:u w:val="single"/>
        </w:rPr>
        <w:t>register</w:t>
      </w:r>
      <w:r w:rsidR="00F479FD" w:rsidRPr="00F479FD">
        <w:rPr>
          <w:rFonts w:cstheme="minorHAnsi"/>
          <w:b/>
          <w:bCs/>
          <w:i/>
          <w:iCs/>
          <w:color w:val="00B050"/>
          <w:u w:val="single"/>
        </w:rPr>
        <w:t xml:space="preserve">ed </w:t>
      </w:r>
      <w:r w:rsidR="00A265A6" w:rsidRPr="004A289E">
        <w:rPr>
          <w:rFonts w:cstheme="minorHAnsi"/>
          <w:b/>
          <w:bCs/>
          <w:i/>
          <w:iCs/>
          <w:color w:val="00B050"/>
          <w:u w:val="single"/>
        </w:rPr>
        <w:t xml:space="preserve">full </w:t>
      </w:r>
      <w:r w:rsidR="00AD7F6E" w:rsidRPr="004A289E">
        <w:rPr>
          <w:rFonts w:cstheme="minorHAnsi"/>
          <w:b/>
          <w:bCs/>
          <w:i/>
          <w:iCs/>
          <w:color w:val="00B050"/>
          <w:u w:val="single"/>
        </w:rPr>
        <w:t>name</w:t>
      </w:r>
      <w:r w:rsidR="00AD7F6E" w:rsidRPr="004A289E">
        <w:rPr>
          <w:rFonts w:cstheme="minorHAnsi"/>
          <w:b/>
          <w:bCs/>
          <w:i/>
          <w:iCs/>
          <w:color w:val="00B050"/>
        </w:rPr>
        <w:t xml:space="preserve"> </w:t>
      </w:r>
      <w:r w:rsidR="00E42A94" w:rsidRPr="004A289E">
        <w:rPr>
          <w:rFonts w:cstheme="minorHAnsi"/>
          <w:b/>
          <w:bCs/>
          <w:i/>
          <w:iCs/>
          <w:color w:val="00B050"/>
        </w:rPr>
        <w:t xml:space="preserve">as Prefix </w:t>
      </w:r>
      <w:r w:rsidR="00B87D28" w:rsidRPr="004A289E">
        <w:rPr>
          <w:rFonts w:cstheme="minorHAnsi"/>
          <w:b/>
          <w:bCs/>
          <w:i/>
          <w:iCs/>
          <w:color w:val="00B050"/>
        </w:rPr>
        <w:t>before submission.</w:t>
      </w:r>
    </w:p>
    <w:p w14:paraId="3BE11960" w14:textId="77777777" w:rsidR="00853C2D" w:rsidRDefault="00853C2D">
      <w:pPr>
        <w:rPr>
          <w:rFonts w:cstheme="minorHAnsi"/>
        </w:rPr>
      </w:pPr>
    </w:p>
    <w:tbl>
      <w:tblPr>
        <w:tblStyle w:val="TableGrid"/>
        <w:tblW w:w="0" w:type="auto"/>
        <w:tblLook w:val="04A0" w:firstRow="1" w:lastRow="0" w:firstColumn="1" w:lastColumn="0" w:noHBand="0" w:noVBand="1"/>
      </w:tblPr>
      <w:tblGrid>
        <w:gridCol w:w="2405"/>
        <w:gridCol w:w="6611"/>
      </w:tblGrid>
      <w:tr w:rsidR="00A265A6" w:rsidRPr="003E6EB9" w14:paraId="2DFA13C1" w14:textId="77777777" w:rsidTr="003E6EB9">
        <w:trPr>
          <w:trHeight w:val="567"/>
        </w:trPr>
        <w:tc>
          <w:tcPr>
            <w:tcW w:w="2405" w:type="dxa"/>
            <w:vAlign w:val="center"/>
          </w:tcPr>
          <w:p w14:paraId="65E0CAA3" w14:textId="645CF6E5" w:rsidR="00A265A6" w:rsidRPr="003E6EB9" w:rsidRDefault="00620F85" w:rsidP="00A265A6">
            <w:pPr>
              <w:rPr>
                <w:rFonts w:ascii="Arial" w:hAnsi="Arial" w:cs="Arial"/>
              </w:rPr>
            </w:pPr>
            <w:r>
              <w:rPr>
                <w:rFonts w:ascii="Arial" w:hAnsi="Arial" w:cs="Arial"/>
              </w:rPr>
              <w:t>Class</w:t>
            </w:r>
          </w:p>
        </w:tc>
        <w:tc>
          <w:tcPr>
            <w:tcW w:w="6611" w:type="dxa"/>
            <w:vAlign w:val="center"/>
          </w:tcPr>
          <w:p w14:paraId="7BCACBD1" w14:textId="0AB64E92" w:rsidR="00A265A6" w:rsidRPr="003E6EB9" w:rsidRDefault="00620F85" w:rsidP="00A265A6">
            <w:pPr>
              <w:rPr>
                <w:rFonts w:ascii="Arial" w:hAnsi="Arial" w:cs="Arial"/>
              </w:rPr>
            </w:pPr>
            <w:r>
              <w:rPr>
                <w:rFonts w:ascii="Arial" w:hAnsi="Arial" w:cs="Arial"/>
              </w:rPr>
              <w:t>1</w:t>
            </w:r>
          </w:p>
        </w:tc>
      </w:tr>
      <w:tr w:rsidR="00A265A6" w:rsidRPr="003E6EB9" w14:paraId="13A02447" w14:textId="77777777" w:rsidTr="003E6EB9">
        <w:trPr>
          <w:trHeight w:val="567"/>
        </w:trPr>
        <w:tc>
          <w:tcPr>
            <w:tcW w:w="2405" w:type="dxa"/>
            <w:vAlign w:val="center"/>
          </w:tcPr>
          <w:p w14:paraId="6DD48C48" w14:textId="6710AEDE" w:rsidR="00A265A6" w:rsidRPr="003E6EB9" w:rsidRDefault="00A265A6" w:rsidP="00A265A6">
            <w:pPr>
              <w:rPr>
                <w:rFonts w:ascii="Arial" w:hAnsi="Arial" w:cs="Arial"/>
              </w:rPr>
            </w:pPr>
            <w:r w:rsidRPr="003E6EB9">
              <w:rPr>
                <w:rFonts w:ascii="Arial" w:hAnsi="Arial" w:cs="Arial"/>
              </w:rPr>
              <w:t>Full Name</w:t>
            </w:r>
          </w:p>
        </w:tc>
        <w:tc>
          <w:tcPr>
            <w:tcW w:w="6611" w:type="dxa"/>
            <w:vAlign w:val="center"/>
          </w:tcPr>
          <w:p w14:paraId="0E1696B4" w14:textId="151E3A2E" w:rsidR="00A265A6" w:rsidRPr="00130B98" w:rsidRDefault="00130B98" w:rsidP="00A265A6">
            <w:pPr>
              <w:rPr>
                <w:rFonts w:ascii="Arial" w:hAnsi="Arial" w:cs="Arial"/>
                <w:lang w:val="en-IO"/>
              </w:rPr>
            </w:pPr>
            <w:r>
              <w:rPr>
                <w:rFonts w:ascii="Arial" w:hAnsi="Arial" w:cs="Arial"/>
                <w:lang w:val="en-IO"/>
              </w:rPr>
              <w:t>AARON FOO CHUAN TONG</w:t>
            </w:r>
          </w:p>
        </w:tc>
      </w:tr>
      <w:tr w:rsidR="00A265A6" w:rsidRPr="003E6EB9" w14:paraId="7489F017" w14:textId="77777777" w:rsidTr="003E6EB9">
        <w:trPr>
          <w:trHeight w:val="567"/>
        </w:trPr>
        <w:tc>
          <w:tcPr>
            <w:tcW w:w="2405" w:type="dxa"/>
            <w:vAlign w:val="center"/>
          </w:tcPr>
          <w:p w14:paraId="019C63B5" w14:textId="5CBFA73E" w:rsidR="00A265A6" w:rsidRPr="003E6EB9" w:rsidRDefault="00A265A6" w:rsidP="00A265A6">
            <w:pPr>
              <w:rPr>
                <w:rFonts w:ascii="Arial" w:hAnsi="Arial" w:cs="Arial"/>
              </w:rPr>
            </w:pPr>
            <w:r w:rsidRPr="003E6EB9">
              <w:rPr>
                <w:rFonts w:ascii="Arial" w:hAnsi="Arial" w:cs="Arial"/>
              </w:rPr>
              <w:t>Matriculation Num</w:t>
            </w:r>
            <w:r w:rsidR="003E6EB9">
              <w:rPr>
                <w:rFonts w:ascii="Arial" w:hAnsi="Arial" w:cs="Arial"/>
              </w:rPr>
              <w:t>ber</w:t>
            </w:r>
          </w:p>
        </w:tc>
        <w:tc>
          <w:tcPr>
            <w:tcW w:w="6611" w:type="dxa"/>
            <w:vAlign w:val="center"/>
          </w:tcPr>
          <w:p w14:paraId="67A9B4CC" w14:textId="09E6B151" w:rsidR="00A265A6" w:rsidRPr="00130B98" w:rsidRDefault="00130B98" w:rsidP="00A265A6">
            <w:pPr>
              <w:rPr>
                <w:rFonts w:ascii="Arial" w:hAnsi="Arial" w:cs="Arial"/>
                <w:lang w:val="en-IO"/>
              </w:rPr>
            </w:pPr>
            <w:r>
              <w:rPr>
                <w:rFonts w:ascii="Arial" w:hAnsi="Arial" w:cs="Arial"/>
                <w:lang w:val="en-IO"/>
              </w:rPr>
              <w:t>U1821884B</w:t>
            </w:r>
          </w:p>
        </w:tc>
      </w:tr>
    </w:tbl>
    <w:p w14:paraId="429EAFA6" w14:textId="79CCF337" w:rsidR="00A265A6" w:rsidRPr="004A289E" w:rsidRDefault="003E6EB9">
      <w:pPr>
        <w:rPr>
          <w:rFonts w:cstheme="minorHAnsi"/>
          <w:i/>
          <w:iCs/>
          <w:color w:val="00B050"/>
        </w:rPr>
      </w:pPr>
      <w:r w:rsidRPr="004A289E">
        <w:rPr>
          <w:rFonts w:cstheme="minorHAnsi"/>
          <w:i/>
          <w:iCs/>
          <w:color w:val="00B050"/>
        </w:rPr>
        <w:t>* : Delete and replace as appropriate.</w:t>
      </w:r>
    </w:p>
    <w:p w14:paraId="48E2D102" w14:textId="07896411" w:rsidR="00A265A6" w:rsidRDefault="004F1AA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CD08FC1" wp14:editId="275FD934">
                <wp:simplePos x="0" y="0"/>
                <wp:positionH relativeFrom="column">
                  <wp:posOffset>-70691</wp:posOffset>
                </wp:positionH>
                <wp:positionV relativeFrom="paragraph">
                  <wp:posOffset>247650</wp:posOffset>
                </wp:positionV>
                <wp:extent cx="5771820" cy="3551889"/>
                <wp:effectExtent l="0" t="0" r="19685" b="10795"/>
                <wp:wrapNone/>
                <wp:docPr id="1" name="Rectangle 1"/>
                <wp:cNvGraphicFramePr/>
                <a:graphic xmlns:a="http://schemas.openxmlformats.org/drawingml/2006/main">
                  <a:graphicData uri="http://schemas.microsoft.com/office/word/2010/wordprocessingShape">
                    <wps:wsp>
                      <wps:cNvSpPr/>
                      <wps:spPr>
                        <a:xfrm>
                          <a:off x="0" y="0"/>
                          <a:ext cx="5771820" cy="35518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0E80D" id="Rectangle 1" o:spid="_x0000_s1026" style="position:absolute;margin-left:-5.55pt;margin-top:19.5pt;width:454.45pt;height:27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" filled="f" strokecolor="#1f3763 [1604]" strokeweight="1pt"/>
            </w:pict>
          </mc:Fallback>
        </mc:AlternateContent>
      </w:r>
    </w:p>
    <w:p w14:paraId="5655AC58" w14:textId="5A4BFAA3" w:rsidR="00B87D28" w:rsidRPr="00975C60" w:rsidRDefault="00B87D28" w:rsidP="00B87D28">
      <w:pPr>
        <w:autoSpaceDE w:val="0"/>
        <w:ind w:right="49"/>
        <w:rPr>
          <w:rFonts w:ascii="Arial" w:hAnsi="Arial" w:cs="Arial"/>
          <w:b/>
          <w:bCs/>
          <w:sz w:val="28"/>
          <w:szCs w:val="28"/>
          <w:lang w:val="en-US"/>
        </w:rPr>
      </w:pPr>
      <w:r w:rsidRPr="00975C60">
        <w:rPr>
          <w:rFonts w:ascii="Arial" w:hAnsi="Arial" w:cs="Arial"/>
          <w:b/>
          <w:bCs/>
          <w:sz w:val="28"/>
          <w:szCs w:val="28"/>
          <w:lang w:val="en-US"/>
        </w:rPr>
        <w:t>Declaration</w:t>
      </w:r>
      <w:r w:rsidR="00975C60" w:rsidRPr="00975C60">
        <w:rPr>
          <w:rFonts w:ascii="Arial" w:hAnsi="Arial" w:cs="Arial"/>
          <w:b/>
          <w:bCs/>
          <w:sz w:val="28"/>
          <w:szCs w:val="28"/>
          <w:lang w:val="en-US"/>
        </w:rPr>
        <w:t xml:space="preserve"> of Academic Integrity</w:t>
      </w:r>
    </w:p>
    <w:p w14:paraId="2FC18762" w14:textId="383376B7" w:rsidR="00B87D28" w:rsidRDefault="007C5612" w:rsidP="00B87D28">
      <w:pPr>
        <w:ind w:right="49"/>
        <w:rPr>
          <w:rFonts w:ascii="Arial" w:hAnsi="Arial" w:cs="Arial"/>
        </w:rPr>
      </w:pPr>
      <w:r>
        <w:rPr>
          <w:rFonts w:ascii="Arial" w:hAnsi="Arial" w:cs="Arial"/>
        </w:rPr>
        <w:t xml:space="preserve">By submitting this assignment for assessment, </w:t>
      </w:r>
      <w:r w:rsidR="00B87D28" w:rsidRPr="00512FE7">
        <w:rPr>
          <w:rFonts w:ascii="Arial" w:hAnsi="Arial" w:cs="Arial"/>
        </w:rPr>
        <w:t xml:space="preserve">I declare that this </w:t>
      </w:r>
      <w:r w:rsidR="00BD6707" w:rsidRPr="00512FE7">
        <w:rPr>
          <w:rFonts w:ascii="Arial" w:hAnsi="Arial" w:cs="Arial"/>
        </w:rPr>
        <w:t>submission</w:t>
      </w:r>
      <w:r w:rsidR="00B87D28" w:rsidRPr="00512FE7">
        <w:rPr>
          <w:rFonts w:ascii="Arial" w:hAnsi="Arial" w:cs="Arial"/>
        </w:rPr>
        <w:t xml:space="preserve"> is my own work, unless otherwise </w:t>
      </w:r>
      <w:r>
        <w:rPr>
          <w:rFonts w:ascii="Arial" w:hAnsi="Arial" w:cs="Arial"/>
        </w:rPr>
        <w:t xml:space="preserve">quoted, cited, referenced or </w:t>
      </w:r>
      <w:r w:rsidR="003E6EB9">
        <w:rPr>
          <w:rFonts w:ascii="Arial" w:hAnsi="Arial" w:cs="Arial"/>
        </w:rPr>
        <w:t>credited. I have read and understood the</w:t>
      </w:r>
      <w:r w:rsidR="00B87D28" w:rsidRPr="00512FE7">
        <w:rPr>
          <w:rFonts w:ascii="Arial" w:hAnsi="Arial" w:cs="Arial"/>
        </w:rPr>
        <w:t xml:space="preserve"> </w:t>
      </w:r>
      <w:r w:rsidR="00232193">
        <w:rPr>
          <w:rFonts w:ascii="Arial" w:hAnsi="Arial" w:cs="Arial"/>
        </w:rPr>
        <w:t>Instructions to CBA.PDF provided and</w:t>
      </w:r>
      <w:r w:rsidR="00B87D28" w:rsidRPr="00512FE7">
        <w:rPr>
          <w:rFonts w:ascii="Arial" w:hAnsi="Arial" w:cs="Arial"/>
        </w:rPr>
        <w:t xml:space="preserve"> </w:t>
      </w:r>
      <w:r w:rsidR="00975C60">
        <w:rPr>
          <w:rFonts w:ascii="Arial" w:hAnsi="Arial" w:cs="Arial"/>
        </w:rPr>
        <w:t xml:space="preserve">the </w:t>
      </w:r>
      <w:r>
        <w:rPr>
          <w:rFonts w:ascii="Arial" w:hAnsi="Arial" w:cs="Arial"/>
        </w:rPr>
        <w:t xml:space="preserve">Academic Integrity </w:t>
      </w:r>
      <w:r w:rsidR="003E6EB9">
        <w:rPr>
          <w:rFonts w:ascii="Arial" w:hAnsi="Arial" w:cs="Arial"/>
        </w:rPr>
        <w:t>P</w:t>
      </w:r>
      <w:r w:rsidR="00B87D28" w:rsidRPr="00512FE7">
        <w:rPr>
          <w:rFonts w:ascii="Arial" w:hAnsi="Arial" w:cs="Arial"/>
        </w:rPr>
        <w:t>olicy</w:t>
      </w:r>
      <w:r w:rsidR="00975C60">
        <w:rPr>
          <w:rFonts w:ascii="Arial" w:hAnsi="Arial" w:cs="Arial"/>
        </w:rPr>
        <w:t>.</w:t>
      </w:r>
    </w:p>
    <w:p w14:paraId="352861D5" w14:textId="2BF5BB04" w:rsidR="00975C60" w:rsidRPr="0037230B" w:rsidRDefault="00975C60" w:rsidP="00975C60">
      <w:pPr>
        <w:pStyle w:val="tabletext"/>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 xml:space="preserve">University’s </w:t>
      </w:r>
      <w:r w:rsidR="004F1AA1" w:rsidRPr="004F1AA1">
        <w:rPr>
          <w:rFonts w:ascii="Arial" w:hAnsi="Arial"/>
          <w:sz w:val="22"/>
        </w:rPr>
        <w:t>Academic Integrity Policy</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or termination of my candidature</w:t>
      </w:r>
      <w:r w:rsidRPr="0037230B">
        <w:rPr>
          <w:rFonts w:ascii="Arial" w:hAnsi="Arial"/>
          <w:sz w:val="22"/>
        </w:rPr>
        <w:t>.</w:t>
      </w:r>
    </w:p>
    <w:p w14:paraId="693E0690" w14:textId="77777777" w:rsidR="00975C60" w:rsidRPr="0037230B" w:rsidRDefault="00975C60" w:rsidP="00975C60">
      <w:pPr>
        <w:pStyle w:val="tabletext"/>
        <w:adjustRightInd w:val="0"/>
        <w:snapToGrid w:val="0"/>
        <w:spacing w:before="0" w:after="0"/>
        <w:rPr>
          <w:rFonts w:ascii="Arial" w:hAnsi="Arial"/>
          <w:sz w:val="22"/>
        </w:rPr>
      </w:pPr>
    </w:p>
    <w:p w14:paraId="6E2FA70C" w14:textId="0B8EA885" w:rsidR="00975C60" w:rsidRPr="00512FE7" w:rsidRDefault="00975C60" w:rsidP="00975C60">
      <w:pPr>
        <w:ind w:right="49"/>
        <w:rPr>
          <w:rFonts w:ascii="Arial" w:hAnsi="Arial" w:cs="Arial"/>
        </w:rPr>
      </w:pPr>
      <w:r w:rsidRPr="0037230B">
        <w:rPr>
          <w:rFonts w:ascii="Arial" w:hAnsi="Arial"/>
        </w:rPr>
        <w:t>I consent to the University copying and distributing any or all of my work in any form and using third parties to verify whether my work contains plagiarised material, and for quality assurance purposes.</w:t>
      </w:r>
    </w:p>
    <w:p w14:paraId="03EBD14F" w14:textId="77777777" w:rsidR="00232193" w:rsidRDefault="00232193" w:rsidP="00B87D28">
      <w:pPr>
        <w:ind w:right="49"/>
        <w:rPr>
          <w:rFonts w:cstheme="minorHAnsi"/>
          <w:i/>
          <w:iCs/>
        </w:rPr>
      </w:pPr>
    </w:p>
    <w:p w14:paraId="2E738528" w14:textId="63EC2BD6" w:rsidR="00B87D28" w:rsidRPr="00512FE7" w:rsidRDefault="00232193" w:rsidP="00B87D28">
      <w:pPr>
        <w:ind w:right="49"/>
        <w:rPr>
          <w:rFonts w:ascii="Arial" w:hAnsi="Arial" w:cs="Arial"/>
        </w:rPr>
      </w:pPr>
      <w:r w:rsidRPr="004A289E">
        <w:rPr>
          <w:rFonts w:cstheme="minorHAnsi"/>
          <w:i/>
          <w:iCs/>
          <w:color w:val="00B050"/>
        </w:rPr>
        <w:t>Please insert an “X” within</w:t>
      </w:r>
      <w:r w:rsidR="004F1AA1">
        <w:rPr>
          <w:rFonts w:cstheme="minorHAnsi"/>
          <w:i/>
          <w:iCs/>
          <w:color w:val="00B050"/>
        </w:rPr>
        <w:t xml:space="preserve"> </w:t>
      </w:r>
      <w:r w:rsidRPr="004A289E">
        <w:rPr>
          <w:rFonts w:cstheme="minorHAnsi"/>
          <w:i/>
          <w:iCs/>
          <w:color w:val="00B050"/>
        </w:rPr>
        <w:t>the square brackets below to indicate your selection.</w:t>
      </w:r>
    </w:p>
    <w:p w14:paraId="23DE56AE" w14:textId="3496F552" w:rsidR="00B87D28" w:rsidRDefault="00A265A6" w:rsidP="00512FE7">
      <w:pPr>
        <w:adjustRightInd w:val="0"/>
        <w:snapToGrid w:val="0"/>
        <w:ind w:left="720" w:right="49" w:hanging="720"/>
        <w:rPr>
          <w:rFonts w:ascii="Arial" w:hAnsi="Arial" w:cs="Arial"/>
          <w:b/>
          <w:bCs/>
          <w:lang w:val="en-GB" w:eastAsia="en-US"/>
        </w:rPr>
      </w:pPr>
      <w:r w:rsidRPr="00512FE7">
        <w:rPr>
          <w:rFonts w:ascii="Arial" w:hAnsi="Arial" w:cs="Arial"/>
          <w:b/>
          <w:bCs/>
          <w:lang w:val="en-GB" w:eastAsia="en-US"/>
        </w:rPr>
        <w:t xml:space="preserve">[ </w:t>
      </w:r>
      <w:r w:rsidR="004D0B68">
        <w:rPr>
          <w:rFonts w:ascii="Arial" w:hAnsi="Arial" w:cs="Arial"/>
          <w:b/>
          <w:bCs/>
          <w:lang w:val="en-IO" w:eastAsia="en-US"/>
        </w:rPr>
        <w:t>X</w:t>
      </w:r>
      <w:r w:rsidR="004F1AA1">
        <w:rPr>
          <w:rFonts w:ascii="Arial" w:hAnsi="Arial" w:cs="Arial"/>
          <w:b/>
          <w:bCs/>
          <w:lang w:val="en-GB" w:eastAsia="en-US"/>
        </w:rPr>
        <w:t xml:space="preserve"> </w:t>
      </w:r>
      <w:r w:rsidR="00E42A94">
        <w:rPr>
          <w:rFonts w:ascii="Arial" w:hAnsi="Arial" w:cs="Arial"/>
          <w:b/>
          <w:bCs/>
          <w:lang w:val="en-GB" w:eastAsia="en-US"/>
        </w:rPr>
        <w:t xml:space="preserve"> </w:t>
      </w:r>
      <w:r w:rsidRPr="00512FE7">
        <w:rPr>
          <w:rFonts w:ascii="Arial" w:hAnsi="Arial" w:cs="Arial"/>
          <w:b/>
          <w:bCs/>
          <w:lang w:val="en-GB" w:eastAsia="en-US"/>
        </w:rPr>
        <w:t xml:space="preserve"> ] </w:t>
      </w:r>
      <w:r w:rsidR="00512FE7">
        <w:rPr>
          <w:rFonts w:ascii="Arial" w:hAnsi="Arial" w:cs="Arial"/>
          <w:b/>
          <w:bCs/>
          <w:lang w:val="en-GB" w:eastAsia="en-US"/>
        </w:rPr>
        <w:tab/>
      </w:r>
      <w:r w:rsidR="004F1AA1" w:rsidRPr="004F1AA1">
        <w:rPr>
          <w:rFonts w:ascii="Arial" w:hAnsi="Arial" w:cs="Arial"/>
          <w:b/>
          <w:bCs/>
          <w:lang w:val="en-GB" w:eastAsia="en-US"/>
        </w:rPr>
        <w:t>I have read and accept the above</w:t>
      </w:r>
      <w:r w:rsidR="00512FE7" w:rsidRPr="003E6EB9">
        <w:rPr>
          <w:rFonts w:ascii="Arial" w:hAnsi="Arial" w:cs="Arial"/>
          <w:b/>
          <w:bCs/>
          <w:lang w:val="en-GB" w:eastAsia="en-US"/>
        </w:rPr>
        <w:t>.</w:t>
      </w:r>
    </w:p>
    <w:p w14:paraId="0039CAED" w14:textId="5C33DC0B" w:rsidR="00E42A94" w:rsidRDefault="00E42A94" w:rsidP="00512FE7">
      <w:pPr>
        <w:adjustRightInd w:val="0"/>
        <w:snapToGrid w:val="0"/>
        <w:ind w:left="720" w:right="49" w:hanging="720"/>
        <w:rPr>
          <w:rFonts w:ascii="Arial" w:hAnsi="Arial" w:cs="Arial"/>
          <w:b/>
          <w:bCs/>
          <w:lang w:val="en-GB" w:eastAsia="en-US"/>
        </w:rPr>
      </w:pPr>
    </w:p>
    <w:p w14:paraId="4C8D744D" w14:textId="295E1DCD" w:rsidR="004F1AA1" w:rsidRDefault="004F1AA1" w:rsidP="00512FE7">
      <w:pPr>
        <w:adjustRightInd w:val="0"/>
        <w:snapToGrid w:val="0"/>
        <w:ind w:left="720" w:right="49" w:hanging="720"/>
        <w:rPr>
          <w:rFonts w:ascii="Arial" w:hAnsi="Arial" w:cs="Arial"/>
          <w:b/>
          <w:bCs/>
          <w:lang w:val="en-GB" w:eastAsia="en-US"/>
        </w:rPr>
      </w:pPr>
    </w:p>
    <w:sdt>
      <w:sdtPr>
        <w:rPr>
          <w:rFonts w:asciiTheme="minorHAnsi" w:eastAsiaTheme="minorEastAsia" w:hAnsiTheme="minorHAnsi" w:cstheme="minorBidi"/>
          <w:color w:val="auto"/>
          <w:sz w:val="22"/>
          <w:szCs w:val="22"/>
          <w:lang w:val="en-SG" w:eastAsia="zh-CN"/>
        </w:rPr>
        <w:id w:val="-523623776"/>
        <w:docPartObj>
          <w:docPartGallery w:val="Table of Contents"/>
          <w:docPartUnique/>
        </w:docPartObj>
      </w:sdtPr>
      <w:sdtEndPr>
        <w:rPr>
          <w:b/>
          <w:bCs/>
          <w:noProof/>
        </w:rPr>
      </w:sdtEndPr>
      <w:sdtContent>
        <w:p w14:paraId="14ED236E" w14:textId="0A262622" w:rsidR="00853C2D" w:rsidRDefault="00853C2D">
          <w:pPr>
            <w:pStyle w:val="TOCHeading"/>
          </w:pPr>
          <w:r>
            <w:t>Table of Contents</w:t>
          </w:r>
        </w:p>
        <w:p w14:paraId="3308A278" w14:textId="538C73DE" w:rsidR="002A21D2" w:rsidRDefault="00853C2D">
          <w:pPr>
            <w:pStyle w:val="TOC1"/>
            <w:tabs>
              <w:tab w:val="right" w:leader="dot" w:pos="9016"/>
            </w:tabs>
            <w:rPr>
              <w:noProof/>
            </w:rPr>
          </w:pPr>
          <w:r>
            <w:fldChar w:fldCharType="begin"/>
          </w:r>
          <w:r>
            <w:instrText xml:space="preserve"> TOC \o "1-3" \h \z \u </w:instrText>
          </w:r>
          <w:r>
            <w:fldChar w:fldCharType="separate"/>
          </w:r>
          <w:hyperlink w:anchor="_Toc87111201" w:history="1">
            <w:r w:rsidR="002A21D2" w:rsidRPr="003A54D7">
              <w:rPr>
                <w:rStyle w:val="Hyperlink"/>
                <w:noProof/>
                <w:lang w:val="en-GB"/>
              </w:rPr>
              <w:t>Answer to Q1:</w:t>
            </w:r>
            <w:r w:rsidR="002A21D2">
              <w:rPr>
                <w:noProof/>
                <w:webHidden/>
              </w:rPr>
              <w:tab/>
            </w:r>
            <w:r w:rsidR="002A21D2">
              <w:rPr>
                <w:noProof/>
                <w:webHidden/>
              </w:rPr>
              <w:fldChar w:fldCharType="begin"/>
            </w:r>
            <w:r w:rsidR="002A21D2">
              <w:rPr>
                <w:noProof/>
                <w:webHidden/>
              </w:rPr>
              <w:instrText xml:space="preserve"> PAGEREF _Toc87111201 \h </w:instrText>
            </w:r>
            <w:r w:rsidR="002A21D2">
              <w:rPr>
                <w:noProof/>
                <w:webHidden/>
              </w:rPr>
            </w:r>
            <w:r w:rsidR="002A21D2">
              <w:rPr>
                <w:noProof/>
                <w:webHidden/>
              </w:rPr>
              <w:fldChar w:fldCharType="separate"/>
            </w:r>
            <w:r w:rsidR="002A21D2">
              <w:rPr>
                <w:noProof/>
                <w:webHidden/>
              </w:rPr>
              <w:t>2</w:t>
            </w:r>
            <w:r w:rsidR="002A21D2">
              <w:rPr>
                <w:noProof/>
                <w:webHidden/>
              </w:rPr>
              <w:fldChar w:fldCharType="end"/>
            </w:r>
          </w:hyperlink>
        </w:p>
        <w:p w14:paraId="6D4DAF0E" w14:textId="627FA876" w:rsidR="002A21D2" w:rsidRDefault="000D3122">
          <w:pPr>
            <w:pStyle w:val="TOC1"/>
            <w:tabs>
              <w:tab w:val="right" w:leader="dot" w:pos="9016"/>
            </w:tabs>
            <w:rPr>
              <w:noProof/>
            </w:rPr>
          </w:pPr>
          <w:hyperlink w:anchor="_Toc87111202" w:history="1">
            <w:r w:rsidR="002A21D2" w:rsidRPr="003A54D7">
              <w:rPr>
                <w:rStyle w:val="Hyperlink"/>
                <w:noProof/>
                <w:lang w:val="en-GB"/>
              </w:rPr>
              <w:t>Answer to Q2:</w:t>
            </w:r>
            <w:r w:rsidR="002A21D2">
              <w:rPr>
                <w:noProof/>
                <w:webHidden/>
              </w:rPr>
              <w:tab/>
            </w:r>
            <w:r w:rsidR="002A21D2">
              <w:rPr>
                <w:noProof/>
                <w:webHidden/>
              </w:rPr>
              <w:fldChar w:fldCharType="begin"/>
            </w:r>
            <w:r w:rsidR="002A21D2">
              <w:rPr>
                <w:noProof/>
                <w:webHidden/>
              </w:rPr>
              <w:instrText xml:space="preserve"> PAGEREF _Toc87111202 \h </w:instrText>
            </w:r>
            <w:r w:rsidR="002A21D2">
              <w:rPr>
                <w:noProof/>
                <w:webHidden/>
              </w:rPr>
            </w:r>
            <w:r w:rsidR="002A21D2">
              <w:rPr>
                <w:noProof/>
                <w:webHidden/>
              </w:rPr>
              <w:fldChar w:fldCharType="separate"/>
            </w:r>
            <w:r w:rsidR="002A21D2">
              <w:rPr>
                <w:noProof/>
                <w:webHidden/>
              </w:rPr>
              <w:t>3</w:t>
            </w:r>
            <w:r w:rsidR="002A21D2">
              <w:rPr>
                <w:noProof/>
                <w:webHidden/>
              </w:rPr>
              <w:fldChar w:fldCharType="end"/>
            </w:r>
          </w:hyperlink>
        </w:p>
        <w:p w14:paraId="5841A7A4" w14:textId="14EF3C6D" w:rsidR="002A21D2" w:rsidRDefault="000D3122">
          <w:pPr>
            <w:pStyle w:val="TOC1"/>
            <w:tabs>
              <w:tab w:val="right" w:leader="dot" w:pos="9016"/>
            </w:tabs>
            <w:rPr>
              <w:noProof/>
            </w:rPr>
          </w:pPr>
          <w:hyperlink w:anchor="_Toc87111203" w:history="1">
            <w:r w:rsidR="002A21D2" w:rsidRPr="003A54D7">
              <w:rPr>
                <w:rStyle w:val="Hyperlink"/>
                <w:noProof/>
                <w:lang w:val="en-GB"/>
              </w:rPr>
              <w:t>Answer to Q3:</w:t>
            </w:r>
            <w:r w:rsidR="002A21D2">
              <w:rPr>
                <w:noProof/>
                <w:webHidden/>
              </w:rPr>
              <w:tab/>
            </w:r>
            <w:r w:rsidR="002A21D2">
              <w:rPr>
                <w:noProof/>
                <w:webHidden/>
              </w:rPr>
              <w:fldChar w:fldCharType="begin"/>
            </w:r>
            <w:r w:rsidR="002A21D2">
              <w:rPr>
                <w:noProof/>
                <w:webHidden/>
              </w:rPr>
              <w:instrText xml:space="preserve"> PAGEREF _Toc87111203 \h </w:instrText>
            </w:r>
            <w:r w:rsidR="002A21D2">
              <w:rPr>
                <w:noProof/>
                <w:webHidden/>
              </w:rPr>
            </w:r>
            <w:r w:rsidR="002A21D2">
              <w:rPr>
                <w:noProof/>
                <w:webHidden/>
              </w:rPr>
              <w:fldChar w:fldCharType="separate"/>
            </w:r>
            <w:r w:rsidR="002A21D2">
              <w:rPr>
                <w:noProof/>
                <w:webHidden/>
              </w:rPr>
              <w:t>4</w:t>
            </w:r>
            <w:r w:rsidR="002A21D2">
              <w:rPr>
                <w:noProof/>
                <w:webHidden/>
              </w:rPr>
              <w:fldChar w:fldCharType="end"/>
            </w:r>
          </w:hyperlink>
        </w:p>
        <w:p w14:paraId="69C92CA5" w14:textId="3BDB7709" w:rsidR="002A21D2" w:rsidRDefault="000D3122">
          <w:pPr>
            <w:pStyle w:val="TOC1"/>
            <w:tabs>
              <w:tab w:val="right" w:leader="dot" w:pos="9016"/>
            </w:tabs>
            <w:rPr>
              <w:noProof/>
            </w:rPr>
          </w:pPr>
          <w:hyperlink w:anchor="_Toc87111204" w:history="1">
            <w:r w:rsidR="002A21D2" w:rsidRPr="003A54D7">
              <w:rPr>
                <w:rStyle w:val="Hyperlink"/>
                <w:noProof/>
                <w:lang w:val="en-GB"/>
              </w:rPr>
              <w:t>Answer to Q4:</w:t>
            </w:r>
            <w:r w:rsidR="002A21D2">
              <w:rPr>
                <w:noProof/>
                <w:webHidden/>
              </w:rPr>
              <w:tab/>
            </w:r>
            <w:r w:rsidR="002A21D2">
              <w:rPr>
                <w:noProof/>
                <w:webHidden/>
              </w:rPr>
              <w:fldChar w:fldCharType="begin"/>
            </w:r>
            <w:r w:rsidR="002A21D2">
              <w:rPr>
                <w:noProof/>
                <w:webHidden/>
              </w:rPr>
              <w:instrText xml:space="preserve"> PAGEREF _Toc87111204 \h </w:instrText>
            </w:r>
            <w:r w:rsidR="002A21D2">
              <w:rPr>
                <w:noProof/>
                <w:webHidden/>
              </w:rPr>
            </w:r>
            <w:r w:rsidR="002A21D2">
              <w:rPr>
                <w:noProof/>
                <w:webHidden/>
              </w:rPr>
              <w:fldChar w:fldCharType="separate"/>
            </w:r>
            <w:r w:rsidR="002A21D2">
              <w:rPr>
                <w:noProof/>
                <w:webHidden/>
              </w:rPr>
              <w:t>5</w:t>
            </w:r>
            <w:r w:rsidR="002A21D2">
              <w:rPr>
                <w:noProof/>
                <w:webHidden/>
              </w:rPr>
              <w:fldChar w:fldCharType="end"/>
            </w:r>
          </w:hyperlink>
        </w:p>
        <w:p w14:paraId="65C2AF9F" w14:textId="6253120E" w:rsidR="002A21D2" w:rsidRDefault="000D3122">
          <w:pPr>
            <w:pStyle w:val="TOC1"/>
            <w:tabs>
              <w:tab w:val="right" w:leader="dot" w:pos="9016"/>
            </w:tabs>
            <w:rPr>
              <w:noProof/>
            </w:rPr>
          </w:pPr>
          <w:hyperlink w:anchor="_Toc87111205" w:history="1">
            <w:r w:rsidR="002A21D2" w:rsidRPr="003A54D7">
              <w:rPr>
                <w:rStyle w:val="Hyperlink"/>
                <w:noProof/>
                <w:lang w:val="en-GB"/>
              </w:rPr>
              <w:t>Answer to Q5:</w:t>
            </w:r>
            <w:r w:rsidR="002A21D2">
              <w:rPr>
                <w:noProof/>
                <w:webHidden/>
              </w:rPr>
              <w:tab/>
            </w:r>
            <w:r w:rsidR="002A21D2">
              <w:rPr>
                <w:noProof/>
                <w:webHidden/>
              </w:rPr>
              <w:fldChar w:fldCharType="begin"/>
            </w:r>
            <w:r w:rsidR="002A21D2">
              <w:rPr>
                <w:noProof/>
                <w:webHidden/>
              </w:rPr>
              <w:instrText xml:space="preserve"> PAGEREF _Toc87111205 \h </w:instrText>
            </w:r>
            <w:r w:rsidR="002A21D2">
              <w:rPr>
                <w:noProof/>
                <w:webHidden/>
              </w:rPr>
            </w:r>
            <w:r w:rsidR="002A21D2">
              <w:rPr>
                <w:noProof/>
                <w:webHidden/>
              </w:rPr>
              <w:fldChar w:fldCharType="separate"/>
            </w:r>
            <w:r w:rsidR="002A21D2">
              <w:rPr>
                <w:noProof/>
                <w:webHidden/>
              </w:rPr>
              <w:t>6</w:t>
            </w:r>
            <w:r w:rsidR="002A21D2">
              <w:rPr>
                <w:noProof/>
                <w:webHidden/>
              </w:rPr>
              <w:fldChar w:fldCharType="end"/>
            </w:r>
          </w:hyperlink>
        </w:p>
        <w:p w14:paraId="78D8665D" w14:textId="77C7163F" w:rsidR="002A21D2" w:rsidRDefault="000D3122">
          <w:pPr>
            <w:pStyle w:val="TOC1"/>
            <w:tabs>
              <w:tab w:val="right" w:leader="dot" w:pos="9016"/>
            </w:tabs>
            <w:rPr>
              <w:noProof/>
            </w:rPr>
          </w:pPr>
          <w:hyperlink w:anchor="_Toc87111206" w:history="1">
            <w:r w:rsidR="002A21D2" w:rsidRPr="003A54D7">
              <w:rPr>
                <w:rStyle w:val="Hyperlink"/>
                <w:noProof/>
                <w:lang w:val="en-GB"/>
              </w:rPr>
              <w:t>Answer to Q6:</w:t>
            </w:r>
            <w:r w:rsidR="002A21D2">
              <w:rPr>
                <w:noProof/>
                <w:webHidden/>
              </w:rPr>
              <w:tab/>
            </w:r>
            <w:r w:rsidR="002A21D2">
              <w:rPr>
                <w:noProof/>
                <w:webHidden/>
              </w:rPr>
              <w:fldChar w:fldCharType="begin"/>
            </w:r>
            <w:r w:rsidR="002A21D2">
              <w:rPr>
                <w:noProof/>
                <w:webHidden/>
              </w:rPr>
              <w:instrText xml:space="preserve"> PAGEREF _Toc87111206 \h </w:instrText>
            </w:r>
            <w:r w:rsidR="002A21D2">
              <w:rPr>
                <w:noProof/>
                <w:webHidden/>
              </w:rPr>
            </w:r>
            <w:r w:rsidR="002A21D2">
              <w:rPr>
                <w:noProof/>
                <w:webHidden/>
              </w:rPr>
              <w:fldChar w:fldCharType="separate"/>
            </w:r>
            <w:r w:rsidR="002A21D2">
              <w:rPr>
                <w:noProof/>
                <w:webHidden/>
              </w:rPr>
              <w:t>7</w:t>
            </w:r>
            <w:r w:rsidR="002A21D2">
              <w:rPr>
                <w:noProof/>
                <w:webHidden/>
              </w:rPr>
              <w:fldChar w:fldCharType="end"/>
            </w:r>
          </w:hyperlink>
        </w:p>
        <w:p w14:paraId="6874DCEB" w14:textId="20DBE470" w:rsidR="00853C2D" w:rsidRDefault="00853C2D">
          <w:r>
            <w:rPr>
              <w:b/>
              <w:bCs/>
              <w:noProof/>
            </w:rPr>
            <w:fldChar w:fldCharType="end"/>
          </w:r>
        </w:p>
      </w:sdtContent>
    </w:sdt>
    <w:p w14:paraId="1D1F96F9" w14:textId="3EE32934" w:rsidR="00EF637C" w:rsidRDefault="00EF637C">
      <w:pPr>
        <w:rPr>
          <w:rFonts w:asciiTheme="majorHAnsi" w:eastAsiaTheme="majorEastAsia" w:hAnsiTheme="majorHAnsi" w:cstheme="majorBidi"/>
          <w:color w:val="2F5496" w:themeColor="accent1" w:themeShade="BF"/>
          <w:sz w:val="32"/>
          <w:szCs w:val="32"/>
          <w:u w:val="single"/>
          <w:lang w:val="en-GB"/>
        </w:rPr>
      </w:pPr>
      <w:r>
        <w:rPr>
          <w:rFonts w:cstheme="minorHAnsi"/>
          <w:i/>
          <w:iCs/>
          <w:color w:val="00B050"/>
        </w:rPr>
        <w:t>For each question, p</w:t>
      </w:r>
      <w:r w:rsidRPr="004A289E">
        <w:rPr>
          <w:rFonts w:cstheme="minorHAnsi"/>
          <w:i/>
          <w:iCs/>
          <w:color w:val="00B050"/>
        </w:rPr>
        <w:t xml:space="preserve">lease </w:t>
      </w:r>
      <w:r>
        <w:rPr>
          <w:rFonts w:cstheme="minorHAnsi"/>
          <w:i/>
          <w:iCs/>
          <w:color w:val="00B050"/>
        </w:rPr>
        <w:t>start your answer in a new page.</w:t>
      </w:r>
      <w:r>
        <w:rPr>
          <w:u w:val="single"/>
          <w:lang w:val="en-GB"/>
        </w:rPr>
        <w:br w:type="page"/>
      </w:r>
    </w:p>
    <w:p w14:paraId="2DF503BC" w14:textId="24D833CA" w:rsidR="001818FA" w:rsidRPr="001818FA" w:rsidRDefault="003B7EDD" w:rsidP="001818FA">
      <w:pPr>
        <w:pStyle w:val="Heading1"/>
        <w:rPr>
          <w:u w:val="single"/>
          <w:lang w:val="en-GB"/>
        </w:rPr>
      </w:pPr>
      <w:bookmarkStart w:id="0" w:name="_Toc87111201"/>
      <w:r w:rsidRPr="002F10D5">
        <w:rPr>
          <w:u w:val="single"/>
          <w:lang w:val="en-GB"/>
        </w:rPr>
        <w:lastRenderedPageBreak/>
        <w:t>Answer to Q1:</w:t>
      </w:r>
      <w:bookmarkEnd w:id="0"/>
    </w:p>
    <w:p w14:paraId="471A6B5F" w14:textId="57890499" w:rsidR="003B7EDD" w:rsidRPr="001818FA" w:rsidRDefault="001818FA" w:rsidP="001818FA">
      <w:pPr>
        <w:pStyle w:val="Default"/>
        <w:rPr>
          <w:sz w:val="22"/>
          <w:szCs w:val="22"/>
        </w:rPr>
      </w:pPr>
      <w:r>
        <w:rPr>
          <w:sz w:val="22"/>
          <w:szCs w:val="22"/>
        </w:rPr>
        <w:t>Create the BMI variable based on CDC definition</w:t>
      </w:r>
      <w:r>
        <w:rPr>
          <w:sz w:val="14"/>
          <w:szCs w:val="14"/>
        </w:rPr>
        <w:t>1</w:t>
      </w:r>
      <w:r>
        <w:rPr>
          <w:sz w:val="22"/>
          <w:szCs w:val="22"/>
        </w:rPr>
        <w:t xml:space="preserve">. Show your code. </w:t>
      </w:r>
    </w:p>
    <w:p w14:paraId="25C6AEC7" w14:textId="1E4E2C33" w:rsidR="003B7EDD" w:rsidRDefault="0062332A">
      <w:pPr>
        <w:rPr>
          <w:rFonts w:cstheme="minorHAnsi"/>
          <w:lang w:val="en-GB"/>
        </w:rPr>
      </w:pPr>
      <w:r>
        <w:rPr>
          <w:rFonts w:cstheme="minorHAnsi"/>
          <w:lang w:val="en-GB"/>
        </w:rPr>
        <w:t>[</w:t>
      </w:r>
      <w:r w:rsidR="0042039F">
        <w:rPr>
          <w:rFonts w:cstheme="minorHAnsi"/>
          <w:lang w:val="en-GB"/>
        </w:rPr>
        <w:t>Start</w:t>
      </w:r>
      <w:r w:rsidRPr="0062332A">
        <w:rPr>
          <w:rFonts w:cstheme="minorHAnsi"/>
          <w:lang w:val="en-GB"/>
        </w:rPr>
        <w:t xml:space="preserve"> your answers here…</w:t>
      </w:r>
      <w:r>
        <w:rPr>
          <w:rFonts w:cstheme="minorHAnsi"/>
          <w:lang w:val="en-GB"/>
        </w:rPr>
        <w:t>]</w:t>
      </w:r>
    </w:p>
    <w:p w14:paraId="38025919" w14:textId="1BE407E2" w:rsidR="004D0B68" w:rsidRDefault="004D0B68">
      <w:pPr>
        <w:rPr>
          <w:rFonts w:cstheme="minorHAnsi"/>
          <w:lang w:val="en-IO"/>
        </w:rPr>
      </w:pPr>
      <w:r>
        <w:rPr>
          <w:rFonts w:cstheme="minorHAnsi"/>
          <w:lang w:val="en-IO"/>
        </w:rPr>
        <w:t xml:space="preserve">Creation of the BMI variable , BMI = weight in Kg / height in meters ^2 </w:t>
      </w:r>
    </w:p>
    <w:p w14:paraId="002E2D17" w14:textId="40DC6D29" w:rsidR="004D0B68" w:rsidRDefault="004D0B68" w:rsidP="004D0B68">
      <w:pPr>
        <w:rPr>
          <w:rFonts w:cstheme="minorHAnsi"/>
          <w:lang w:val="en-IO"/>
        </w:rPr>
      </w:pPr>
      <w:r w:rsidRPr="004D0B68">
        <w:rPr>
          <w:rFonts w:cstheme="minorHAnsi"/>
          <w:noProof/>
          <w:lang w:val="en-IO"/>
        </w:rPr>
        <w:drawing>
          <wp:inline distT="0" distB="0" distL="0" distR="0" wp14:anchorId="563956F0" wp14:editId="21186B63">
            <wp:extent cx="5731510" cy="10541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1054100"/>
                    </a:xfrm>
                    <a:prstGeom prst="rect">
                      <a:avLst/>
                    </a:prstGeom>
                  </pic:spPr>
                </pic:pic>
              </a:graphicData>
            </a:graphic>
          </wp:inline>
        </w:drawing>
      </w:r>
    </w:p>
    <w:p w14:paraId="6354A093" w14:textId="4B6ED54C" w:rsidR="004D0B68" w:rsidRDefault="004D0B68" w:rsidP="004D0B68">
      <w:pPr>
        <w:rPr>
          <w:rFonts w:cstheme="minorHAnsi"/>
          <w:lang w:val="en-IO"/>
        </w:rPr>
      </w:pPr>
      <w:r w:rsidRPr="004D0B68">
        <w:rPr>
          <w:rFonts w:cstheme="minorHAnsi"/>
          <w:noProof/>
          <w:lang w:val="en-IO"/>
        </w:rPr>
        <w:drawing>
          <wp:inline distT="0" distB="0" distL="0" distR="0" wp14:anchorId="72D81308" wp14:editId="1978D422">
            <wp:extent cx="5731510" cy="141414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731510" cy="1414145"/>
                    </a:xfrm>
                    <a:prstGeom prst="rect">
                      <a:avLst/>
                    </a:prstGeom>
                  </pic:spPr>
                </pic:pic>
              </a:graphicData>
            </a:graphic>
          </wp:inline>
        </w:drawing>
      </w:r>
    </w:p>
    <w:p w14:paraId="75F9A03E" w14:textId="77777777" w:rsidR="004D0B68" w:rsidRPr="004D0B68" w:rsidRDefault="004D0B68" w:rsidP="004D0B68">
      <w:pPr>
        <w:rPr>
          <w:rFonts w:cstheme="minorHAnsi"/>
          <w:lang w:val="en-IO"/>
        </w:rPr>
      </w:pPr>
    </w:p>
    <w:p w14:paraId="78164974" w14:textId="0A0CD42A" w:rsidR="003B7EDD" w:rsidRDefault="003B7EDD">
      <w:pPr>
        <w:rPr>
          <w:rFonts w:cstheme="minorHAnsi"/>
          <w:lang w:val="en-GB"/>
        </w:rPr>
      </w:pPr>
    </w:p>
    <w:p w14:paraId="29340DD3" w14:textId="4D0324D4" w:rsidR="003B7EDD" w:rsidRDefault="003B7EDD">
      <w:pPr>
        <w:rPr>
          <w:rFonts w:cstheme="minorHAnsi"/>
          <w:lang w:val="en-GB"/>
        </w:rPr>
      </w:pPr>
    </w:p>
    <w:p w14:paraId="0CA8B64E" w14:textId="3F668748" w:rsidR="003B7EDD" w:rsidRDefault="003B7EDD">
      <w:pPr>
        <w:rPr>
          <w:rFonts w:cstheme="minorHAnsi"/>
          <w:lang w:val="en-GB"/>
        </w:rPr>
      </w:pPr>
    </w:p>
    <w:p w14:paraId="5B60B0CB" w14:textId="276B3B35" w:rsidR="003B7EDD" w:rsidRDefault="003B7EDD">
      <w:pPr>
        <w:rPr>
          <w:rFonts w:cstheme="minorHAnsi"/>
          <w:lang w:val="en-GB"/>
        </w:rPr>
      </w:pPr>
    </w:p>
    <w:p w14:paraId="57CB2377" w14:textId="271C6373" w:rsidR="003B7EDD" w:rsidRDefault="003B7EDD">
      <w:pPr>
        <w:rPr>
          <w:rFonts w:cstheme="minorHAnsi"/>
          <w:lang w:val="en-GB"/>
        </w:rPr>
      </w:pPr>
    </w:p>
    <w:p w14:paraId="071FF6BE" w14:textId="704980D5" w:rsidR="003B7EDD" w:rsidRDefault="003B7EDD">
      <w:pPr>
        <w:rPr>
          <w:rFonts w:cstheme="minorHAnsi"/>
          <w:lang w:val="en-GB"/>
        </w:rPr>
      </w:pPr>
    </w:p>
    <w:p w14:paraId="4EE052DB" w14:textId="0ED76F8E" w:rsidR="003B7EDD" w:rsidRDefault="003B7EDD">
      <w:pPr>
        <w:rPr>
          <w:rFonts w:cstheme="minorHAnsi"/>
          <w:lang w:val="en-GB"/>
        </w:rPr>
      </w:pPr>
    </w:p>
    <w:p w14:paraId="79DF65D0" w14:textId="0A51C47E" w:rsidR="003B7EDD" w:rsidRDefault="003B7EDD">
      <w:pPr>
        <w:rPr>
          <w:rFonts w:cstheme="minorHAnsi"/>
          <w:lang w:val="en-GB"/>
        </w:rPr>
      </w:pPr>
    </w:p>
    <w:p w14:paraId="7DEBC6D9" w14:textId="5938720F" w:rsidR="003B7EDD" w:rsidRDefault="003B7EDD">
      <w:pPr>
        <w:rPr>
          <w:rFonts w:cstheme="minorHAnsi"/>
          <w:lang w:val="en-GB"/>
        </w:rPr>
      </w:pPr>
    </w:p>
    <w:p w14:paraId="657C93C5" w14:textId="773DE31A" w:rsidR="003B7EDD" w:rsidRDefault="003B7EDD">
      <w:pPr>
        <w:rPr>
          <w:rFonts w:cstheme="minorHAnsi"/>
          <w:lang w:val="en-GB"/>
        </w:rPr>
      </w:pPr>
      <w:r>
        <w:rPr>
          <w:rFonts w:cstheme="minorHAnsi"/>
          <w:lang w:val="en-GB"/>
        </w:rPr>
        <w:br w:type="page"/>
      </w:r>
    </w:p>
    <w:p w14:paraId="1BC088BB" w14:textId="45DD7AD4" w:rsidR="003B7EDD" w:rsidRPr="002F10D5" w:rsidRDefault="003B7EDD" w:rsidP="002F10D5">
      <w:pPr>
        <w:pStyle w:val="Heading1"/>
        <w:rPr>
          <w:u w:val="single"/>
          <w:lang w:val="en-GB"/>
        </w:rPr>
      </w:pPr>
      <w:bookmarkStart w:id="1" w:name="_Toc87111202"/>
      <w:r w:rsidRPr="002F10D5">
        <w:rPr>
          <w:u w:val="single"/>
          <w:lang w:val="en-GB"/>
        </w:rPr>
        <w:lastRenderedPageBreak/>
        <w:t>Answer to Q2:</w:t>
      </w:r>
      <w:bookmarkEnd w:id="1"/>
    </w:p>
    <w:p w14:paraId="20C43B14" w14:textId="00ED1E67" w:rsidR="003B7EDD" w:rsidRPr="001818FA" w:rsidRDefault="001818FA" w:rsidP="001818FA">
      <w:pPr>
        <w:pStyle w:val="Default"/>
      </w:pPr>
      <w:r>
        <w:rPr>
          <w:sz w:val="22"/>
          <w:szCs w:val="22"/>
        </w:rPr>
        <w:t xml:space="preserve">There are many categorical variables with integer coded values (e.g. Diabetes, HighBloodPressure, Transplant…etc.) Is it necessary to convert them to factor datatype in R? </w:t>
      </w:r>
    </w:p>
    <w:p w14:paraId="54DDF910" w14:textId="77777777" w:rsidR="0062332A" w:rsidRPr="0062332A" w:rsidRDefault="0062332A" w:rsidP="0062332A">
      <w:pPr>
        <w:rPr>
          <w:rFonts w:cstheme="minorHAnsi"/>
          <w:lang w:val="en-GB"/>
        </w:rPr>
      </w:pPr>
      <w:r>
        <w:rPr>
          <w:rFonts w:cstheme="minorHAnsi"/>
          <w:lang w:val="en-GB"/>
        </w:rPr>
        <w:t>[</w:t>
      </w:r>
      <w:r w:rsidRPr="0062332A">
        <w:rPr>
          <w:rFonts w:cstheme="minorHAnsi"/>
          <w:lang w:val="en-GB"/>
        </w:rPr>
        <w:t>Type your answers here…</w:t>
      </w:r>
      <w:r>
        <w:rPr>
          <w:rFonts w:cstheme="minorHAnsi"/>
          <w:lang w:val="en-GB"/>
        </w:rPr>
        <w:t>]</w:t>
      </w:r>
    </w:p>
    <w:p w14:paraId="6811AC55" w14:textId="7AEC21E7" w:rsidR="003B7EDD" w:rsidRPr="001818FA" w:rsidRDefault="001818FA" w:rsidP="003B7EDD">
      <w:pPr>
        <w:rPr>
          <w:rFonts w:cstheme="minorHAnsi"/>
          <w:lang w:val="en-IO"/>
        </w:rPr>
      </w:pPr>
      <w:r>
        <w:rPr>
          <w:rFonts w:cstheme="minorHAnsi"/>
          <w:lang w:val="en-IO"/>
        </w:rPr>
        <w:t xml:space="preserve">It would not be necessary to convert these variables into factor datatype as they as are True/False variables represented as 1’s and 0’s in the csv file. Thus, there is no need to order them as it would not provide any additional information unlike the ordering of ordinal variables like shirt size or time of day which when ordered could allow models to learn from the </w:t>
      </w:r>
      <w:r w:rsidR="002F591C">
        <w:rPr>
          <w:rFonts w:cstheme="minorHAnsi"/>
          <w:lang w:val="en-IO"/>
        </w:rPr>
        <w:t>patterns.</w:t>
      </w:r>
    </w:p>
    <w:p w14:paraId="597F2161" w14:textId="7D30732E" w:rsidR="003B7EDD" w:rsidRDefault="003B7EDD" w:rsidP="003B7EDD">
      <w:pPr>
        <w:rPr>
          <w:rFonts w:cstheme="minorHAnsi"/>
          <w:lang w:val="en-GB"/>
        </w:rPr>
      </w:pPr>
    </w:p>
    <w:p w14:paraId="46BFAFF6" w14:textId="42CE3AC5" w:rsidR="003B7EDD" w:rsidRDefault="003B7EDD" w:rsidP="003B7EDD">
      <w:pPr>
        <w:rPr>
          <w:rFonts w:cstheme="minorHAnsi"/>
          <w:lang w:val="en-GB"/>
        </w:rPr>
      </w:pPr>
    </w:p>
    <w:p w14:paraId="7CB17F90" w14:textId="4077BC03" w:rsidR="003B7EDD" w:rsidRDefault="003B7EDD">
      <w:pPr>
        <w:rPr>
          <w:rFonts w:cstheme="minorHAnsi"/>
          <w:lang w:val="en-GB"/>
        </w:rPr>
      </w:pPr>
      <w:r>
        <w:rPr>
          <w:rFonts w:cstheme="minorHAnsi"/>
          <w:lang w:val="en-GB"/>
        </w:rPr>
        <w:br w:type="page"/>
      </w:r>
    </w:p>
    <w:p w14:paraId="2E4FC8D4" w14:textId="70B3CCC8" w:rsidR="003B7EDD" w:rsidRPr="002F10D5" w:rsidRDefault="003B7EDD" w:rsidP="002F10D5">
      <w:pPr>
        <w:pStyle w:val="Heading1"/>
        <w:rPr>
          <w:u w:val="single"/>
          <w:lang w:val="en-GB"/>
        </w:rPr>
      </w:pPr>
      <w:bookmarkStart w:id="2" w:name="_Toc87111203"/>
      <w:r w:rsidRPr="002F10D5">
        <w:rPr>
          <w:u w:val="single"/>
          <w:lang w:val="en-GB"/>
        </w:rPr>
        <w:lastRenderedPageBreak/>
        <w:t>Answer to Q3:</w:t>
      </w:r>
      <w:bookmarkEnd w:id="2"/>
    </w:p>
    <w:p w14:paraId="6576804F" w14:textId="5ACFBF9A" w:rsidR="003B7EDD" w:rsidRPr="00EF4608" w:rsidRDefault="001818FA" w:rsidP="00EF4608">
      <w:pPr>
        <w:pStyle w:val="Default"/>
      </w:pPr>
      <w:r>
        <w:rPr>
          <w:sz w:val="22"/>
          <w:szCs w:val="22"/>
        </w:rPr>
        <w:t xml:space="preserve">Explore the data and report on your key findings. </w:t>
      </w:r>
    </w:p>
    <w:p w14:paraId="1072193A" w14:textId="301BD180"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45E6173C" w14:textId="60994730" w:rsidR="003B7EDD" w:rsidRDefault="00EF4608" w:rsidP="00EF693B">
      <w:pPr>
        <w:ind w:left="-1276"/>
        <w:rPr>
          <w:rFonts w:cstheme="minorHAnsi"/>
          <w:lang w:val="en-GB"/>
        </w:rPr>
      </w:pPr>
      <w:r w:rsidRPr="00EF4608">
        <w:rPr>
          <w:rFonts w:cstheme="minorHAnsi"/>
          <w:noProof/>
          <w:lang w:val="en-GB"/>
        </w:rPr>
        <w:drawing>
          <wp:inline distT="0" distB="0" distL="0" distR="0" wp14:anchorId="66F5887C" wp14:editId="6F33529F">
            <wp:extent cx="7217267" cy="1798320"/>
            <wp:effectExtent l="0" t="0" r="317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7231667" cy="1801908"/>
                    </a:xfrm>
                    <a:prstGeom prst="rect">
                      <a:avLst/>
                    </a:prstGeom>
                  </pic:spPr>
                </pic:pic>
              </a:graphicData>
            </a:graphic>
          </wp:inline>
        </w:drawing>
      </w:r>
    </w:p>
    <w:p w14:paraId="734CF8BE" w14:textId="71EABF3A" w:rsidR="00EF4608" w:rsidRDefault="00EF4608" w:rsidP="003B7EDD">
      <w:pPr>
        <w:rPr>
          <w:rFonts w:cstheme="minorHAnsi"/>
          <w:lang w:val="en-IO"/>
        </w:rPr>
      </w:pPr>
      <w:r>
        <w:rPr>
          <w:rFonts w:cstheme="minorHAnsi"/>
          <w:lang w:val="en-IO"/>
        </w:rPr>
        <w:t xml:space="preserve">From the summary we note that the mean age is 41.72 years old, and the average person is overweight with a BMI of 27.45. </w:t>
      </w:r>
    </w:p>
    <w:p w14:paraId="55B70536" w14:textId="58CD9761" w:rsidR="00EF4608" w:rsidRDefault="00EF4608" w:rsidP="003B7EDD">
      <w:pPr>
        <w:rPr>
          <w:rFonts w:cstheme="minorHAnsi"/>
          <w:lang w:val="en-IO"/>
        </w:rPr>
      </w:pPr>
      <w:r>
        <w:rPr>
          <w:rFonts w:cstheme="minorHAnsi"/>
          <w:lang w:val="en-IO"/>
        </w:rPr>
        <w:t>High blood pressure</w:t>
      </w:r>
      <w:r w:rsidR="00BF1A3E">
        <w:rPr>
          <w:rFonts w:cstheme="minorHAnsi"/>
          <w:lang w:val="en-IO"/>
        </w:rPr>
        <w:t>, diabetes</w:t>
      </w:r>
      <w:r>
        <w:rPr>
          <w:rFonts w:cstheme="minorHAnsi"/>
          <w:lang w:val="en-IO"/>
        </w:rPr>
        <w:t xml:space="preserve"> and having a major surgery are relatively common with occurrence rate of &gt; 4</w:t>
      </w:r>
      <w:r w:rsidR="00BF1A3E">
        <w:rPr>
          <w:rFonts w:cstheme="minorHAnsi"/>
          <w:lang w:val="en-IO"/>
        </w:rPr>
        <w:t>0</w:t>
      </w:r>
      <w:r>
        <w:rPr>
          <w:rFonts w:cstheme="minorHAnsi"/>
          <w:lang w:val="en-IO"/>
        </w:rPr>
        <w:t>%.</w:t>
      </w:r>
    </w:p>
    <w:p w14:paraId="70503043" w14:textId="106F2EDB" w:rsidR="00EF4608" w:rsidRDefault="00EF4608" w:rsidP="003B7EDD">
      <w:pPr>
        <w:rPr>
          <w:rFonts w:cstheme="minorHAnsi"/>
          <w:lang w:val="en-IO"/>
        </w:rPr>
      </w:pPr>
      <w:r>
        <w:rPr>
          <w:rFonts w:cstheme="minorHAnsi"/>
          <w:lang w:val="en-IO"/>
        </w:rPr>
        <w:t xml:space="preserve">Having a transplant is </w:t>
      </w:r>
      <w:r w:rsidR="00D048AB">
        <w:rPr>
          <w:rFonts w:cstheme="minorHAnsi"/>
          <w:lang w:val="en-IO"/>
        </w:rPr>
        <w:t xml:space="preserve">the </w:t>
      </w:r>
      <w:r>
        <w:rPr>
          <w:rFonts w:cstheme="minorHAnsi"/>
          <w:lang w:val="en-IO"/>
        </w:rPr>
        <w:t>rare</w:t>
      </w:r>
      <w:r w:rsidR="00D048AB">
        <w:rPr>
          <w:rFonts w:cstheme="minorHAnsi"/>
          <w:lang w:val="en-IO"/>
        </w:rPr>
        <w:t>st</w:t>
      </w:r>
      <w:r>
        <w:rPr>
          <w:rFonts w:cstheme="minorHAnsi"/>
          <w:lang w:val="en-IO"/>
        </w:rPr>
        <w:t xml:space="preserve"> with occurrence rate of ~5%.</w:t>
      </w:r>
    </w:p>
    <w:p w14:paraId="14653053" w14:textId="58120F63" w:rsidR="00EF693B" w:rsidRDefault="00EF693B" w:rsidP="00EF693B">
      <w:pPr>
        <w:ind w:left="-1276"/>
        <w:rPr>
          <w:rFonts w:cstheme="minorHAnsi"/>
          <w:lang w:val="en-IO"/>
        </w:rPr>
      </w:pPr>
      <w:r w:rsidRPr="00EF693B">
        <w:rPr>
          <w:rFonts w:cstheme="minorHAnsi"/>
          <w:noProof/>
          <w:lang w:val="en-IO"/>
        </w:rPr>
        <w:drawing>
          <wp:inline distT="0" distB="0" distL="0" distR="0" wp14:anchorId="699320DC" wp14:editId="5D514EDD">
            <wp:extent cx="7292290" cy="1783080"/>
            <wp:effectExtent l="0" t="0" r="4445"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7299137" cy="1784754"/>
                    </a:xfrm>
                    <a:prstGeom prst="rect">
                      <a:avLst/>
                    </a:prstGeom>
                  </pic:spPr>
                </pic:pic>
              </a:graphicData>
            </a:graphic>
          </wp:inline>
        </w:drawing>
      </w:r>
    </w:p>
    <w:p w14:paraId="47E53935" w14:textId="472F8AC3" w:rsidR="00EF693B" w:rsidRDefault="00EF693B" w:rsidP="003B7EDD">
      <w:pPr>
        <w:rPr>
          <w:rFonts w:cstheme="minorHAnsi"/>
          <w:lang w:val="en-IO"/>
        </w:rPr>
      </w:pPr>
      <w:r w:rsidRPr="00EF693B">
        <w:rPr>
          <w:rFonts w:cstheme="minorHAnsi"/>
          <w:noProof/>
          <w:lang w:val="en-IO"/>
        </w:rPr>
        <w:drawing>
          <wp:inline distT="0" distB="0" distL="0" distR="0" wp14:anchorId="05EB26BF" wp14:editId="293A20F0">
            <wp:extent cx="4391638" cy="2067213"/>
            <wp:effectExtent l="0" t="0" r="9525"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2"/>
                    <a:stretch>
                      <a:fillRect/>
                    </a:stretch>
                  </pic:blipFill>
                  <pic:spPr>
                    <a:xfrm>
                      <a:off x="0" y="0"/>
                      <a:ext cx="4391638" cy="2067213"/>
                    </a:xfrm>
                    <a:prstGeom prst="rect">
                      <a:avLst/>
                    </a:prstGeom>
                  </pic:spPr>
                </pic:pic>
              </a:graphicData>
            </a:graphic>
          </wp:inline>
        </w:drawing>
      </w:r>
    </w:p>
    <w:p w14:paraId="3E026A2D" w14:textId="3A1FB121" w:rsidR="00EF4608" w:rsidRDefault="00EF693B" w:rsidP="003B7EDD">
      <w:pPr>
        <w:rPr>
          <w:rFonts w:cstheme="minorHAnsi"/>
          <w:lang w:val="en-IO"/>
        </w:rPr>
      </w:pPr>
      <w:r w:rsidRPr="00EF693B">
        <w:rPr>
          <w:rFonts w:cstheme="minorHAnsi"/>
          <w:noProof/>
          <w:lang w:val="en-IO"/>
        </w:rPr>
        <w:lastRenderedPageBreak/>
        <w:drawing>
          <wp:inline distT="0" distB="0" distL="0" distR="0" wp14:anchorId="45445904" wp14:editId="6A17BBB4">
            <wp:extent cx="4267796" cy="3962953"/>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4267796" cy="3962953"/>
                    </a:xfrm>
                    <a:prstGeom prst="rect">
                      <a:avLst/>
                    </a:prstGeom>
                  </pic:spPr>
                </pic:pic>
              </a:graphicData>
            </a:graphic>
          </wp:inline>
        </w:drawing>
      </w:r>
    </w:p>
    <w:p w14:paraId="6CDB1AFF" w14:textId="09599096" w:rsidR="00EF693B" w:rsidRDefault="00EF693B" w:rsidP="003B7EDD">
      <w:pPr>
        <w:rPr>
          <w:rFonts w:cstheme="minorHAnsi"/>
          <w:lang w:val="en-IO"/>
        </w:rPr>
      </w:pPr>
      <w:r>
        <w:rPr>
          <w:rFonts w:cstheme="minorHAnsi"/>
          <w:lang w:val="en-IO"/>
        </w:rPr>
        <w:t xml:space="preserve">From the correlation plot we can observe for the premiums row that mainly age, high blood pressure, transplant, chronic disease, number of major surgeries and weight/BMI have a positive correlation with insurance premiums. </w:t>
      </w:r>
    </w:p>
    <w:p w14:paraId="081C7D1C" w14:textId="771DB6C3" w:rsidR="00EF693B" w:rsidRDefault="00EF693B" w:rsidP="003B7EDD">
      <w:pPr>
        <w:rPr>
          <w:rFonts w:cstheme="minorHAnsi"/>
          <w:lang w:val="en-IO"/>
        </w:rPr>
      </w:pPr>
      <w:r>
        <w:rPr>
          <w:rFonts w:cstheme="minorHAnsi"/>
          <w:lang w:val="en-IO"/>
        </w:rPr>
        <w:t>The clearest relationships are age, transplant, and number of major surgeries with correlations of:</w:t>
      </w:r>
    </w:p>
    <w:p w14:paraId="49F94C2D" w14:textId="5D980DAC" w:rsidR="00EF693B" w:rsidRDefault="00EF693B" w:rsidP="003B7EDD">
      <w:pPr>
        <w:rPr>
          <w:rFonts w:cstheme="minorHAnsi"/>
          <w:lang w:val="en-IO"/>
        </w:rPr>
      </w:pPr>
      <w:r>
        <w:rPr>
          <w:rFonts w:cstheme="minorHAnsi"/>
          <w:lang w:val="en-IO"/>
        </w:rPr>
        <w:t>Premium and age: 0.70</w:t>
      </w:r>
    </w:p>
    <w:p w14:paraId="2D5176FF" w14:textId="334B373E" w:rsidR="00EF693B" w:rsidRDefault="00EF693B" w:rsidP="003B7EDD">
      <w:pPr>
        <w:rPr>
          <w:rFonts w:cstheme="minorHAnsi"/>
          <w:lang w:val="en-IO"/>
        </w:rPr>
      </w:pPr>
      <w:r>
        <w:rPr>
          <w:rFonts w:cstheme="minorHAnsi"/>
          <w:lang w:val="en-IO"/>
        </w:rPr>
        <w:t>Premium and transplant: 0.29</w:t>
      </w:r>
    </w:p>
    <w:p w14:paraId="679321C2" w14:textId="78760669" w:rsidR="00EF693B" w:rsidRDefault="00EF693B" w:rsidP="003B7EDD">
      <w:pPr>
        <w:rPr>
          <w:rFonts w:cstheme="minorHAnsi"/>
          <w:lang w:val="en-IO"/>
        </w:rPr>
      </w:pPr>
      <w:r>
        <w:rPr>
          <w:rFonts w:cstheme="minorHAnsi"/>
          <w:lang w:val="en-IO"/>
        </w:rPr>
        <w:t>Premium and number of major surgeries: 0.27</w:t>
      </w:r>
    </w:p>
    <w:p w14:paraId="62E0E5D9" w14:textId="31F4B9A9" w:rsidR="008B7C07" w:rsidRDefault="008B7C07" w:rsidP="003B7EDD">
      <w:pPr>
        <w:rPr>
          <w:rFonts w:cstheme="minorHAnsi"/>
          <w:lang w:val="en-IO"/>
        </w:rPr>
      </w:pPr>
      <w:r>
        <w:rPr>
          <w:rFonts w:cstheme="minorHAnsi"/>
          <w:lang w:val="en-IO"/>
        </w:rPr>
        <w:t>With age being the clear leader in determining premium payments.</w:t>
      </w:r>
    </w:p>
    <w:p w14:paraId="14D90C7B" w14:textId="77777777" w:rsidR="00EF693B" w:rsidRDefault="00EF693B" w:rsidP="003B7EDD">
      <w:pPr>
        <w:rPr>
          <w:rFonts w:cstheme="minorHAnsi"/>
          <w:lang w:val="en-IO"/>
        </w:rPr>
      </w:pPr>
    </w:p>
    <w:p w14:paraId="75DE2EA6" w14:textId="77777777" w:rsidR="00EF693B" w:rsidRPr="00EF4608" w:rsidRDefault="00EF693B" w:rsidP="003B7EDD">
      <w:pPr>
        <w:rPr>
          <w:rFonts w:cstheme="minorHAnsi"/>
          <w:lang w:val="en-IO"/>
        </w:rPr>
      </w:pPr>
    </w:p>
    <w:p w14:paraId="3EBC94E6" w14:textId="77777777" w:rsidR="00EF4608" w:rsidRDefault="00EF4608" w:rsidP="003B7EDD">
      <w:pPr>
        <w:rPr>
          <w:rFonts w:cstheme="minorHAnsi"/>
          <w:lang w:val="en-GB"/>
        </w:rPr>
      </w:pPr>
    </w:p>
    <w:p w14:paraId="173484D3" w14:textId="54D84D78" w:rsidR="003B7EDD" w:rsidRDefault="003B7EDD" w:rsidP="003B7EDD">
      <w:pPr>
        <w:rPr>
          <w:rFonts w:cstheme="minorHAnsi"/>
          <w:lang w:val="en-GB"/>
        </w:rPr>
      </w:pPr>
    </w:p>
    <w:p w14:paraId="0920E4FD" w14:textId="4DFD8312" w:rsidR="003B7EDD" w:rsidRDefault="003B7EDD" w:rsidP="003B7EDD">
      <w:pPr>
        <w:rPr>
          <w:rFonts w:cstheme="minorHAnsi"/>
          <w:lang w:val="en-GB"/>
        </w:rPr>
      </w:pPr>
    </w:p>
    <w:p w14:paraId="119A161E" w14:textId="5F4F48CD" w:rsidR="003B7EDD" w:rsidRDefault="003B7EDD" w:rsidP="003B7EDD">
      <w:pPr>
        <w:rPr>
          <w:rFonts w:cstheme="minorHAnsi"/>
          <w:lang w:val="en-GB"/>
        </w:rPr>
      </w:pPr>
    </w:p>
    <w:p w14:paraId="7FA8BA62" w14:textId="0703409C" w:rsidR="003B7EDD" w:rsidRDefault="003B7EDD">
      <w:pPr>
        <w:rPr>
          <w:rFonts w:cstheme="minorHAnsi"/>
          <w:lang w:val="en-GB"/>
        </w:rPr>
      </w:pPr>
      <w:r>
        <w:rPr>
          <w:rFonts w:cstheme="minorHAnsi"/>
          <w:lang w:val="en-GB"/>
        </w:rPr>
        <w:br w:type="page"/>
      </w:r>
    </w:p>
    <w:p w14:paraId="22D24FA7" w14:textId="0CB5C939" w:rsidR="003B7EDD" w:rsidRPr="002F10D5" w:rsidRDefault="003B7EDD" w:rsidP="002F10D5">
      <w:pPr>
        <w:pStyle w:val="Heading1"/>
        <w:rPr>
          <w:u w:val="single"/>
          <w:lang w:val="en-GB"/>
        </w:rPr>
      </w:pPr>
      <w:bookmarkStart w:id="3" w:name="_Toc87111204"/>
      <w:r w:rsidRPr="002F10D5">
        <w:rPr>
          <w:u w:val="single"/>
          <w:lang w:val="en-GB"/>
        </w:rPr>
        <w:lastRenderedPageBreak/>
        <w:t>Answer to Q4:</w:t>
      </w:r>
      <w:bookmarkEnd w:id="3"/>
    </w:p>
    <w:p w14:paraId="3E268952" w14:textId="2DE126CB" w:rsidR="001818FA" w:rsidRPr="001818FA" w:rsidRDefault="001818FA" w:rsidP="001818FA">
      <w:pPr>
        <w:pStyle w:val="Default"/>
      </w:pPr>
      <w:r>
        <w:rPr>
          <w:sz w:val="22"/>
          <w:szCs w:val="22"/>
        </w:rPr>
        <w:t xml:space="preserve">Using 1 SE optimal CART and one other technique learnt in this course: </w:t>
      </w:r>
    </w:p>
    <w:p w14:paraId="676EE57B" w14:textId="77777777" w:rsidR="001818FA" w:rsidRDefault="001818FA" w:rsidP="001818FA">
      <w:pPr>
        <w:pStyle w:val="Default"/>
        <w:spacing w:after="170"/>
        <w:rPr>
          <w:sz w:val="22"/>
          <w:szCs w:val="22"/>
        </w:rPr>
      </w:pPr>
      <w:r>
        <w:rPr>
          <w:sz w:val="22"/>
          <w:szCs w:val="22"/>
        </w:rPr>
        <w:t xml:space="preserve">a. What is the 10-fold cross validation RMSE and number of splits in the 1SE Optimal CART? </w:t>
      </w:r>
    </w:p>
    <w:p w14:paraId="24667F98" w14:textId="77777777" w:rsidR="001818FA" w:rsidRDefault="001818FA" w:rsidP="001818FA">
      <w:pPr>
        <w:pStyle w:val="Default"/>
        <w:spacing w:after="170"/>
        <w:rPr>
          <w:sz w:val="22"/>
          <w:szCs w:val="22"/>
        </w:rPr>
      </w:pPr>
      <w:r>
        <w:rPr>
          <w:sz w:val="22"/>
          <w:szCs w:val="22"/>
        </w:rPr>
        <w:t xml:space="preserve">b. Identify the key predictors of premium. </w:t>
      </w:r>
    </w:p>
    <w:p w14:paraId="0B39B0E1" w14:textId="77777777" w:rsidR="001818FA" w:rsidRDefault="001818FA" w:rsidP="001818FA">
      <w:pPr>
        <w:pStyle w:val="Default"/>
        <w:spacing w:after="170"/>
        <w:rPr>
          <w:sz w:val="22"/>
          <w:szCs w:val="22"/>
        </w:rPr>
      </w:pPr>
      <w:r>
        <w:rPr>
          <w:sz w:val="22"/>
          <w:szCs w:val="22"/>
        </w:rPr>
        <w:t xml:space="preserve">c. Is BMI or Gender important in determining premium? </w:t>
      </w:r>
    </w:p>
    <w:p w14:paraId="3F43663B" w14:textId="77777777" w:rsidR="001818FA" w:rsidRDefault="001818FA" w:rsidP="001818FA">
      <w:pPr>
        <w:pStyle w:val="Default"/>
        <w:rPr>
          <w:sz w:val="22"/>
          <w:szCs w:val="22"/>
        </w:rPr>
      </w:pPr>
      <w:r>
        <w:rPr>
          <w:sz w:val="22"/>
          <w:szCs w:val="22"/>
        </w:rPr>
        <w:t xml:space="preserve">d. Evaluate and compare the predictive accuracy of the two techniques on a 70-30 train-test split. Present testset RMSE results in a table. </w:t>
      </w:r>
    </w:p>
    <w:p w14:paraId="2B2E455E" w14:textId="3C2C2BDB" w:rsidR="003B7EDD" w:rsidRDefault="003B7EDD" w:rsidP="003B7EDD">
      <w:pPr>
        <w:rPr>
          <w:rFonts w:cstheme="minorHAnsi"/>
          <w:lang w:val="en-GB"/>
        </w:rPr>
      </w:pPr>
    </w:p>
    <w:p w14:paraId="0235A571" w14:textId="1C8915C5" w:rsid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12047D47" w14:textId="6BA43BEC" w:rsidR="00902AD8" w:rsidRDefault="005A1C9B" w:rsidP="00902AD8">
      <w:pPr>
        <w:pStyle w:val="ListParagraph"/>
        <w:numPr>
          <w:ilvl w:val="0"/>
          <w:numId w:val="4"/>
        </w:numPr>
        <w:rPr>
          <w:rFonts w:cstheme="minorHAnsi"/>
          <w:lang w:val="en-IO"/>
        </w:rPr>
      </w:pPr>
      <w:r w:rsidRPr="00472579">
        <w:rPr>
          <w:rFonts w:cstheme="minorHAnsi"/>
          <w:lang w:val="en-IO"/>
        </w:rPr>
        <w:t>10 fold cross validation RMSE is:</w:t>
      </w:r>
    </w:p>
    <w:p w14:paraId="169BC140" w14:textId="1D229D51" w:rsidR="00902AD8" w:rsidRDefault="00902AD8" w:rsidP="00902AD8">
      <w:pPr>
        <w:pStyle w:val="ListParagraph"/>
        <w:ind w:left="456"/>
        <w:rPr>
          <w:rFonts w:cstheme="minorHAnsi"/>
          <w:lang w:val="en-IO"/>
        </w:rPr>
      </w:pPr>
      <w:r w:rsidRPr="00902AD8">
        <w:rPr>
          <w:rFonts w:cstheme="minorHAnsi"/>
          <w:lang w:val="en-IO"/>
        </w:rPr>
        <w:lastRenderedPageBreak/>
        <w:drawing>
          <wp:inline distT="0" distB="0" distL="0" distR="0" wp14:anchorId="1BDD0B70" wp14:editId="0A0C83A2">
            <wp:extent cx="3781953" cy="6763694"/>
            <wp:effectExtent l="0" t="0" r="9525"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4"/>
                    <a:stretch>
                      <a:fillRect/>
                    </a:stretch>
                  </pic:blipFill>
                  <pic:spPr>
                    <a:xfrm>
                      <a:off x="0" y="0"/>
                      <a:ext cx="3781953" cy="6763694"/>
                    </a:xfrm>
                    <a:prstGeom prst="rect">
                      <a:avLst/>
                    </a:prstGeom>
                  </pic:spPr>
                </pic:pic>
              </a:graphicData>
            </a:graphic>
          </wp:inline>
        </w:drawing>
      </w:r>
    </w:p>
    <w:p w14:paraId="53FA007F" w14:textId="6335BD25" w:rsidR="00902AD8" w:rsidRDefault="00902AD8" w:rsidP="00902AD8">
      <w:pPr>
        <w:pStyle w:val="ListParagraph"/>
        <w:ind w:left="456"/>
        <w:rPr>
          <w:rFonts w:cstheme="minorHAnsi"/>
          <w:lang w:val="en-IO"/>
        </w:rPr>
      </w:pPr>
      <w:r w:rsidRPr="00902AD8">
        <w:rPr>
          <w:rFonts w:cstheme="minorHAnsi"/>
          <w:lang w:val="en-IO"/>
        </w:rPr>
        <w:drawing>
          <wp:inline distT="0" distB="0" distL="0" distR="0" wp14:anchorId="52463B5C" wp14:editId="6B6029F0">
            <wp:extent cx="3772426" cy="1743318"/>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772426" cy="1743318"/>
                    </a:xfrm>
                    <a:prstGeom prst="rect">
                      <a:avLst/>
                    </a:prstGeom>
                  </pic:spPr>
                </pic:pic>
              </a:graphicData>
            </a:graphic>
          </wp:inline>
        </w:drawing>
      </w:r>
    </w:p>
    <w:p w14:paraId="1FA61015" w14:textId="0B19EC81" w:rsidR="00902AD8" w:rsidRDefault="00902AD8" w:rsidP="00902AD8">
      <w:pPr>
        <w:rPr>
          <w:rFonts w:cstheme="minorHAnsi"/>
          <w:lang w:val="en-IO"/>
        </w:rPr>
      </w:pPr>
      <w:r>
        <w:rPr>
          <w:rFonts w:cstheme="minorHAnsi"/>
          <w:lang w:val="en-IO"/>
        </w:rPr>
        <w:t>As a chart:</w:t>
      </w:r>
    </w:p>
    <w:p w14:paraId="7C92D904" w14:textId="7570A84A" w:rsidR="00902AD8" w:rsidRPr="00902AD8" w:rsidRDefault="00902AD8" w:rsidP="00902AD8">
      <w:pPr>
        <w:rPr>
          <w:rFonts w:cstheme="minorHAnsi"/>
          <w:lang w:val="en-IO"/>
        </w:rPr>
      </w:pPr>
      <w:r w:rsidRPr="00902AD8">
        <w:rPr>
          <w:rFonts w:cstheme="minorHAnsi"/>
          <w:lang w:val="en-IO"/>
        </w:rPr>
        <w:lastRenderedPageBreak/>
        <w:drawing>
          <wp:inline distT="0" distB="0" distL="0" distR="0" wp14:anchorId="7DF508AE" wp14:editId="431F6838">
            <wp:extent cx="5731510" cy="4107815"/>
            <wp:effectExtent l="0" t="0" r="2540" b="698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5731510" cy="4107815"/>
                    </a:xfrm>
                    <a:prstGeom prst="rect">
                      <a:avLst/>
                    </a:prstGeom>
                  </pic:spPr>
                </pic:pic>
              </a:graphicData>
            </a:graphic>
          </wp:inline>
        </w:drawing>
      </w:r>
    </w:p>
    <w:p w14:paraId="30D27F56" w14:textId="1ABE4FB4" w:rsidR="005A1C9B" w:rsidRPr="00902AD8" w:rsidRDefault="005A1C9B" w:rsidP="00902AD8">
      <w:pPr>
        <w:rPr>
          <w:rFonts w:cstheme="minorHAnsi"/>
          <w:lang w:val="en-IO"/>
        </w:rPr>
      </w:pPr>
      <w:r w:rsidRPr="00902AD8">
        <w:rPr>
          <w:rFonts w:cstheme="minorHAnsi"/>
          <w:lang w:val="en-IO"/>
        </w:rPr>
        <w:t xml:space="preserve">Number of splits for 1SE Optimal CART is: 5 splits </w:t>
      </w:r>
    </w:p>
    <w:p w14:paraId="6E4787D9" w14:textId="6A11DC8C" w:rsidR="00341516" w:rsidRPr="00902AD8" w:rsidRDefault="00902AD8" w:rsidP="0062332A">
      <w:pPr>
        <w:rPr>
          <w:rFonts w:cstheme="minorHAnsi"/>
          <w:lang w:val="en-IO"/>
        </w:rPr>
      </w:pPr>
      <w:r w:rsidRPr="005A1C9B">
        <w:rPr>
          <w:rFonts w:cstheme="minorHAnsi"/>
          <w:lang w:val="en-IO"/>
        </w:rPr>
        <w:drawing>
          <wp:inline distT="0" distB="0" distL="0" distR="0" wp14:anchorId="1DCA4D2E" wp14:editId="20514D5E">
            <wp:extent cx="5731510" cy="756920"/>
            <wp:effectExtent l="0" t="0" r="254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7"/>
                    <a:stretch>
                      <a:fillRect/>
                    </a:stretch>
                  </pic:blipFill>
                  <pic:spPr>
                    <a:xfrm>
                      <a:off x="0" y="0"/>
                      <a:ext cx="5731510" cy="756920"/>
                    </a:xfrm>
                    <a:prstGeom prst="rect">
                      <a:avLst/>
                    </a:prstGeom>
                  </pic:spPr>
                </pic:pic>
              </a:graphicData>
            </a:graphic>
          </wp:inline>
        </w:drawing>
      </w:r>
    </w:p>
    <w:p w14:paraId="13BCECB6" w14:textId="7DC70A52" w:rsidR="00341516" w:rsidRDefault="00341516" w:rsidP="0062332A">
      <w:pPr>
        <w:rPr>
          <w:rFonts w:cstheme="minorHAnsi"/>
          <w:lang w:val="en-IO"/>
        </w:rPr>
      </w:pPr>
      <w:r>
        <w:rPr>
          <w:rFonts w:cstheme="minorHAnsi"/>
          <w:lang w:val="en-IO"/>
        </w:rPr>
        <w:t>b) Key predictors</w:t>
      </w:r>
    </w:p>
    <w:p w14:paraId="57E3EF36" w14:textId="539683BD" w:rsidR="00341516" w:rsidRDefault="00341516" w:rsidP="00341516">
      <w:pPr>
        <w:ind w:left="-851"/>
        <w:rPr>
          <w:rFonts w:cstheme="minorHAnsi"/>
          <w:lang w:val="en-IO"/>
        </w:rPr>
      </w:pPr>
      <w:r w:rsidRPr="00341516">
        <w:rPr>
          <w:rFonts w:cstheme="minorHAnsi"/>
          <w:noProof/>
          <w:lang w:val="en-IO"/>
        </w:rPr>
        <w:drawing>
          <wp:inline distT="0" distB="0" distL="0" distR="0" wp14:anchorId="5048BC4E" wp14:editId="78907AD1">
            <wp:extent cx="7073257" cy="579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79240" cy="579610"/>
                    </a:xfrm>
                    <a:prstGeom prst="rect">
                      <a:avLst/>
                    </a:prstGeom>
                  </pic:spPr>
                </pic:pic>
              </a:graphicData>
            </a:graphic>
          </wp:inline>
        </w:drawing>
      </w:r>
    </w:p>
    <w:p w14:paraId="60B244E3" w14:textId="5D303C4F" w:rsidR="00341516" w:rsidRDefault="00341516" w:rsidP="0062332A">
      <w:pPr>
        <w:rPr>
          <w:rFonts w:cstheme="minorHAnsi"/>
          <w:lang w:val="en-IO"/>
        </w:rPr>
      </w:pPr>
      <w:r>
        <w:rPr>
          <w:rFonts w:cstheme="minorHAnsi"/>
          <w:lang w:val="en-IO"/>
        </w:rPr>
        <w:t>From variable.importance we can tell that Age, Transplant and Weight are the top 3 predictor variables in affecting the model’s performance</w:t>
      </w:r>
    </w:p>
    <w:p w14:paraId="1E86987E" w14:textId="7DA89644" w:rsidR="00341516" w:rsidRDefault="00341516" w:rsidP="0062332A">
      <w:pPr>
        <w:rPr>
          <w:rFonts w:cstheme="minorHAnsi"/>
          <w:lang w:val="en-IO"/>
        </w:rPr>
      </w:pPr>
      <w:r>
        <w:rPr>
          <w:rFonts w:cstheme="minorHAnsi"/>
          <w:lang w:val="en-IO"/>
        </w:rPr>
        <w:t>c) BMI is shown to be more important than Gender in determining premium. Its importance factor is more than 3 times that of gender ( 902708/253032 =3.56).</w:t>
      </w:r>
    </w:p>
    <w:p w14:paraId="4799A83D" w14:textId="0960116C" w:rsidR="00CD56AA" w:rsidRDefault="00FF0DD3" w:rsidP="0062332A">
      <w:pPr>
        <w:rPr>
          <w:rFonts w:cstheme="minorHAnsi"/>
          <w:lang w:val="en-IO"/>
        </w:rPr>
      </w:pPr>
      <w:r>
        <w:rPr>
          <w:rFonts w:cstheme="minorHAnsi"/>
          <w:lang w:val="en-IO"/>
        </w:rPr>
        <w:t xml:space="preserve">d) </w:t>
      </w:r>
      <w:r w:rsidRPr="00FF0DD3">
        <w:rPr>
          <w:rFonts w:cstheme="minorHAnsi"/>
          <w:b/>
          <w:bCs/>
          <w:sz w:val="36"/>
          <w:szCs w:val="36"/>
          <w:lang w:val="en-IO"/>
        </w:rPr>
        <w:t>CART</w:t>
      </w:r>
    </w:p>
    <w:p w14:paraId="34EB0440" w14:textId="186B714A" w:rsidR="00341516" w:rsidRDefault="00341516" w:rsidP="0062332A">
      <w:pPr>
        <w:rPr>
          <w:rFonts w:cstheme="minorHAnsi"/>
          <w:lang w:val="en-IO"/>
        </w:rPr>
      </w:pPr>
    </w:p>
    <w:p w14:paraId="0E7FB4E2" w14:textId="75F52B5E" w:rsidR="00FF0DD3" w:rsidRDefault="00FF0DD3" w:rsidP="0062332A">
      <w:pPr>
        <w:rPr>
          <w:rFonts w:cstheme="minorHAnsi"/>
          <w:lang w:val="en-IO"/>
        </w:rPr>
      </w:pPr>
      <w:r w:rsidRPr="00FF0DD3">
        <w:rPr>
          <w:rFonts w:cstheme="minorHAnsi"/>
          <w:noProof/>
          <w:lang w:val="en-IO"/>
        </w:rPr>
        <w:lastRenderedPageBreak/>
        <w:drawing>
          <wp:inline distT="0" distB="0" distL="0" distR="0" wp14:anchorId="24EE494E" wp14:editId="647EF7CC">
            <wp:extent cx="4648849" cy="1286054"/>
            <wp:effectExtent l="0" t="0" r="0"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stretch>
                      <a:fillRect/>
                    </a:stretch>
                  </pic:blipFill>
                  <pic:spPr>
                    <a:xfrm>
                      <a:off x="0" y="0"/>
                      <a:ext cx="4648849" cy="1286054"/>
                    </a:xfrm>
                    <a:prstGeom prst="rect">
                      <a:avLst/>
                    </a:prstGeom>
                  </pic:spPr>
                </pic:pic>
              </a:graphicData>
            </a:graphic>
          </wp:inline>
        </w:drawing>
      </w:r>
    </w:p>
    <w:p w14:paraId="4C5718F0" w14:textId="1CF161A5" w:rsidR="00EB5B97" w:rsidRPr="00766065" w:rsidRDefault="00341516" w:rsidP="003B7EDD">
      <w:pPr>
        <w:rPr>
          <w:rFonts w:cstheme="minorHAnsi"/>
          <w:b/>
          <w:bCs/>
          <w:sz w:val="36"/>
          <w:szCs w:val="36"/>
          <w:lang w:val="en-IO"/>
        </w:rPr>
      </w:pPr>
      <w:r w:rsidRPr="00FF0DD3">
        <w:rPr>
          <w:rFonts w:cstheme="minorHAnsi"/>
          <w:b/>
          <w:bCs/>
          <w:sz w:val="36"/>
          <w:szCs w:val="36"/>
          <w:lang w:val="en-IO"/>
        </w:rPr>
        <w:t>LINEAR REGRESSION</w:t>
      </w:r>
    </w:p>
    <w:p w14:paraId="207F6CFB" w14:textId="6743DB3A" w:rsidR="005C638C" w:rsidRDefault="00FF0DD3" w:rsidP="003B7EDD">
      <w:pPr>
        <w:rPr>
          <w:rFonts w:cstheme="minorHAnsi"/>
          <w:lang w:val="en-GB"/>
        </w:rPr>
      </w:pPr>
      <w:r w:rsidRPr="00FF0DD3">
        <w:rPr>
          <w:rFonts w:cstheme="minorHAnsi"/>
          <w:noProof/>
          <w:lang w:val="en-GB"/>
        </w:rPr>
        <w:drawing>
          <wp:inline distT="0" distB="0" distL="0" distR="0" wp14:anchorId="313E37CF" wp14:editId="3AEFBDB7">
            <wp:extent cx="4648849" cy="1181265"/>
            <wp:effectExtent l="0" t="0" r="0" b="0"/>
            <wp:docPr id="18" name="Picture 1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with medium confidence"/>
                    <pic:cNvPicPr/>
                  </pic:nvPicPr>
                  <pic:blipFill>
                    <a:blip r:embed="rId20"/>
                    <a:stretch>
                      <a:fillRect/>
                    </a:stretch>
                  </pic:blipFill>
                  <pic:spPr>
                    <a:xfrm>
                      <a:off x="0" y="0"/>
                      <a:ext cx="4648849" cy="1181265"/>
                    </a:xfrm>
                    <a:prstGeom prst="rect">
                      <a:avLst/>
                    </a:prstGeom>
                  </pic:spPr>
                </pic:pic>
              </a:graphicData>
            </a:graphic>
          </wp:inline>
        </w:drawing>
      </w:r>
    </w:p>
    <w:p w14:paraId="58E77C45" w14:textId="78AE548A" w:rsidR="007C1BE1" w:rsidRDefault="007C1BE1" w:rsidP="003B7EDD">
      <w:pPr>
        <w:rPr>
          <w:rFonts w:cstheme="minorHAnsi"/>
          <w:lang w:val="en-IO"/>
        </w:rPr>
      </w:pPr>
      <w:r>
        <w:rPr>
          <w:rFonts w:cstheme="minorHAnsi"/>
          <w:lang w:val="en-IO"/>
        </w:rPr>
        <w:t>Summary of results:</w:t>
      </w:r>
    </w:p>
    <w:tbl>
      <w:tblPr>
        <w:tblStyle w:val="TableGrid"/>
        <w:tblW w:w="0" w:type="auto"/>
        <w:tblLook w:val="04A0" w:firstRow="1" w:lastRow="0" w:firstColumn="1" w:lastColumn="0" w:noHBand="0" w:noVBand="1"/>
      </w:tblPr>
      <w:tblGrid>
        <w:gridCol w:w="3005"/>
        <w:gridCol w:w="3005"/>
        <w:gridCol w:w="3006"/>
      </w:tblGrid>
      <w:tr w:rsidR="00685FD6" w14:paraId="56954AC9" w14:textId="77777777" w:rsidTr="00685FD6">
        <w:tc>
          <w:tcPr>
            <w:tcW w:w="3005" w:type="dxa"/>
          </w:tcPr>
          <w:p w14:paraId="0215D3D9" w14:textId="77777777" w:rsidR="00685FD6" w:rsidRDefault="00685FD6" w:rsidP="00685FD6">
            <w:pPr>
              <w:jc w:val="center"/>
              <w:rPr>
                <w:rFonts w:cstheme="minorHAnsi"/>
                <w:lang w:val="en-IO"/>
              </w:rPr>
            </w:pPr>
          </w:p>
        </w:tc>
        <w:tc>
          <w:tcPr>
            <w:tcW w:w="3005" w:type="dxa"/>
          </w:tcPr>
          <w:p w14:paraId="1A6CD100" w14:textId="6953A770" w:rsidR="00685FD6" w:rsidRDefault="00685FD6" w:rsidP="00685FD6">
            <w:pPr>
              <w:jc w:val="center"/>
              <w:rPr>
                <w:rFonts w:cstheme="minorHAnsi"/>
                <w:lang w:val="en-IO"/>
              </w:rPr>
            </w:pPr>
            <w:r>
              <w:rPr>
                <w:rFonts w:cstheme="minorHAnsi"/>
                <w:lang w:val="en-IO"/>
              </w:rPr>
              <w:t>CART</w:t>
            </w:r>
          </w:p>
        </w:tc>
        <w:tc>
          <w:tcPr>
            <w:tcW w:w="3006" w:type="dxa"/>
          </w:tcPr>
          <w:p w14:paraId="5B9AA413" w14:textId="1157DEEC" w:rsidR="00685FD6" w:rsidRDefault="00685FD6" w:rsidP="00685FD6">
            <w:pPr>
              <w:jc w:val="center"/>
              <w:rPr>
                <w:rFonts w:cstheme="minorHAnsi"/>
                <w:lang w:val="en-IO"/>
              </w:rPr>
            </w:pPr>
            <w:r>
              <w:rPr>
                <w:rFonts w:cstheme="minorHAnsi"/>
                <w:lang w:val="en-IO"/>
              </w:rPr>
              <w:t>LINEAR REGRESSION</w:t>
            </w:r>
          </w:p>
        </w:tc>
      </w:tr>
      <w:tr w:rsidR="00685FD6" w14:paraId="4C56EFBE" w14:textId="77777777" w:rsidTr="00685FD6">
        <w:tc>
          <w:tcPr>
            <w:tcW w:w="3005" w:type="dxa"/>
          </w:tcPr>
          <w:p w14:paraId="3862F1B6" w14:textId="224777F9" w:rsidR="00685FD6" w:rsidRDefault="00685FD6" w:rsidP="00685FD6">
            <w:pPr>
              <w:jc w:val="center"/>
              <w:rPr>
                <w:rFonts w:cstheme="minorHAnsi"/>
                <w:lang w:val="en-IO"/>
              </w:rPr>
            </w:pPr>
            <w:r>
              <w:rPr>
                <w:rFonts w:cstheme="minorHAnsi"/>
                <w:lang w:val="en-IO"/>
              </w:rPr>
              <w:t>RMSE</w:t>
            </w:r>
          </w:p>
        </w:tc>
        <w:tc>
          <w:tcPr>
            <w:tcW w:w="3005" w:type="dxa"/>
          </w:tcPr>
          <w:p w14:paraId="46DFB426" w14:textId="0C567E8D" w:rsidR="00685FD6" w:rsidRDefault="00685FD6" w:rsidP="00685FD6">
            <w:pPr>
              <w:jc w:val="center"/>
              <w:rPr>
                <w:rFonts w:cstheme="minorHAnsi"/>
                <w:lang w:val="en-IO"/>
              </w:rPr>
            </w:pPr>
            <w:r>
              <w:rPr>
                <w:rFonts w:cstheme="minorHAnsi"/>
                <w:lang w:val="en-IO"/>
              </w:rPr>
              <w:t>182</w:t>
            </w:r>
          </w:p>
        </w:tc>
        <w:tc>
          <w:tcPr>
            <w:tcW w:w="3006" w:type="dxa"/>
          </w:tcPr>
          <w:p w14:paraId="0F0EF844" w14:textId="1CF7C646" w:rsidR="00685FD6" w:rsidRDefault="00685FD6" w:rsidP="00685FD6">
            <w:pPr>
              <w:jc w:val="center"/>
              <w:rPr>
                <w:rFonts w:cstheme="minorHAnsi"/>
                <w:lang w:val="en-IO"/>
              </w:rPr>
            </w:pPr>
            <w:r>
              <w:rPr>
                <w:rFonts w:cstheme="minorHAnsi"/>
                <w:lang w:val="en-IO"/>
              </w:rPr>
              <w:t>174</w:t>
            </w:r>
          </w:p>
        </w:tc>
      </w:tr>
      <w:tr w:rsidR="00685FD6" w14:paraId="7AF2939D" w14:textId="77777777" w:rsidTr="00685FD6">
        <w:tc>
          <w:tcPr>
            <w:tcW w:w="3005" w:type="dxa"/>
          </w:tcPr>
          <w:p w14:paraId="613FAE2E" w14:textId="20F1DA77" w:rsidR="00685FD6" w:rsidRDefault="00685FD6" w:rsidP="00685FD6">
            <w:pPr>
              <w:jc w:val="center"/>
              <w:rPr>
                <w:rFonts w:cstheme="minorHAnsi"/>
                <w:lang w:val="en-IO"/>
              </w:rPr>
            </w:pPr>
            <w:r>
              <w:rPr>
                <w:rFonts w:cstheme="minorHAnsi"/>
                <w:lang w:val="en-IO"/>
              </w:rPr>
              <w:t>MAPE</w:t>
            </w:r>
          </w:p>
        </w:tc>
        <w:tc>
          <w:tcPr>
            <w:tcW w:w="3005" w:type="dxa"/>
          </w:tcPr>
          <w:p w14:paraId="6309FAB1" w14:textId="0817CE10" w:rsidR="00685FD6" w:rsidRDefault="00685FD6" w:rsidP="00685FD6">
            <w:pPr>
              <w:jc w:val="center"/>
              <w:rPr>
                <w:rFonts w:cstheme="minorHAnsi"/>
                <w:lang w:val="en-IO"/>
              </w:rPr>
            </w:pPr>
            <w:r>
              <w:rPr>
                <w:rFonts w:cstheme="minorHAnsi"/>
                <w:lang w:val="en-IO"/>
              </w:rPr>
              <w:t>4.86%</w:t>
            </w:r>
          </w:p>
        </w:tc>
        <w:tc>
          <w:tcPr>
            <w:tcW w:w="3006" w:type="dxa"/>
          </w:tcPr>
          <w:p w14:paraId="10E34C4B" w14:textId="031C4469" w:rsidR="00685FD6" w:rsidRDefault="00685FD6" w:rsidP="00685FD6">
            <w:pPr>
              <w:jc w:val="center"/>
              <w:rPr>
                <w:rFonts w:cstheme="minorHAnsi"/>
                <w:lang w:val="en-IO"/>
              </w:rPr>
            </w:pPr>
            <w:r>
              <w:rPr>
                <w:rFonts w:cstheme="minorHAnsi"/>
                <w:lang w:val="en-IO"/>
              </w:rPr>
              <w:t>11.7%</w:t>
            </w:r>
          </w:p>
        </w:tc>
      </w:tr>
    </w:tbl>
    <w:p w14:paraId="52EE248C" w14:textId="77777777" w:rsidR="007C1BE1" w:rsidRDefault="007C1BE1" w:rsidP="003B7EDD">
      <w:pPr>
        <w:rPr>
          <w:rFonts w:cstheme="minorHAnsi"/>
          <w:lang w:val="en-IO"/>
        </w:rPr>
      </w:pPr>
    </w:p>
    <w:p w14:paraId="2175BDD5" w14:textId="217A4F57" w:rsidR="00EB5B97" w:rsidRPr="005C638C" w:rsidRDefault="00EB5B97" w:rsidP="003B7EDD">
      <w:pPr>
        <w:rPr>
          <w:rFonts w:cstheme="minorHAnsi"/>
          <w:lang w:val="en-IO"/>
        </w:rPr>
      </w:pPr>
    </w:p>
    <w:p w14:paraId="5266C020" w14:textId="7D57DB65" w:rsidR="00C1577B" w:rsidRDefault="00C1577B" w:rsidP="003B7EDD">
      <w:pPr>
        <w:rPr>
          <w:rFonts w:cstheme="minorHAnsi"/>
          <w:lang w:val="en-GB"/>
        </w:rPr>
      </w:pPr>
    </w:p>
    <w:p w14:paraId="512ECBF5" w14:textId="3A73A66C" w:rsidR="003B7EDD" w:rsidRDefault="003B7EDD" w:rsidP="003B7EDD">
      <w:pPr>
        <w:rPr>
          <w:rFonts w:cstheme="minorHAnsi"/>
          <w:lang w:val="en-GB"/>
        </w:rPr>
      </w:pPr>
    </w:p>
    <w:p w14:paraId="01C440E6" w14:textId="60FA6BDA" w:rsidR="00E410EB" w:rsidRDefault="00E410EB" w:rsidP="003B7EDD">
      <w:pPr>
        <w:rPr>
          <w:rFonts w:cstheme="minorHAnsi"/>
          <w:lang w:val="en-GB"/>
        </w:rPr>
      </w:pPr>
    </w:p>
    <w:p w14:paraId="02088229" w14:textId="1B7621F5" w:rsidR="00E410EB" w:rsidRDefault="00E410EB" w:rsidP="003B7EDD">
      <w:pPr>
        <w:rPr>
          <w:rFonts w:cstheme="minorHAnsi"/>
          <w:lang w:val="en-GB"/>
        </w:rPr>
      </w:pPr>
    </w:p>
    <w:p w14:paraId="1E017D4A" w14:textId="3A303CBA" w:rsidR="00E410EB" w:rsidRDefault="00E410EB" w:rsidP="003B7EDD">
      <w:pPr>
        <w:rPr>
          <w:rFonts w:cstheme="minorHAnsi"/>
          <w:lang w:val="en-GB"/>
        </w:rPr>
      </w:pPr>
    </w:p>
    <w:p w14:paraId="679671ED" w14:textId="119D8072" w:rsidR="00E410EB" w:rsidRDefault="00E410EB" w:rsidP="003B7EDD">
      <w:pPr>
        <w:rPr>
          <w:rFonts w:cstheme="minorHAnsi"/>
          <w:lang w:val="en-GB"/>
        </w:rPr>
      </w:pPr>
    </w:p>
    <w:p w14:paraId="1E0734B4" w14:textId="77777777" w:rsidR="0023059C" w:rsidRDefault="0023059C" w:rsidP="00E410EB">
      <w:pPr>
        <w:pStyle w:val="Heading1"/>
        <w:rPr>
          <w:u w:val="single"/>
          <w:lang w:val="en-GB"/>
        </w:rPr>
      </w:pPr>
      <w:bookmarkStart w:id="4" w:name="_Toc87111205"/>
    </w:p>
    <w:p w14:paraId="579787E8" w14:textId="77777777" w:rsidR="00766065" w:rsidRDefault="00766065">
      <w:pPr>
        <w:rPr>
          <w:rFonts w:asciiTheme="majorHAnsi" w:eastAsiaTheme="majorEastAsia" w:hAnsiTheme="majorHAnsi" w:cstheme="majorBidi"/>
          <w:color w:val="2F5496" w:themeColor="accent1" w:themeShade="BF"/>
          <w:sz w:val="32"/>
          <w:szCs w:val="32"/>
          <w:u w:val="single"/>
          <w:lang w:val="en-GB"/>
        </w:rPr>
      </w:pPr>
      <w:r>
        <w:rPr>
          <w:u w:val="single"/>
          <w:lang w:val="en-GB"/>
        </w:rPr>
        <w:br w:type="page"/>
      </w:r>
    </w:p>
    <w:p w14:paraId="5CEBBE36" w14:textId="733BC8E9" w:rsidR="00E410EB" w:rsidRPr="002F10D5" w:rsidRDefault="00E410EB" w:rsidP="00E410EB">
      <w:pPr>
        <w:pStyle w:val="Heading1"/>
        <w:rPr>
          <w:u w:val="single"/>
          <w:lang w:val="en-GB"/>
        </w:rPr>
      </w:pPr>
      <w:r w:rsidRPr="002F10D5">
        <w:rPr>
          <w:u w:val="single"/>
          <w:lang w:val="en-GB"/>
        </w:rPr>
        <w:lastRenderedPageBreak/>
        <w:t>Answer to Q</w:t>
      </w:r>
      <w:r>
        <w:rPr>
          <w:u w:val="single"/>
          <w:lang w:val="en-GB"/>
        </w:rPr>
        <w:t>5</w:t>
      </w:r>
      <w:r w:rsidRPr="002F10D5">
        <w:rPr>
          <w:u w:val="single"/>
          <w:lang w:val="en-GB"/>
        </w:rPr>
        <w:t>:</w:t>
      </w:r>
      <w:bookmarkEnd w:id="4"/>
    </w:p>
    <w:p w14:paraId="5AED04DE" w14:textId="0B2DC3C2" w:rsidR="00E410EB" w:rsidRPr="00FF0DD3" w:rsidRDefault="001818FA" w:rsidP="00FF0DD3">
      <w:pPr>
        <w:pStyle w:val="Default"/>
      </w:pPr>
      <w:r>
        <w:rPr>
          <w:sz w:val="22"/>
          <w:szCs w:val="22"/>
        </w:rPr>
        <w:t xml:space="preserve">Explain the limitations of your analysis. [Max 1 page.] </w:t>
      </w:r>
    </w:p>
    <w:p w14:paraId="51E09E07" w14:textId="4715BC59" w:rsidR="00E410EB" w:rsidRDefault="00E410EB" w:rsidP="00E410EB">
      <w:pPr>
        <w:rPr>
          <w:rFonts w:cstheme="minorHAnsi"/>
          <w:lang w:val="en-GB"/>
        </w:rPr>
      </w:pPr>
      <w:r>
        <w:rPr>
          <w:rFonts w:cstheme="minorHAnsi"/>
          <w:lang w:val="en-GB"/>
        </w:rPr>
        <w:t xml:space="preserve">[Start </w:t>
      </w:r>
      <w:r w:rsidRPr="0062332A">
        <w:rPr>
          <w:rFonts w:cstheme="minorHAnsi"/>
          <w:lang w:val="en-GB"/>
        </w:rPr>
        <w:t>your answers here…</w:t>
      </w:r>
      <w:r>
        <w:rPr>
          <w:rFonts w:cstheme="minorHAnsi"/>
          <w:lang w:val="en-GB"/>
        </w:rPr>
        <w:t>]</w:t>
      </w:r>
    </w:p>
    <w:p w14:paraId="0479D764" w14:textId="29D52ECA" w:rsidR="000F1A98" w:rsidRDefault="000F1A98" w:rsidP="006129F4">
      <w:pPr>
        <w:rPr>
          <w:rFonts w:cstheme="minorHAnsi"/>
          <w:lang w:val="en-IO"/>
        </w:rPr>
      </w:pPr>
      <w:r>
        <w:rPr>
          <w:rFonts w:cstheme="minorHAnsi"/>
          <w:lang w:val="en-IO"/>
        </w:rPr>
        <w:t xml:space="preserve">RMSE being the sum of squared errors would penalise harder larger deviations from the actual values. </w:t>
      </w:r>
      <w:r w:rsidR="006129F4">
        <w:rPr>
          <w:rFonts w:cstheme="minorHAnsi"/>
          <w:lang w:val="en-IO"/>
        </w:rPr>
        <w:t xml:space="preserve">Both the linear regression model and CART model were then set to train on minimising the sum of squared errors as a signal to train the model. </w:t>
      </w:r>
    </w:p>
    <w:p w14:paraId="5F463F87" w14:textId="6B45B375" w:rsidR="006129F4" w:rsidRDefault="006129F4" w:rsidP="006129F4">
      <w:pPr>
        <w:rPr>
          <w:rFonts w:cstheme="minorHAnsi"/>
          <w:lang w:val="en-IO"/>
        </w:rPr>
      </w:pPr>
      <w:r>
        <w:rPr>
          <w:rFonts w:cstheme="minorHAnsi"/>
          <w:lang w:val="en-IO"/>
        </w:rPr>
        <w:t xml:space="preserve">However, this number is an absolute value and does not give us a sense of proportionality of the errors in comparison with actual values unlike MAPE (mean absolute percentage error). Additionally, no </w:t>
      </w:r>
      <w:r w:rsidR="00E5559E">
        <w:rPr>
          <w:rFonts w:cstheme="minorHAnsi"/>
          <w:lang w:val="en-IO"/>
        </w:rPr>
        <w:t>consideration on the usability of the models was given. A pruned CART model can be very readable, fast and user friendly when printed as compared to inputting values into a Rscript in order to get the predictions from a linear regression model.</w:t>
      </w:r>
    </w:p>
    <w:p w14:paraId="6C028A16" w14:textId="0CB04323" w:rsidR="00766065" w:rsidRDefault="00766065" w:rsidP="006129F4">
      <w:pPr>
        <w:rPr>
          <w:rFonts w:cstheme="minorHAnsi"/>
          <w:lang w:val="en-IO"/>
        </w:rPr>
      </w:pPr>
      <w:r w:rsidRPr="00341516">
        <w:rPr>
          <w:rFonts w:cstheme="minorHAnsi"/>
          <w:noProof/>
          <w:lang w:val="en-IO"/>
        </w:rPr>
        <w:drawing>
          <wp:inline distT="0" distB="0" distL="0" distR="0" wp14:anchorId="7A59FD42" wp14:editId="4AF3F950">
            <wp:extent cx="5731510" cy="3242310"/>
            <wp:effectExtent l="0" t="0" r="254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21"/>
                    <a:stretch>
                      <a:fillRect/>
                    </a:stretch>
                  </pic:blipFill>
                  <pic:spPr>
                    <a:xfrm>
                      <a:off x="0" y="0"/>
                      <a:ext cx="5731510" cy="3242310"/>
                    </a:xfrm>
                    <a:prstGeom prst="rect">
                      <a:avLst/>
                    </a:prstGeom>
                  </pic:spPr>
                </pic:pic>
              </a:graphicData>
            </a:graphic>
          </wp:inline>
        </w:drawing>
      </w:r>
    </w:p>
    <w:p w14:paraId="610C5DB8" w14:textId="10067D91" w:rsidR="00766065" w:rsidRPr="000F1A98" w:rsidRDefault="00766065" w:rsidP="006129F4">
      <w:pPr>
        <w:rPr>
          <w:rFonts w:cstheme="minorHAnsi"/>
          <w:lang w:val="en-IO"/>
        </w:rPr>
      </w:pPr>
      <w:r>
        <w:rPr>
          <w:rFonts w:cstheme="minorHAnsi"/>
          <w:lang w:val="en-IO"/>
        </w:rPr>
        <w:t>As we can see here the pruned CART decision tree provides a simple visual chart which can be used by anybody without any knowledge of R code.</w:t>
      </w:r>
    </w:p>
    <w:p w14:paraId="50F1A434" w14:textId="61352F23" w:rsidR="004A736B" w:rsidRDefault="004A736B" w:rsidP="00E410EB">
      <w:pPr>
        <w:rPr>
          <w:rFonts w:cstheme="minorHAnsi"/>
          <w:lang w:val="en-GB"/>
        </w:rPr>
      </w:pPr>
    </w:p>
    <w:p w14:paraId="505E4029" w14:textId="4AD034B1" w:rsidR="004A736B" w:rsidRDefault="004A736B" w:rsidP="00E410EB">
      <w:pPr>
        <w:rPr>
          <w:rFonts w:cstheme="minorHAnsi"/>
          <w:lang w:val="en-GB"/>
        </w:rPr>
      </w:pPr>
    </w:p>
    <w:p w14:paraId="3082554D" w14:textId="130F2D23" w:rsidR="004A736B" w:rsidRDefault="004A736B" w:rsidP="00E410EB">
      <w:pPr>
        <w:rPr>
          <w:rFonts w:cstheme="minorHAnsi"/>
          <w:lang w:val="en-GB"/>
        </w:rPr>
      </w:pPr>
    </w:p>
    <w:p w14:paraId="48435A1A" w14:textId="5AE46EBC" w:rsidR="004A736B" w:rsidRDefault="004A736B" w:rsidP="00E410EB">
      <w:pPr>
        <w:rPr>
          <w:rFonts w:cstheme="minorHAnsi"/>
          <w:lang w:val="en-GB"/>
        </w:rPr>
      </w:pPr>
    </w:p>
    <w:p w14:paraId="08791398" w14:textId="27F153E9" w:rsidR="004A736B" w:rsidRDefault="004A736B" w:rsidP="00E410EB">
      <w:pPr>
        <w:rPr>
          <w:rFonts w:cstheme="minorHAnsi"/>
          <w:lang w:val="en-GB"/>
        </w:rPr>
      </w:pPr>
    </w:p>
    <w:p w14:paraId="702CD321" w14:textId="02AC8FC1" w:rsidR="004A736B" w:rsidRDefault="004A736B" w:rsidP="00E410EB">
      <w:pPr>
        <w:rPr>
          <w:rFonts w:cstheme="minorHAnsi"/>
          <w:lang w:val="en-GB"/>
        </w:rPr>
      </w:pPr>
    </w:p>
    <w:p w14:paraId="664BAAA8" w14:textId="751F04EF" w:rsidR="004A736B" w:rsidRDefault="004A736B">
      <w:pPr>
        <w:rPr>
          <w:rFonts w:cstheme="minorHAnsi"/>
          <w:lang w:val="en-GB"/>
        </w:rPr>
      </w:pPr>
    </w:p>
    <w:p w14:paraId="420D30DF" w14:textId="77777777" w:rsidR="00796FD7" w:rsidRDefault="00796FD7">
      <w:pPr>
        <w:rPr>
          <w:rFonts w:cstheme="minorHAnsi"/>
          <w:lang w:val="en-GB"/>
        </w:rPr>
      </w:pPr>
    </w:p>
    <w:p w14:paraId="53964B00" w14:textId="1237466B" w:rsidR="004A736B" w:rsidRPr="002F10D5" w:rsidRDefault="004A736B" w:rsidP="004A736B">
      <w:pPr>
        <w:pStyle w:val="Heading1"/>
        <w:rPr>
          <w:u w:val="single"/>
          <w:lang w:val="en-GB"/>
        </w:rPr>
      </w:pPr>
      <w:bookmarkStart w:id="5" w:name="_Toc87111206"/>
      <w:r w:rsidRPr="002F10D5">
        <w:rPr>
          <w:u w:val="single"/>
          <w:lang w:val="en-GB"/>
        </w:rPr>
        <w:lastRenderedPageBreak/>
        <w:t>Answer to Q</w:t>
      </w:r>
      <w:r>
        <w:rPr>
          <w:u w:val="single"/>
          <w:lang w:val="en-GB"/>
        </w:rPr>
        <w:t>6</w:t>
      </w:r>
      <w:r w:rsidRPr="002F10D5">
        <w:rPr>
          <w:u w:val="single"/>
          <w:lang w:val="en-GB"/>
        </w:rPr>
        <w:t>:</w:t>
      </w:r>
      <w:bookmarkEnd w:id="5"/>
    </w:p>
    <w:p w14:paraId="47C81D8F" w14:textId="47369487" w:rsidR="004A736B" w:rsidRPr="001F4167" w:rsidRDefault="001818FA" w:rsidP="001F4167">
      <w:pPr>
        <w:pStyle w:val="Default"/>
      </w:pPr>
      <w:r>
        <w:rPr>
          <w:sz w:val="22"/>
          <w:szCs w:val="22"/>
        </w:rPr>
        <w:t xml:space="preserve">Is CART successful in this application? Explain. [Max 1 page.] </w:t>
      </w:r>
    </w:p>
    <w:p w14:paraId="6322D9A1" w14:textId="77777777" w:rsidR="004A736B" w:rsidRDefault="004A736B" w:rsidP="004A736B">
      <w:pPr>
        <w:rPr>
          <w:rFonts w:cstheme="minorHAnsi"/>
          <w:lang w:val="en-GB"/>
        </w:rPr>
      </w:pPr>
      <w:r>
        <w:rPr>
          <w:rFonts w:cstheme="minorHAnsi"/>
          <w:lang w:val="en-GB"/>
        </w:rPr>
        <w:t xml:space="preserve">[Start </w:t>
      </w:r>
      <w:r w:rsidRPr="0062332A">
        <w:rPr>
          <w:rFonts w:cstheme="minorHAnsi"/>
          <w:lang w:val="en-GB"/>
        </w:rPr>
        <w:t>your answers here…</w:t>
      </w:r>
      <w:r>
        <w:rPr>
          <w:rFonts w:cstheme="minorHAnsi"/>
          <w:lang w:val="en-GB"/>
        </w:rPr>
        <w:t>]</w:t>
      </w:r>
    </w:p>
    <w:p w14:paraId="227091CE" w14:textId="6E5840A4" w:rsidR="004A736B" w:rsidRPr="00EB12A6" w:rsidRDefault="001F4167" w:rsidP="00E410EB">
      <w:pPr>
        <w:rPr>
          <w:rFonts w:cstheme="minorHAnsi"/>
          <w:lang w:val="en-IO"/>
        </w:rPr>
      </w:pPr>
      <w:r>
        <w:rPr>
          <w:rFonts w:cstheme="minorHAnsi"/>
          <w:lang w:val="en-IO"/>
        </w:rPr>
        <w:t>Yes. CART provides</w:t>
      </w:r>
      <w:r w:rsidR="00766065">
        <w:rPr>
          <w:rFonts w:cstheme="minorHAnsi"/>
          <w:lang w:val="en-IO"/>
        </w:rPr>
        <w:t xml:space="preserve"> a simple solution</w:t>
      </w:r>
      <w:r w:rsidR="00206CB6">
        <w:rPr>
          <w:rFonts w:cstheme="minorHAnsi"/>
          <w:lang w:val="en-IO"/>
        </w:rPr>
        <w:t xml:space="preserve"> to the complex problem of estimating insurance premiums for potential customers. By using CART the insurance company will be able to let visitors identify for themselves the risk group they belong too and determine their most probable insurance premiums when engaging with this insurer. This will help reduce the </w:t>
      </w:r>
      <w:r w:rsidR="00CF5631">
        <w:rPr>
          <w:rFonts w:cstheme="minorHAnsi"/>
          <w:lang w:val="en-IO"/>
        </w:rPr>
        <w:t xml:space="preserve">workload of the staff as customers are now ‘informed parties’ and already know what they want when seeking an agent of the company. Through CART we greatly reduce the probability that customers consult our agents and upon finding out the premium offered, walk away from the company. </w:t>
      </w:r>
    </w:p>
    <w:p w14:paraId="0E254F4E" w14:textId="48602EB7" w:rsidR="004A736B" w:rsidRDefault="004A736B" w:rsidP="00E410EB">
      <w:pPr>
        <w:rPr>
          <w:rFonts w:cstheme="minorHAnsi"/>
          <w:lang w:val="en-GB"/>
        </w:rPr>
      </w:pPr>
    </w:p>
    <w:p w14:paraId="2CECF1FB" w14:textId="190BF950" w:rsidR="004A736B" w:rsidRDefault="004A736B" w:rsidP="00E410EB">
      <w:pPr>
        <w:rPr>
          <w:rFonts w:cstheme="minorHAnsi"/>
          <w:lang w:val="en-GB"/>
        </w:rPr>
      </w:pPr>
    </w:p>
    <w:p w14:paraId="7B681E58" w14:textId="6460FD38" w:rsidR="004A736B" w:rsidRDefault="004A736B" w:rsidP="00E410EB">
      <w:pPr>
        <w:rPr>
          <w:rFonts w:cstheme="minorHAnsi"/>
          <w:lang w:val="en-GB"/>
        </w:rPr>
      </w:pPr>
    </w:p>
    <w:p w14:paraId="77DF32DE" w14:textId="48AF7392" w:rsidR="004A736B" w:rsidRDefault="004A736B" w:rsidP="00E410EB">
      <w:pPr>
        <w:rPr>
          <w:rFonts w:cstheme="minorHAnsi"/>
          <w:lang w:val="en-GB"/>
        </w:rPr>
      </w:pPr>
    </w:p>
    <w:p w14:paraId="0DF18ADF" w14:textId="77777777" w:rsidR="004A736B" w:rsidRDefault="004A736B" w:rsidP="00E410EB">
      <w:pPr>
        <w:rPr>
          <w:rFonts w:cstheme="minorHAnsi"/>
          <w:lang w:val="en-GB"/>
        </w:rPr>
      </w:pPr>
    </w:p>
    <w:p w14:paraId="167DC0BA" w14:textId="71575E22" w:rsidR="00E410EB" w:rsidRDefault="00E410EB" w:rsidP="00E410EB">
      <w:pPr>
        <w:rPr>
          <w:rFonts w:cstheme="minorHAnsi"/>
          <w:lang w:val="en-GB"/>
        </w:rPr>
      </w:pPr>
    </w:p>
    <w:p w14:paraId="3FC331E4" w14:textId="77777777" w:rsidR="00E410EB" w:rsidRPr="0062332A" w:rsidRDefault="00E410EB" w:rsidP="00E410EB">
      <w:pPr>
        <w:rPr>
          <w:rFonts w:cstheme="minorHAnsi"/>
          <w:lang w:val="en-GB"/>
        </w:rPr>
      </w:pPr>
    </w:p>
    <w:p w14:paraId="09249EC6" w14:textId="77777777" w:rsidR="00E410EB" w:rsidRDefault="00E410EB" w:rsidP="003B7EDD">
      <w:pPr>
        <w:rPr>
          <w:rFonts w:cstheme="minorHAnsi"/>
          <w:lang w:val="en-GB"/>
        </w:rPr>
      </w:pPr>
    </w:p>
    <w:p w14:paraId="16953E5C" w14:textId="7686036B" w:rsidR="003B7EDD" w:rsidRDefault="003B7EDD" w:rsidP="003B7EDD">
      <w:pPr>
        <w:rPr>
          <w:rFonts w:cstheme="minorHAnsi"/>
          <w:lang w:val="en-GB"/>
        </w:rPr>
      </w:pPr>
    </w:p>
    <w:p w14:paraId="0E3E2253" w14:textId="00B786C6" w:rsidR="003B7EDD" w:rsidRDefault="003B7EDD" w:rsidP="003B7EDD">
      <w:pPr>
        <w:rPr>
          <w:rFonts w:cstheme="minorHAnsi"/>
          <w:lang w:val="en-GB"/>
        </w:rPr>
      </w:pPr>
    </w:p>
    <w:p w14:paraId="1BBA0B63" w14:textId="4B5383F2" w:rsidR="003B7EDD" w:rsidRDefault="003B7EDD" w:rsidP="003B7EDD">
      <w:pPr>
        <w:rPr>
          <w:rFonts w:cstheme="minorHAnsi"/>
          <w:lang w:val="en-GB"/>
        </w:rPr>
      </w:pPr>
    </w:p>
    <w:p w14:paraId="5DF9BBFB" w14:textId="50AD8544" w:rsidR="003B7EDD" w:rsidRDefault="003B7EDD" w:rsidP="003B7EDD">
      <w:pPr>
        <w:rPr>
          <w:rFonts w:cstheme="minorHAnsi"/>
          <w:lang w:val="en-GB"/>
        </w:rPr>
      </w:pPr>
    </w:p>
    <w:p w14:paraId="2BDE6FED" w14:textId="531EB34C" w:rsidR="003B7EDD" w:rsidRDefault="003B7EDD">
      <w:pPr>
        <w:rPr>
          <w:rFonts w:cstheme="minorHAnsi"/>
          <w:lang w:val="en-GB"/>
        </w:rPr>
      </w:pPr>
    </w:p>
    <w:sectPr w:rsidR="003B7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6624" w14:textId="77777777" w:rsidR="000D3122" w:rsidRDefault="000D3122" w:rsidP="00E71382">
      <w:pPr>
        <w:spacing w:after="0" w:line="240" w:lineRule="auto"/>
      </w:pPr>
      <w:r>
        <w:separator/>
      </w:r>
    </w:p>
  </w:endnote>
  <w:endnote w:type="continuationSeparator" w:id="0">
    <w:p w14:paraId="0122CB62" w14:textId="77777777" w:rsidR="000D3122" w:rsidRDefault="000D3122" w:rsidP="00E7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FE50" w14:textId="77777777" w:rsidR="000D3122" w:rsidRDefault="000D3122" w:rsidP="00E71382">
      <w:pPr>
        <w:spacing w:after="0" w:line="240" w:lineRule="auto"/>
      </w:pPr>
      <w:r>
        <w:separator/>
      </w:r>
    </w:p>
  </w:footnote>
  <w:footnote w:type="continuationSeparator" w:id="0">
    <w:p w14:paraId="73780329" w14:textId="77777777" w:rsidR="000D3122" w:rsidRDefault="000D3122" w:rsidP="00E7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6812A03"/>
    <w:multiLevelType w:val="hybridMultilevel"/>
    <w:tmpl w:val="6C16F03E"/>
    <w:lvl w:ilvl="0" w:tplc="9CAC15AA">
      <w:start w:val="1"/>
      <w:numFmt w:val="lowerLetter"/>
      <w:lvlText w:val="%1)"/>
      <w:lvlJc w:val="left"/>
      <w:pPr>
        <w:ind w:left="456" w:hanging="360"/>
      </w:pPr>
      <w:rPr>
        <w:rFonts w:hint="default"/>
      </w:rPr>
    </w:lvl>
    <w:lvl w:ilvl="1" w:tplc="48090019" w:tentative="1">
      <w:start w:val="1"/>
      <w:numFmt w:val="lowerLetter"/>
      <w:lvlText w:val="%2."/>
      <w:lvlJc w:val="left"/>
      <w:pPr>
        <w:ind w:left="1176" w:hanging="360"/>
      </w:pPr>
    </w:lvl>
    <w:lvl w:ilvl="2" w:tplc="4809001B" w:tentative="1">
      <w:start w:val="1"/>
      <w:numFmt w:val="lowerRoman"/>
      <w:lvlText w:val="%3."/>
      <w:lvlJc w:val="right"/>
      <w:pPr>
        <w:ind w:left="1896" w:hanging="180"/>
      </w:pPr>
    </w:lvl>
    <w:lvl w:ilvl="3" w:tplc="4809000F" w:tentative="1">
      <w:start w:val="1"/>
      <w:numFmt w:val="decimal"/>
      <w:lvlText w:val="%4."/>
      <w:lvlJc w:val="left"/>
      <w:pPr>
        <w:ind w:left="2616" w:hanging="360"/>
      </w:pPr>
    </w:lvl>
    <w:lvl w:ilvl="4" w:tplc="48090019" w:tentative="1">
      <w:start w:val="1"/>
      <w:numFmt w:val="lowerLetter"/>
      <w:lvlText w:val="%5."/>
      <w:lvlJc w:val="left"/>
      <w:pPr>
        <w:ind w:left="3336" w:hanging="360"/>
      </w:pPr>
    </w:lvl>
    <w:lvl w:ilvl="5" w:tplc="4809001B" w:tentative="1">
      <w:start w:val="1"/>
      <w:numFmt w:val="lowerRoman"/>
      <w:lvlText w:val="%6."/>
      <w:lvlJc w:val="right"/>
      <w:pPr>
        <w:ind w:left="4056" w:hanging="180"/>
      </w:pPr>
    </w:lvl>
    <w:lvl w:ilvl="6" w:tplc="4809000F" w:tentative="1">
      <w:start w:val="1"/>
      <w:numFmt w:val="decimal"/>
      <w:lvlText w:val="%7."/>
      <w:lvlJc w:val="left"/>
      <w:pPr>
        <w:ind w:left="4776" w:hanging="360"/>
      </w:pPr>
    </w:lvl>
    <w:lvl w:ilvl="7" w:tplc="48090019" w:tentative="1">
      <w:start w:val="1"/>
      <w:numFmt w:val="lowerLetter"/>
      <w:lvlText w:val="%8."/>
      <w:lvlJc w:val="left"/>
      <w:pPr>
        <w:ind w:left="5496" w:hanging="360"/>
      </w:pPr>
    </w:lvl>
    <w:lvl w:ilvl="8" w:tplc="4809001B" w:tentative="1">
      <w:start w:val="1"/>
      <w:numFmt w:val="lowerRoman"/>
      <w:lvlText w:val="%9."/>
      <w:lvlJc w:val="right"/>
      <w:pPr>
        <w:ind w:left="6216" w:hanging="180"/>
      </w:pPr>
    </w:lvl>
  </w:abstractNum>
  <w:abstractNum w:abstractNumId="2" w15:restartNumberingAfterBreak="0">
    <w:nsid w:val="4D573C44"/>
    <w:multiLevelType w:val="hybridMultilevel"/>
    <w:tmpl w:val="3FA4DFE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83B794E"/>
    <w:multiLevelType w:val="hybridMultilevel"/>
    <w:tmpl w:val="E10AB63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0D3122"/>
    <w:rsid w:val="000F1A98"/>
    <w:rsid w:val="00130B98"/>
    <w:rsid w:val="001818FA"/>
    <w:rsid w:val="001F4167"/>
    <w:rsid w:val="001F56E4"/>
    <w:rsid w:val="00206CB6"/>
    <w:rsid w:val="0023059C"/>
    <w:rsid w:val="00232193"/>
    <w:rsid w:val="002A21D2"/>
    <w:rsid w:val="002F10D5"/>
    <w:rsid w:val="002F591C"/>
    <w:rsid w:val="003233F3"/>
    <w:rsid w:val="003354BF"/>
    <w:rsid w:val="00341516"/>
    <w:rsid w:val="003A7A89"/>
    <w:rsid w:val="003B768A"/>
    <w:rsid w:val="003B7EDD"/>
    <w:rsid w:val="003E6EB9"/>
    <w:rsid w:val="0042039F"/>
    <w:rsid w:val="00472579"/>
    <w:rsid w:val="004A289E"/>
    <w:rsid w:val="004A736B"/>
    <w:rsid w:val="004D0B68"/>
    <w:rsid w:val="004F1AA1"/>
    <w:rsid w:val="00512FE7"/>
    <w:rsid w:val="00561BFF"/>
    <w:rsid w:val="005A1C9B"/>
    <w:rsid w:val="005C638C"/>
    <w:rsid w:val="006129F4"/>
    <w:rsid w:val="00620F85"/>
    <w:rsid w:val="0062332A"/>
    <w:rsid w:val="00664650"/>
    <w:rsid w:val="00677D4E"/>
    <w:rsid w:val="00685FD6"/>
    <w:rsid w:val="00724318"/>
    <w:rsid w:val="00766065"/>
    <w:rsid w:val="00796FD7"/>
    <w:rsid w:val="007C1BE1"/>
    <w:rsid w:val="007C5612"/>
    <w:rsid w:val="007D5A38"/>
    <w:rsid w:val="007E570F"/>
    <w:rsid w:val="00820AB7"/>
    <w:rsid w:val="00853C2D"/>
    <w:rsid w:val="008B3723"/>
    <w:rsid w:val="008B7C07"/>
    <w:rsid w:val="00902AD8"/>
    <w:rsid w:val="009747CB"/>
    <w:rsid w:val="009756F9"/>
    <w:rsid w:val="00975C60"/>
    <w:rsid w:val="0099509A"/>
    <w:rsid w:val="00A265A6"/>
    <w:rsid w:val="00A858A5"/>
    <w:rsid w:val="00AD7F6E"/>
    <w:rsid w:val="00AF7CCD"/>
    <w:rsid w:val="00B2561A"/>
    <w:rsid w:val="00B87D28"/>
    <w:rsid w:val="00BD6707"/>
    <w:rsid w:val="00BF1A3E"/>
    <w:rsid w:val="00C1577B"/>
    <w:rsid w:val="00C26425"/>
    <w:rsid w:val="00CD56AA"/>
    <w:rsid w:val="00CF5631"/>
    <w:rsid w:val="00D048AB"/>
    <w:rsid w:val="00D56FC5"/>
    <w:rsid w:val="00DA40BC"/>
    <w:rsid w:val="00DD6016"/>
    <w:rsid w:val="00E410EB"/>
    <w:rsid w:val="00E42A94"/>
    <w:rsid w:val="00E5559E"/>
    <w:rsid w:val="00E71382"/>
    <w:rsid w:val="00EB12A6"/>
    <w:rsid w:val="00EB5B97"/>
    <w:rsid w:val="00EF4608"/>
    <w:rsid w:val="00EF637C"/>
    <w:rsid w:val="00EF693B"/>
    <w:rsid w:val="00F479FD"/>
    <w:rsid w:val="00F675F3"/>
    <w:rsid w:val="00FF0D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EB"/>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2F10D5"/>
    <w:pPr>
      <w:spacing w:after="100"/>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val="en-GB" w:eastAsia="en-GB"/>
    </w:rPr>
  </w:style>
  <w:style w:type="paragraph" w:customStyle="1" w:styleId="Default">
    <w:name w:val="Default"/>
    <w:rsid w:val="001818F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11</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aaron foo</cp:lastModifiedBy>
  <cp:revision>61</cp:revision>
  <dcterms:created xsi:type="dcterms:W3CDTF">2020-04-04T14:24:00Z</dcterms:created>
  <dcterms:modified xsi:type="dcterms:W3CDTF">2021-11-08T03:04:00Z</dcterms:modified>
</cp:coreProperties>
</file>