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300"/>
              <w:left w:type="dxa" w:w="400"/>
              <w:bottom w:type="dxa" w:w="2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GRASP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Phases 8–9: Frontend &amp; Polish</w:t>
            </w:r>
          </w:p>
        </w:tc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  <w:shd w:fill="00695C" w:val="clear"/>
            <w:tcMar>
              <w:top w:type="dxa" w:w="300"/>
              <w:left w:type="dxa" w:w="300"/>
              <w:bottom w:type="dxa" w:w="22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2DFDB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PLANNED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2DFDB"/>
                <w:sz w:val="16"/>
                <w:szCs w:val="16"/>
              </w:rPr>
              <w:t xml:space="preserve">Post Phase 7</w:t>
            </w:r>
          </w:p>
        </w:tc>
      </w:tr>
    </w:tbl>
    <w:p>
      <w:pPr>
        <w:spacing w:before="300" w:after="80"/>
      </w:pPr>
    </w:p>
    <w:p>
      <w:pPr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8 — REACT FRONTEND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chef-facing planning interface. React + Tailwind. Three primary flows: concept input → session creation, live pipeline status polling, and schedule display with book upload.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Component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Chef Profile Setup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One-time setup: name, KitchenConfig (burners, oven racks, second oven), equipment list with category and unlocked techniques. Saved to POST /users. Dietary defaults set here are merged into every session automatically.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Concept Input Form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Free-text dinner description field + typed constraint pickers: guest_count (number), meal_type (enum select), occasion (enum select), dietary_restrictions (multi-select). Submits to POST /sessions.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Pipeline Status Poller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/sessions/{id}/run → 202. Polls GET /sessions/{id} every 3 seconds. Status field drives a progress indicator with 8 states: PENDING, GENERATING, ENRICHING, VALIDATING, SCHEDULING, COMPLETE, PARTIAL, FAILED.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Schedule Display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 COMPLETE or PARTIAL: renders NaturalLanguageSchedule timeline. Prep-ahead steps shown first in a distinct section. T+0, T+15, T+30... entries with resource icons. duration_max heads_up cues displayed inline. PARTIAL shows warning banner with error_summary.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Book Upload UI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PDF → POST /ingest → job_id returned immediately. Background polling via GET /ingest/{job_id}. Per-book progress bars showing IngestionStatus. Document type shown after classification. Total chunks and Pinecone upsert confirmation on completion.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Session History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/users/{id}/sessions. List of past dinner plans: date, occasion, total_duration_minutes, status badge. Click to view archived schedule from GRASPState checkpoint. Session history enables revisiting and reusing past plans.</w:t>
            </w:r>
          </w:p>
        </w:tc>
      </w:tr>
    </w:tbl>
    <w:p>
      <w:pPr>
        <w:spacing w:before="240" w:after="80"/>
      </w:pPr>
    </w:p>
    <w:p>
      <w:pPr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9 — POLISH &amp; V2 UPGRADES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Post-launch improvements, V2 architectural upgrades, and deferred V1 decisions revisited with real usage data.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Upgrade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JWT Bearer 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V2 Upgrade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 X-User-ID header with Authorization: Bearer &lt;jwt&gt;. Only auth.py changes — every route stays identical. The dependency injection pattern was designed for this upgrade from day 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Server-Sent Events (SSE)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V2 Upgrade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 GET /sessions/{id} polling with SSE streaming. The 8-state SessionStatus enum was designed so V2 can stream granular progress without any data model changes. The two-tier polling logic becomes the SSE event source.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Named Resources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V2 Upgrade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Expand the Resource enum beyond OVEN/STOVETOP/PASSIVE/HANDS to named resources (e.g., OVEN_RACK_1, BURNER_3). V1 scheduling engine proven first; named-resource expansion is a V2 concern.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PHILOSOPHY ChunkType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V2 Feature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PHILOSOPHY to ChunkType enum (marked 'reserved V2' in V1). Enables retrieval of menu narrative and creative direction context — surfaces The Creative Act chunks when a chef is designing a tasting menu concept.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guest_count ceiling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Deferred Decision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 enforces guest_count &gt;= 1 with no upper ceiling. If large guest counts create LLM prompt-scaling issues in production, address as a prompt-engineering constraint in V2.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Error UX improvements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Polish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Context-specific error messaging based on NodeError.error_type. LLM_TIMEOUT shows 'Try again' prompt. RAG_FAILURE suggests checking cookbook library. RESOURCE_CONFLICT explains the specific scheduling clash.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Session history enrichment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Polish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Currently sessions store schedule_summary and status. V2 can surface RAG provenance audit trail in the UI — which cookbook chunks influenced which recipe steps, with page citations.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LangGraph checkpointing UX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Polish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Expose pipeline resume to the chef: if a session is in FAILED state with a recoverable checkpoint, offer a 'Resume' button that re-invokes with the same session_id/thread_id.</w:t>
            </w:r>
          </w:p>
        </w:tc>
      </w:tr>
    </w:tbl>
    <w:p>
      <w:pPr>
        <w:spacing w:before="240" w:after="80"/>
      </w:pPr>
    </w:p>
    <w:p>
      <w:pPr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TECHNOLOGY STACK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LangGraph + LangChain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Stateful six-node pipeline with conditional error routing and Postgres checkpointing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Recipe generation, RAG enrichment of steps, schedule prose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RAG / Vector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Pinecone + OpenAI Embeddings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Cookbook knowledge retrieval. text-embedding-3-small (1536 dims). Per-user isolation via metadata filter.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Typed contracts at every pipeline stage. field_validator + model_validator for data integrity.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FastAPI + SQLModel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 API, session management, dependency injection, persistence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Users, sessions, ingestion records, PageCache (raw OCR), LangGraph checkpoints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Redis + Celery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Decouples HTTP layer from long-running pipeline execution. 4 concurrent workers per process.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OCR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Apple Vision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Layout-aware OCR for cookbook PDFs. 300 DPI rasterisation. Mac-only V1; Tesseract fallback V2.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 + Tailwind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Chef-facing planning interface: concept input, pipeline status, schedule display, book upload</w:t>
            </w:r>
          </w:p>
        </w:tc>
      </w:tr>
    </w:tbl>
    <w:p>
      <w:pPr>
        <w:spacing w:before="200" w:after="60"/>
      </w:pPr>
    </w:p>
    <w:p>
      <w:pPr>
        <w:pBdr>
          <w:top w:val="single" w:color="CCCCCC" w:sz="4"/>
        </w:pBdr>
        <w:spacing w:before="100" w:after="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GRASP · Phases 8–9 One-Pager · V1.0</w:t>
      </w:r>
    </w:p>
    <w:sectPr>
      <w:pgSz w:w="12240" w:h="15840" w:orient="portrait"/>
      <w:pgMar w:top="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  <w:rPr>
        <w:rFonts w:ascii="Arial" w:cs="Arial" w:eastAsia="Arial" w:hAnsi="Arial"/>
        <w:color w:val="2E75B6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2026-03-06T22:49:12.722Z</dcterms:created>
  <dcterms:modified xsi:type="dcterms:W3CDTF">2026-03-06T22:49:12.723Z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