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/>
        <w:ind w:left="0" w:right="0" w:firstLine="0"/>
        <w:jc w:val="center"/>
        <w:rPr>
          <w:rFonts w:ascii="Times" w:cs="Times" w:hAnsi="Times" w:eastAsia="Times"/>
          <w:b w:val="1"/>
          <w:bCs w:val="1"/>
          <w:color w:val="000000"/>
          <w:sz w:val="24"/>
          <w:szCs w:val="24"/>
          <w:rtl w:val="0"/>
        </w:rPr>
      </w:pPr>
      <w:r>
        <w:rPr>
          <w:rFonts w:ascii="Baskerville SemiBold"/>
          <w:sz w:val="32"/>
          <w:szCs w:val="32"/>
          <w:rtl w:val="0"/>
        </w:rPr>
        <w:t xml:space="preserve">FREQUENTLY ASKED QUESTIONS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fr-FR"/>
        </w:rPr>
        <w:t>I don</w:t>
      </w:r>
      <w:r>
        <w:rPr>
          <w:rFonts w:hAnsi="Baskerville SemiBold" w:hint="default"/>
          <w:color w:val="222222"/>
          <w:sz w:val="32"/>
          <w:szCs w:val="32"/>
          <w:rtl w:val="0"/>
          <w:lang w:val="fr-FR"/>
        </w:rPr>
        <w:t>’</w:t>
      </w: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t know what time I can drop by! Do you accept online reservations?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222222"/>
          <w:sz w:val="32"/>
          <w:szCs w:val="32"/>
          <w:rtl w:val="0"/>
          <w:lang w:val="en-US"/>
        </w:rPr>
        <w:t xml:space="preserve">The shop works on a pop-up basis at the moment, with every pop-up shop operating at different hours. We do not accept online reservations, as each item is one of a kind. Best to follow us on Instagram to stay updated on store hours and stock.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Can I drop by any time? Do you have a lunch break?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  <w:lang w:val="en-US"/>
        </w:rPr>
        <w:t>Our pop-up shops operate at different hours. Feel free to drop by whenever we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re open!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Do you accept returns?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  <w:lang w:val="en-US"/>
        </w:rPr>
        <w:t>We do not accept returns or exchanges. We state clearly that the items are vintage and may show signs of wear and age. It is the customer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s responsibility to inspect the items well before proceeding with their purchase.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How does your sizing go? If free size, what sizes does it usually fit?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We offer all kinds of clothing that are both for men and women, across different sizes. We recommend that you visit the pop-up shop and try on the clothes for yourself.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Where do you source your pieces? Do you clean them beforehand?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We source our items from around the world: estate sales, flea markets, bazaars, and suppliers. All our items are professionally cleaned before they are sold in the shop.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My piece has a smell on it. How do I get rid of it?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  <w:lang w:val="en-US"/>
        </w:rPr>
        <w:t>Most items we offer can be machine-washed, although we recommend that you hand wash them as the fabric can be delicate. While we are confident that our team professionally clean the garments, it is the customer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s responsibility to inspect the item before purchase.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What are your available payment methods?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We currently offer cash and BDO web transfer at our pop-up shops.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What era are you most nostalgic for?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We love the way people dressed in the </w:t>
      </w:r>
      <w:r>
        <w:rPr>
          <w:rFonts w:hAnsi="Baskerville" w:hint="default"/>
          <w:color w:val="191919"/>
          <w:sz w:val="32"/>
          <w:szCs w:val="32"/>
          <w:rtl w:val="0"/>
        </w:rPr>
        <w:t>‘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>70s, particularly rock bands and groupies. There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s just something cool about people who are unapologetic and fearless in dressing up.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What has been your own favorite vintage find?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We found a baseball shirt in a Japan thrift store that was from Olongapo, Zambales. It probably belonged to some American GI in the </w:t>
      </w:r>
      <w:r>
        <w:rPr>
          <w:rFonts w:hAnsi="Baskerville" w:hint="default"/>
          <w:color w:val="191919"/>
          <w:sz w:val="32"/>
          <w:szCs w:val="32"/>
          <w:rtl w:val="0"/>
        </w:rPr>
        <w:t>‘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>60s who bought it as a souvenir. We also found an original B-3 jacket that was used in the war. Even though it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>s too warm to wear a fur and shearling jacket in the Philippines, it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s such a cool piece.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How do you curate your pieces? What kind of pieces do you look for?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Baskerville"/>
          <w:color w:val="191919"/>
          <w:sz w:val="32"/>
          <w:szCs w:val="32"/>
          <w:rtl w:val="0"/>
        </w:rPr>
        <w:t>We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>re always on the lookout for pieces that look like they have a story to tell. The best part about curating vintage pieces is that we never know what we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>re going to find. We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re always excited to put that out for someone to hopefully enjoy. 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Baskerville SemiBold"/>
          <w:color w:val="222222"/>
          <w:sz w:val="32"/>
          <w:szCs w:val="32"/>
          <w:rtl w:val="0"/>
          <w:lang w:val="en-US"/>
        </w:rPr>
        <w:t xml:space="preserve">Why did you want to do </w:t>
      </w:r>
      <w:r>
        <w:rPr>
          <w:rFonts w:ascii="Baskerville SemiBold"/>
          <w:i w:val="1"/>
          <w:iCs w:val="1"/>
          <w:color w:val="222222"/>
          <w:sz w:val="32"/>
          <w:szCs w:val="32"/>
          <w:rtl w:val="0"/>
        </w:rPr>
        <w:t>It</w:t>
      </w:r>
      <w:r>
        <w:rPr>
          <w:rFonts w:hAnsi="Baskerville SemiBold" w:hint="default"/>
          <w:i w:val="1"/>
          <w:iCs w:val="1"/>
          <w:color w:val="222222"/>
          <w:sz w:val="32"/>
          <w:szCs w:val="32"/>
          <w:rtl w:val="0"/>
          <w:lang w:val="fr-FR"/>
        </w:rPr>
        <w:t>’</w:t>
      </w:r>
      <w:r>
        <w:rPr>
          <w:rFonts w:ascii="Baskerville SemiBold"/>
          <w:i w:val="1"/>
          <w:iCs w:val="1"/>
          <w:color w:val="222222"/>
          <w:sz w:val="32"/>
          <w:szCs w:val="32"/>
          <w:rtl w:val="0"/>
          <w:lang w:val="en-US"/>
        </w:rPr>
        <w:t>s Vintage</w:t>
      </w:r>
      <w:r>
        <w:rPr>
          <w:rFonts w:ascii="Baskerville SemiBold"/>
          <w:color w:val="222222"/>
          <w:sz w:val="32"/>
          <w:szCs w:val="32"/>
          <w:rtl w:val="0"/>
        </w:rPr>
        <w:t>?</w:t>
      </w:r>
      <w:r>
        <w:rPr>
          <w:rFonts w:ascii="Baskerville SemiBold" w:cs="Baskerville SemiBold" w:hAnsi="Baskerville SemiBold" w:eastAsia="Baskerville SemiBold"/>
          <w:color w:val="222222"/>
          <w:sz w:val="32"/>
          <w:szCs w:val="32"/>
          <w:rtl w:val="0"/>
        </w:rPr>
        <w:br w:type="textWrapping"/>
      </w:r>
      <w:r>
        <w:rPr>
          <w:rFonts w:ascii="Baskerville"/>
          <w:color w:val="191919"/>
          <w:sz w:val="32"/>
          <w:szCs w:val="32"/>
          <w:rtl w:val="0"/>
          <w:lang w:val="en-US"/>
        </w:rPr>
        <w:t>It all started when owner Fed Pua realized that he didn</w:t>
      </w:r>
      <w:r>
        <w:rPr>
          <w:rFonts w:hAnsi="Baskerville" w:hint="default"/>
          <w:color w:val="191919"/>
          <w:sz w:val="32"/>
          <w:szCs w:val="32"/>
          <w:rtl w:val="0"/>
          <w:lang w:val="fr-FR"/>
        </w:rPr>
        <w:t>’</w:t>
      </w:r>
      <w:r>
        <w:rPr>
          <w:rFonts w:ascii="Baskerville"/>
          <w:color w:val="191919"/>
          <w:sz w:val="32"/>
          <w:szCs w:val="32"/>
          <w:rtl w:val="0"/>
          <w:lang w:val="en-US"/>
        </w:rPr>
        <w:t xml:space="preserve">t want to shop abroad or on eBay anymore! He wanted to make vintage clothing accessible to people here, to promote individuality and sustainability. </w:t>
      </w:r>
      <w:r>
        <w:rPr>
          <w:rFonts w:ascii="Times" w:cs="Times" w:hAnsi="Times" w:eastAsia="Times"/>
          <w:color w:val="000000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 SemiBold">
    <w:charset w:val="00"/>
    <w:family w:val="roman"/>
    <w:pitch w:val="default"/>
  </w:font>
  <w:font w:name="Time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