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F054" w14:textId="77777777" w:rsidR="00AD3B71" w:rsidRDefault="00000000">
      <w:pPr>
        <w:jc w:val="center"/>
      </w:pPr>
      <w:r>
        <w:rPr>
          <w:b/>
          <w:sz w:val="56"/>
        </w:rPr>
        <w:t>AWS Fundamentals and Azure Mapping</w:t>
      </w:r>
    </w:p>
    <w:p w14:paraId="612E774B" w14:textId="77777777" w:rsidR="00AD3B71" w:rsidRDefault="00000000">
      <w:pPr>
        <w:jc w:val="center"/>
      </w:pPr>
      <w:r>
        <w:t>A concise guide to AWS, IaaS/PaaS/SaaS, and Azure → AWS service mapping</w:t>
      </w:r>
    </w:p>
    <w:p w14:paraId="4EA35B9A" w14:textId="77777777" w:rsidR="00AD3B71" w:rsidRDefault="00AD3B71">
      <w:pPr>
        <w:pBdr>
          <w:bottom w:val="single" w:sz="6" w:space="1" w:color="auto"/>
        </w:pBdr>
      </w:pPr>
    </w:p>
    <w:p w14:paraId="6BFDF73D" w14:textId="77777777" w:rsidR="00AD3B71" w:rsidRDefault="00000000">
      <w:pPr>
        <w:pStyle w:val="Heading1"/>
      </w:pPr>
      <w:r>
        <w:t>1) Brief about AWS and how it differs from Microsoft Azure</w:t>
      </w:r>
    </w:p>
    <w:p w14:paraId="0902C644" w14:textId="77777777" w:rsidR="00AD3B71" w:rsidRDefault="00000000">
      <w:r>
        <w:rPr>
          <w:b/>
        </w:rPr>
        <w:t xml:space="preserve">Amazon Web Services (AWS) </w:t>
      </w:r>
      <w:r>
        <w:t xml:space="preserve">is a comprehensive public cloud platform offering on‑demand compute, storage, databases, networking, analytics, AI/ML, and developer tools. AWS pioneered the public cloud (2006) and now operates a vast global infrastructure of Regions and Availability Zones. </w:t>
      </w:r>
    </w:p>
    <w:p w14:paraId="4A7CCFC8" w14:textId="77777777" w:rsidR="00AD3B71" w:rsidRDefault="00000000">
      <w:r>
        <w:t>Key differences compared to Azure:</w:t>
      </w:r>
    </w:p>
    <w:p w14:paraId="313C0486" w14:textId="77777777" w:rsidR="00AD3B71" w:rsidRDefault="00000000">
      <w:pPr>
        <w:pStyle w:val="ListBullet"/>
      </w:pPr>
      <w:r>
        <w:t>Market maturity &amp; breadth: AWS generally offers the broadest service catalog and deep feature sets across compute (EC2), storage (S3), serverless (Lambda), containers (ECS/EKS), and databases. Azure is deeply integrated with Microsoft 365, Windows Server, and Active Directory, often preferred for Microsoft‑centric estates.</w:t>
      </w:r>
    </w:p>
    <w:p w14:paraId="66864C7D" w14:textId="77777777" w:rsidR="00AD3B71" w:rsidRDefault="00000000">
      <w:pPr>
        <w:pStyle w:val="ListBullet"/>
      </w:pPr>
      <w:r>
        <w:t>Global footprint &amp; architecture: Both have wide global presence; AWS popularized the multi‑AZ architecture pattern with consistent primitives (VPC, Subnets, Security Groups). Azure uses VNets, NSGs, and a slightly different regional/zone model.</w:t>
      </w:r>
    </w:p>
    <w:p w14:paraId="49314003" w14:textId="77777777" w:rsidR="00AD3B71" w:rsidRDefault="00000000">
      <w:pPr>
        <w:pStyle w:val="ListBullet"/>
      </w:pPr>
      <w:r>
        <w:t>Hybrid &amp; enterprise integration: Azure shines with native integration to on‑prem Windows/AD and services like Azure Arc. AWS provides hybrid via Outposts, Local Zones, and robust IAM with federation and Organizations.</w:t>
      </w:r>
    </w:p>
    <w:p w14:paraId="01717C73" w14:textId="77777777" w:rsidR="00AD3B71" w:rsidRDefault="00000000">
      <w:pPr>
        <w:pStyle w:val="ListBullet"/>
      </w:pPr>
      <w:r>
        <w:t>Pricing &amp; purchasing: Both use pay‑as‑you‑go with discounts (Reserved/ Savings Plans on AWS). Service names differ but capabilities broadly align.</w:t>
      </w:r>
    </w:p>
    <w:p w14:paraId="79BFF495" w14:textId="77777777" w:rsidR="00AD3B71" w:rsidRDefault="00000000">
      <w:pPr>
        <w:pStyle w:val="Heading1"/>
      </w:pPr>
      <w:r>
        <w:t>2) What are IaaS, PaaS, and SaaS on AWS?</w:t>
      </w:r>
    </w:p>
    <w:p w14:paraId="5416E9CC" w14:textId="77777777" w:rsidR="00AD3B71" w:rsidRDefault="00000000">
      <w:r>
        <w:t>Cloud service models describe the shared‑responsibility split between provider and customer:</w:t>
      </w:r>
    </w:p>
    <w:p w14:paraId="0E140B42" w14:textId="77777777" w:rsidR="00AD3B71" w:rsidRDefault="00000000">
      <w:r>
        <w:rPr>
          <w:noProof/>
        </w:rPr>
        <w:lastRenderedPageBreak/>
        <w:drawing>
          <wp:inline distT="0" distB="0" distL="0" distR="0" wp14:anchorId="58FE5A22" wp14:editId="3C7E7CE5">
            <wp:extent cx="6054213" cy="3820795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_model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2530" cy="382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95C7" w14:textId="77777777" w:rsidR="00AD3B71" w:rsidRDefault="00000000">
      <w:pPr>
        <w:jc w:val="center"/>
      </w:pPr>
      <w:r>
        <w:t>Figure: Roles and examples for IaaS, PaaS, and SaaS (AWS context).</w:t>
      </w:r>
    </w:p>
    <w:p w14:paraId="5B7ED2FA" w14:textId="77777777" w:rsidR="00AD3B71" w:rsidRDefault="00000000">
      <w:pPr>
        <w:pStyle w:val="Heading2"/>
      </w:pPr>
      <w:r>
        <w:t>Infrastructure as a Service (IaaS)</w:t>
      </w:r>
    </w:p>
    <w:p w14:paraId="2B7098F0" w14:textId="77777777" w:rsidR="00AD3B71" w:rsidRDefault="00000000">
      <w:r>
        <w:t xml:space="preserve">You provision fundamental building blocks such as virtual machines, block/object storage, and networks. You manage OS patching, runtime, and applications. </w:t>
      </w:r>
    </w:p>
    <w:p w14:paraId="19A7FA0B" w14:textId="77777777" w:rsidR="00AD3B71" w:rsidRDefault="00000000">
      <w:pPr>
        <w:pStyle w:val="ListBullet"/>
      </w:pPr>
      <w:r>
        <w:t>Core AWS examples: Amazon EC2, Amazon EBS, Amazon S3, Amazon VPC, Elastic Load Balancing.</w:t>
      </w:r>
    </w:p>
    <w:p w14:paraId="5C303D14" w14:textId="77777777" w:rsidR="00AD3B71" w:rsidRDefault="00000000">
      <w:pPr>
        <w:pStyle w:val="ListBullet"/>
      </w:pPr>
      <w:r>
        <w:t>Use when you need maximum control or must run custom OS images and agents.</w:t>
      </w:r>
    </w:p>
    <w:p w14:paraId="41A4143D" w14:textId="77777777" w:rsidR="00AD3B71" w:rsidRDefault="00000000">
      <w:pPr>
        <w:pStyle w:val="Heading2"/>
      </w:pPr>
      <w:r>
        <w:t>Platform as a Service (PaaS)</w:t>
      </w:r>
    </w:p>
    <w:p w14:paraId="4EA9382F" w14:textId="77777777" w:rsidR="00AD3B71" w:rsidRDefault="00000000">
      <w:r>
        <w:t>AWS provides managed platforms where you deploy code or data while AWS manages the underlying OS, runtime, scaling, and patching.</w:t>
      </w:r>
    </w:p>
    <w:p w14:paraId="4CDD3C9D" w14:textId="77777777" w:rsidR="00AD3B71" w:rsidRDefault="00000000">
      <w:pPr>
        <w:pStyle w:val="ListBullet"/>
      </w:pPr>
      <w:r>
        <w:t>Core AWS examples: AWS Elastic Beanstalk, Amazon RDS/Aurora, Amazon OpenSearch Service, AWS Fargate, Amazon EMR, API Gateway.</w:t>
      </w:r>
    </w:p>
    <w:p w14:paraId="5E6B2F32" w14:textId="77777777" w:rsidR="00AD3B71" w:rsidRDefault="00000000">
      <w:pPr>
        <w:pStyle w:val="ListBullet"/>
      </w:pPr>
      <w:r>
        <w:t>Use when speed to market and reduced ops overhead are priorities.</w:t>
      </w:r>
    </w:p>
    <w:p w14:paraId="50FE7B09" w14:textId="77777777" w:rsidR="00AD3B71" w:rsidRDefault="00000000">
      <w:pPr>
        <w:pStyle w:val="Heading2"/>
      </w:pPr>
      <w:r>
        <w:t>Software as a Service (SaaS)</w:t>
      </w:r>
    </w:p>
    <w:p w14:paraId="4DC2FB5C" w14:textId="77777777" w:rsidR="00AD3B71" w:rsidRDefault="00000000">
      <w:r>
        <w:t>Complete applications delivered over the internet; subscription‑based with minimal admin. On AWS, these are often AWS‑native applications or third‑party SaaS built on AWS.</w:t>
      </w:r>
    </w:p>
    <w:p w14:paraId="4C31D243" w14:textId="77777777" w:rsidR="00AD3B71" w:rsidRDefault="00000000">
      <w:pPr>
        <w:pStyle w:val="ListBullet"/>
      </w:pPr>
      <w:r>
        <w:lastRenderedPageBreak/>
        <w:t>Examples: Amazon QuickSight (BI), Amazon Chime, Amazon WorkSpaces Web, AWS Managed Microsoft AD as a managed directory service.</w:t>
      </w:r>
    </w:p>
    <w:p w14:paraId="2E5C2603" w14:textId="77777777" w:rsidR="00AD3B71" w:rsidRDefault="00000000">
      <w:pPr>
        <w:pStyle w:val="Heading1"/>
      </w:pPr>
      <w:r>
        <w:t>3) Map Azure services to AWS equivalents</w:t>
      </w:r>
    </w:p>
    <w:p w14:paraId="202B1A7B" w14:textId="77777777" w:rsidR="00AD3B71" w:rsidRDefault="00000000">
      <w:r>
        <w:rPr>
          <w:noProof/>
        </w:rPr>
        <w:drawing>
          <wp:inline distT="0" distB="0" distL="0" distR="0" wp14:anchorId="69F08EDB" wp14:editId="4CA561FE">
            <wp:extent cx="5943600" cy="25472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_aws_mapp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AEE9" w14:textId="77777777" w:rsidR="00AD3B71" w:rsidRDefault="00000000">
      <w:pPr>
        <w:jc w:val="center"/>
      </w:pPr>
      <w:r>
        <w:t>Figure: Common Azure → AWS service pairs for quick orientation.</w:t>
      </w:r>
    </w:p>
    <w:p w14:paraId="1279EC66" w14:textId="77777777" w:rsidR="00AD3B71" w:rsidRDefault="00000000">
      <w:r>
        <w:t>Detailed mapping and explanations: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3B71" w14:paraId="19138890" w14:textId="77777777" w:rsidTr="00E90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6ED108" w14:textId="77777777" w:rsidR="00AD3B71" w:rsidRDefault="00000000">
            <w:r>
              <w:t>Azure Service</w:t>
            </w:r>
          </w:p>
        </w:tc>
        <w:tc>
          <w:tcPr>
            <w:tcW w:w="2880" w:type="dxa"/>
          </w:tcPr>
          <w:p w14:paraId="385600CA" w14:textId="77777777" w:rsidR="00AD3B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Closest AWS Service</w:t>
            </w:r>
          </w:p>
        </w:tc>
        <w:tc>
          <w:tcPr>
            <w:tcW w:w="2880" w:type="dxa"/>
          </w:tcPr>
          <w:p w14:paraId="566919E7" w14:textId="77777777" w:rsidR="00AD3B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 / Notes</w:t>
            </w:r>
          </w:p>
        </w:tc>
      </w:tr>
      <w:tr w:rsidR="00AD3B71" w14:paraId="2CFD2A6B" w14:textId="77777777" w:rsidTr="00E9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D6AC765" w14:textId="77777777" w:rsidR="00AD3B71" w:rsidRDefault="00000000">
            <w:r>
              <w:t>Virtual Machine (VM)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24702152" w14:textId="77777777" w:rsidR="00AD3B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EC2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CBB0008" w14:textId="77777777" w:rsidR="00AD3B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Provision resizable virtual servers. Choose instance families, sizes, and purchase options (On‑Demand, Savings Plans, Spot).</w:t>
            </w:r>
          </w:p>
        </w:tc>
      </w:tr>
      <w:tr w:rsidR="00AD3B71" w14:paraId="4E8605F5" w14:textId="77777777" w:rsidTr="00E90E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5119ED" w14:textId="77777777" w:rsidR="00AD3B71" w:rsidRDefault="00000000">
            <w:r>
              <w:t>Azure Container Instances/Apps</w:t>
            </w:r>
          </w:p>
        </w:tc>
        <w:tc>
          <w:tcPr>
            <w:tcW w:w="2880" w:type="dxa"/>
          </w:tcPr>
          <w:p w14:paraId="4D5C3E69" w14:textId="77777777" w:rsidR="00AD3B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ECS (+ Fargate)</w:t>
            </w:r>
          </w:p>
        </w:tc>
        <w:tc>
          <w:tcPr>
            <w:tcW w:w="2880" w:type="dxa"/>
          </w:tcPr>
          <w:p w14:paraId="66D32D84" w14:textId="77777777" w:rsidR="00AD3B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 containers with orchestration and serverless compute via Fargate; integrates with ECR, CloudWatch.</w:t>
            </w:r>
          </w:p>
        </w:tc>
      </w:tr>
      <w:tr w:rsidR="00AD3B71" w14:paraId="461B1569" w14:textId="77777777" w:rsidTr="00E9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69F5C27" w14:textId="77777777" w:rsidR="00AD3B71" w:rsidRDefault="00000000">
            <w:r>
              <w:t>Azure Kubernetes Service (AKS)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2A9EF6F9" w14:textId="77777777" w:rsidR="00AD3B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EKS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F7567C7" w14:textId="77777777" w:rsidR="00AD3B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control plane for Kubernetes; run worker nodes on EC2 or Fargate.</w:t>
            </w:r>
          </w:p>
        </w:tc>
      </w:tr>
      <w:tr w:rsidR="00AD3B71" w14:paraId="4F8D85F8" w14:textId="77777777" w:rsidTr="00E90E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112800" w14:textId="77777777" w:rsidR="00AD3B71" w:rsidRDefault="00000000">
            <w:r>
              <w:t>Azure Blob Storage</w:t>
            </w:r>
          </w:p>
        </w:tc>
        <w:tc>
          <w:tcPr>
            <w:tcW w:w="2880" w:type="dxa"/>
          </w:tcPr>
          <w:p w14:paraId="65384D15" w14:textId="77777777" w:rsidR="00AD3B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S3</w:t>
            </w:r>
          </w:p>
        </w:tc>
        <w:tc>
          <w:tcPr>
            <w:tcW w:w="2880" w:type="dxa"/>
          </w:tcPr>
          <w:p w14:paraId="3BF20A9A" w14:textId="77777777" w:rsidR="00AD3B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 storage for any scale; tiers (Standard/IA/Glacier), lifecycle policies, versioning.</w:t>
            </w:r>
          </w:p>
        </w:tc>
      </w:tr>
      <w:tr w:rsidR="00AD3B71" w14:paraId="59125B75" w14:textId="77777777" w:rsidTr="00E9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35954A3" w14:textId="77777777" w:rsidR="00AD3B71" w:rsidRDefault="00000000">
            <w:r>
              <w:t>Azure Files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1510A704" w14:textId="77777777" w:rsidR="00AD3B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EFS/FSx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AE407F7" w14:textId="77777777" w:rsidR="00AD3B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file systems (NFS via EFS; SMB via FSx for Windows).</w:t>
            </w:r>
          </w:p>
        </w:tc>
      </w:tr>
      <w:tr w:rsidR="00AD3B71" w14:paraId="43BB3252" w14:textId="77777777" w:rsidTr="00E90E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B7158" w14:textId="77777777" w:rsidR="00AD3B71" w:rsidRDefault="00000000">
            <w:r>
              <w:t>Azure Virtual Network (VNet)</w:t>
            </w:r>
          </w:p>
        </w:tc>
        <w:tc>
          <w:tcPr>
            <w:tcW w:w="2880" w:type="dxa"/>
          </w:tcPr>
          <w:p w14:paraId="59480EA4" w14:textId="77777777" w:rsidR="00AD3B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VPC</w:t>
            </w:r>
          </w:p>
        </w:tc>
        <w:tc>
          <w:tcPr>
            <w:tcW w:w="2880" w:type="dxa"/>
          </w:tcPr>
          <w:p w14:paraId="3C6682F8" w14:textId="77777777" w:rsidR="00AD3B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Isolated virtual network with subnets, route tables, </w:t>
            </w:r>
            <w:r>
              <w:lastRenderedPageBreak/>
              <w:t>security groups, NACLs.</w:t>
            </w:r>
          </w:p>
        </w:tc>
      </w:tr>
      <w:tr w:rsidR="00AD3B71" w14:paraId="5C20615D" w14:textId="77777777" w:rsidTr="00E9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F863F8A" w14:textId="77777777" w:rsidR="00AD3B71" w:rsidRDefault="00000000">
            <w:r>
              <w:lastRenderedPageBreak/>
              <w:t>Azure Load Balancer/App GW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5C408379" w14:textId="77777777" w:rsidR="00AD3B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Elastic Load Balancing (ALB/NLB)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20099FE" w14:textId="77777777" w:rsidR="00AD3B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Distribute traffic at L7 (ALB) or L4 (NLB); integrate with autoscaling.</w:t>
            </w:r>
          </w:p>
        </w:tc>
      </w:tr>
      <w:tr w:rsidR="00AD3B71" w14:paraId="4CB2C2E2" w14:textId="77777777" w:rsidTr="00E90E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4208C" w14:textId="77777777" w:rsidR="00AD3B71" w:rsidRDefault="00000000">
            <w:r>
              <w:t>Azure Monitor/Log Analytics</w:t>
            </w:r>
          </w:p>
        </w:tc>
        <w:tc>
          <w:tcPr>
            <w:tcW w:w="2880" w:type="dxa"/>
          </w:tcPr>
          <w:p w14:paraId="0DA18D0E" w14:textId="77777777" w:rsidR="00AD3B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CloudWatch</w:t>
            </w:r>
          </w:p>
        </w:tc>
        <w:tc>
          <w:tcPr>
            <w:tcW w:w="2880" w:type="dxa"/>
          </w:tcPr>
          <w:p w14:paraId="09ACFEAC" w14:textId="77777777" w:rsidR="00AD3B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Metrics, logs, dashboards, alarms, traces.</w:t>
            </w:r>
          </w:p>
        </w:tc>
      </w:tr>
      <w:tr w:rsidR="00AD3B71" w14:paraId="35BFDB64" w14:textId="77777777" w:rsidTr="00E9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0EB2D00" w14:textId="77777777" w:rsidR="00AD3B71" w:rsidRDefault="00000000">
            <w:r>
              <w:t>Azure Key Vault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</w:tcBorders>
          </w:tcPr>
          <w:p w14:paraId="592A04C2" w14:textId="77777777" w:rsidR="00AD3B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KMS/Secrets Manager</w:t>
            </w:r>
          </w:p>
        </w:tc>
        <w:tc>
          <w:tcPr>
            <w:tcW w:w="28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C056350" w14:textId="77777777" w:rsidR="00AD3B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 management, encryption, secret rotation.</w:t>
            </w:r>
          </w:p>
        </w:tc>
      </w:tr>
      <w:tr w:rsidR="00AD3B71" w14:paraId="2F3AC7B5" w14:textId="77777777" w:rsidTr="00E90E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505150" w14:textId="77777777" w:rsidR="00AD3B71" w:rsidRDefault="00000000">
            <w:r>
              <w:t>Azure SQL Database</w:t>
            </w:r>
          </w:p>
        </w:tc>
        <w:tc>
          <w:tcPr>
            <w:tcW w:w="2880" w:type="dxa"/>
          </w:tcPr>
          <w:p w14:paraId="504C3690" w14:textId="77777777" w:rsidR="00AD3B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RDS/Aurora</w:t>
            </w:r>
          </w:p>
        </w:tc>
        <w:tc>
          <w:tcPr>
            <w:tcW w:w="2880" w:type="dxa"/>
          </w:tcPr>
          <w:p w14:paraId="16D61D9D" w14:textId="77777777" w:rsidR="00AD3B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Managed relational databases (MySQL, PostgreSQL, SQL Server, Aurora).</w:t>
            </w:r>
          </w:p>
        </w:tc>
      </w:tr>
    </w:tbl>
    <w:p w14:paraId="7D0C4304" w14:textId="77777777" w:rsidR="00AD3B71" w:rsidRDefault="00000000">
      <w:pPr>
        <w:pStyle w:val="Heading1"/>
      </w:pPr>
      <w:r>
        <w:t>4) Terms referenced in the brief (detailed)</w:t>
      </w:r>
    </w:p>
    <w:p w14:paraId="5A73EF9B" w14:textId="77777777" w:rsidR="00AD3B71" w:rsidRDefault="00000000">
      <w:r>
        <w:rPr>
          <w:b/>
        </w:rPr>
        <w:t>EC2 (Elastic Compute Cloud)</w:t>
      </w:r>
    </w:p>
    <w:p w14:paraId="2CBBF097" w14:textId="77777777" w:rsidR="00AD3B71" w:rsidRDefault="00000000">
      <w:r>
        <w:t>AWS virtual servers with many instance families (general‑purpose, compute‑optimized, memory‑optimized, GPU, ARM/Graviton). Supports Auto Scaling, placement groups, EBS volumes, and multiple purchasing models (On‑Demand, Reserved, Savings Plans, Spot).</w:t>
      </w:r>
    </w:p>
    <w:p w14:paraId="41099E2F" w14:textId="77777777" w:rsidR="00AD3B71" w:rsidRDefault="00000000">
      <w:r>
        <w:rPr>
          <w:b/>
        </w:rPr>
        <w:t>ECS (Elastic Container Service)</w:t>
      </w:r>
    </w:p>
    <w:p w14:paraId="290635EF" w14:textId="77777777" w:rsidR="00AD3B71" w:rsidRDefault="00000000">
      <w:r>
        <w:t>AWS container orchestration for Docker with native integrations and simple operational model. Can run on EC2 or serverless using AWS Fargate.</w:t>
      </w:r>
    </w:p>
    <w:p w14:paraId="6E4FE8E3" w14:textId="77777777" w:rsidR="00AD3B71" w:rsidRDefault="00000000">
      <w:r>
        <w:rPr>
          <w:b/>
        </w:rPr>
        <w:t>EKS (Elastic Kubernetes Service)</w:t>
      </w:r>
    </w:p>
    <w:p w14:paraId="0AA64F38" w14:textId="77777777" w:rsidR="00AD3B71" w:rsidRDefault="00000000">
      <w:r>
        <w:t>Managed Kubernetes control plane with high availability and versioned upgrades. Worker nodes on EC2 or Fargate; integrates with IAM, ALB, CloudWatch, and ECR.</w:t>
      </w:r>
    </w:p>
    <w:p w14:paraId="2939C979" w14:textId="77777777" w:rsidR="00AD3B71" w:rsidRDefault="00000000">
      <w:r>
        <w:rPr>
          <w:b/>
        </w:rPr>
        <w:t>S3 Bucket (Amazon Simple Storage Service)</w:t>
      </w:r>
    </w:p>
    <w:p w14:paraId="28F2EE4A" w14:textId="77777777" w:rsidR="00AD3B71" w:rsidRDefault="00000000">
      <w:r>
        <w:t>Highly durable (11 9s) object storage with buckets, versioning, lifecycle rules, encryption (SSE‑S3/SSE‑KMS), and storage classes (Standard, Intelligent‑Tiering, IA, Glacier).</w:t>
      </w:r>
    </w:p>
    <w:p w14:paraId="0AAC63BA" w14:textId="77777777" w:rsidR="00AD3B71" w:rsidRDefault="00000000">
      <w:pPr>
        <w:pStyle w:val="Heading1"/>
      </w:pPr>
      <w:r>
        <w:t>5) Practical tips &amp; best practices</w:t>
      </w:r>
    </w:p>
    <w:p w14:paraId="127A9E0E" w14:textId="77777777" w:rsidR="00AD3B71" w:rsidRDefault="00000000">
      <w:pPr>
        <w:pStyle w:val="ListBullet"/>
      </w:pPr>
      <w:r>
        <w:t>Design for availability using multiple Availability Zones; use Auto Scaling with ALB/NLB.</w:t>
      </w:r>
    </w:p>
    <w:p w14:paraId="050E3D81" w14:textId="77777777" w:rsidR="00AD3B71" w:rsidRDefault="00000000">
      <w:pPr>
        <w:pStyle w:val="ListBullet"/>
      </w:pPr>
      <w:r>
        <w:t>Use IAM least privilege, roles for workloads, and AWS Organizations + SCPs for guardrails.</w:t>
      </w:r>
    </w:p>
    <w:p w14:paraId="0E5A3D1B" w14:textId="77777777" w:rsidR="00AD3B71" w:rsidRDefault="00000000">
      <w:pPr>
        <w:pStyle w:val="ListBullet"/>
      </w:pPr>
      <w:r>
        <w:t>Encrypt data at rest (S3/KMS, EBS) and in transit (TLS). Enable S3 Block Public Access and bucket policies.</w:t>
      </w:r>
    </w:p>
    <w:p w14:paraId="36E6F3F9" w14:textId="77777777" w:rsidR="00AD3B71" w:rsidRDefault="00000000">
      <w:pPr>
        <w:pStyle w:val="ListBullet"/>
      </w:pPr>
      <w:r>
        <w:t>Employ CloudWatch metrics/logs, CloudTrail auditing, and AWS Config for compliance.</w:t>
      </w:r>
    </w:p>
    <w:p w14:paraId="552A7604" w14:textId="77777777" w:rsidR="00AD3B71" w:rsidRDefault="00000000">
      <w:pPr>
        <w:pStyle w:val="ListBullet"/>
      </w:pPr>
      <w:r>
        <w:t>Choose cost‑efficient options: right‑size, use Savings Plans/Reserved Instances, and S3 lifecycle policies.</w:t>
      </w:r>
    </w:p>
    <w:sectPr w:rsidR="00AD3B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916696">
    <w:abstractNumId w:val="8"/>
  </w:num>
  <w:num w:numId="2" w16cid:durableId="102044582">
    <w:abstractNumId w:val="6"/>
  </w:num>
  <w:num w:numId="3" w16cid:durableId="1352994464">
    <w:abstractNumId w:val="5"/>
  </w:num>
  <w:num w:numId="4" w16cid:durableId="458838007">
    <w:abstractNumId w:val="4"/>
  </w:num>
  <w:num w:numId="5" w16cid:durableId="7801141">
    <w:abstractNumId w:val="7"/>
  </w:num>
  <w:num w:numId="6" w16cid:durableId="630481911">
    <w:abstractNumId w:val="3"/>
  </w:num>
  <w:num w:numId="7" w16cid:durableId="1712917620">
    <w:abstractNumId w:val="2"/>
  </w:num>
  <w:num w:numId="8" w16cid:durableId="1392650785">
    <w:abstractNumId w:val="1"/>
  </w:num>
  <w:num w:numId="9" w16cid:durableId="141859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8B2"/>
    <w:rsid w:val="00AA1D8D"/>
    <w:rsid w:val="00AD3B71"/>
    <w:rsid w:val="00B47730"/>
    <w:rsid w:val="00CB0664"/>
    <w:rsid w:val="00E90E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CB27C"/>
  <w14:defaultImageDpi w14:val="300"/>
  <w15:docId w15:val="{BCBB6274-976C-4EFB-A37B-AB878B59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758</Words>
  <Characters>4704</Characters>
  <Application>Microsoft Office Word</Application>
  <DocSecurity>0</DocSecurity>
  <Lines>138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G N</cp:lastModifiedBy>
  <cp:revision>2</cp:revision>
  <dcterms:created xsi:type="dcterms:W3CDTF">2026-01-09T04:22:00Z</dcterms:created>
  <dcterms:modified xsi:type="dcterms:W3CDTF">2026-01-09T04:22:00Z</dcterms:modified>
  <cp:category/>
</cp:coreProperties>
</file>