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243" w:rsidRPr="00B85243" w:rsidRDefault="00B85243" w:rsidP="00B85243">
      <w:pPr>
        <w:jc w:val="both"/>
        <w:rPr>
          <w:sz w:val="24"/>
        </w:rPr>
      </w:pPr>
      <w:r>
        <w:rPr>
          <w:sz w:val="24"/>
        </w:rPr>
        <w:t>Schematic diagram of a diesel-electric locomotive is shown in the Figure. For a particular rate of fuel injection, the diesel engine is developing a constant power of 1 MW at a speed of 6000</w:t>
      </w:r>
      <w:r w:rsidR="00553837">
        <w:rPr>
          <w:sz w:val="24"/>
        </w:rPr>
        <w:t xml:space="preserve"> </w:t>
      </w:r>
      <w:r>
        <w:rPr>
          <w:sz w:val="24"/>
        </w:rPr>
        <w:t>rpm. The rating of both the dc generator and the dc motor is 1000</w:t>
      </w:r>
      <w:r w:rsidR="00553837">
        <w:rPr>
          <w:sz w:val="24"/>
        </w:rPr>
        <w:t xml:space="preserve"> </w:t>
      </w:r>
      <w:r>
        <w:rPr>
          <w:sz w:val="24"/>
        </w:rPr>
        <w:t>V, 6000</w:t>
      </w:r>
      <w:r w:rsidR="00553837">
        <w:rPr>
          <w:sz w:val="24"/>
        </w:rPr>
        <w:t xml:space="preserve"> </w:t>
      </w:r>
      <w:r>
        <w:rPr>
          <w:sz w:val="24"/>
        </w:rPr>
        <w:t>rpm, 1500</w:t>
      </w:r>
      <w:r w:rsidR="00553837">
        <w:rPr>
          <w:sz w:val="24"/>
        </w:rPr>
        <w:t xml:space="preserve"> </w:t>
      </w:r>
      <w:r>
        <w:rPr>
          <w:sz w:val="24"/>
        </w:rPr>
        <w:t>A and each one is having armature resistance of 0.02</w:t>
      </w:r>
      <w:r w:rsidR="00553837">
        <w:rPr>
          <w:sz w:val="24"/>
        </w:rPr>
        <w:t xml:space="preserve"> </w:t>
      </w:r>
      <w:r>
        <w:rPr>
          <w:sz w:val="24"/>
        </w:rPr>
        <w:sym w:font="Symbol" w:char="F057"/>
      </w:r>
      <w:r>
        <w:rPr>
          <w:sz w:val="24"/>
        </w:rPr>
        <w:t>. Rated flux</w:t>
      </w:r>
      <w:r w:rsidR="00553837">
        <w:rPr>
          <w:sz w:val="24"/>
        </w:rPr>
        <w:t xml:space="preserve"> is</w:t>
      </w:r>
      <w:r>
        <w:rPr>
          <w:sz w:val="24"/>
        </w:rPr>
        <w:t xml:space="preserve"> maintained for</w:t>
      </w:r>
      <w:r w:rsidR="00553837">
        <w:rPr>
          <w:sz w:val="24"/>
        </w:rPr>
        <w:t xml:space="preserve"> the dc</w:t>
      </w:r>
      <w:r>
        <w:rPr>
          <w:sz w:val="24"/>
        </w:rPr>
        <w:t xml:space="preserve"> the motor</w:t>
      </w:r>
      <w:r w:rsidR="00553837">
        <w:rPr>
          <w:sz w:val="24"/>
        </w:rPr>
        <w:t xml:space="preserve"> driving </w:t>
      </w:r>
      <w:proofErr w:type="spellStart"/>
      <w:r w:rsidR="00553837">
        <w:rPr>
          <w:sz w:val="24"/>
        </w:rPr>
        <w:t>the</w:t>
      </w:r>
      <w:proofErr w:type="spellEnd"/>
      <w:r w:rsidR="00553837">
        <w:rPr>
          <w:sz w:val="24"/>
        </w:rPr>
        <w:t xml:space="preserve"> wheel</w:t>
      </w:r>
      <w:r>
        <w:rPr>
          <w:sz w:val="24"/>
        </w:rPr>
        <w:t xml:space="preserve">. Determine </w:t>
      </w:r>
      <w:r>
        <w:rPr>
          <w:sz w:val="24"/>
        </w:rPr>
        <w:sym w:font="Symbol" w:char="F066"/>
      </w:r>
      <w:r>
        <w:rPr>
          <w:sz w:val="24"/>
          <w:vertAlign w:val="subscript"/>
        </w:rPr>
        <w:t xml:space="preserve">g </w:t>
      </w:r>
      <w:r>
        <w:rPr>
          <w:sz w:val="24"/>
        </w:rPr>
        <w:t>as a percentage of its rated value so that the</w:t>
      </w:r>
      <w:r w:rsidR="00553837">
        <w:rPr>
          <w:sz w:val="24"/>
        </w:rPr>
        <w:t xml:space="preserve"> locomotive can develop a torque of 2000 Nm</w:t>
      </w:r>
      <w:r>
        <w:rPr>
          <w:sz w:val="24"/>
        </w:rPr>
        <w:t xml:space="preserve">. Find also the speed at which the driving motor will run. Neglect rotational losses of the system. Treat the dc machines as dc motors while determining the machine constant i.e. </w:t>
      </w:r>
      <w:proofErr w:type="spellStart"/>
      <w:r>
        <w:rPr>
          <w:sz w:val="24"/>
        </w:rPr>
        <w:t>K</w:t>
      </w:r>
      <w:r>
        <w:rPr>
          <w:sz w:val="24"/>
          <w:vertAlign w:val="subscript"/>
        </w:rPr>
        <w:t>e</w:t>
      </w:r>
      <w:proofErr w:type="spellEnd"/>
      <w:r>
        <w:rPr>
          <w:sz w:val="24"/>
        </w:rPr>
        <w:sym w:font="Symbol" w:char="F066"/>
      </w:r>
      <w:r>
        <w:rPr>
          <w:sz w:val="24"/>
        </w:rPr>
        <w:t>.</w:t>
      </w:r>
    </w:p>
    <w:p w:rsidR="00A808EE" w:rsidRDefault="00B85243">
      <w:r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2.8pt;margin-top:13.6pt;width:255.6pt;height:125.05pt;z-index:251660288" o:allowincell="f">
            <v:imagedata r:id="rId4" o:title=""/>
            <w10:wrap type="topAndBottom"/>
          </v:shape>
          <o:OLEObject Type="Embed" ProgID="Visio.Drawing.6" ShapeID="_x0000_s1026" DrawAspect="Content" ObjectID="_1608718714" r:id="rId5"/>
        </w:pict>
      </w:r>
    </w:p>
    <w:sectPr w:rsidR="00A808EE" w:rsidSect="00A8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B85243"/>
    <w:rsid w:val="00553837"/>
    <w:rsid w:val="00A808EE"/>
    <w:rsid w:val="00AE5718"/>
    <w:rsid w:val="00B85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2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2019-01-11T07:49:00Z</dcterms:created>
  <dcterms:modified xsi:type="dcterms:W3CDTF">2019-01-11T08:02:00Z</dcterms:modified>
</cp:coreProperties>
</file>