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0CAA5676" w:rsidR="008310E6" w:rsidRDefault="00E344FD">
            <w:pPr>
              <w:widowControl w:val="0"/>
              <w:spacing w:line="360" w:lineRule="auto"/>
              <w:rPr>
                <w:rFonts w:ascii="Google Sans" w:eastAsia="Google Sans" w:hAnsi="Google Sans" w:cs="Google Sans"/>
              </w:rPr>
            </w:pPr>
            <w:r>
              <w:rPr>
                <w:rFonts w:ascii="Google Sans" w:eastAsia="Google Sans" w:hAnsi="Google Sans" w:cs="Google Sans"/>
                <w:color w:val="434343"/>
              </w:rPr>
              <w:t>10</w:t>
            </w:r>
            <w:r w:rsidR="00D24102">
              <w:rPr>
                <w:rFonts w:ascii="Google Sans" w:eastAsia="Google Sans" w:hAnsi="Google Sans" w:cs="Google Sans"/>
                <w:color w:val="434343"/>
              </w:rPr>
              <w:t>/</w:t>
            </w:r>
            <w:r w:rsidR="00E01CC1">
              <w:rPr>
                <w:rFonts w:ascii="Google Sans" w:eastAsia="Google Sans" w:hAnsi="Google Sans" w:cs="Google Sans"/>
                <w:color w:val="434343"/>
              </w:rPr>
              <w:t>22</w:t>
            </w:r>
            <w:r w:rsidR="00D24102">
              <w:rPr>
                <w:rFonts w:ascii="Google Sans" w:eastAsia="Google Sans" w:hAnsi="Google Sans" w:cs="Google Sans"/>
                <w:color w:val="434343"/>
              </w:rPr>
              <w:t>/2023</w:t>
            </w:r>
          </w:p>
        </w:tc>
        <w:tc>
          <w:tcPr>
            <w:tcW w:w="8025" w:type="dxa"/>
            <w:shd w:val="clear" w:color="auto" w:fill="auto"/>
            <w:tcMar>
              <w:top w:w="100" w:type="dxa"/>
              <w:left w:w="100" w:type="dxa"/>
              <w:bottom w:w="100" w:type="dxa"/>
              <w:right w:w="100" w:type="dxa"/>
            </w:tcMar>
          </w:tcPr>
          <w:p w14:paraId="56F411A0" w14:textId="0CE1A8C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19616EAD" w:rsidR="008310E6" w:rsidRDefault="00E01CC1">
            <w:pPr>
              <w:widowControl w:val="0"/>
              <w:spacing w:line="360" w:lineRule="auto"/>
              <w:rPr>
                <w:rFonts w:ascii="Google Sans" w:eastAsia="Google Sans" w:hAnsi="Google Sans" w:cs="Google Sans"/>
              </w:rPr>
            </w:pPr>
            <w:r>
              <w:rPr>
                <w:rFonts w:ascii="Google Sans" w:eastAsia="Google Sans" w:hAnsi="Google Sans" w:cs="Google Sans"/>
                <w:color w:val="434343"/>
              </w:rPr>
              <w:t>10</w:t>
            </w:r>
            <w:r w:rsidR="00482608">
              <w:rPr>
                <w:rFonts w:ascii="Google Sans" w:eastAsia="Google Sans" w:hAnsi="Google Sans" w:cs="Google Sans"/>
                <w:color w:val="434343"/>
              </w:rPr>
              <w:t>/</w:t>
            </w:r>
            <w:r>
              <w:rPr>
                <w:rFonts w:ascii="Google Sans" w:eastAsia="Google Sans" w:hAnsi="Google Sans" w:cs="Google Sans"/>
                <w:color w:val="434343"/>
              </w:rPr>
              <w:t>26</w:t>
            </w:r>
            <w:r w:rsidR="00482608">
              <w:rPr>
                <w:rFonts w:ascii="Google Sans" w:eastAsia="Google Sans" w:hAnsi="Google Sans" w:cs="Google Sans"/>
                <w:color w:val="434343"/>
              </w:rPr>
              <w:t>/2023</w:t>
            </w:r>
          </w:p>
        </w:tc>
        <w:tc>
          <w:tcPr>
            <w:tcW w:w="8025" w:type="dxa"/>
            <w:shd w:val="clear" w:color="auto" w:fill="auto"/>
            <w:tcMar>
              <w:top w:w="100" w:type="dxa"/>
              <w:left w:w="100" w:type="dxa"/>
              <w:bottom w:w="100" w:type="dxa"/>
              <w:right w:w="100" w:type="dxa"/>
            </w:tcMar>
          </w:tcPr>
          <w:p w14:paraId="1B01E4C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5B6A4E70" w:rsidR="008310E6" w:rsidRDefault="00482608">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6EC5101B" w:rsidR="008310E6" w:rsidRDefault="0048260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A4D68C" w14:textId="77777777" w:rsidR="008310E6"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3E88D85C" w14:textId="6685A357" w:rsidR="00482608"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VirusTotal</w:t>
            </w:r>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1D4F290" w14:textId="7862C61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8628DA">
              <w:rPr>
                <w:rFonts w:ascii="Google Sans" w:eastAsia="Google Sans" w:hAnsi="Google Sans" w:cs="Google Sans"/>
                <w:color w:val="434343"/>
              </w:rPr>
              <w:t xml:space="preserve">– </w:t>
            </w:r>
            <w:r w:rsidR="00132925">
              <w:rPr>
                <w:rFonts w:ascii="Google Sans" w:eastAsia="Google Sans" w:hAnsi="Google Sans" w:cs="Google Sans"/>
                <w:color w:val="434343"/>
              </w:rPr>
              <w:t>Unknown email sender</w:t>
            </w:r>
          </w:p>
          <w:p w14:paraId="416A5C46" w14:textId="3440AC6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Employee opened email with attached password-protected spreadsheet file. When the employee opened the file, a malicious payload was executed on their device. </w:t>
            </w:r>
          </w:p>
          <w:p w14:paraId="2862BABB" w14:textId="524C5D8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132925">
              <w:rPr>
                <w:rFonts w:ascii="Google Sans" w:eastAsia="Google Sans" w:hAnsi="Google Sans" w:cs="Google Sans"/>
                <w:color w:val="434343"/>
              </w:rPr>
              <w:t>– 1:11 p.m.</w:t>
            </w:r>
          </w:p>
          <w:p w14:paraId="6EA24E7B" w14:textId="4684F68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On a single employee’s device. </w:t>
            </w:r>
          </w:p>
          <w:p w14:paraId="63A9A783" w14:textId="4AA7B3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The organization’s email filter did not detect/block the malicious file, which could have been done through the file’s SHA256 hash. </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1BC0F8E8" w:rsidR="008310E6" w:rsidRDefault="00592A08">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VirusTotal. This behavior consists of creating new processes, editing files, setting registry keys, and many other malicious actions.  </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000000">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4808D474" w:rsidR="008310E6" w:rsidRDefault="00E01CC1">
            <w:pPr>
              <w:widowControl w:val="0"/>
              <w:spacing w:line="360" w:lineRule="auto"/>
              <w:rPr>
                <w:rFonts w:ascii="Google Sans" w:eastAsia="Google Sans" w:hAnsi="Google Sans" w:cs="Google Sans"/>
              </w:rPr>
            </w:pPr>
            <w:r>
              <w:rPr>
                <w:rFonts w:ascii="Google Sans" w:eastAsia="Google Sans" w:hAnsi="Google Sans" w:cs="Google Sans"/>
                <w:color w:val="434343"/>
              </w:rPr>
              <w:t>10</w:t>
            </w:r>
            <w:r w:rsidR="00C37C3A">
              <w:rPr>
                <w:rFonts w:ascii="Google Sans" w:eastAsia="Google Sans" w:hAnsi="Google Sans" w:cs="Google Sans"/>
                <w:color w:val="434343"/>
              </w:rPr>
              <w:t>/</w:t>
            </w:r>
            <w:r>
              <w:rPr>
                <w:rFonts w:ascii="Google Sans" w:eastAsia="Google Sans" w:hAnsi="Google Sans" w:cs="Google Sans"/>
                <w:color w:val="434343"/>
              </w:rPr>
              <w:t>27</w:t>
            </w:r>
            <w:r w:rsidR="00C37C3A">
              <w:rPr>
                <w:rFonts w:ascii="Google Sans" w:eastAsia="Google Sans" w:hAnsi="Google Sans" w:cs="Google Sans"/>
                <w:color w:val="434343"/>
              </w:rPr>
              <w:t>/2023</w:t>
            </w:r>
          </w:p>
        </w:tc>
        <w:tc>
          <w:tcPr>
            <w:tcW w:w="8025" w:type="dxa"/>
            <w:shd w:val="clear" w:color="auto" w:fill="auto"/>
            <w:tcMar>
              <w:top w:w="100" w:type="dxa"/>
              <w:left w:w="100" w:type="dxa"/>
              <w:bottom w:w="100" w:type="dxa"/>
              <w:right w:w="100" w:type="dxa"/>
            </w:tcMar>
          </w:tcPr>
          <w:p w14:paraId="48EC383A"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2F59D09A" w:rsidR="008310E6" w:rsidRDefault="00C37C3A">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5B24A022" w:rsidR="008310E6" w:rsidRDefault="00C37C3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Incident response playbook for email phishing and malware attack. </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6521EC5B" w:rsidR="008310E6" w:rsidRPr="00C37C3A" w:rsidRDefault="00C37C3A" w:rsidP="00C37C3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Phishing playbook</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E8F1435" w14:textId="52548D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Def Communications </w:t>
            </w:r>
            <w:r w:rsidR="00C37C3A" w:rsidRPr="00C37C3A">
              <w:rPr>
                <w:rFonts w:ascii="Google Sans" w:eastAsia="Google Sans" w:hAnsi="Google Sans" w:cs="Google Sans"/>
                <w:color w:val="434343"/>
              </w:rPr>
              <w:t>&lt;76tguyhh6tgftrt7tg.su&gt;  &lt;114.114.114.114&gt;</w:t>
            </w:r>
          </w:p>
          <w:p w14:paraId="52073A8D" w14:textId="692CE62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An employee was sent a phishing email that held a password-protected malicious file. </w:t>
            </w:r>
          </w:p>
          <w:p w14:paraId="7A5E1274" w14:textId="3398F07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C37C3A">
              <w:rPr>
                <w:rFonts w:ascii="Google Sans" w:eastAsia="Google Sans" w:hAnsi="Google Sans" w:cs="Google Sans"/>
                <w:color w:val="434343"/>
              </w:rPr>
              <w:t>– July 20, 2022 09:20:14 AM</w:t>
            </w:r>
          </w:p>
          <w:p w14:paraId="05F6E72D" w14:textId="1D71153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F30CF">
              <w:rPr>
                <w:rFonts w:ascii="Google Sans" w:eastAsia="Google Sans" w:hAnsi="Google Sans" w:cs="Google Sans"/>
                <w:color w:val="434343"/>
              </w:rPr>
              <w:t>- Inergy</w:t>
            </w:r>
          </w:p>
          <w:p w14:paraId="6C0F66B6" w14:textId="3B9A8A4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F30CF">
              <w:rPr>
                <w:rFonts w:ascii="Google Sans" w:eastAsia="Google Sans" w:hAnsi="Google Sans" w:cs="Google Sans"/>
                <w:color w:val="434343"/>
              </w:rPr>
              <w:t>- The organization’s email filter did not detect/block the malicious file, which could have been done through the file’s SHA256 hash.</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5C1E53ED" w:rsidR="008310E6" w:rsidRDefault="008310E6">
            <w:pPr>
              <w:widowControl w:val="0"/>
              <w:spacing w:line="360" w:lineRule="auto"/>
              <w:rPr>
                <w:rFonts w:ascii="Google Sans" w:eastAsia="Google Sans" w:hAnsi="Google Sans" w:cs="Google Sans"/>
                <w:color w:val="434343"/>
              </w:rPr>
            </w:pP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000000">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A81B861" w14:textId="4B96E1D9" w:rsidR="008310E6" w:rsidRDefault="00E01CC1">
            <w:pPr>
              <w:widowControl w:val="0"/>
              <w:spacing w:line="360" w:lineRule="auto"/>
              <w:rPr>
                <w:rFonts w:ascii="Google Sans" w:eastAsia="Google Sans" w:hAnsi="Google Sans" w:cs="Google Sans"/>
              </w:rPr>
            </w:pPr>
            <w:r>
              <w:rPr>
                <w:rFonts w:ascii="Google Sans" w:eastAsia="Google Sans" w:hAnsi="Google Sans" w:cs="Google Sans"/>
                <w:color w:val="434343"/>
              </w:rPr>
              <w:t>10</w:t>
            </w:r>
            <w:r w:rsidR="00FD3573">
              <w:rPr>
                <w:rFonts w:ascii="Google Sans" w:eastAsia="Google Sans" w:hAnsi="Google Sans" w:cs="Google Sans"/>
                <w:color w:val="434343"/>
              </w:rPr>
              <w:t>/2</w:t>
            </w:r>
            <w:r>
              <w:rPr>
                <w:rFonts w:ascii="Google Sans" w:eastAsia="Google Sans" w:hAnsi="Google Sans" w:cs="Google Sans"/>
                <w:color w:val="434343"/>
              </w:rPr>
              <w:t>7</w:t>
            </w:r>
            <w:r w:rsidR="00FD3573">
              <w:rPr>
                <w:rFonts w:ascii="Google Sans" w:eastAsia="Google Sans" w:hAnsi="Google Sans" w:cs="Google Sans"/>
                <w:color w:val="434343"/>
              </w:rPr>
              <w:t>/2023</w:t>
            </w:r>
          </w:p>
        </w:tc>
        <w:tc>
          <w:tcPr>
            <w:tcW w:w="8025" w:type="dxa"/>
            <w:shd w:val="clear" w:color="auto" w:fill="auto"/>
            <w:tcMar>
              <w:top w:w="100" w:type="dxa"/>
              <w:left w:w="100" w:type="dxa"/>
              <w:bottom w:w="100" w:type="dxa"/>
              <w:right w:w="100" w:type="dxa"/>
            </w:tcMar>
          </w:tcPr>
          <w:p w14:paraId="1D8B36A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0BCA792" w14:textId="5B3482BD" w:rsidR="008310E6" w:rsidRDefault="00FD3573">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2BE1B607" w:rsidR="008310E6" w:rsidRDefault="00FD357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Final report review for data breach</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0D10F04E" w:rsidR="008310E6" w:rsidRDefault="008310E6">
            <w:pPr>
              <w:widowControl w:val="0"/>
              <w:spacing w:line="360" w:lineRule="auto"/>
              <w:rPr>
                <w:rFonts w:ascii="Google Sans" w:eastAsia="Google Sans" w:hAnsi="Google Sans" w:cs="Google Sans"/>
                <w:b/>
              </w:rPr>
            </w:pP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8174C1" w14:textId="44FDEA3C"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D31C4D">
              <w:rPr>
                <w:rFonts w:ascii="Google Sans" w:eastAsia="Google Sans" w:hAnsi="Google Sans" w:cs="Google Sans"/>
                <w:color w:val="434343"/>
              </w:rPr>
              <w:t>- Unknown</w:t>
            </w:r>
          </w:p>
          <w:p w14:paraId="6C690B11" w14:textId="57AA959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8822AE">
              <w:rPr>
                <w:rFonts w:ascii="Google Sans" w:eastAsia="Google Sans" w:hAnsi="Google Sans" w:cs="Google Sans"/>
                <w:color w:val="434343"/>
              </w:rPr>
              <w:t xml:space="preserve">– An employee received a ransom email stating the attacker had stolen consumer data and was requesting $25,000 in cryptocurrency payment. The employee was then sent another email sending proof of stolen information and with an increased payment request of $50,000. </w:t>
            </w:r>
            <w:r w:rsidR="006D245C">
              <w:rPr>
                <w:rFonts w:ascii="Google Sans" w:eastAsia="Google Sans" w:hAnsi="Google Sans" w:cs="Google Sans"/>
                <w:color w:val="434343"/>
              </w:rPr>
              <w:t xml:space="preserve"> </w:t>
            </w:r>
          </w:p>
          <w:p w14:paraId="14DA8E27" w14:textId="2F8E4A1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8822AE">
              <w:rPr>
                <w:rFonts w:ascii="Google Sans" w:eastAsia="Google Sans" w:hAnsi="Google Sans" w:cs="Google Sans"/>
                <w:color w:val="434343"/>
              </w:rPr>
              <w:t>– December 28, 2022 7:20 p.m. PT</w:t>
            </w:r>
          </w:p>
          <w:p w14:paraId="1F8C3521" w14:textId="32BBB9B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87307A">
              <w:rPr>
                <w:rFonts w:ascii="Google Sans" w:eastAsia="Google Sans" w:hAnsi="Google Sans" w:cs="Google Sans"/>
                <w:color w:val="434343"/>
              </w:rPr>
              <w:t>–</w:t>
            </w:r>
            <w:r w:rsidR="006D245C">
              <w:rPr>
                <w:rFonts w:ascii="Google Sans" w:eastAsia="Google Sans" w:hAnsi="Google Sans" w:cs="Google Sans"/>
                <w:color w:val="434343"/>
              </w:rPr>
              <w:t xml:space="preserve"> </w:t>
            </w:r>
            <w:r w:rsidR="0087307A">
              <w:rPr>
                <w:rFonts w:ascii="Google Sans" w:eastAsia="Google Sans" w:hAnsi="Google Sans" w:cs="Google Sans"/>
                <w:color w:val="434343"/>
              </w:rPr>
              <w:t>The organization’s ecommerce site, on the purchase confirmation page</w:t>
            </w:r>
          </w:p>
          <w:p w14:paraId="60DEE6FD" w14:textId="0CF382F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3A78EB">
              <w:rPr>
                <w:rFonts w:ascii="Google Sans" w:eastAsia="Google Sans" w:hAnsi="Google Sans" w:cs="Google Sans"/>
                <w:color w:val="434343"/>
              </w:rPr>
              <w:t>- The attacker exploited a vulnerability in the organization’s website using a forced browsing attack which allowed them to steal customer purchase confirmation pages and customer data.</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6ABF70A2" w:rsidR="008310E6" w:rsidRDefault="00C0445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Certain pages within the organization’s website did not have adequate access controls and the security team has now implemented allow</w:t>
            </w:r>
            <w:r w:rsidR="00C35D9A">
              <w:rPr>
                <w:rFonts w:ascii="Google Sans" w:eastAsia="Google Sans" w:hAnsi="Google Sans" w:cs="Google Sans"/>
                <w:color w:val="434343"/>
              </w:rPr>
              <w:t xml:space="preserve"> </w:t>
            </w:r>
            <w:r>
              <w:rPr>
                <w:rFonts w:ascii="Google Sans" w:eastAsia="Google Sans" w:hAnsi="Google Sans" w:cs="Google Sans"/>
                <w:color w:val="434343"/>
              </w:rPr>
              <w:t xml:space="preserve">listings to ensure only authorized employees can visit those pages. </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000000">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60EA2BF9" w:rsidR="008310E6" w:rsidRDefault="00E01CC1">
            <w:pPr>
              <w:widowControl w:val="0"/>
              <w:spacing w:line="360" w:lineRule="auto"/>
              <w:rPr>
                <w:rFonts w:ascii="Google Sans" w:eastAsia="Google Sans" w:hAnsi="Google Sans" w:cs="Google Sans"/>
              </w:rPr>
            </w:pPr>
            <w:r>
              <w:rPr>
                <w:rFonts w:ascii="Google Sans" w:eastAsia="Google Sans" w:hAnsi="Google Sans" w:cs="Google Sans"/>
                <w:color w:val="434343"/>
              </w:rPr>
              <w:t>11/02</w:t>
            </w:r>
            <w:r w:rsidR="00D22AC2">
              <w:rPr>
                <w:rFonts w:ascii="Google Sans" w:eastAsia="Google Sans" w:hAnsi="Google Sans" w:cs="Google Sans"/>
                <w:color w:val="434343"/>
              </w:rPr>
              <w:t>/2023</w:t>
            </w:r>
          </w:p>
        </w:tc>
        <w:tc>
          <w:tcPr>
            <w:tcW w:w="8025" w:type="dxa"/>
            <w:shd w:val="clear" w:color="auto" w:fill="auto"/>
            <w:tcMar>
              <w:top w:w="100" w:type="dxa"/>
              <w:left w:w="100" w:type="dxa"/>
              <w:bottom w:w="100" w:type="dxa"/>
              <w:right w:w="100" w:type="dxa"/>
            </w:tcMar>
          </w:tcPr>
          <w:p w14:paraId="455C0114"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5656D318" w:rsidR="008310E6" w:rsidRDefault="00D22AC2">
            <w:pPr>
              <w:widowControl w:val="0"/>
              <w:spacing w:line="360" w:lineRule="auto"/>
              <w:rPr>
                <w:rFonts w:ascii="Google Sans" w:eastAsia="Google Sans" w:hAnsi="Google Sans" w:cs="Google Sans"/>
                <w:b/>
              </w:rPr>
            </w:pPr>
            <w:r>
              <w:rPr>
                <w:rFonts w:ascii="Google Sans" w:eastAsia="Google Sans" w:hAnsi="Google Sans" w:cs="Google Sans"/>
                <w:color w:val="434343"/>
              </w:rPr>
              <w:t>5</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FD7BA4" w14:textId="46E827C8" w:rsidR="008310E6" w:rsidRDefault="00F11D4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Searching for security issues with mail server</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E32481F" w14:textId="43EE11B4" w:rsidR="008310E6" w:rsidRPr="00F216D2" w:rsidRDefault="00F216D2" w:rsidP="00F216D2">
            <w:pPr>
              <w:pStyle w:val="ListParagraph"/>
              <w:widowControl w:val="0"/>
              <w:numPr>
                <w:ilvl w:val="0"/>
                <w:numId w:val="6"/>
              </w:numPr>
              <w:spacing w:line="360" w:lineRule="auto"/>
              <w:rPr>
                <w:rFonts w:ascii="Google Sans" w:eastAsia="Google Sans" w:hAnsi="Google Sans" w:cs="Google Sans"/>
                <w:bCs/>
              </w:rPr>
            </w:pPr>
            <w:r w:rsidRPr="00F216D2">
              <w:rPr>
                <w:rFonts w:ascii="Google Sans" w:eastAsia="Google Sans" w:hAnsi="Google Sans" w:cs="Google Sans"/>
                <w:bCs/>
              </w:rPr>
              <w:t>Splunk</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4A19F5E4" w14:textId="5DE8FBE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216D2">
              <w:rPr>
                <w:rFonts w:ascii="Google Sans" w:eastAsia="Google Sans" w:hAnsi="Google Sans" w:cs="Google Sans"/>
                <w:color w:val="434343"/>
              </w:rPr>
              <w:t>– root account</w:t>
            </w:r>
          </w:p>
          <w:p w14:paraId="60FB0691" w14:textId="645C89D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There were many failed SSH login attempts on the mail server using the root account </w:t>
            </w:r>
          </w:p>
          <w:p w14:paraId="1937C13E" w14:textId="6C25DB6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Thu Mar 06 2023 01:39:51</w:t>
            </w:r>
          </w:p>
          <w:p w14:paraId="0AFD35D4" w14:textId="03B3739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Multiple different IPs: </w:t>
            </w:r>
            <w:r w:rsidR="00F216D2" w:rsidRPr="00F216D2">
              <w:rPr>
                <w:rFonts w:ascii="Google Sans" w:eastAsia="Google Sans" w:hAnsi="Google Sans" w:cs="Google Sans"/>
                <w:color w:val="434343"/>
              </w:rPr>
              <w:t>194.8.74.23 port 3768</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89.106.20.218 port 1392</w:t>
            </w:r>
            <w:r w:rsidR="00F216D2">
              <w:rPr>
                <w:rFonts w:ascii="Google Sans" w:eastAsia="Google Sans" w:hAnsi="Google Sans" w:cs="Google Sans"/>
                <w:color w:val="434343"/>
              </w:rPr>
              <w:t>,</w:t>
            </w:r>
            <w:r w:rsidR="00F216D2">
              <w:t xml:space="preserve"> </w:t>
            </w:r>
            <w:r w:rsidR="00F216D2" w:rsidRPr="00F216D2">
              <w:t>193.33.170.23 port 1151</w:t>
            </w:r>
          </w:p>
          <w:p w14:paraId="2F06B260" w14:textId="41416AD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It appears to be an attacker trying multiple different IP addresses to login to the account. </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3C187CD" w14:textId="4D3EEED7" w:rsidR="008310E6" w:rsidRDefault="006F2A9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login attempts all happen at almost the exact same time, and there are multiple attempts each date that the attacker has tried. This could suggest the attacker is using some sort of brute-force method to attempt to guess the account’s password. </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000000">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1BB612F9" w:rsidR="008310E6" w:rsidRDefault="00E01CC1">
            <w:pPr>
              <w:widowControl w:val="0"/>
              <w:spacing w:line="360" w:lineRule="auto"/>
              <w:rPr>
                <w:rFonts w:ascii="Google Sans" w:eastAsia="Google Sans" w:hAnsi="Google Sans" w:cs="Google Sans"/>
              </w:rPr>
            </w:pPr>
            <w:r>
              <w:rPr>
                <w:rFonts w:ascii="Google Sans" w:eastAsia="Google Sans" w:hAnsi="Google Sans" w:cs="Google Sans"/>
                <w:color w:val="434343"/>
              </w:rPr>
              <w:t>11</w:t>
            </w:r>
            <w:r w:rsidR="00513A13">
              <w:rPr>
                <w:rFonts w:ascii="Google Sans" w:eastAsia="Google Sans" w:hAnsi="Google Sans" w:cs="Google Sans"/>
                <w:color w:val="434343"/>
              </w:rPr>
              <w:t>/02/2023</w:t>
            </w:r>
          </w:p>
        </w:tc>
        <w:tc>
          <w:tcPr>
            <w:tcW w:w="8025" w:type="dxa"/>
            <w:shd w:val="clear" w:color="auto" w:fill="auto"/>
            <w:tcMar>
              <w:top w:w="100" w:type="dxa"/>
              <w:left w:w="100" w:type="dxa"/>
              <w:bottom w:w="100" w:type="dxa"/>
              <w:right w:w="100" w:type="dxa"/>
            </w:tcMar>
          </w:tcPr>
          <w:p w14:paraId="2BFA2E73"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516F0136" w:rsidR="008310E6" w:rsidRDefault="00513A13">
            <w:pPr>
              <w:widowControl w:val="0"/>
              <w:spacing w:line="360" w:lineRule="auto"/>
              <w:rPr>
                <w:rFonts w:ascii="Google Sans" w:eastAsia="Google Sans" w:hAnsi="Google Sans" w:cs="Google Sans"/>
                <w:b/>
              </w:rPr>
            </w:pPr>
            <w:r>
              <w:rPr>
                <w:rFonts w:ascii="Google Sans" w:eastAsia="Google Sans" w:hAnsi="Google Sans" w:cs="Google Sans"/>
                <w:color w:val="434343"/>
              </w:rPr>
              <w:t>6</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12CC4E2B" w:rsidR="008310E6" w:rsidRDefault="00C9025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Phishing email from suspicious/spoofed email</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58E3D85A" w:rsidR="008310E6" w:rsidRPr="00C9025A" w:rsidRDefault="00C9025A" w:rsidP="00C9025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Chronicle</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536F244" w14:textId="54D1CB4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14A57">
              <w:rPr>
                <w:rFonts w:ascii="Google Sans" w:eastAsia="Google Sans" w:hAnsi="Google Sans" w:cs="Google Sans"/>
                <w:color w:val="434343"/>
              </w:rPr>
              <w:t xml:space="preserve">- </w:t>
            </w:r>
            <w:r w:rsidR="00F14A57" w:rsidRPr="00F14A57">
              <w:rPr>
                <w:rFonts w:ascii="Google Sans" w:eastAsia="Google Sans" w:hAnsi="Google Sans" w:cs="Google Sans"/>
                <w:color w:val="434343"/>
              </w:rPr>
              <w:t>warren-morris-pc</w:t>
            </w:r>
            <w:r w:rsidR="00F14A57">
              <w:rPr>
                <w:rFonts w:ascii="Google Sans" w:eastAsia="Google Sans" w:hAnsi="Google Sans" w:cs="Google Sans"/>
                <w:color w:val="434343"/>
              </w:rPr>
              <w:t>, ashton-davidson-pc, emil-palmer-pc</w:t>
            </w:r>
          </w:p>
          <w:p w14:paraId="17F8F0A6" w14:textId="6D1326C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14A57">
              <w:rPr>
                <w:rFonts w:ascii="Google Sans" w:eastAsia="Google Sans" w:hAnsi="Google Sans" w:cs="Google Sans"/>
                <w:color w:val="434343"/>
              </w:rPr>
              <w:t xml:space="preserve">– An employee reported a suspicious email that was believed to be a phishing attempt with the domain </w:t>
            </w:r>
            <w:r w:rsidR="00F14A57" w:rsidRPr="00F14A57">
              <w:rPr>
                <w:rFonts w:ascii="Google Sans" w:eastAsia="Google Sans" w:hAnsi="Google Sans" w:cs="Google Sans"/>
                <w:color w:val="434343"/>
              </w:rPr>
              <w:t>signin.office365x24.com</w:t>
            </w:r>
            <w:r w:rsidR="00F14A57">
              <w:rPr>
                <w:rFonts w:ascii="Google Sans" w:eastAsia="Google Sans" w:hAnsi="Google Sans" w:cs="Google Sans"/>
                <w:color w:val="434343"/>
              </w:rPr>
              <w:t xml:space="preserve"> in the body of the email.</w:t>
            </w:r>
          </w:p>
          <w:p w14:paraId="4434D0E5" w14:textId="296FB0B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0D0F51">
              <w:rPr>
                <w:rFonts w:ascii="Google Sans" w:eastAsia="Google Sans" w:hAnsi="Google Sans" w:cs="Google Sans"/>
                <w:color w:val="434343"/>
              </w:rPr>
              <w:t xml:space="preserve">- </w:t>
            </w:r>
            <w:r w:rsidR="000D0F51" w:rsidRPr="000D0F51">
              <w:rPr>
                <w:rFonts w:ascii="Google Sans" w:eastAsia="Google Sans" w:hAnsi="Google Sans" w:cs="Google Sans"/>
                <w:color w:val="434343"/>
              </w:rPr>
              <w:t>2023-01-31 14:51:45</w:t>
            </w:r>
          </w:p>
          <w:p w14:paraId="393EAAB2" w14:textId="0CEA65B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976455">
              <w:rPr>
                <w:rFonts w:ascii="Google Sans" w:eastAsia="Google Sans" w:hAnsi="Google Sans" w:cs="Google Sans"/>
                <w:color w:val="434343"/>
              </w:rPr>
              <w:t xml:space="preserve">- </w:t>
            </w:r>
            <w:r w:rsidR="00976455" w:rsidRPr="00976455">
              <w:rPr>
                <w:rFonts w:ascii="Google Sans" w:eastAsia="Google Sans" w:hAnsi="Google Sans" w:cs="Google Sans"/>
                <w:color w:val="434343"/>
              </w:rPr>
              <w:t>40.100.174.34</w:t>
            </w:r>
          </w:p>
          <w:p w14:paraId="34274FC6" w14:textId="48987ABA"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976455">
              <w:rPr>
                <w:rFonts w:ascii="Google Sans" w:eastAsia="Google Sans" w:hAnsi="Google Sans" w:cs="Google Sans"/>
                <w:color w:val="434343"/>
              </w:rPr>
              <w:t xml:space="preserve">– The organization’s email filter did not detect this domain as suspicious, likely because there is not overwhelming evidence that it is malicious. There are only a few VirusTotal reports on this and its connected domains, but it has been categorized as a dump site for stolen credentials. </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7FD2331" w14:textId="77777777" w:rsidR="008310E6" w:rsidRDefault="00783BD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a resolved IP of </w:t>
            </w:r>
            <w:r w:rsidRPr="00783BDC">
              <w:rPr>
                <w:rFonts w:ascii="Google Sans" w:eastAsia="Google Sans" w:hAnsi="Google Sans" w:cs="Google Sans"/>
                <w:color w:val="434343"/>
              </w:rPr>
              <w:t>40.100.174.34</w:t>
            </w:r>
            <w:r>
              <w:rPr>
                <w:rFonts w:ascii="Google Sans" w:eastAsia="Google Sans" w:hAnsi="Google Sans" w:cs="Google Sans"/>
                <w:color w:val="434343"/>
              </w:rPr>
              <w:t xml:space="preserve"> and a top private domain of </w:t>
            </w:r>
            <w:r w:rsidRPr="00783BDC">
              <w:rPr>
                <w:rFonts w:ascii="Google Sans" w:eastAsia="Google Sans" w:hAnsi="Google Sans" w:cs="Google Sans"/>
                <w:color w:val="434343"/>
              </w:rPr>
              <w:t>office365x24.com</w:t>
            </w:r>
            <w:r w:rsidR="00EB1022">
              <w:rPr>
                <w:rFonts w:ascii="Google Sans" w:eastAsia="Google Sans" w:hAnsi="Google Sans" w:cs="Google Sans"/>
                <w:color w:val="434343"/>
              </w:rPr>
              <w:t>.</w:t>
            </w:r>
          </w:p>
          <w:p w14:paraId="0AAB5B77" w14:textId="77777777" w:rsidR="00EB1022" w:rsidRDefault="00EB1022">
            <w:pPr>
              <w:widowControl w:val="0"/>
              <w:spacing w:line="360" w:lineRule="auto"/>
              <w:rPr>
                <w:rFonts w:ascii="Google Sans" w:eastAsia="Google Sans" w:hAnsi="Google Sans" w:cs="Google Sans"/>
                <w:color w:val="434343"/>
              </w:rPr>
            </w:pPr>
          </w:p>
          <w:p w14:paraId="5C33FAD6" w14:textId="77777777" w:rsidR="00EB1022" w:rsidRDefault="00EB10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Chronicle categorizes these domains/IPs as “</w:t>
            </w:r>
            <w:r w:rsidRPr="00EB1022">
              <w:rPr>
                <w:rFonts w:ascii="Google Sans" w:eastAsia="Google Sans" w:hAnsi="Google Sans" w:cs="Google Sans"/>
                <w:color w:val="434343"/>
              </w:rPr>
              <w:t>Drop site for logs or stolen credentials</w:t>
            </w:r>
            <w:r>
              <w:rPr>
                <w:rFonts w:ascii="Google Sans" w:eastAsia="Google Sans" w:hAnsi="Google Sans" w:cs="Google Sans"/>
                <w:color w:val="434343"/>
              </w:rPr>
              <w:t>”</w:t>
            </w:r>
          </w:p>
          <w:p w14:paraId="6F4D7395" w14:textId="77777777" w:rsidR="00EB1022" w:rsidRDefault="00EB1022">
            <w:pPr>
              <w:widowControl w:val="0"/>
              <w:spacing w:line="360" w:lineRule="auto"/>
              <w:rPr>
                <w:rFonts w:ascii="Google Sans" w:eastAsia="Google Sans" w:hAnsi="Google Sans" w:cs="Google Sans"/>
                <w:color w:val="434343"/>
              </w:rPr>
            </w:pPr>
          </w:p>
          <w:p w14:paraId="19D3D1CA" w14:textId="39EE2292" w:rsidR="00EB1022" w:rsidRDefault="00EB10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2 POST requests listed to </w:t>
            </w:r>
            <w:r w:rsidRPr="00EB1022">
              <w:rPr>
                <w:rFonts w:ascii="Google Sans" w:eastAsia="Google Sans" w:hAnsi="Google Sans" w:cs="Google Sans"/>
                <w:color w:val="434343"/>
              </w:rPr>
              <w:t>http://signin.office365x24.com/login.php</w:t>
            </w:r>
            <w:r>
              <w:rPr>
                <w:rFonts w:ascii="Google Sans" w:eastAsia="Google Sans" w:hAnsi="Google Sans" w:cs="Google Sans"/>
                <w:color w:val="434343"/>
              </w:rPr>
              <w:t xml:space="preserve"> but the resolved IP of </w:t>
            </w:r>
            <w:r w:rsidRPr="00976455">
              <w:rPr>
                <w:rFonts w:ascii="Google Sans" w:eastAsia="Google Sans" w:hAnsi="Google Sans" w:cs="Google Sans"/>
                <w:color w:val="434343"/>
              </w:rPr>
              <w:t>40.100.174.34</w:t>
            </w:r>
            <w:r>
              <w:rPr>
                <w:rFonts w:ascii="Google Sans" w:eastAsia="Google Sans" w:hAnsi="Google Sans" w:cs="Google Sans"/>
                <w:color w:val="434343"/>
              </w:rPr>
              <w:t xml:space="preserve"> has an additional POST request to </w:t>
            </w:r>
            <w:r w:rsidRPr="00EB1022">
              <w:rPr>
                <w:rFonts w:ascii="Google Sans" w:eastAsia="Google Sans" w:hAnsi="Google Sans" w:cs="Google Sans"/>
                <w:color w:val="434343"/>
              </w:rPr>
              <w:t>http://signin.accounts-gooqle.com/login.php</w:t>
            </w:r>
            <w:r>
              <w:rPr>
                <w:rFonts w:ascii="Google Sans" w:eastAsia="Google Sans" w:hAnsi="Google Sans" w:cs="Google Sans"/>
                <w:color w:val="434343"/>
              </w:rPr>
              <w:t xml:space="preserve"> which may suggest that credentials were stolen and used to login to another account. </w:t>
            </w:r>
          </w:p>
        </w:tc>
      </w:tr>
    </w:tbl>
    <w:p w14:paraId="76662A5A" w14:textId="77777777" w:rsidR="008310E6" w:rsidRDefault="008310E6">
      <w:pPr>
        <w:spacing w:line="360" w:lineRule="auto"/>
        <w:ind w:left="-360" w:right="-360"/>
        <w:rPr>
          <w:rFonts w:ascii="Google Sans" w:eastAsia="Google Sans" w:hAnsi="Google Sans" w:cs="Google Sans"/>
        </w:rPr>
      </w:pPr>
    </w:p>
    <w:p w14:paraId="5D4191B4" w14:textId="77777777" w:rsidR="008310E6" w:rsidRDefault="00000000">
      <w:pPr>
        <w:spacing w:line="360" w:lineRule="auto"/>
        <w:ind w:left="-360" w:right="-360"/>
        <w:rPr>
          <w:rFonts w:ascii="Google Sans" w:eastAsia="Google Sans" w:hAnsi="Google Sans" w:cs="Google Sans"/>
        </w:rPr>
      </w:pPr>
      <w:bookmarkStart w:id="0" w:name="_x4etn4i8hw8t" w:colFirst="0" w:colLast="0"/>
      <w:bookmarkEnd w:id="0"/>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3DD0D8B" w14:textId="77777777" w:rsidR="008310E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rPr>
              <w:t xml:space="preserve">Reflections/Notes: </w:t>
            </w:r>
          </w:p>
          <w:p w14:paraId="13552B4C" w14:textId="77777777" w:rsidR="00C35D9A" w:rsidRDefault="00C35D9A">
            <w:pPr>
              <w:widowControl w:val="0"/>
              <w:spacing w:line="240" w:lineRule="auto"/>
              <w:rPr>
                <w:rFonts w:ascii="Google Sans" w:eastAsia="Google Sans" w:hAnsi="Google Sans" w:cs="Google Sans"/>
                <w:color w:val="434343"/>
              </w:rPr>
            </w:pPr>
          </w:p>
          <w:p w14:paraId="77E01CF0" w14:textId="3F95B659"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Were there any specific activities that were challenging for you? Why or why not?</w:t>
            </w:r>
          </w:p>
          <w:p w14:paraId="13FFC6E7" w14:textId="6167DD82" w:rsidR="00C35D9A" w:rsidRPr="00C35D9A" w:rsidRDefault="00C35D9A" w:rsidP="00C35D9A">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I think the Suricata activity took the longest because it is a CLI and generally harder to take in all the information being output. </w:t>
            </w:r>
          </w:p>
          <w:p w14:paraId="4FAC0C51" w14:textId="77777777"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Has your understanding of incident detection and response changed since taking this course?</w:t>
            </w:r>
          </w:p>
          <w:p w14:paraId="4DE56690" w14:textId="1CB0C6EA" w:rsidR="00C35D9A" w:rsidRPr="00C35D9A" w:rsidRDefault="00C35D9A" w:rsidP="00C35D9A">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Absolutely, I gained a lot more information about the lifecycle of incident response and the different tiers of security team members that have different responsibilities in the lifecycle. </w:t>
            </w:r>
          </w:p>
          <w:p w14:paraId="16615153" w14:textId="77777777"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Was there a specific tool or concept that you enjoyed the most? Why?</w:t>
            </w:r>
          </w:p>
          <w:p w14:paraId="3770849C" w14:textId="66AD13EA" w:rsidR="004E5014" w:rsidRPr="00C35D9A" w:rsidRDefault="004E5014" w:rsidP="004E5014">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Chronicle was very interesting because of the VirusTotal integration and the tools that it gives you to </w:t>
            </w:r>
            <w:r w:rsidR="00B52D14">
              <w:rPr>
                <w:rFonts w:ascii="Google Sans" w:eastAsia="Google Sans" w:hAnsi="Google Sans" w:cs="Google Sans"/>
                <w:lang w:val="en-US"/>
              </w:rPr>
              <w:t>dive deeper</w:t>
            </w:r>
            <w:r>
              <w:rPr>
                <w:rFonts w:ascii="Google Sans" w:eastAsia="Google Sans" w:hAnsi="Google Sans" w:cs="Google Sans"/>
                <w:lang w:val="en-US"/>
              </w:rPr>
              <w:t xml:space="preserve"> on related domains or IP addresses. </w:t>
            </w:r>
          </w:p>
          <w:p w14:paraId="328C5BEA" w14:textId="290E7AC5" w:rsidR="00C35D9A" w:rsidRDefault="00C35D9A">
            <w:pPr>
              <w:widowControl w:val="0"/>
              <w:spacing w:line="240" w:lineRule="auto"/>
              <w:rPr>
                <w:rFonts w:ascii="Google Sans" w:eastAsia="Google Sans" w:hAnsi="Google Sans" w:cs="Google Sans"/>
              </w:rPr>
            </w:pP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578F" w14:textId="77777777" w:rsidR="008B3A49" w:rsidRDefault="008B3A49">
      <w:pPr>
        <w:spacing w:line="240" w:lineRule="auto"/>
      </w:pPr>
      <w:r>
        <w:separator/>
      </w:r>
    </w:p>
  </w:endnote>
  <w:endnote w:type="continuationSeparator" w:id="0">
    <w:p w14:paraId="0638725A" w14:textId="77777777" w:rsidR="008B3A49" w:rsidRDefault="008B3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F05C" w14:textId="77777777" w:rsidR="008B3A49" w:rsidRDefault="008B3A49">
      <w:pPr>
        <w:spacing w:line="240" w:lineRule="auto"/>
      </w:pPr>
      <w:r>
        <w:separator/>
      </w:r>
    </w:p>
  </w:footnote>
  <w:footnote w:type="continuationSeparator" w:id="0">
    <w:p w14:paraId="39D240AF" w14:textId="77777777" w:rsidR="008B3A49" w:rsidRDefault="008B3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D3A"/>
    <w:multiLevelType w:val="hybridMultilevel"/>
    <w:tmpl w:val="3D02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963E7"/>
    <w:multiLevelType w:val="multilevel"/>
    <w:tmpl w:val="AEBA94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6"/>
  </w:num>
  <w:num w:numId="2" w16cid:durableId="892231810">
    <w:abstractNumId w:val="2"/>
  </w:num>
  <w:num w:numId="3" w16cid:durableId="88158486">
    <w:abstractNumId w:val="4"/>
  </w:num>
  <w:num w:numId="4" w16cid:durableId="566918810">
    <w:abstractNumId w:val="1"/>
  </w:num>
  <w:num w:numId="5" w16cid:durableId="851336727">
    <w:abstractNumId w:val="5"/>
  </w:num>
  <w:num w:numId="6" w16cid:durableId="411507246">
    <w:abstractNumId w:val="0"/>
  </w:num>
  <w:num w:numId="7" w16cid:durableId="1164710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0F51"/>
    <w:rsid w:val="000D1249"/>
    <w:rsid w:val="000F3C53"/>
    <w:rsid w:val="00132925"/>
    <w:rsid w:val="00284863"/>
    <w:rsid w:val="00293B2F"/>
    <w:rsid w:val="00377BB3"/>
    <w:rsid w:val="00392F0C"/>
    <w:rsid w:val="003A6A78"/>
    <w:rsid w:val="003A78EB"/>
    <w:rsid w:val="003B0F7A"/>
    <w:rsid w:val="00482608"/>
    <w:rsid w:val="004E5014"/>
    <w:rsid w:val="00513A13"/>
    <w:rsid w:val="00577BCC"/>
    <w:rsid w:val="00592A08"/>
    <w:rsid w:val="00696313"/>
    <w:rsid w:val="006D245C"/>
    <w:rsid w:val="006F2A9F"/>
    <w:rsid w:val="00783BDC"/>
    <w:rsid w:val="007E2888"/>
    <w:rsid w:val="00810AB8"/>
    <w:rsid w:val="00815E90"/>
    <w:rsid w:val="008310E6"/>
    <w:rsid w:val="008628DA"/>
    <w:rsid w:val="0087307A"/>
    <w:rsid w:val="008822AE"/>
    <w:rsid w:val="008B3A49"/>
    <w:rsid w:val="00976455"/>
    <w:rsid w:val="00A35BA4"/>
    <w:rsid w:val="00AC79D8"/>
    <w:rsid w:val="00B419EE"/>
    <w:rsid w:val="00B52D14"/>
    <w:rsid w:val="00C04454"/>
    <w:rsid w:val="00C35D9A"/>
    <w:rsid w:val="00C37C3A"/>
    <w:rsid w:val="00C9025A"/>
    <w:rsid w:val="00D22AC2"/>
    <w:rsid w:val="00D24102"/>
    <w:rsid w:val="00D31C4D"/>
    <w:rsid w:val="00DF7C01"/>
    <w:rsid w:val="00E01CC1"/>
    <w:rsid w:val="00E30380"/>
    <w:rsid w:val="00E344FD"/>
    <w:rsid w:val="00EB1022"/>
    <w:rsid w:val="00F11D49"/>
    <w:rsid w:val="00F14A57"/>
    <w:rsid w:val="00F216D2"/>
    <w:rsid w:val="00F9045D"/>
    <w:rsid w:val="00FD3573"/>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 w:type="character" w:styleId="Hyperlink">
    <w:name w:val="Hyperlink"/>
    <w:basedOn w:val="DefaultParagraphFont"/>
    <w:uiPriority w:val="99"/>
    <w:unhideWhenUsed/>
    <w:rsid w:val="00EB1022"/>
    <w:rPr>
      <w:color w:val="0000FF" w:themeColor="hyperlink"/>
      <w:u w:val="single"/>
    </w:rPr>
  </w:style>
  <w:style w:type="character" w:styleId="UnresolvedMention">
    <w:name w:val="Unresolved Mention"/>
    <w:basedOn w:val="DefaultParagraphFont"/>
    <w:uiPriority w:val="99"/>
    <w:semiHidden/>
    <w:unhideWhenUsed/>
    <w:rsid w:val="00EB1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3779">
      <w:bodyDiv w:val="1"/>
      <w:marLeft w:val="0"/>
      <w:marRight w:val="0"/>
      <w:marTop w:val="0"/>
      <w:marBottom w:val="0"/>
      <w:divBdr>
        <w:top w:val="none" w:sz="0" w:space="0" w:color="auto"/>
        <w:left w:val="none" w:sz="0" w:space="0" w:color="auto"/>
        <w:bottom w:val="none" w:sz="0" w:space="0" w:color="auto"/>
        <w:right w:val="none" w:sz="0" w:space="0" w:color="auto"/>
      </w:divBdr>
    </w:div>
    <w:div w:id="941456319">
      <w:bodyDiv w:val="1"/>
      <w:marLeft w:val="0"/>
      <w:marRight w:val="0"/>
      <w:marTop w:val="0"/>
      <w:marBottom w:val="0"/>
      <w:divBdr>
        <w:top w:val="none" w:sz="0" w:space="0" w:color="auto"/>
        <w:left w:val="none" w:sz="0" w:space="0" w:color="auto"/>
        <w:bottom w:val="none" w:sz="0" w:space="0" w:color="auto"/>
        <w:right w:val="none" w:sz="0" w:space="0" w:color="auto"/>
      </w:divBdr>
    </w:div>
    <w:div w:id="1161968913">
      <w:bodyDiv w:val="1"/>
      <w:marLeft w:val="0"/>
      <w:marRight w:val="0"/>
      <w:marTop w:val="0"/>
      <w:marBottom w:val="0"/>
      <w:divBdr>
        <w:top w:val="none" w:sz="0" w:space="0" w:color="auto"/>
        <w:left w:val="none" w:sz="0" w:space="0" w:color="auto"/>
        <w:bottom w:val="none" w:sz="0" w:space="0" w:color="auto"/>
        <w:right w:val="none" w:sz="0" w:space="0" w:color="auto"/>
      </w:divBdr>
      <w:divsChild>
        <w:div w:id="1312949271">
          <w:marLeft w:val="0"/>
          <w:marRight w:val="0"/>
          <w:marTop w:val="0"/>
          <w:marBottom w:val="0"/>
          <w:divBdr>
            <w:top w:val="none" w:sz="0" w:space="0" w:color="auto"/>
            <w:left w:val="none" w:sz="0" w:space="0" w:color="auto"/>
            <w:bottom w:val="none" w:sz="0" w:space="0" w:color="auto"/>
            <w:right w:val="none" w:sz="0" w:space="0" w:color="auto"/>
          </w:divBdr>
        </w:div>
      </w:divsChild>
    </w:div>
    <w:div w:id="1674531589">
      <w:bodyDiv w:val="1"/>
      <w:marLeft w:val="0"/>
      <w:marRight w:val="0"/>
      <w:marTop w:val="0"/>
      <w:marBottom w:val="0"/>
      <w:divBdr>
        <w:top w:val="none" w:sz="0" w:space="0" w:color="auto"/>
        <w:left w:val="none" w:sz="0" w:space="0" w:color="auto"/>
        <w:bottom w:val="none" w:sz="0" w:space="0" w:color="auto"/>
        <w:right w:val="none" w:sz="0" w:space="0" w:color="auto"/>
      </w:divBdr>
    </w:div>
    <w:div w:id="1865361800">
      <w:bodyDiv w:val="1"/>
      <w:marLeft w:val="0"/>
      <w:marRight w:val="0"/>
      <w:marTop w:val="0"/>
      <w:marBottom w:val="0"/>
      <w:divBdr>
        <w:top w:val="none" w:sz="0" w:space="0" w:color="auto"/>
        <w:left w:val="none" w:sz="0" w:space="0" w:color="auto"/>
        <w:bottom w:val="none" w:sz="0" w:space="0" w:color="auto"/>
        <w:right w:val="none" w:sz="0" w:space="0" w:color="auto"/>
      </w:divBdr>
    </w:div>
    <w:div w:id="19583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Aaron Kelley</cp:lastModifiedBy>
  <cp:revision>31</cp:revision>
  <dcterms:created xsi:type="dcterms:W3CDTF">2023-06-26T22:16:00Z</dcterms:created>
  <dcterms:modified xsi:type="dcterms:W3CDTF">2024-02-26T22:13:00Z</dcterms:modified>
</cp:coreProperties>
</file>