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lc844y979x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10장 실습문제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국내 관광을 전문으로 하는 여행사의 DB 구축을 위한 릴레이션 스키마다. 함수적 종속 관계를 분석하여 정규하여 정규화한 다음, 최종 릴레이션 스키마를 작성하시오.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</w:t>
      </w:r>
      <w:r w:rsidDel="00000000" w:rsidR="00000000" w:rsidRPr="00000000">
        <w:rPr>
          <w:u w:val="single"/>
          <w:rtl w:val="0"/>
        </w:rPr>
        <w:t xml:space="preserve">_id_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휴대폰, 주소, 등급코드)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_사번_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연락처, 급여, 담당업무, 입사일)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출발지, 도착지, 프로그램, 시작일시, 종료일시, 최소출발인원, 최대인원, </w:t>
        <w:br w:type="textWrapping"/>
        <w:tab/>
        <w:t xml:space="preserve">여행경비, 예약금, 출발여부, 담당직원사번(FK))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관광버스(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_차량번호_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좌석수, 출고년도)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운전기사(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_시사id_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이름, 생년월일, 휴대폰, 운전경력, 시급, 계약일, 계약기간)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_고객id(FK), 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예약일자, 예약급력제여부, 여행경비결제여부)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기사id(FK), 근무시간)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차량배정하다(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_여행번호(FK)_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차량번호(FK))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고객등급코드(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등급, 기준)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업무코드(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_코드_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[1단계] 초기 릴레이션 및 함수적 종속(FD) 분석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고객(id, 이름, 휴대폰, 주소, 등급코드)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→ 이름, 휴대폰, 주소, 등급코드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기본키가 단일 속성(id)이므로 부분 함수 종속 없음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이행 함수 종속 여부 확인 필요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등급코드 → 등급, 기준 이 존재 가능하므로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고객등급 테이블 분리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직원(사번, 이름, 생년월일, 연락처, 급여, 담당업무, 입사일)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FD: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 → 이름, 생년월일, 연락처, 급여, 담당업무, 입사일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담당업무 → 업무설명 가능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업무코드 테이블 분리 가능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여행상품(여행번호, 출발지, 도착지, 프로그램, 시작일시, 종료일시,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최소출발인원, 최대인원, 여행경비, 예약금, 출발여부, 담당직원사번)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FD: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여행번호 →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출발지, 도착지, 프로그램, 시작일시, 종료일시,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최소출발인원, 최대인원, 여행경비, 예약금,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출발여부, 담당직원사번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단일키 기반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부분 함수 종속/이행 종속 없음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관광버스(차량번호, 좌석수, 출고년도)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차량번호 → 좌석수, 출고년도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정규형 만족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운전자(기사id, 이름, 생년월일, 휴대폰, 운전경력, 시급, 계약일, 계약기간)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FD: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기사id → 이름, 생년월일, 휴대폰, 운전경력, 시급, 계약일, 계약기간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정규형 만족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예약하다(고객id, 여행번호, 예약일자, 예약금결제여부, 여행경비결제여부)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FD: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(고객id, 여행번호) →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예약일자, 예약금결제여부, 여행경비결제여부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복합키이지만 일반속성이 전체 기본키에 종속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부분 함수 종속 없음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⑦ 기사배정하다(여행번호, 기사id, 근무시간)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FD: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(여행번호, 기사id) → 근무시간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정규형 만족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⑧ 차량배정하다(여행번호, 차량번호)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FD: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(여행번호, 차량번호)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추가 속성 없음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정규형 만족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[2단계] 정규화 수행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고객등급 분리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고객(id, 이름, 휴대폰, 주소, 등급코드)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고객등급(등급코드, 등급, 기준)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이행 종속 제거: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 → 등급코드 → 등급, 기준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업무코드 분리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직원(사번, 이름, 생년월일, 연락처, 급여, 담당업무코드, 입사일)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업무코드(업무코드, 업무)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이행 종속 제거: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사번 → 담당업무코드 → 업무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[3단계] 최종 릴레이션 스키마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id(PK),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이름,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휴대폰,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주소,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등급코드(FK)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고객등급(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코드(PK),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등급,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기준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직원(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사번(PK),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이름,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생년월일,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연락처,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급여,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담당업무코드(FK),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입사일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업무코드(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코드(PK),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업무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여행상품(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여행번호(PK),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출발지,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도착지,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프로그램,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시작일시,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종료일시,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최소출발인원,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최대인원,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여행경비,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예약금,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출발여부,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담당직원사번(FK)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관광버스(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차량번호(PK),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좌석수,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출고년도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운전자(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기사id(PK),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이름,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생년월일,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휴대폰,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운전경력,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시급,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계약일,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계약기간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예약하다(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고객id(FK),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여행번호(FK),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예약일자,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예약금결제여부,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여행경비결제여부,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PK = (고객id, 여행번호)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기사배정하다(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여행번호(FK),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기사id(FK),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근무시간,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PK = (여행번호, 기사id)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차량배정하다(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여행번호(FK),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차량번호(FK),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PK = (여행번호, 차량번호)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