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u63co3awj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7j64u3kuje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2 — 게임 유저 관리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dle409w3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시스템에서 유저는 계정을 가지고 캐릭터를 생성합니다.</w:t>
        <w:br w:type="textWrapping"/>
        <w:t xml:space="preserve">캐릭터는 아이템을 가질 수 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ufjfy3qtc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유저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캐릭터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아이템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아이템목록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pab6b9wd1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개념 구분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유저(User)와 캐릭터(Character)는 어떻게 다른가?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한 유저는 여러 캐릭터를 가질 수 있죠~!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0dnos3b8s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Attributes 정의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cm535s0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user_id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PK: user_id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7hb6rnkqf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character_id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user_id (FK)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[stats]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class / type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PK: character_id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mifcxde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item_id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PK: item_id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6904qmmm7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character_id (FK)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item_id (FK)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PK: 복합키: (character_id, item_id)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9tf4kx7st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관계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(1:n)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아이템목록 (1:n)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⇔ 아이템목록 (1:n)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카디널리티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(0, 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아이템목록 (1,1)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⇔ 아이템목록 (1,1)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3zpruguxg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Entity A | Entity B | Relationship | Type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ER 다이어그램 만듦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wyx52fs0g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SQL 작성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TABLE UserAccount(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user_id INT PRIMARY KEY,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email VARCHAR(100),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password VARCHAR(100),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created_at TIMESTAMP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TABLE Character(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character_id INT PRIMARY KEY,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level INT,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class VARCHAR(50),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FOREIGN KEY (user_id) REFERENCES UserAccount (user_id)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Item(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item_id INT PRIMARY KEY,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type VARCHAR(50)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Inventory(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character_id INT,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item_id INT,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quantity INT,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PRIMARY KEY (character_id, item_id),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FOREIGN KEY (character_id) REFERENCES Character(character_id),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FOREIGN KEY (item_id) REFERENCES Item(item_id)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92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l9i75ced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Reflection (중요)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tei8kpm1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공통점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시나리오의 공통점은 무엇인가?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djqpvc8sq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핵심 개념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어떻게 해결하는가?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yvronxq4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가장 어려웠던 점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어려웠던 부분은 무엇인가?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